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E37267" w:rsidP="00693139">
      <w:pPr>
        <w:pStyle w:val="PS-pozvanka-hlavika2"/>
      </w:pPr>
      <w:r>
        <w:t>2016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7B06FD">
        <w:t>5</w:t>
      </w:r>
      <w:r w:rsidR="00DD2EBF">
        <w:t>1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="00DD2EBF">
        <w:t xml:space="preserve"> 12</w:t>
      </w:r>
      <w:r w:rsidRPr="00693139">
        <w:t xml:space="preserve">. </w:t>
      </w:r>
      <w:r w:rsidR="00DD2EBF">
        <w:t>května</w:t>
      </w:r>
      <w:r w:rsidR="0003670D">
        <w:t xml:space="preserve"> 2016</w:t>
      </w:r>
      <w:r w:rsidRPr="00693139">
        <w:t xml:space="preserve"> </w:t>
      </w:r>
      <w:r w:rsidRPr="009442FC">
        <w:t xml:space="preserve">od </w:t>
      </w:r>
      <w:r w:rsidR="009E75D6">
        <w:t>10</w:t>
      </w:r>
      <w:r w:rsidRPr="009442FC">
        <w:t>.</w:t>
      </w:r>
      <w:r w:rsidR="001710EF" w:rsidRPr="009442FC">
        <w:t>0</w:t>
      </w:r>
      <w:r w:rsidR="00A64678" w:rsidRPr="009442FC">
        <w:t>0</w:t>
      </w:r>
      <w:r w:rsidRPr="009442FC">
        <w:t xml:space="preserve"> hod.</w:t>
      </w:r>
    </w:p>
    <w:p w:rsidR="00656FB2" w:rsidRDefault="00607FEE" w:rsidP="00F6105D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CA6257" w:rsidRDefault="00CA6257" w:rsidP="0099151E">
      <w:pPr>
        <w:jc w:val="both"/>
        <w:rPr>
          <w:b/>
          <w:i/>
        </w:rPr>
      </w:pPr>
    </w:p>
    <w:p w:rsidR="00656FB2" w:rsidRPr="00656FB2" w:rsidRDefault="00EF2100" w:rsidP="0099151E">
      <w:pPr>
        <w:jc w:val="both"/>
        <w:rPr>
          <w:b/>
          <w:i/>
        </w:rPr>
      </w:pPr>
      <w:r>
        <w:rPr>
          <w:b/>
          <w:i/>
        </w:rPr>
        <w:t>10</w:t>
      </w:r>
      <w:r w:rsidR="007F5381" w:rsidRPr="009442FC">
        <w:rPr>
          <w:b/>
          <w:i/>
        </w:rPr>
        <w:t>.0</w:t>
      </w:r>
      <w:r w:rsidR="00656FB2" w:rsidRPr="009442FC">
        <w:rPr>
          <w:b/>
          <w:i/>
        </w:rPr>
        <w:t>0 hod.</w:t>
      </w:r>
    </w:p>
    <w:p w:rsidR="007B06FD" w:rsidRDefault="00656FB2" w:rsidP="007B06FD">
      <w:pPr>
        <w:jc w:val="both"/>
      </w:pPr>
      <w:r>
        <w:t>Zahájení schůze a schválení pořadu</w:t>
      </w:r>
    </w:p>
    <w:p w:rsidR="00EF2100" w:rsidRDefault="00EF2100" w:rsidP="007B06FD">
      <w:pPr>
        <w:jc w:val="both"/>
      </w:pPr>
    </w:p>
    <w:p w:rsidR="00E37BA4" w:rsidRPr="00E37BA4" w:rsidRDefault="00EF2100" w:rsidP="00E37BA4">
      <w:pPr>
        <w:pStyle w:val="Odstavecseseznamem"/>
        <w:numPr>
          <w:ilvl w:val="0"/>
          <w:numId w:val="28"/>
        </w:numPr>
        <w:tabs>
          <w:tab w:val="left" w:pos="-720"/>
          <w:tab w:val="left" w:pos="308"/>
          <w:tab w:val="left" w:pos="591"/>
        </w:tabs>
        <w:rPr>
          <w:rFonts w:cs="Times New Roman"/>
          <w:i/>
          <w:kern w:val="0"/>
          <w:sz w:val="22"/>
          <w:szCs w:val="20"/>
        </w:rPr>
      </w:pPr>
      <w:r>
        <w:t xml:space="preserve">Návrh státního závěrečného účtu České republiky za rok 2015 </w:t>
      </w:r>
      <w:r w:rsidR="00E37BA4">
        <w:t>/sněmovní tisk 800/0/</w:t>
      </w:r>
    </w:p>
    <w:p w:rsidR="00E37BA4" w:rsidRPr="00E37BA4" w:rsidRDefault="00E37BA4" w:rsidP="00E37BA4">
      <w:pPr>
        <w:tabs>
          <w:tab w:val="left" w:pos="-720"/>
          <w:tab w:val="left" w:pos="308"/>
          <w:tab w:val="left" w:pos="591"/>
        </w:tabs>
        <w:ind w:left="308"/>
        <w:rPr>
          <w:rFonts w:cs="Times New Roman"/>
          <w:i/>
          <w:kern w:val="0"/>
          <w:sz w:val="22"/>
          <w:szCs w:val="20"/>
        </w:rPr>
      </w:pPr>
      <w:r w:rsidRPr="00E37BA4">
        <w:rPr>
          <w:rFonts w:cs="Times New Roman"/>
          <w:i/>
          <w:sz w:val="22"/>
        </w:rPr>
        <w:t>398 – Všeobecná pokladní správa – v tom:</w:t>
      </w:r>
    </w:p>
    <w:p w:rsidR="00EF2100" w:rsidRPr="00E37BA4" w:rsidRDefault="00E37BA4" w:rsidP="00E37BA4">
      <w:pPr>
        <w:tabs>
          <w:tab w:val="left" w:pos="-720"/>
          <w:tab w:val="left" w:pos="306"/>
          <w:tab w:val="left" w:pos="591"/>
        </w:tabs>
        <w:ind w:left="308"/>
        <w:rPr>
          <w:rFonts w:cs="Times New Roman"/>
          <w:i/>
          <w:sz w:val="22"/>
        </w:rPr>
      </w:pPr>
      <w:r w:rsidRPr="00E37BA4">
        <w:rPr>
          <w:rFonts w:cs="Times New Roman"/>
          <w:i/>
          <w:sz w:val="22"/>
        </w:rPr>
        <w:t xml:space="preserve">okruh výdajů SR na programy spolufinancované z prostředků EU bez SZP; výdaje na projekty finančních mechanismů EHP a Norska a na Program švýcarsko-české spolupráce; výdaje na platy a ostatní platby za provedenou práci v rámci čerpání výdajů na společné programy ČR a EU/FM; výdaje na odvody vlastních zdrojů EU do rozpočtu EU, čistá pozice ČR vůči EU (bez spol. zemědělské politiky) (viz sešit C) </w:t>
      </w:r>
    </w:p>
    <w:p w:rsidR="00EF2100" w:rsidRDefault="00EF2100" w:rsidP="00EF2100">
      <w:pPr>
        <w:jc w:val="both"/>
      </w:pPr>
      <w:r>
        <w:tab/>
      </w:r>
      <w:r>
        <w:tab/>
      </w:r>
      <w:r>
        <w:tab/>
        <w:t>uvede:</w:t>
      </w:r>
      <w:r>
        <w:tab/>
      </w:r>
      <w:r>
        <w:tab/>
        <w:t>zástupce Ministerstva financí</w:t>
      </w:r>
    </w:p>
    <w:p w:rsidR="00EF2100" w:rsidRDefault="00EF2100" w:rsidP="00EF2100">
      <w:pPr>
        <w:jc w:val="both"/>
      </w:pPr>
      <w:r>
        <w:tab/>
      </w:r>
      <w:r>
        <w:tab/>
      </w:r>
      <w:r>
        <w:tab/>
        <w:t>zpravodaj</w:t>
      </w:r>
      <w:r w:rsidR="004D510B">
        <w:t>ka</w:t>
      </w:r>
      <w:r>
        <w:t>:</w:t>
      </w:r>
      <w:r>
        <w:tab/>
      </w:r>
      <w:proofErr w:type="spellStart"/>
      <w:r>
        <w:t>posl</w:t>
      </w:r>
      <w:proofErr w:type="spellEnd"/>
      <w:r>
        <w:t xml:space="preserve">. </w:t>
      </w:r>
      <w:r w:rsidR="004D510B">
        <w:t>Kristýna Zelienková</w:t>
      </w:r>
      <w:bookmarkStart w:id="0" w:name="_GoBack"/>
      <w:bookmarkEnd w:id="0"/>
    </w:p>
    <w:p w:rsidR="00EF2100" w:rsidRDefault="00EF2100" w:rsidP="00EF2100">
      <w:pPr>
        <w:jc w:val="both"/>
      </w:pPr>
    </w:p>
    <w:p w:rsidR="00EF2100" w:rsidRPr="00EF2100" w:rsidRDefault="00EF2100" w:rsidP="00EF2100">
      <w:pPr>
        <w:jc w:val="both"/>
        <w:rPr>
          <w:b/>
          <w:i/>
        </w:rPr>
      </w:pPr>
      <w:r>
        <w:rPr>
          <w:b/>
          <w:i/>
        </w:rPr>
        <w:t>10</w:t>
      </w:r>
      <w:r w:rsidRPr="009442FC">
        <w:rPr>
          <w:b/>
          <w:i/>
        </w:rPr>
        <w:t>.</w:t>
      </w:r>
      <w:r>
        <w:rPr>
          <w:b/>
          <w:i/>
        </w:rPr>
        <w:t>2</w:t>
      </w:r>
      <w:r w:rsidRPr="009442FC">
        <w:rPr>
          <w:b/>
          <w:i/>
        </w:rPr>
        <w:t>0 hod.</w:t>
      </w:r>
    </w:p>
    <w:p w:rsidR="00EF2100" w:rsidRPr="00E37BA4" w:rsidRDefault="00EF2100" w:rsidP="00E37BA4">
      <w:pPr>
        <w:pStyle w:val="Odstavecseseznamem"/>
        <w:numPr>
          <w:ilvl w:val="0"/>
          <w:numId w:val="28"/>
        </w:numPr>
        <w:autoSpaceDN/>
        <w:jc w:val="both"/>
        <w:textAlignment w:val="auto"/>
        <w:rPr>
          <w:rFonts w:eastAsia="Times New Roman" w:cs="Times New Roman"/>
          <w:kern w:val="0"/>
          <w:szCs w:val="20"/>
        </w:rPr>
      </w:pPr>
      <w:r w:rsidRPr="00E37BA4">
        <w:rPr>
          <w:rFonts w:eastAsia="Times New Roman" w:cs="Times New Roman"/>
          <w:kern w:val="0"/>
          <w:szCs w:val="20"/>
        </w:rPr>
        <w:t xml:space="preserve">Národní program reforem České republiky 2016 a Konvergenční program České republiky </w:t>
      </w:r>
    </w:p>
    <w:p w:rsidR="00EF2100" w:rsidRDefault="00EF2100" w:rsidP="00EF2100">
      <w:pPr>
        <w:widowControl/>
        <w:suppressAutoHyphens w:val="0"/>
        <w:autoSpaceDN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CA6257">
        <w:rPr>
          <w:rFonts w:eastAsia="Calibri" w:cs="Times New Roman"/>
          <w:kern w:val="0"/>
          <w:lang w:eastAsia="en-US" w:bidi="ar-SA"/>
        </w:rPr>
        <w:t>uvede:</w:t>
      </w:r>
      <w:r w:rsidRPr="00CA6257">
        <w:rPr>
          <w:rFonts w:eastAsia="Calibri" w:cs="Times New Roman"/>
          <w:kern w:val="0"/>
          <w:lang w:eastAsia="en-US" w:bidi="ar-SA"/>
        </w:rPr>
        <w:tab/>
      </w:r>
      <w:r w:rsidRPr="00CA6257">
        <w:rPr>
          <w:rFonts w:eastAsia="Calibri" w:cs="Times New Roman"/>
          <w:kern w:val="0"/>
          <w:lang w:eastAsia="en-US" w:bidi="ar-SA"/>
        </w:rPr>
        <w:tab/>
        <w:t xml:space="preserve">zástupce </w:t>
      </w:r>
      <w:r>
        <w:rPr>
          <w:rFonts w:eastAsia="Calibri" w:cs="Times New Roman"/>
          <w:kern w:val="0"/>
          <w:lang w:eastAsia="en-US" w:bidi="ar-SA"/>
        </w:rPr>
        <w:t>Úřadu vlády</w:t>
      </w:r>
    </w:p>
    <w:p w:rsidR="00EF2100" w:rsidRPr="00CA6257" w:rsidRDefault="00EF2100" w:rsidP="00EF2100">
      <w:pPr>
        <w:widowControl/>
        <w:suppressAutoHyphens w:val="0"/>
        <w:autoSpaceDN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/>
          <w:kern w:val="0"/>
          <w:lang w:eastAsia="en-US" w:bidi="ar-SA"/>
        </w:rPr>
        <w:tab/>
        <w:t>zástupce Ministerstva financí</w:t>
      </w:r>
    </w:p>
    <w:p w:rsidR="00EF2100" w:rsidRPr="00CA6257" w:rsidRDefault="00EF2100" w:rsidP="00EF2100">
      <w:pPr>
        <w:widowControl/>
        <w:autoSpaceDN/>
        <w:ind w:left="1104"/>
        <w:jc w:val="both"/>
        <w:textAlignment w:val="auto"/>
        <w:rPr>
          <w:rFonts w:eastAsia="Times New Roman" w:cs="Times New Roman"/>
          <w:kern w:val="0"/>
        </w:rPr>
      </w:pPr>
      <w:r w:rsidRPr="00CA6257">
        <w:rPr>
          <w:rFonts w:eastAsia="Times New Roman" w:cs="Times New Roman"/>
          <w:kern w:val="0"/>
        </w:rPr>
        <w:tab/>
      </w:r>
      <w:r w:rsidRPr="00CA6257">
        <w:rPr>
          <w:rFonts w:eastAsia="Times New Roman" w:cs="Times New Roman"/>
          <w:kern w:val="0"/>
        </w:rPr>
        <w:tab/>
        <w:t>zpravodaj</w:t>
      </w:r>
      <w:r>
        <w:rPr>
          <w:rFonts w:eastAsia="Times New Roman" w:cs="Times New Roman"/>
          <w:kern w:val="0"/>
        </w:rPr>
        <w:t>:</w:t>
      </w:r>
      <w:r>
        <w:rPr>
          <w:rFonts w:eastAsia="Times New Roman" w:cs="Times New Roman"/>
          <w:kern w:val="0"/>
        </w:rPr>
        <w:tab/>
      </w:r>
      <w:proofErr w:type="spellStart"/>
      <w:r>
        <w:rPr>
          <w:rFonts w:eastAsia="Times New Roman" w:cs="Times New Roman"/>
          <w:kern w:val="0"/>
        </w:rPr>
        <w:t>posl</w:t>
      </w:r>
      <w:proofErr w:type="spellEnd"/>
      <w:r>
        <w:rPr>
          <w:rFonts w:eastAsia="Times New Roman" w:cs="Times New Roman"/>
          <w:kern w:val="0"/>
        </w:rPr>
        <w:t xml:space="preserve">. Ondřej </w:t>
      </w:r>
      <w:proofErr w:type="spellStart"/>
      <w:r>
        <w:rPr>
          <w:rFonts w:eastAsia="Times New Roman" w:cs="Times New Roman"/>
          <w:kern w:val="0"/>
        </w:rPr>
        <w:t>Benešík</w:t>
      </w:r>
      <w:proofErr w:type="spellEnd"/>
    </w:p>
    <w:p w:rsidR="00EF2100" w:rsidRDefault="00EF2100" w:rsidP="00EF2100">
      <w:pPr>
        <w:jc w:val="both"/>
      </w:pPr>
    </w:p>
    <w:p w:rsidR="00CA6257" w:rsidRPr="00EF2100" w:rsidRDefault="00EF2100" w:rsidP="007B06FD">
      <w:pPr>
        <w:jc w:val="both"/>
        <w:rPr>
          <w:b/>
          <w:i/>
        </w:rPr>
      </w:pPr>
      <w:r>
        <w:rPr>
          <w:b/>
          <w:i/>
        </w:rPr>
        <w:t>10.4</w:t>
      </w:r>
      <w:r w:rsidRPr="009442FC">
        <w:rPr>
          <w:b/>
          <w:i/>
        </w:rPr>
        <w:t>0 hod.</w:t>
      </w:r>
    </w:p>
    <w:p w:rsidR="00CA6257" w:rsidRPr="00E37BA4" w:rsidRDefault="00AC0D41" w:rsidP="00E37BA4">
      <w:pPr>
        <w:pStyle w:val="Odstavecseseznamem"/>
        <w:widowControl/>
        <w:numPr>
          <w:ilvl w:val="0"/>
          <w:numId w:val="28"/>
        </w:numPr>
        <w:autoSpaceDN/>
        <w:jc w:val="both"/>
        <w:textAlignment w:val="auto"/>
        <w:rPr>
          <w:rFonts w:eastAsia="Times New Roman" w:cs="Times New Roman"/>
          <w:kern w:val="0"/>
          <w:szCs w:val="20"/>
        </w:rPr>
      </w:pPr>
      <w:r w:rsidRPr="00E37BA4">
        <w:rPr>
          <w:rFonts w:eastAsia="Times New Roman" w:cs="Times New Roman"/>
          <w:kern w:val="0"/>
          <w:szCs w:val="20"/>
        </w:rPr>
        <w:t xml:space="preserve">Sdělení </w:t>
      </w:r>
      <w:r w:rsidR="00CA6257" w:rsidRPr="00E37BA4">
        <w:rPr>
          <w:rFonts w:eastAsia="Times New Roman" w:cs="Times New Roman"/>
          <w:kern w:val="0"/>
          <w:szCs w:val="20"/>
        </w:rPr>
        <w:t xml:space="preserve">Komise Evropskému parlamentu a Radě </w:t>
      </w:r>
      <w:r w:rsidRPr="00E37BA4">
        <w:rPr>
          <w:rFonts w:eastAsia="Times New Roman" w:cs="Times New Roman"/>
          <w:kern w:val="0"/>
          <w:szCs w:val="20"/>
        </w:rPr>
        <w:t>zlepšit společný evropský azylový systém a zdokonalit zákonné možnosti</w:t>
      </w:r>
      <w:r w:rsidR="00CA6257" w:rsidRPr="00E37BA4">
        <w:rPr>
          <w:rFonts w:eastAsia="Times New Roman" w:cs="Times New Roman"/>
          <w:kern w:val="0"/>
          <w:szCs w:val="20"/>
        </w:rPr>
        <w:t xml:space="preserve"> /kód dokumentu </w:t>
      </w:r>
      <w:r w:rsidRPr="00E37BA4">
        <w:rPr>
          <w:rFonts w:eastAsia="Times New Roman" w:cs="Times New Roman"/>
          <w:kern w:val="0"/>
          <w:szCs w:val="20"/>
        </w:rPr>
        <w:t>7665</w:t>
      </w:r>
      <w:r w:rsidR="00CA6257" w:rsidRPr="00E37BA4">
        <w:rPr>
          <w:rFonts w:eastAsia="Times New Roman" w:cs="Times New Roman"/>
          <w:kern w:val="0"/>
          <w:szCs w:val="20"/>
        </w:rPr>
        <w:t xml:space="preserve">/16, </w:t>
      </w:r>
      <w:proofErr w:type="gramStart"/>
      <w:r w:rsidR="00CA6257" w:rsidRPr="00E37BA4">
        <w:rPr>
          <w:rFonts w:eastAsia="Times New Roman" w:cs="Times New Roman"/>
          <w:kern w:val="0"/>
          <w:szCs w:val="20"/>
        </w:rPr>
        <w:t>KOM(2016</w:t>
      </w:r>
      <w:proofErr w:type="gramEnd"/>
      <w:r w:rsidR="00CA6257" w:rsidRPr="00E37BA4">
        <w:rPr>
          <w:rFonts w:eastAsia="Times New Roman" w:cs="Times New Roman"/>
          <w:kern w:val="0"/>
          <w:szCs w:val="20"/>
        </w:rPr>
        <w:t>) </w:t>
      </w:r>
      <w:r w:rsidRPr="00E37BA4">
        <w:rPr>
          <w:rFonts w:eastAsia="Times New Roman" w:cs="Times New Roman"/>
          <w:kern w:val="0"/>
          <w:szCs w:val="20"/>
        </w:rPr>
        <w:t>1</w:t>
      </w:r>
      <w:r w:rsidR="00CA6257" w:rsidRPr="00E37BA4">
        <w:rPr>
          <w:rFonts w:eastAsia="Times New Roman" w:cs="Times New Roman"/>
          <w:kern w:val="0"/>
          <w:szCs w:val="20"/>
        </w:rPr>
        <w:t>9</w:t>
      </w:r>
      <w:r w:rsidRPr="00E37BA4">
        <w:rPr>
          <w:rFonts w:eastAsia="Times New Roman" w:cs="Times New Roman"/>
          <w:kern w:val="0"/>
          <w:szCs w:val="20"/>
        </w:rPr>
        <w:t>7</w:t>
      </w:r>
      <w:r w:rsidR="00CA6257" w:rsidRPr="00E37BA4">
        <w:rPr>
          <w:rFonts w:eastAsia="Times New Roman" w:cs="Times New Roman"/>
          <w:kern w:val="0"/>
          <w:szCs w:val="20"/>
        </w:rPr>
        <w:t> v konečném znění/</w:t>
      </w:r>
    </w:p>
    <w:p w:rsidR="00CA6257" w:rsidRPr="00CA6257" w:rsidRDefault="00CA6257" w:rsidP="00CA6257">
      <w:pPr>
        <w:widowControl/>
        <w:suppressAutoHyphens w:val="0"/>
        <w:autoSpaceDN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CA6257">
        <w:rPr>
          <w:rFonts w:eastAsia="Calibri" w:cs="Times New Roman"/>
          <w:kern w:val="0"/>
          <w:lang w:eastAsia="en-US" w:bidi="ar-SA"/>
        </w:rPr>
        <w:t>uvede:</w:t>
      </w:r>
      <w:r w:rsidRPr="00CA6257">
        <w:rPr>
          <w:rFonts w:eastAsia="Calibri" w:cs="Times New Roman"/>
          <w:kern w:val="0"/>
          <w:lang w:eastAsia="en-US" w:bidi="ar-SA"/>
        </w:rPr>
        <w:tab/>
      </w:r>
      <w:r w:rsidRPr="00CA6257">
        <w:rPr>
          <w:rFonts w:eastAsia="Calibri" w:cs="Times New Roman"/>
          <w:kern w:val="0"/>
          <w:lang w:eastAsia="en-US" w:bidi="ar-SA"/>
        </w:rPr>
        <w:tab/>
        <w:t>zástupce Ministerstva vnitra</w:t>
      </w:r>
    </w:p>
    <w:p w:rsidR="00CA6257" w:rsidRDefault="00CA6257" w:rsidP="00CA6257">
      <w:pPr>
        <w:widowControl/>
        <w:autoSpaceDN/>
        <w:ind w:left="1104"/>
        <w:jc w:val="both"/>
        <w:textAlignment w:val="auto"/>
        <w:rPr>
          <w:rFonts w:eastAsia="Times New Roman" w:cs="Times New Roman"/>
          <w:kern w:val="0"/>
        </w:rPr>
      </w:pPr>
      <w:r w:rsidRPr="00CA6257">
        <w:rPr>
          <w:rFonts w:eastAsia="Times New Roman" w:cs="Times New Roman"/>
          <w:kern w:val="0"/>
        </w:rPr>
        <w:tab/>
      </w:r>
      <w:r w:rsidRPr="00CA6257">
        <w:rPr>
          <w:rFonts w:eastAsia="Times New Roman" w:cs="Times New Roman"/>
          <w:kern w:val="0"/>
        </w:rPr>
        <w:tab/>
        <w:t>zprav</w:t>
      </w:r>
      <w:r w:rsidR="00DD2EBF">
        <w:rPr>
          <w:rFonts w:eastAsia="Times New Roman" w:cs="Times New Roman"/>
          <w:kern w:val="0"/>
        </w:rPr>
        <w:t>odajka:</w:t>
      </w:r>
      <w:r w:rsidR="00DD2EBF">
        <w:rPr>
          <w:rFonts w:eastAsia="Times New Roman" w:cs="Times New Roman"/>
          <w:kern w:val="0"/>
        </w:rPr>
        <w:tab/>
      </w:r>
      <w:proofErr w:type="spellStart"/>
      <w:r w:rsidR="00DD2EBF">
        <w:rPr>
          <w:rFonts w:eastAsia="Times New Roman" w:cs="Times New Roman"/>
          <w:kern w:val="0"/>
        </w:rPr>
        <w:t>posl</w:t>
      </w:r>
      <w:proofErr w:type="spellEnd"/>
      <w:r w:rsidR="00DD2EBF">
        <w:rPr>
          <w:rFonts w:eastAsia="Times New Roman" w:cs="Times New Roman"/>
          <w:kern w:val="0"/>
        </w:rPr>
        <w:t xml:space="preserve">. Ondřej </w:t>
      </w:r>
      <w:proofErr w:type="spellStart"/>
      <w:r w:rsidR="00DD2EBF">
        <w:rPr>
          <w:rFonts w:eastAsia="Times New Roman" w:cs="Times New Roman"/>
          <w:kern w:val="0"/>
        </w:rPr>
        <w:t>Benešík</w:t>
      </w:r>
      <w:proofErr w:type="spellEnd"/>
    </w:p>
    <w:p w:rsidR="00CA6257" w:rsidRPr="00CA6257" w:rsidRDefault="00CA6257" w:rsidP="00CA6257">
      <w:pPr>
        <w:widowControl/>
        <w:autoSpaceDN/>
        <w:ind w:left="1104" w:hanging="360"/>
        <w:jc w:val="both"/>
        <w:textAlignment w:val="auto"/>
        <w:rPr>
          <w:rFonts w:eastAsia="Times New Roman" w:cs="Times New Roman"/>
          <w:kern w:val="0"/>
          <w:szCs w:val="20"/>
        </w:rPr>
      </w:pPr>
    </w:p>
    <w:p w:rsidR="003A2D4C" w:rsidRDefault="003A2D4C" w:rsidP="00E37BA4">
      <w:pPr>
        <w:pStyle w:val="Odstavecseseznamem"/>
        <w:numPr>
          <w:ilvl w:val="0"/>
          <w:numId w:val="28"/>
        </w:numPr>
        <w:jc w:val="both"/>
      </w:pPr>
      <w:r>
        <w:t>Výběr z aktů a dokumentů EU zaslaných vládou Poslanecké sněmovně prostřednictvím výboru pro</w:t>
      </w:r>
      <w:r w:rsidR="007B06FD">
        <w:t xml:space="preserve"> evropské záležitosti v období 2</w:t>
      </w:r>
      <w:r w:rsidR="00AC0D41">
        <w:t>5</w:t>
      </w:r>
      <w:r>
        <w:t xml:space="preserve">. </w:t>
      </w:r>
      <w:r w:rsidR="00C46AA1">
        <w:t>dubna – 8</w:t>
      </w:r>
      <w:r>
        <w:t xml:space="preserve">. </w:t>
      </w:r>
      <w:r w:rsidR="00AC0D41">
        <w:t>května</w:t>
      </w:r>
      <w:r w:rsidR="007B06FD">
        <w:t xml:space="preserve"> </w:t>
      </w:r>
      <w:r>
        <w:t>2016</w:t>
      </w:r>
    </w:p>
    <w:p w:rsidR="007B06FD" w:rsidRDefault="007B06FD" w:rsidP="007B06FD">
      <w:pPr>
        <w:jc w:val="both"/>
      </w:pPr>
    </w:p>
    <w:p w:rsidR="007B06FD" w:rsidRDefault="007B06FD" w:rsidP="00E37BA4">
      <w:pPr>
        <w:pStyle w:val="Odstavecseseznamem"/>
        <w:numPr>
          <w:ilvl w:val="0"/>
          <w:numId w:val="28"/>
        </w:numPr>
        <w:jc w:val="both"/>
      </w:pPr>
      <w:r>
        <w:t>Dokumenty SZBP</w:t>
      </w:r>
    </w:p>
    <w:p w:rsidR="0083453A" w:rsidRDefault="0083453A" w:rsidP="00E41A9B">
      <w:pPr>
        <w:jc w:val="both"/>
      </w:pPr>
    </w:p>
    <w:p w:rsidR="00FF455E" w:rsidRDefault="00FF455E" w:rsidP="00E37BA4">
      <w:pPr>
        <w:pStyle w:val="Odstavecseseznamem"/>
        <w:numPr>
          <w:ilvl w:val="0"/>
          <w:numId w:val="28"/>
        </w:numPr>
        <w:jc w:val="both"/>
      </w:pPr>
      <w:r>
        <w:t>Sdělení předsedy</w:t>
      </w:r>
    </w:p>
    <w:p w:rsidR="00FF455E" w:rsidRDefault="00FF455E" w:rsidP="00FF455E">
      <w:pPr>
        <w:jc w:val="both"/>
      </w:pPr>
    </w:p>
    <w:p w:rsidR="00CA6257" w:rsidRDefault="00FF455E" w:rsidP="00E37BA4">
      <w:pPr>
        <w:pStyle w:val="Odstavecseseznamem"/>
        <w:numPr>
          <w:ilvl w:val="0"/>
          <w:numId w:val="28"/>
        </w:numPr>
        <w:jc w:val="both"/>
      </w:pPr>
      <w:r>
        <w:t>Různé</w:t>
      </w:r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02D8">
        <w:tab/>
      </w:r>
      <w:r>
        <w:tab/>
      </w:r>
      <w:r w:rsidR="00656FB2">
        <w:t xml:space="preserve">Ondřej </w:t>
      </w:r>
      <w:proofErr w:type="spellStart"/>
      <w:r w:rsidR="00656FB2">
        <w:t>Benešík</w:t>
      </w:r>
      <w:proofErr w:type="spellEnd"/>
      <w:r w:rsidR="00092244">
        <w:t xml:space="preserve">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100">
        <w:tab/>
      </w:r>
      <w:r w:rsidR="00EF2100">
        <w:tab/>
      </w:r>
      <w:r>
        <w:tab/>
      </w:r>
      <w:r w:rsidR="00656FB2">
        <w:t>předseda výboru</w:t>
      </w:r>
    </w:p>
    <w:p w:rsidR="00656FB2" w:rsidRDefault="00656FB2" w:rsidP="00656FB2">
      <w:pPr>
        <w:jc w:val="both"/>
      </w:pPr>
    </w:p>
    <w:p w:rsidR="00656FB2" w:rsidRDefault="00656FB2" w:rsidP="00656FB2">
      <w:pPr>
        <w:jc w:val="both"/>
      </w:pPr>
    </w:p>
    <w:p w:rsidR="00656FB2" w:rsidRPr="00656FB2" w:rsidRDefault="00EF2100" w:rsidP="00656FB2">
      <w:pPr>
        <w:jc w:val="both"/>
      </w:pPr>
      <w:r>
        <w:t xml:space="preserve">V Praze dne </w:t>
      </w:r>
      <w:r w:rsidR="009E75D6">
        <w:t>4</w:t>
      </w:r>
      <w:r w:rsidR="00AE3061">
        <w:t xml:space="preserve">. </w:t>
      </w:r>
      <w:r w:rsidR="00AC0D41">
        <w:t>května</w:t>
      </w:r>
      <w:r w:rsidR="00AE3061">
        <w:t xml:space="preserve"> </w:t>
      </w:r>
      <w:r w:rsidR="003D6C9D">
        <w:t>201</w:t>
      </w:r>
      <w:r w:rsidR="00741CAE">
        <w:t>6</w:t>
      </w:r>
    </w:p>
    <w:sectPr w:rsidR="00656FB2" w:rsidRPr="00656FB2" w:rsidSect="00AD19CD">
      <w:footerReference w:type="default" r:id="rId7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3A" w:rsidRDefault="0042573A">
      <w:r>
        <w:separator/>
      </w:r>
    </w:p>
  </w:endnote>
  <w:endnote w:type="continuationSeparator" w:id="0">
    <w:p w:rsidR="0042573A" w:rsidRDefault="004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23395"/>
      <w:docPartObj>
        <w:docPartGallery w:val="Page Numbers (Bottom of Page)"/>
        <w:docPartUnique/>
      </w:docPartObj>
    </w:sdtPr>
    <w:sdtEndPr/>
    <w:sdtContent>
      <w:p w:rsidR="00AD19CD" w:rsidRDefault="00AD19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10B">
          <w:rPr>
            <w:noProof/>
          </w:rPr>
          <w:t>1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3A" w:rsidRDefault="0042573A">
      <w:r>
        <w:rPr>
          <w:color w:val="000000"/>
        </w:rPr>
        <w:separator/>
      </w:r>
    </w:p>
  </w:footnote>
  <w:footnote w:type="continuationSeparator" w:id="0">
    <w:p w:rsidR="0042573A" w:rsidRDefault="004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0413"/>
    <w:multiLevelType w:val="hybridMultilevel"/>
    <w:tmpl w:val="42703F80"/>
    <w:lvl w:ilvl="0" w:tplc="7A0221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E1AE482"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082FD6"/>
    <w:multiLevelType w:val="hybridMultilevel"/>
    <w:tmpl w:val="B7D86B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6993CB0"/>
    <w:multiLevelType w:val="hybridMultilevel"/>
    <w:tmpl w:val="72442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D939BB"/>
    <w:multiLevelType w:val="hybridMultilevel"/>
    <w:tmpl w:val="1656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C628F"/>
    <w:multiLevelType w:val="hybridMultilevel"/>
    <w:tmpl w:val="CB9CA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B50B3"/>
    <w:multiLevelType w:val="hybridMultilevel"/>
    <w:tmpl w:val="6FCC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23117"/>
    <w:multiLevelType w:val="hybridMultilevel"/>
    <w:tmpl w:val="E3BAEF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B22474"/>
    <w:multiLevelType w:val="hybridMultilevel"/>
    <w:tmpl w:val="D5523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A05D07"/>
    <w:multiLevelType w:val="hybridMultilevel"/>
    <w:tmpl w:val="50FEA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5991CE7"/>
    <w:multiLevelType w:val="hybridMultilevel"/>
    <w:tmpl w:val="F4D6751E"/>
    <w:lvl w:ilvl="0" w:tplc="9C8671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66C30"/>
    <w:multiLevelType w:val="hybridMultilevel"/>
    <w:tmpl w:val="E2988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082913"/>
    <w:multiLevelType w:val="hybridMultilevel"/>
    <w:tmpl w:val="7F66E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BD1BF2"/>
    <w:multiLevelType w:val="hybridMultilevel"/>
    <w:tmpl w:val="C7ACBA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9275F2"/>
    <w:multiLevelType w:val="hybridMultilevel"/>
    <w:tmpl w:val="133C6460"/>
    <w:lvl w:ilvl="0" w:tplc="040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5">
    <w:nsid w:val="63417BAB"/>
    <w:multiLevelType w:val="hybridMultilevel"/>
    <w:tmpl w:val="5C66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52F47"/>
    <w:multiLevelType w:val="hybridMultilevel"/>
    <w:tmpl w:val="0368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D2C06"/>
    <w:multiLevelType w:val="hybridMultilevel"/>
    <w:tmpl w:val="3280C6B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4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5"/>
  </w:num>
  <w:num w:numId="18">
    <w:abstractNumId w:val="26"/>
  </w:num>
  <w:num w:numId="19">
    <w:abstractNumId w:val="20"/>
  </w:num>
  <w:num w:numId="20">
    <w:abstractNumId w:val="18"/>
  </w:num>
  <w:num w:numId="21">
    <w:abstractNumId w:val="22"/>
  </w:num>
  <w:num w:numId="22">
    <w:abstractNumId w:val="1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23"/>
  </w:num>
  <w:num w:numId="27">
    <w:abstractNumId w:val="17"/>
  </w:num>
  <w:num w:numId="28">
    <w:abstractNumId w:val="10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3D47"/>
    <w:rsid w:val="0001141B"/>
    <w:rsid w:val="00012940"/>
    <w:rsid w:val="0003670D"/>
    <w:rsid w:val="00055F63"/>
    <w:rsid w:val="0006651A"/>
    <w:rsid w:val="00092244"/>
    <w:rsid w:val="000A5854"/>
    <w:rsid w:val="000F456C"/>
    <w:rsid w:val="00100835"/>
    <w:rsid w:val="001228C1"/>
    <w:rsid w:val="00155D3C"/>
    <w:rsid w:val="001602F7"/>
    <w:rsid w:val="001710EF"/>
    <w:rsid w:val="00196384"/>
    <w:rsid w:val="00196605"/>
    <w:rsid w:val="001D7766"/>
    <w:rsid w:val="002146A5"/>
    <w:rsid w:val="00223D41"/>
    <w:rsid w:val="00243167"/>
    <w:rsid w:val="00280D79"/>
    <w:rsid w:val="002A7AF4"/>
    <w:rsid w:val="002C0E47"/>
    <w:rsid w:val="002D2B3C"/>
    <w:rsid w:val="002D6678"/>
    <w:rsid w:val="002E2F76"/>
    <w:rsid w:val="00311C32"/>
    <w:rsid w:val="0032084B"/>
    <w:rsid w:val="00367862"/>
    <w:rsid w:val="00380359"/>
    <w:rsid w:val="0038769B"/>
    <w:rsid w:val="003A2D4C"/>
    <w:rsid w:val="003D6C9D"/>
    <w:rsid w:val="003E3BDC"/>
    <w:rsid w:val="003E40F6"/>
    <w:rsid w:val="00400DE4"/>
    <w:rsid w:val="004170A6"/>
    <w:rsid w:val="0042573A"/>
    <w:rsid w:val="00427BE1"/>
    <w:rsid w:val="00427E01"/>
    <w:rsid w:val="00430404"/>
    <w:rsid w:val="00432FFA"/>
    <w:rsid w:val="00452C7A"/>
    <w:rsid w:val="0048497C"/>
    <w:rsid w:val="004D0F77"/>
    <w:rsid w:val="004D510B"/>
    <w:rsid w:val="004E2953"/>
    <w:rsid w:val="004E6DCC"/>
    <w:rsid w:val="004F2BE2"/>
    <w:rsid w:val="005112C8"/>
    <w:rsid w:val="00525025"/>
    <w:rsid w:val="0052668C"/>
    <w:rsid w:val="00527518"/>
    <w:rsid w:val="00554393"/>
    <w:rsid w:val="00581C35"/>
    <w:rsid w:val="005A3E98"/>
    <w:rsid w:val="005B670D"/>
    <w:rsid w:val="005D53AF"/>
    <w:rsid w:val="005F2599"/>
    <w:rsid w:val="005F25DE"/>
    <w:rsid w:val="0060432E"/>
    <w:rsid w:val="00607FEE"/>
    <w:rsid w:val="00610FB5"/>
    <w:rsid w:val="006124D9"/>
    <w:rsid w:val="006537AE"/>
    <w:rsid w:val="006565F3"/>
    <w:rsid w:val="00656FB2"/>
    <w:rsid w:val="00662629"/>
    <w:rsid w:val="00674D38"/>
    <w:rsid w:val="00693139"/>
    <w:rsid w:val="006B4431"/>
    <w:rsid w:val="006C0217"/>
    <w:rsid w:val="006E545D"/>
    <w:rsid w:val="006F6D63"/>
    <w:rsid w:val="007171C4"/>
    <w:rsid w:val="007337BA"/>
    <w:rsid w:val="00733F69"/>
    <w:rsid w:val="00741CAE"/>
    <w:rsid w:val="00750CD0"/>
    <w:rsid w:val="00767253"/>
    <w:rsid w:val="00784C9E"/>
    <w:rsid w:val="007A6661"/>
    <w:rsid w:val="007B06FD"/>
    <w:rsid w:val="007F5381"/>
    <w:rsid w:val="00805C7A"/>
    <w:rsid w:val="00822864"/>
    <w:rsid w:val="0083453A"/>
    <w:rsid w:val="00837798"/>
    <w:rsid w:val="00852885"/>
    <w:rsid w:val="008547CF"/>
    <w:rsid w:val="0086594F"/>
    <w:rsid w:val="008C307B"/>
    <w:rsid w:val="0091304D"/>
    <w:rsid w:val="0094304B"/>
    <w:rsid w:val="009442FC"/>
    <w:rsid w:val="00962CD3"/>
    <w:rsid w:val="00975BB1"/>
    <w:rsid w:val="0099151E"/>
    <w:rsid w:val="00992611"/>
    <w:rsid w:val="009C50C2"/>
    <w:rsid w:val="009E4C63"/>
    <w:rsid w:val="009E75D6"/>
    <w:rsid w:val="00A008DB"/>
    <w:rsid w:val="00A04956"/>
    <w:rsid w:val="00A27604"/>
    <w:rsid w:val="00A313D2"/>
    <w:rsid w:val="00A64678"/>
    <w:rsid w:val="00A76F46"/>
    <w:rsid w:val="00A81E59"/>
    <w:rsid w:val="00A9177F"/>
    <w:rsid w:val="00AC0D41"/>
    <w:rsid w:val="00AD19CD"/>
    <w:rsid w:val="00AD3689"/>
    <w:rsid w:val="00AE3061"/>
    <w:rsid w:val="00B0118B"/>
    <w:rsid w:val="00B206F7"/>
    <w:rsid w:val="00B306FC"/>
    <w:rsid w:val="00B417CF"/>
    <w:rsid w:val="00B54E89"/>
    <w:rsid w:val="00B828C3"/>
    <w:rsid w:val="00B9639F"/>
    <w:rsid w:val="00BC51AE"/>
    <w:rsid w:val="00BF1FB2"/>
    <w:rsid w:val="00BF2B5F"/>
    <w:rsid w:val="00C46AA1"/>
    <w:rsid w:val="00C71C77"/>
    <w:rsid w:val="00C81D71"/>
    <w:rsid w:val="00CA6257"/>
    <w:rsid w:val="00CB346D"/>
    <w:rsid w:val="00CD1B51"/>
    <w:rsid w:val="00CD529C"/>
    <w:rsid w:val="00D00BE2"/>
    <w:rsid w:val="00D217C1"/>
    <w:rsid w:val="00D359EA"/>
    <w:rsid w:val="00D53BC0"/>
    <w:rsid w:val="00D76D0F"/>
    <w:rsid w:val="00D803DC"/>
    <w:rsid w:val="00DC7874"/>
    <w:rsid w:val="00DD2EBF"/>
    <w:rsid w:val="00DD5BE6"/>
    <w:rsid w:val="00DF6AAD"/>
    <w:rsid w:val="00E01F99"/>
    <w:rsid w:val="00E12C1B"/>
    <w:rsid w:val="00E14004"/>
    <w:rsid w:val="00E31E9C"/>
    <w:rsid w:val="00E37267"/>
    <w:rsid w:val="00E37BA4"/>
    <w:rsid w:val="00E41A9B"/>
    <w:rsid w:val="00E508F6"/>
    <w:rsid w:val="00E52105"/>
    <w:rsid w:val="00E909C8"/>
    <w:rsid w:val="00EC5434"/>
    <w:rsid w:val="00EC5F0F"/>
    <w:rsid w:val="00ED02D8"/>
    <w:rsid w:val="00ED77AB"/>
    <w:rsid w:val="00EF2100"/>
    <w:rsid w:val="00F0641B"/>
    <w:rsid w:val="00F1296B"/>
    <w:rsid w:val="00F40099"/>
    <w:rsid w:val="00F51849"/>
    <w:rsid w:val="00F6105D"/>
    <w:rsid w:val="00F704C0"/>
    <w:rsid w:val="00F73D68"/>
    <w:rsid w:val="00F740B9"/>
    <w:rsid w:val="00FB3285"/>
    <w:rsid w:val="00FF455E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14409569-2DA7-4127-BD14-29C7618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Koubova Blanka</cp:lastModifiedBy>
  <cp:revision>9</cp:revision>
  <cp:lastPrinted>2016-05-04T07:07:00Z</cp:lastPrinted>
  <dcterms:created xsi:type="dcterms:W3CDTF">2016-04-29T07:31:00Z</dcterms:created>
  <dcterms:modified xsi:type="dcterms:W3CDTF">2016-05-04T09:15:00Z</dcterms:modified>
</cp:coreProperties>
</file>