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F56" w:rsidRDefault="00A27F56">
      <w:pPr>
        <w:pStyle w:val="Tlotextu"/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28"/>
              </w:rPr>
              <w:t>Parlament České republiky</w:t>
            </w:r>
          </w:p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32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32"/>
              </w:rPr>
              <w:t>POSLANECKÁ SNĚMOVNA</w:t>
            </w:r>
          </w:p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volební období </w:t>
            </w:r>
          </w:p>
          <w:p w:rsidR="00A27F56" w:rsidRDefault="002D003A" w:rsidP="00F97F8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97F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27F56">
        <w:tc>
          <w:tcPr>
            <w:tcW w:w="9026" w:type="dxa"/>
            <w:tcBorders>
              <w:top w:val="single" w:sz="2" w:space="0" w:color="000000"/>
            </w:tcBorders>
            <w:shd w:val="clear" w:color="auto" w:fill="auto"/>
          </w:tcPr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výbor pro vědu, vzdělání, kulturu, mládež a tělovýchovu</w:t>
            </w: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P O Z V Á N K A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na 1</w:t>
            </w:r>
            <w:r w:rsidR="00F97F8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 schůzi podvýboru pro kulturu,</w:t>
            </w:r>
          </w:p>
          <w:p w:rsidR="00A27F56" w:rsidRDefault="00A27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 xml:space="preserve">která se koná dne </w:t>
            </w:r>
            <w:r w:rsidR="00F97F84">
              <w:rPr>
                <w:rFonts w:ascii="Times New Roman" w:hAnsi="Times New Roman" w:cs="Times New Roman"/>
                <w:b/>
                <w:sz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</w:t>
            </w:r>
            <w:r w:rsidR="00F97F84">
              <w:rPr>
                <w:rFonts w:ascii="Times New Roman" w:hAnsi="Times New Roman" w:cs="Times New Roman"/>
                <w:b/>
                <w:sz w:val="28"/>
                <w:u w:val="single"/>
              </w:rPr>
              <w:t>února</w:t>
            </w:r>
            <w:r w:rsidR="009507A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201</w:t>
            </w:r>
            <w:r w:rsidR="00F97F84">
              <w:rPr>
                <w:rFonts w:ascii="Times New Roman" w:hAnsi="Times New Roman" w:cs="Times New Roman"/>
                <w:b/>
                <w:sz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7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</w:t>
            </w:r>
            <w:r w:rsidR="00F97F84">
              <w:rPr>
                <w:rFonts w:ascii="Times New Roman" w:hAnsi="Times New Roman" w:cs="Times New Roman"/>
                <w:sz w:val="28"/>
                <w:szCs w:val="28"/>
              </w:rPr>
              <w:t>hodin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522B">
              <w:rPr>
                <w:rFonts w:ascii="Times New Roman" w:hAnsi="Times New Roman" w:cs="Times New Roman"/>
              </w:rPr>
              <w:t>v místnosti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9507A7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7F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/ </w:t>
            </w:r>
            <w:r w:rsidR="00F97F84">
              <w:rPr>
                <w:rFonts w:ascii="Times New Roman" w:hAnsi="Times New Roman" w:cs="Times New Roman"/>
                <w:b/>
                <w:sz w:val="26"/>
                <w:szCs w:val="26"/>
              </w:rPr>
              <w:t>1. patro</w:t>
            </w:r>
          </w:p>
          <w:p w:rsidR="00F97F84" w:rsidRDefault="00F97F8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v budově A Poslanecké sněmovny Parlamentu ČR, Sněmovní 4, 118 26  Praha 1</w:t>
            </w:r>
          </w:p>
          <w:p w:rsidR="00A27F56" w:rsidRDefault="00A2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3D1450" w:rsidRDefault="003D1450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2D003A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>Program:</w:t>
      </w: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F97F84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14</w:t>
      </w:r>
      <w:r w:rsidR="002D003A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30</w:t>
      </w:r>
      <w:r w:rsidR="002D003A">
        <w:rPr>
          <w:rFonts w:ascii="Times New Roman" w:hAnsi="Times New Roman"/>
          <w:color w:val="000000"/>
          <w:szCs w:val="24"/>
        </w:rPr>
        <w:t xml:space="preserve"> hodin</w:t>
      </w:r>
    </w:p>
    <w:p w:rsidR="00A27F56" w:rsidRPr="00F97F84" w:rsidRDefault="003C18E6" w:rsidP="003C18E6">
      <w:pPr>
        <w:ind w:left="709" w:hanging="709"/>
        <w:contextualSpacing/>
        <w:rPr>
          <w:rFonts w:ascii="Times New Roman" w:hAnsi="Times New Roman"/>
          <w:bCs/>
          <w:color w:val="000000"/>
          <w:szCs w:val="24"/>
        </w:rPr>
      </w:pPr>
      <w:proofErr w:type="spellStart"/>
      <w:r>
        <w:rPr>
          <w:rFonts w:ascii="Times New Roman" w:hAnsi="Times New Roman"/>
          <w:bCs/>
          <w:color w:val="000000"/>
          <w:szCs w:val="24"/>
        </w:rPr>
        <w:t>1.</w:t>
      </w:r>
      <w:proofErr w:type="spellEnd"/>
      <w:r>
        <w:rPr>
          <w:rFonts w:ascii="Times New Roman" w:hAnsi="Times New Roman"/>
          <w:bCs/>
          <w:color w:val="000000"/>
          <w:szCs w:val="24"/>
        </w:rPr>
        <w:tab/>
      </w:r>
      <w:r w:rsidR="002D003A" w:rsidRPr="00F97F84">
        <w:rPr>
          <w:rFonts w:ascii="Times New Roman" w:hAnsi="Times New Roman"/>
          <w:bCs/>
          <w:color w:val="000000"/>
          <w:szCs w:val="24"/>
        </w:rPr>
        <w:t>Sdělení předsedy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F97F84" w:rsidRDefault="00F97F84" w:rsidP="009507A7">
      <w:pPr>
        <w:contextualSpacing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14</w:t>
      </w:r>
      <w:r w:rsidR="009507A7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>35 hodin</w:t>
      </w:r>
    </w:p>
    <w:p w:rsidR="009507A7" w:rsidRDefault="009507A7" w:rsidP="00FB6AEC">
      <w:pPr>
        <w:ind w:left="709" w:hanging="709"/>
        <w:contextualSpacing/>
        <w:jc w:val="both"/>
        <w:rPr>
          <w:rFonts w:ascii="Times New Roman" w:hAnsi="Times New Roman"/>
          <w:bCs/>
          <w:szCs w:val="24"/>
        </w:rPr>
      </w:pPr>
      <w:r w:rsidRPr="00F97F84">
        <w:rPr>
          <w:rFonts w:ascii="Times New Roman" w:hAnsi="Times New Roman"/>
          <w:bCs/>
          <w:szCs w:val="24"/>
        </w:rPr>
        <w:t>2.</w:t>
      </w:r>
      <w:r w:rsidRPr="00F97F84">
        <w:rPr>
          <w:rFonts w:ascii="Times New Roman" w:hAnsi="Times New Roman"/>
          <w:bCs/>
          <w:szCs w:val="24"/>
        </w:rPr>
        <w:tab/>
      </w:r>
      <w:r w:rsidR="00F97F84">
        <w:rPr>
          <w:rFonts w:ascii="Times New Roman" w:hAnsi="Times New Roman"/>
          <w:bCs/>
          <w:szCs w:val="24"/>
        </w:rPr>
        <w:t>Vládní návrh zákona o ochraně památkového fondu a o změně zákona č. 634/2004 Sb., o správních poplatcích, ve znění pozdější</w:t>
      </w:r>
      <w:bookmarkStart w:id="0" w:name="_GoBack"/>
      <w:bookmarkEnd w:id="0"/>
      <w:r w:rsidR="00F97F84">
        <w:rPr>
          <w:rFonts w:ascii="Times New Roman" w:hAnsi="Times New Roman"/>
          <w:bCs/>
          <w:szCs w:val="24"/>
        </w:rPr>
        <w:t>ch předpisů (zákon o ochraně památkového fondu) (sněmovní tisk 666)</w:t>
      </w:r>
    </w:p>
    <w:p w:rsidR="00F97F84" w:rsidRDefault="00F97F84" w:rsidP="009507A7">
      <w:pPr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zpravodaj: </w:t>
      </w:r>
      <w:proofErr w:type="spellStart"/>
      <w:r>
        <w:rPr>
          <w:rFonts w:ascii="Times New Roman" w:hAnsi="Times New Roman"/>
          <w:bCs/>
          <w:szCs w:val="24"/>
        </w:rPr>
        <w:t>posl</w:t>
      </w:r>
      <w:proofErr w:type="spellEnd"/>
      <w:r>
        <w:rPr>
          <w:rFonts w:ascii="Times New Roman" w:hAnsi="Times New Roman"/>
          <w:bCs/>
          <w:szCs w:val="24"/>
        </w:rPr>
        <w:t>. Roman Procházka</w:t>
      </w:r>
    </w:p>
    <w:p w:rsidR="00F97F84" w:rsidRDefault="00F97F84" w:rsidP="009507A7">
      <w:pPr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odůvodní: zástupce MK ČR</w:t>
      </w:r>
    </w:p>
    <w:p w:rsidR="00F97F84" w:rsidRPr="00F97F84" w:rsidRDefault="00F97F84" w:rsidP="009507A7">
      <w:pPr>
        <w:contextualSpacing/>
        <w:rPr>
          <w:rFonts w:ascii="Times New Roman" w:hAnsi="Times New Roman"/>
          <w:bCs/>
          <w:szCs w:val="24"/>
        </w:rPr>
      </w:pPr>
    </w:p>
    <w:p w:rsidR="009507A7" w:rsidRDefault="009507A7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756439" w:rsidRPr="00F97F84" w:rsidRDefault="00F97F84" w:rsidP="003C18E6">
      <w:pPr>
        <w:ind w:left="709" w:hanging="709"/>
        <w:contextualSpacing/>
      </w:pPr>
      <w:r w:rsidRPr="00F97F84">
        <w:rPr>
          <w:rFonts w:ascii="Times New Roman" w:hAnsi="Times New Roman"/>
          <w:bCs/>
          <w:color w:val="000000"/>
          <w:szCs w:val="24"/>
        </w:rPr>
        <w:t>3</w:t>
      </w:r>
      <w:r w:rsidR="00756439" w:rsidRPr="00F97F84">
        <w:rPr>
          <w:rFonts w:ascii="Times New Roman" w:hAnsi="Times New Roman"/>
          <w:bCs/>
          <w:color w:val="000000"/>
          <w:szCs w:val="24"/>
        </w:rPr>
        <w:t>.</w:t>
      </w:r>
      <w:r w:rsidR="00756439" w:rsidRPr="00F97F84">
        <w:rPr>
          <w:rFonts w:ascii="Times New Roman" w:hAnsi="Times New Roman"/>
          <w:bCs/>
          <w:color w:val="000000"/>
          <w:szCs w:val="24"/>
        </w:rPr>
        <w:tab/>
        <w:t>Různé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F97F84">
      <w:pPr>
        <w:contextualSpacing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H</w:t>
      </w:r>
      <w:r w:rsidR="002D003A">
        <w:rPr>
          <w:rFonts w:ascii="Times New Roman" w:hAnsi="Times New Roman"/>
          <w:color w:val="000000"/>
          <w:szCs w:val="24"/>
          <w:u w:val="single"/>
        </w:rPr>
        <w:t>osté:</w:t>
      </w:r>
    </w:p>
    <w:p w:rsidR="00756439" w:rsidRDefault="00756439" w:rsidP="007564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zástupci </w:t>
      </w:r>
      <w:r w:rsidR="002D003A">
        <w:rPr>
          <w:rFonts w:ascii="Times New Roman" w:hAnsi="Times New Roman"/>
          <w:color w:val="000000"/>
          <w:szCs w:val="24"/>
        </w:rPr>
        <w:t>Ministerstv</w:t>
      </w:r>
      <w:r>
        <w:rPr>
          <w:rFonts w:ascii="Times New Roman" w:hAnsi="Times New Roman"/>
          <w:color w:val="000000"/>
          <w:szCs w:val="24"/>
        </w:rPr>
        <w:t>a</w:t>
      </w:r>
      <w:r w:rsidR="002D003A">
        <w:rPr>
          <w:rFonts w:ascii="Times New Roman" w:hAnsi="Times New Roman"/>
          <w:color w:val="000000"/>
          <w:szCs w:val="24"/>
        </w:rPr>
        <w:t xml:space="preserve"> kultury ČR</w:t>
      </w:r>
    </w:p>
    <w:p w:rsidR="00910CE6" w:rsidRDefault="00910CE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5A6EBC" w:rsidRDefault="005A6EBC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rPr>
          <w:rFonts w:ascii="Helv" w:hAnsi="Helv"/>
          <w:color w:val="000000"/>
          <w:szCs w:val="24"/>
        </w:rPr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ab/>
              <w:t xml:space="preserve">Roman Procházka, v. r. </w:t>
            </w:r>
          </w:p>
          <w:p w:rsidR="00A27F56" w:rsidRDefault="002D00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5040" w:hanging="5040"/>
              <w:contextualSpacing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            předseda podvýboru pro kulturu</w:t>
            </w:r>
          </w:p>
        </w:tc>
      </w:tr>
    </w:tbl>
    <w:p w:rsidR="00910CE6" w:rsidRDefault="00910CE6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</w:p>
    <w:p w:rsidR="00F97F84" w:rsidRDefault="00F97F84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</w:p>
    <w:p w:rsidR="00A27F56" w:rsidRDefault="00A45A32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V Praze dne </w:t>
      </w:r>
      <w:r w:rsidR="00F97F84">
        <w:rPr>
          <w:rFonts w:ascii="Times New Roman" w:hAnsi="Times New Roman" w:cs="Times New Roman"/>
          <w:spacing w:val="-3"/>
          <w:szCs w:val="24"/>
        </w:rPr>
        <w:t>14</w:t>
      </w:r>
      <w:r>
        <w:rPr>
          <w:rFonts w:ascii="Times New Roman" w:hAnsi="Times New Roman" w:cs="Times New Roman"/>
          <w:spacing w:val="-3"/>
          <w:szCs w:val="24"/>
        </w:rPr>
        <w:t>.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</w:t>
      </w:r>
      <w:r w:rsidR="00F97F84">
        <w:rPr>
          <w:rFonts w:ascii="Times New Roman" w:hAnsi="Times New Roman" w:cs="Times New Roman"/>
          <w:spacing w:val="-3"/>
          <w:szCs w:val="24"/>
        </w:rPr>
        <w:t>ledna 2016</w:t>
      </w:r>
    </w:p>
    <w:sectPr w:rsidR="00A27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440" w:bottom="998" w:left="1440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E6" w:rsidRDefault="00910CE6" w:rsidP="00910CE6">
      <w:r>
        <w:separator/>
      </w:r>
    </w:p>
  </w:endnote>
  <w:endnote w:type="continuationSeparator" w:id="0">
    <w:p w:rsidR="00910CE6" w:rsidRDefault="00910CE6" w:rsidP="0091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 12pt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E6" w:rsidRDefault="00910CE6" w:rsidP="00910CE6">
      <w:r>
        <w:separator/>
      </w:r>
    </w:p>
  </w:footnote>
  <w:footnote w:type="continuationSeparator" w:id="0">
    <w:p w:rsidR="00910CE6" w:rsidRDefault="00910CE6" w:rsidP="0091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6"/>
    <w:rsid w:val="0000616E"/>
    <w:rsid w:val="0007473E"/>
    <w:rsid w:val="000A6EB3"/>
    <w:rsid w:val="00221253"/>
    <w:rsid w:val="002A5605"/>
    <w:rsid w:val="002D003A"/>
    <w:rsid w:val="00311164"/>
    <w:rsid w:val="003C18E6"/>
    <w:rsid w:val="003D1450"/>
    <w:rsid w:val="004A1ABB"/>
    <w:rsid w:val="00523E6B"/>
    <w:rsid w:val="005A6EBC"/>
    <w:rsid w:val="006B3E93"/>
    <w:rsid w:val="00756439"/>
    <w:rsid w:val="00910CE6"/>
    <w:rsid w:val="009507A7"/>
    <w:rsid w:val="00A27F56"/>
    <w:rsid w:val="00A45A32"/>
    <w:rsid w:val="00AE2268"/>
    <w:rsid w:val="00B0522B"/>
    <w:rsid w:val="00B10F19"/>
    <w:rsid w:val="00B56FEB"/>
    <w:rsid w:val="00C358FE"/>
    <w:rsid w:val="00C656F5"/>
    <w:rsid w:val="00C7523F"/>
    <w:rsid w:val="00CE784F"/>
    <w:rsid w:val="00D921F2"/>
    <w:rsid w:val="00DF5FD3"/>
    <w:rsid w:val="00EA488E"/>
    <w:rsid w:val="00F97F84"/>
    <w:rsid w:val="00FB6AEC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DFF3F8-3185-47A4-80DC-E6D4632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Helv 12pt;Arial" w:eastAsia="Times New Roman" w:hAnsi="Helv 12pt;Arial" w:cs="Helv 12pt;Arial"/>
      <w:sz w:val="24"/>
      <w:szCs w:val="20"/>
    </w:rPr>
  </w:style>
  <w:style w:type="paragraph" w:styleId="Nadpis1">
    <w:name w:val="heading 1"/>
    <w:basedOn w:val="Nadpis"/>
    <w:next w:val="Tlotextu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western">
    <w:name w:val="western"/>
    <w:basedOn w:val="Normln"/>
    <w:rsid w:val="00756439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cs-CZ" w:bidi="ar-SA"/>
    </w:rPr>
  </w:style>
  <w:style w:type="paragraph" w:styleId="Revize">
    <w:name w:val="Revision"/>
    <w:hidden/>
    <w:uiPriority w:val="99"/>
    <w:semiHidden/>
    <w:rsid w:val="00C656F5"/>
    <w:rPr>
      <w:rFonts w:ascii="Helv 12pt;Arial" w:eastAsia="Times New Roman" w:hAnsi="Helv 12pt;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B0522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910CE6"/>
    <w:rPr>
      <w:rFonts w:ascii="Helv 12pt;Arial" w:eastAsia="Times New Roman" w:hAnsi="Helv 12pt;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910CE6"/>
    <w:rPr>
      <w:rFonts w:ascii="Helv 12pt;Arial" w:eastAsia="Times New Roman" w:hAnsi="Helv 12pt;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3D4F-35FD-4CAF-87A8-60595A87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creator>omyl</dc:creator>
  <cp:lastModifiedBy>Novakova Helena</cp:lastModifiedBy>
  <cp:revision>4</cp:revision>
  <cp:lastPrinted>2016-01-14T13:53:00Z</cp:lastPrinted>
  <dcterms:created xsi:type="dcterms:W3CDTF">2016-01-14T13:47:00Z</dcterms:created>
  <dcterms:modified xsi:type="dcterms:W3CDTF">2016-01-14T14:22:00Z</dcterms:modified>
  <dc:language>cs-CZ</dc:language>
</cp:coreProperties>
</file>