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1800B1">
      <w:pPr>
        <w:pStyle w:val="PS-hlavika1"/>
      </w:pPr>
      <w:r>
        <w:t>Parlament České republiky</w:t>
      </w:r>
    </w:p>
    <w:p w:rsidR="0061500D" w:rsidRDefault="001800B1" w:rsidP="00F07F1B">
      <w:pPr>
        <w:pStyle w:val="PS-hlavika2"/>
      </w:pPr>
      <w:r>
        <w:t>POSLANECKÁ SNĚMOVNA</w:t>
      </w:r>
    </w:p>
    <w:p w:rsidR="0061500D" w:rsidRDefault="0073530F">
      <w:pPr>
        <w:pStyle w:val="PS-hlavika2"/>
      </w:pPr>
      <w:r>
        <w:t>202</w:t>
      </w:r>
      <w:r w:rsidR="00BA3801">
        <w:t>4</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8176CF">
        <w:t xml:space="preserve"> </w:t>
      </w:r>
      <w:r w:rsidR="00BA3801">
        <w:t>30</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BA3801">
        <w:t>1. února 2024</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w:t>
      </w:r>
      <w:r w:rsidR="004C2869">
        <w:t>3</w:t>
      </w:r>
      <w:r>
        <w:t xml:space="preserve">, 118 26 Praha 1, </w:t>
      </w:r>
      <w:r w:rsidRPr="00F22ACC">
        <w:t xml:space="preserve">místnost č. </w:t>
      </w:r>
      <w:r w:rsidR="004C2869">
        <w:t>206</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sidRPr="00C04200">
        <w:rPr>
          <w:rFonts w:ascii="Times New Roman" w:eastAsia="Times New Roman" w:hAnsi="Times New Roman"/>
          <w:b/>
          <w:bCs/>
          <w:color w:val="000000"/>
          <w:spacing w:val="-4"/>
          <w:sz w:val="24"/>
          <w:szCs w:val="24"/>
          <w:u w:val="single"/>
          <w:lang w:eastAsia="cs-CZ"/>
        </w:rPr>
        <w:t>Čtvrtek</w:t>
      </w:r>
      <w:r w:rsidR="00C04200">
        <w:rPr>
          <w:rFonts w:ascii="Times New Roman" w:eastAsia="Times New Roman" w:hAnsi="Times New Roman"/>
          <w:b/>
          <w:bCs/>
          <w:color w:val="000000"/>
          <w:spacing w:val="-4"/>
          <w:sz w:val="24"/>
          <w:szCs w:val="24"/>
          <w:u w:val="single"/>
          <w:lang w:eastAsia="cs-CZ"/>
        </w:rPr>
        <w:t xml:space="preserve"> </w:t>
      </w:r>
      <w:r w:rsidR="00BA3801">
        <w:rPr>
          <w:rFonts w:ascii="Times New Roman" w:eastAsia="Times New Roman" w:hAnsi="Times New Roman"/>
          <w:b/>
          <w:bCs/>
          <w:color w:val="000000"/>
          <w:spacing w:val="-4"/>
          <w:sz w:val="24"/>
          <w:szCs w:val="24"/>
          <w:u w:val="single"/>
          <w:lang w:eastAsia="cs-CZ"/>
        </w:rPr>
        <w:t>1. února 2024</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R.</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proofErr w:type="spellStart"/>
      <w:r w:rsidR="00BA3801">
        <w:rPr>
          <w:rFonts w:ascii="Times New Roman" w:eastAsia="Times New Roman" w:hAnsi="Times New Roman"/>
          <w:color w:val="000000"/>
          <w:sz w:val="24"/>
          <w:szCs w:val="24"/>
          <w:lang w:eastAsia="cs-CZ"/>
        </w:rPr>
        <w:t>posl</w:t>
      </w:r>
      <w:proofErr w:type="spellEnd"/>
      <w:r w:rsidR="00BA3801">
        <w:rPr>
          <w:rFonts w:ascii="Times New Roman" w:eastAsia="Times New Roman" w:hAnsi="Times New Roman"/>
          <w:color w:val="000000"/>
          <w:sz w:val="24"/>
          <w:szCs w:val="24"/>
          <w:lang w:eastAsia="cs-CZ"/>
        </w:rPr>
        <w:t>. K. </w:t>
      </w:r>
      <w:proofErr w:type="spellStart"/>
      <w:r w:rsidR="00BA3801">
        <w:rPr>
          <w:rFonts w:ascii="Times New Roman" w:eastAsia="Times New Roman" w:hAnsi="Times New Roman"/>
          <w:color w:val="000000"/>
          <w:sz w:val="24"/>
          <w:szCs w:val="24"/>
          <w:lang w:eastAsia="cs-CZ"/>
        </w:rPr>
        <w:t>Farhan</w:t>
      </w:r>
      <w:proofErr w:type="spellEnd"/>
      <w:r w:rsidR="00BA3801">
        <w:rPr>
          <w:rFonts w:ascii="Times New Roman" w:eastAsia="Times New Roman" w:hAnsi="Times New Roman"/>
          <w:color w:val="000000"/>
          <w:sz w:val="24"/>
          <w:szCs w:val="24"/>
          <w:lang w:eastAsia="cs-CZ"/>
        </w:rPr>
        <w:t xml:space="preserve">, </w:t>
      </w:r>
      <w:proofErr w:type="spellStart"/>
      <w:r w:rsidR="00DD19D1">
        <w:rPr>
          <w:rFonts w:ascii="Times New Roman" w:eastAsia="Times New Roman" w:hAnsi="Times New Roman"/>
          <w:color w:val="000000"/>
          <w:sz w:val="24"/>
          <w:szCs w:val="24"/>
          <w:lang w:eastAsia="cs-CZ"/>
        </w:rPr>
        <w:t>posl</w:t>
      </w:r>
      <w:proofErr w:type="spellEnd"/>
      <w:r w:rsidR="00DD19D1">
        <w:rPr>
          <w:rFonts w:ascii="Times New Roman" w:eastAsia="Times New Roman" w:hAnsi="Times New Roman"/>
          <w:color w:val="000000"/>
          <w:sz w:val="24"/>
          <w:szCs w:val="24"/>
          <w:lang w:eastAsia="cs-CZ"/>
        </w:rPr>
        <w:t>.</w:t>
      </w:r>
      <w:r w:rsidR="0099385A">
        <w:rPr>
          <w:rFonts w:ascii="Times New Roman" w:eastAsia="Times New Roman" w:hAnsi="Times New Roman"/>
          <w:color w:val="000000"/>
          <w:sz w:val="24"/>
          <w:szCs w:val="24"/>
          <w:lang w:eastAsia="cs-CZ"/>
        </w:rPr>
        <w:t> </w:t>
      </w:r>
      <w:r w:rsidR="00DD19D1">
        <w:rPr>
          <w:rFonts w:ascii="Times New Roman" w:eastAsia="Times New Roman" w:hAnsi="Times New Roman"/>
          <w:color w:val="000000"/>
          <w:sz w:val="24"/>
          <w:szCs w:val="24"/>
          <w:lang w:eastAsia="cs-CZ"/>
        </w:rPr>
        <w:t>J.</w:t>
      </w:r>
      <w:r w:rsidR="00D03C15">
        <w:rPr>
          <w:rFonts w:ascii="Times New Roman" w:eastAsia="Times New Roman" w:hAnsi="Times New Roman"/>
          <w:color w:val="000000"/>
          <w:sz w:val="24"/>
          <w:szCs w:val="24"/>
          <w:lang w:eastAsia="cs-CZ"/>
        </w:rPr>
        <w:t> </w:t>
      </w:r>
      <w:r w:rsidR="00DD19D1">
        <w:rPr>
          <w:rFonts w:ascii="Times New Roman" w:eastAsia="Times New Roman" w:hAnsi="Times New Roman"/>
          <w:color w:val="000000"/>
          <w:sz w:val="24"/>
          <w:szCs w:val="24"/>
          <w:lang w:eastAsia="cs-CZ"/>
        </w:rPr>
        <w:t xml:space="preserve">Janda, </w:t>
      </w:r>
      <w:proofErr w:type="spellStart"/>
      <w:r w:rsidR="00BA3801">
        <w:rPr>
          <w:rFonts w:ascii="Times New Roman" w:eastAsia="Times New Roman" w:hAnsi="Times New Roman"/>
          <w:color w:val="000000"/>
          <w:sz w:val="24"/>
          <w:szCs w:val="24"/>
          <w:lang w:eastAsia="cs-CZ"/>
        </w:rPr>
        <w:t>posl</w:t>
      </w:r>
      <w:proofErr w:type="spellEnd"/>
      <w:r w:rsidR="00BA3801">
        <w:rPr>
          <w:rFonts w:ascii="Times New Roman" w:eastAsia="Times New Roman" w:hAnsi="Times New Roman"/>
          <w:color w:val="000000"/>
          <w:sz w:val="24"/>
          <w:szCs w:val="24"/>
          <w:lang w:eastAsia="cs-CZ"/>
        </w:rPr>
        <w:t>. V. Král,</w:t>
      </w:r>
      <w:r w:rsidR="00BA3801" w:rsidRPr="00274C1E">
        <w:rPr>
          <w:rFonts w:ascii="Times New Roman" w:eastAsia="Times New Roman" w:hAnsi="Times New Roman"/>
          <w:color w:val="000000"/>
          <w:sz w:val="24"/>
          <w:szCs w:val="24"/>
          <w:lang w:eastAsia="cs-CZ"/>
        </w:rPr>
        <w:t xml:space="preserve"> </w:t>
      </w:r>
      <w:proofErr w:type="spellStart"/>
      <w:r w:rsidR="00274C1E">
        <w:rPr>
          <w:rFonts w:ascii="Times New Roman" w:eastAsia="Times New Roman" w:hAnsi="Times New Roman"/>
          <w:color w:val="000000"/>
          <w:sz w:val="24"/>
          <w:szCs w:val="24"/>
          <w:lang w:eastAsia="cs-CZ"/>
        </w:rPr>
        <w:t>posl</w:t>
      </w:r>
      <w:proofErr w:type="spellEnd"/>
      <w:r w:rsidR="00274C1E">
        <w:rPr>
          <w:rFonts w:ascii="Times New Roman" w:eastAsia="Times New Roman" w:hAnsi="Times New Roman"/>
          <w:color w:val="000000"/>
          <w:sz w:val="24"/>
          <w:szCs w:val="24"/>
          <w:lang w:eastAsia="cs-CZ"/>
        </w:rPr>
        <w:t>.</w:t>
      </w:r>
      <w:r w:rsidR="009D025B">
        <w:rPr>
          <w:rFonts w:ascii="Times New Roman" w:eastAsia="Times New Roman" w:hAnsi="Times New Roman"/>
          <w:color w:val="000000"/>
          <w:sz w:val="24"/>
          <w:szCs w:val="24"/>
          <w:lang w:eastAsia="cs-CZ"/>
        </w:rPr>
        <w:t> </w:t>
      </w:r>
      <w:r w:rsidR="00274C1E">
        <w:rPr>
          <w:rFonts w:ascii="Times New Roman" w:eastAsia="Times New Roman" w:hAnsi="Times New Roman"/>
          <w:color w:val="000000"/>
          <w:sz w:val="24"/>
          <w:szCs w:val="24"/>
          <w:lang w:eastAsia="cs-CZ"/>
        </w:rPr>
        <w:t xml:space="preserve">R. Kubíček, </w:t>
      </w:r>
      <w:proofErr w:type="spellStart"/>
      <w:r w:rsidR="00BA3801">
        <w:rPr>
          <w:rFonts w:ascii="Times New Roman" w:eastAsia="Times New Roman" w:hAnsi="Times New Roman"/>
          <w:color w:val="000000"/>
          <w:sz w:val="24"/>
          <w:szCs w:val="24"/>
          <w:lang w:eastAsia="cs-CZ"/>
        </w:rPr>
        <w:t>posl</w:t>
      </w:r>
      <w:proofErr w:type="spellEnd"/>
      <w:r w:rsidR="00BA3801">
        <w:rPr>
          <w:rFonts w:ascii="Times New Roman" w:eastAsia="Times New Roman" w:hAnsi="Times New Roman"/>
          <w:color w:val="000000"/>
          <w:sz w:val="24"/>
          <w:szCs w:val="24"/>
          <w:lang w:eastAsia="cs-CZ"/>
        </w:rPr>
        <w:t xml:space="preserve">. P. Růžička, </w:t>
      </w:r>
      <w:proofErr w:type="spellStart"/>
      <w:r w:rsidR="0073530F">
        <w:rPr>
          <w:rFonts w:ascii="Times New Roman" w:eastAsia="Times New Roman" w:hAnsi="Times New Roman"/>
          <w:color w:val="000000"/>
          <w:sz w:val="24"/>
          <w:szCs w:val="24"/>
          <w:lang w:eastAsia="cs-CZ"/>
        </w:rPr>
        <w:t>posl</w:t>
      </w:r>
      <w:proofErr w:type="spellEnd"/>
      <w:r w:rsidR="0073530F">
        <w:rPr>
          <w:rFonts w:ascii="Times New Roman" w:eastAsia="Times New Roman" w:hAnsi="Times New Roman"/>
          <w:color w:val="000000"/>
          <w:sz w:val="24"/>
          <w:szCs w:val="24"/>
          <w:lang w:eastAsia="cs-CZ"/>
        </w:rPr>
        <w:t>.</w:t>
      </w:r>
      <w:r w:rsidR="008D05A1">
        <w:rPr>
          <w:rFonts w:ascii="Times New Roman" w:eastAsia="Times New Roman" w:hAnsi="Times New Roman"/>
          <w:color w:val="000000"/>
          <w:sz w:val="24"/>
          <w:szCs w:val="24"/>
          <w:lang w:eastAsia="cs-CZ"/>
        </w:rPr>
        <w:t xml:space="preserve"> </w:t>
      </w:r>
      <w:r w:rsidR="0073530F">
        <w:rPr>
          <w:rFonts w:ascii="Times New Roman" w:eastAsia="Times New Roman" w:hAnsi="Times New Roman"/>
          <w:color w:val="000000"/>
          <w:sz w:val="24"/>
          <w:szCs w:val="24"/>
          <w:lang w:eastAsia="cs-CZ"/>
        </w:rPr>
        <w:t>J.</w:t>
      </w:r>
      <w:r w:rsidR="00C04200">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Slavík, </w:t>
      </w:r>
      <w:proofErr w:type="spellStart"/>
      <w:r w:rsidR="00BA3801">
        <w:rPr>
          <w:rFonts w:ascii="Times New Roman" w:eastAsia="Times New Roman" w:hAnsi="Times New Roman"/>
          <w:color w:val="000000"/>
          <w:sz w:val="24"/>
          <w:szCs w:val="24"/>
          <w:lang w:eastAsia="cs-CZ"/>
        </w:rPr>
        <w:t>posl</w:t>
      </w:r>
      <w:proofErr w:type="spellEnd"/>
      <w:r w:rsidR="00BA3801">
        <w:rPr>
          <w:rFonts w:ascii="Times New Roman" w:eastAsia="Times New Roman" w:hAnsi="Times New Roman"/>
          <w:color w:val="000000"/>
          <w:sz w:val="24"/>
          <w:szCs w:val="24"/>
          <w:lang w:eastAsia="cs-CZ"/>
        </w:rPr>
        <w:t>. P. Sadovský,</w:t>
      </w:r>
      <w:r w:rsidR="00BA3801" w:rsidRPr="00150820">
        <w:rPr>
          <w:rFonts w:ascii="Times New Roman" w:eastAsia="Times New Roman" w:hAnsi="Times New Roman"/>
          <w:color w:val="000000"/>
          <w:sz w:val="24"/>
          <w:szCs w:val="24"/>
          <w:lang w:eastAsia="cs-CZ"/>
        </w:rPr>
        <w:t xml:space="preserve"> </w:t>
      </w:r>
      <w:proofErr w:type="spellStart"/>
      <w:r w:rsidR="00D53D85">
        <w:rPr>
          <w:rFonts w:ascii="Times New Roman" w:eastAsia="Times New Roman" w:hAnsi="Times New Roman"/>
          <w:color w:val="000000"/>
          <w:sz w:val="24"/>
          <w:szCs w:val="24"/>
          <w:lang w:eastAsia="cs-CZ"/>
        </w:rPr>
        <w:t>posl</w:t>
      </w:r>
      <w:proofErr w:type="spellEnd"/>
      <w:r w:rsidR="00D53D85">
        <w:rPr>
          <w:rFonts w:ascii="Times New Roman" w:eastAsia="Times New Roman" w:hAnsi="Times New Roman"/>
          <w:color w:val="000000"/>
          <w:sz w:val="24"/>
          <w:szCs w:val="24"/>
          <w:lang w:eastAsia="cs-CZ"/>
        </w:rPr>
        <w:t>.</w:t>
      </w:r>
      <w:r w:rsidR="009D025B">
        <w:rPr>
          <w:rFonts w:ascii="Times New Roman" w:eastAsia="Times New Roman" w:hAnsi="Times New Roman"/>
          <w:color w:val="000000"/>
          <w:sz w:val="24"/>
          <w:szCs w:val="24"/>
          <w:lang w:eastAsia="cs-CZ"/>
        </w:rPr>
        <w:t xml:space="preserve"> </w:t>
      </w:r>
      <w:r w:rsidR="00D53D85">
        <w:rPr>
          <w:rFonts w:ascii="Times New Roman" w:eastAsia="Times New Roman" w:hAnsi="Times New Roman"/>
          <w:color w:val="000000"/>
          <w:sz w:val="24"/>
          <w:szCs w:val="24"/>
          <w:lang w:eastAsia="cs-CZ"/>
        </w:rPr>
        <w:t>M. Šebelová,</w:t>
      </w:r>
      <w:r w:rsidR="00D53D85" w:rsidRPr="006A3B70">
        <w:rPr>
          <w:rFonts w:ascii="Times New Roman" w:eastAsia="Times New Roman" w:hAnsi="Times New Roman"/>
          <w:color w:val="000000"/>
          <w:sz w:val="24"/>
          <w:szCs w:val="24"/>
          <w:lang w:eastAsia="cs-CZ"/>
        </w:rPr>
        <w:t xml:space="preserve"> </w:t>
      </w:r>
      <w:proofErr w:type="spellStart"/>
      <w:r w:rsidR="00DD19D1">
        <w:rPr>
          <w:rFonts w:ascii="Times New Roman" w:eastAsia="Times New Roman" w:hAnsi="Times New Roman"/>
          <w:color w:val="000000"/>
          <w:sz w:val="24"/>
          <w:szCs w:val="24"/>
          <w:lang w:eastAsia="cs-CZ"/>
        </w:rPr>
        <w:t>posl</w:t>
      </w:r>
      <w:proofErr w:type="spellEnd"/>
      <w:r w:rsidR="00DD19D1">
        <w:rPr>
          <w:rFonts w:ascii="Times New Roman" w:eastAsia="Times New Roman" w:hAnsi="Times New Roman"/>
          <w:color w:val="000000"/>
          <w:sz w:val="24"/>
          <w:szCs w:val="24"/>
          <w:lang w:eastAsia="cs-CZ"/>
        </w:rPr>
        <w:t>.</w:t>
      </w:r>
      <w:r w:rsidR="00D53D85">
        <w:rPr>
          <w:rFonts w:ascii="Times New Roman" w:eastAsia="Times New Roman" w:hAnsi="Times New Roman"/>
          <w:color w:val="000000"/>
          <w:sz w:val="24"/>
          <w:szCs w:val="24"/>
          <w:lang w:eastAsia="cs-CZ"/>
        </w:rPr>
        <w:t xml:space="preserve"> </w:t>
      </w:r>
      <w:r w:rsidR="00DD19D1">
        <w:rPr>
          <w:rFonts w:ascii="Times New Roman" w:eastAsia="Times New Roman" w:hAnsi="Times New Roman"/>
          <w:color w:val="000000"/>
          <w:sz w:val="24"/>
          <w:szCs w:val="24"/>
          <w:lang w:eastAsia="cs-CZ"/>
        </w:rPr>
        <w:t xml:space="preserve">R. Vích, </w:t>
      </w:r>
      <w:proofErr w:type="spellStart"/>
      <w:r w:rsidR="00D53D85">
        <w:rPr>
          <w:rFonts w:ascii="Times New Roman" w:eastAsia="Times New Roman" w:hAnsi="Times New Roman"/>
          <w:color w:val="000000"/>
          <w:sz w:val="24"/>
          <w:szCs w:val="24"/>
          <w:lang w:eastAsia="cs-CZ"/>
        </w:rPr>
        <w:t>posl</w:t>
      </w:r>
      <w:proofErr w:type="spellEnd"/>
      <w:r w:rsidR="00D53D85">
        <w:rPr>
          <w:rFonts w:ascii="Times New Roman" w:eastAsia="Times New Roman" w:hAnsi="Times New Roman"/>
          <w:color w:val="000000"/>
          <w:sz w:val="24"/>
          <w:szCs w:val="24"/>
          <w:lang w:eastAsia="cs-CZ"/>
        </w:rPr>
        <w:t xml:space="preserve">. V. Vomáčka, </w:t>
      </w:r>
      <w:proofErr w:type="spellStart"/>
      <w:r w:rsidR="00BA3801">
        <w:rPr>
          <w:rFonts w:ascii="Times New Roman" w:eastAsia="Times New Roman" w:hAnsi="Times New Roman"/>
          <w:color w:val="000000"/>
          <w:sz w:val="24"/>
          <w:szCs w:val="24"/>
          <w:lang w:eastAsia="cs-CZ"/>
        </w:rPr>
        <w:t>posl</w:t>
      </w:r>
      <w:proofErr w:type="spellEnd"/>
      <w:r w:rsidR="00BA3801">
        <w:rPr>
          <w:rFonts w:ascii="Times New Roman" w:eastAsia="Times New Roman" w:hAnsi="Times New Roman"/>
          <w:color w:val="000000"/>
          <w:sz w:val="24"/>
          <w:szCs w:val="24"/>
          <w:lang w:eastAsia="cs-CZ"/>
        </w:rPr>
        <w:t>. M. </w:t>
      </w:r>
      <w:proofErr w:type="spellStart"/>
      <w:r w:rsidR="00BA3801">
        <w:rPr>
          <w:rFonts w:ascii="Times New Roman" w:eastAsia="Times New Roman" w:hAnsi="Times New Roman"/>
          <w:color w:val="000000"/>
          <w:sz w:val="24"/>
          <w:szCs w:val="24"/>
          <w:lang w:eastAsia="cs-CZ"/>
        </w:rPr>
        <w:t>Wenzl</w:t>
      </w:r>
      <w:proofErr w:type="spellEnd"/>
      <w:r w:rsidR="00BA3801">
        <w:rPr>
          <w:rFonts w:ascii="Times New Roman" w:eastAsia="Times New Roman" w:hAnsi="Times New Roman"/>
          <w:color w:val="000000"/>
          <w:sz w:val="24"/>
          <w:szCs w:val="24"/>
          <w:lang w:eastAsia="cs-CZ"/>
        </w:rPr>
        <w:t xml:space="preserve">, </w:t>
      </w:r>
      <w:proofErr w:type="spellStart"/>
      <w:r w:rsidR="0063182B">
        <w:rPr>
          <w:rFonts w:ascii="Times New Roman" w:eastAsia="Times New Roman" w:hAnsi="Times New Roman"/>
          <w:color w:val="000000"/>
          <w:sz w:val="24"/>
          <w:szCs w:val="24"/>
          <w:lang w:eastAsia="cs-CZ"/>
        </w:rPr>
        <w:t>posl</w:t>
      </w:r>
      <w:proofErr w:type="spellEnd"/>
      <w:r w:rsidR="0063182B">
        <w:rPr>
          <w:rFonts w:ascii="Times New Roman" w:eastAsia="Times New Roman" w:hAnsi="Times New Roman"/>
          <w:color w:val="000000"/>
          <w:sz w:val="24"/>
          <w:szCs w:val="24"/>
          <w:lang w:eastAsia="cs-CZ"/>
        </w:rPr>
        <w:t>.</w:t>
      </w:r>
      <w:r w:rsidR="00895706">
        <w:rPr>
          <w:rFonts w:ascii="Times New Roman" w:eastAsia="Times New Roman" w:hAnsi="Times New Roman"/>
          <w:color w:val="000000"/>
          <w:sz w:val="24"/>
          <w:szCs w:val="24"/>
          <w:lang w:eastAsia="cs-CZ"/>
        </w:rPr>
        <w:t xml:space="preserve"> </w:t>
      </w:r>
      <w:r w:rsidR="0063182B">
        <w:rPr>
          <w:rFonts w:ascii="Times New Roman" w:eastAsia="Times New Roman" w:hAnsi="Times New Roman"/>
          <w:color w:val="000000"/>
          <w:sz w:val="24"/>
          <w:szCs w:val="24"/>
          <w:lang w:eastAsia="cs-CZ"/>
        </w:rPr>
        <w:t>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proofErr w:type="spellStart"/>
      <w:r w:rsidR="00BA3801">
        <w:rPr>
          <w:rFonts w:ascii="Times New Roman" w:eastAsia="Times New Roman" w:hAnsi="Times New Roman"/>
          <w:color w:val="000000"/>
          <w:sz w:val="24"/>
          <w:szCs w:val="24"/>
          <w:lang w:eastAsia="cs-CZ"/>
        </w:rPr>
        <w:t>posl</w:t>
      </w:r>
      <w:proofErr w:type="spellEnd"/>
      <w:r w:rsidR="00BA3801">
        <w:rPr>
          <w:rFonts w:ascii="Times New Roman" w:eastAsia="Times New Roman" w:hAnsi="Times New Roman"/>
          <w:color w:val="000000"/>
          <w:sz w:val="24"/>
          <w:szCs w:val="24"/>
          <w:lang w:eastAsia="cs-CZ"/>
        </w:rPr>
        <w:t>. J. Kott,</w:t>
      </w:r>
      <w:r w:rsidR="00BA3801" w:rsidRPr="0073530F">
        <w:rPr>
          <w:rFonts w:ascii="Times New Roman" w:eastAsia="Times New Roman" w:hAnsi="Times New Roman"/>
          <w:color w:val="000000"/>
          <w:sz w:val="24"/>
          <w:szCs w:val="24"/>
          <w:lang w:eastAsia="cs-CZ"/>
        </w:rPr>
        <w:t xml:space="preserve"> </w:t>
      </w:r>
      <w:proofErr w:type="spellStart"/>
      <w:r w:rsidR="00BA3801">
        <w:rPr>
          <w:rFonts w:ascii="Times New Roman" w:eastAsia="Times New Roman" w:hAnsi="Times New Roman"/>
          <w:color w:val="000000"/>
          <w:sz w:val="24"/>
          <w:szCs w:val="24"/>
          <w:lang w:eastAsia="cs-CZ"/>
        </w:rPr>
        <w:t>posl</w:t>
      </w:r>
      <w:proofErr w:type="spellEnd"/>
      <w:r w:rsidR="00BA3801">
        <w:rPr>
          <w:rFonts w:ascii="Times New Roman" w:eastAsia="Times New Roman" w:hAnsi="Times New Roman"/>
          <w:color w:val="000000"/>
          <w:sz w:val="24"/>
          <w:szCs w:val="24"/>
          <w:lang w:eastAsia="cs-CZ"/>
        </w:rPr>
        <w:t>. H. </w:t>
      </w:r>
      <w:proofErr w:type="spellStart"/>
      <w:r w:rsidR="00BA3801">
        <w:rPr>
          <w:rFonts w:ascii="Times New Roman" w:eastAsia="Times New Roman" w:hAnsi="Times New Roman"/>
          <w:color w:val="000000"/>
          <w:sz w:val="24"/>
          <w:szCs w:val="24"/>
          <w:lang w:eastAsia="cs-CZ"/>
        </w:rPr>
        <w:t>Naiclerová</w:t>
      </w:r>
      <w:proofErr w:type="spellEnd"/>
      <w:r w:rsidR="00BA3801">
        <w:rPr>
          <w:rFonts w:ascii="Times New Roman" w:eastAsia="Times New Roman" w:hAnsi="Times New Roman"/>
          <w:color w:val="000000"/>
          <w:sz w:val="24"/>
          <w:szCs w:val="24"/>
          <w:lang w:eastAsia="cs-CZ"/>
        </w:rPr>
        <w:t>,</w:t>
      </w:r>
      <w:r w:rsidR="00BA3801" w:rsidRPr="00274C1E">
        <w:rPr>
          <w:rFonts w:ascii="Times New Roman" w:eastAsia="Times New Roman" w:hAnsi="Times New Roman"/>
          <w:color w:val="000000"/>
          <w:sz w:val="24"/>
          <w:szCs w:val="24"/>
          <w:lang w:eastAsia="cs-CZ"/>
        </w:rPr>
        <w:t xml:space="preserve"> </w:t>
      </w:r>
      <w:proofErr w:type="spellStart"/>
      <w:r w:rsidR="00BA3801">
        <w:rPr>
          <w:rFonts w:ascii="Times New Roman" w:eastAsia="Times New Roman" w:hAnsi="Times New Roman"/>
          <w:color w:val="000000"/>
          <w:sz w:val="24"/>
          <w:szCs w:val="24"/>
          <w:lang w:eastAsia="cs-CZ"/>
        </w:rPr>
        <w:t>posl</w:t>
      </w:r>
      <w:proofErr w:type="spellEnd"/>
      <w:r w:rsidR="00BA3801">
        <w:rPr>
          <w:rFonts w:ascii="Times New Roman" w:eastAsia="Times New Roman" w:hAnsi="Times New Roman"/>
          <w:color w:val="000000"/>
          <w:sz w:val="24"/>
          <w:szCs w:val="24"/>
          <w:lang w:eastAsia="cs-CZ"/>
        </w:rPr>
        <w:t>. P. </w:t>
      </w:r>
      <w:proofErr w:type="spellStart"/>
      <w:r w:rsidR="00BA3801">
        <w:rPr>
          <w:rFonts w:ascii="Times New Roman" w:eastAsia="Times New Roman" w:hAnsi="Times New Roman"/>
          <w:color w:val="000000"/>
          <w:sz w:val="24"/>
          <w:szCs w:val="24"/>
          <w:lang w:eastAsia="cs-CZ"/>
        </w:rPr>
        <w:t>Quittová</w:t>
      </w:r>
      <w:proofErr w:type="spellEnd"/>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63182B">
      <w:pPr>
        <w:tabs>
          <w:tab w:val="left" w:pos="708"/>
          <w:tab w:val="left" w:pos="1416"/>
          <w:tab w:val="left" w:pos="2124"/>
          <w:tab w:val="left" w:pos="2832"/>
          <w:tab w:val="center" w:pos="4535"/>
          <w:tab w:val="left" w:pos="4984"/>
        </w:tabs>
        <w:spacing w:after="0" w:line="240" w:lineRule="auto"/>
        <w:ind w:left="1418" w:hanging="1418"/>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sidR="005E130C">
        <w:rPr>
          <w:rFonts w:ascii="Times New Roman" w:eastAsia="Times New Roman" w:hAnsi="Times New Roman"/>
          <w:color w:val="000000"/>
          <w:sz w:val="24"/>
          <w:szCs w:val="24"/>
          <w:lang w:eastAsia="cs-CZ"/>
        </w:rPr>
        <w:tab/>
      </w:r>
      <w:r w:rsidR="005E130C">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dle prezenční listiny</w:t>
      </w:r>
    </w:p>
    <w:p w:rsidR="00846ECA" w:rsidRPr="0021624C" w:rsidRDefault="00846ECA" w:rsidP="008F15BB">
      <w:pPr>
        <w:tabs>
          <w:tab w:val="left" w:pos="4008"/>
        </w:tabs>
        <w:spacing w:after="0" w:line="240" w:lineRule="auto"/>
        <w:jc w:val="both"/>
        <w:rPr>
          <w:rFonts w:ascii="Times New Roman" w:eastAsia="Times New Roman" w:hAnsi="Times New Roman"/>
          <w:color w:val="000000"/>
          <w:sz w:val="24"/>
          <w:szCs w:val="24"/>
          <w:lang w:eastAsia="cs-CZ"/>
        </w:rPr>
      </w:pPr>
    </w:p>
    <w:p w:rsidR="00FE5A40" w:rsidRDefault="00FE5A40"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posl.</w:t>
      </w:r>
      <w:r w:rsidR="00BD18CB">
        <w:rPr>
          <w:rFonts w:ascii="Times New Roman" w:hAnsi="Times New Roman"/>
          <w:b/>
          <w:lang w:val="cs-CZ"/>
        </w:rPr>
        <w:t> </w:t>
      </w:r>
      <w:r w:rsidR="00896F60">
        <w:rPr>
          <w:rFonts w:ascii="Times New Roman" w:hAnsi="Times New Roman"/>
          <w:b/>
          <w:lang w:val="cs-CZ"/>
        </w:rPr>
        <w:t>R.</w:t>
      </w:r>
      <w:r w:rsidR="00BD18CB">
        <w:rPr>
          <w:rFonts w:ascii="Times New Roman" w:hAnsi="Times New Roman"/>
          <w:b/>
          <w:lang w:val="cs-CZ"/>
        </w:rPr>
        <w:t>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výboru posl.</w:t>
      </w:r>
      <w:r w:rsidR="00BD18CB">
        <w:rPr>
          <w:rFonts w:ascii="Times New Roman" w:eastAsia="Times New Roman" w:hAnsi="Times New Roman"/>
          <w:b/>
          <w:color w:val="000000"/>
          <w:sz w:val="24"/>
          <w:szCs w:val="24"/>
          <w:lang w:eastAsia="cs-CZ"/>
        </w:rPr>
        <w:t> </w:t>
      </w:r>
      <w:r>
        <w:rPr>
          <w:rFonts w:ascii="Times New Roman" w:eastAsia="Times New Roman" w:hAnsi="Times New Roman"/>
          <w:b/>
          <w:color w:val="000000"/>
          <w:sz w:val="24"/>
          <w:szCs w:val="24"/>
          <w:lang w:eastAsia="cs-CZ"/>
        </w:rPr>
        <w:t>R.</w:t>
      </w:r>
      <w:r w:rsidR="00BD18CB">
        <w:rPr>
          <w:rFonts w:ascii="Times New Roman" w:eastAsia="Times New Roman" w:hAnsi="Times New Roman"/>
          <w:b/>
          <w:color w:val="000000"/>
          <w:sz w:val="24"/>
          <w:szCs w:val="24"/>
          <w:lang w:eastAsia="cs-CZ"/>
        </w:rPr>
        <w:t>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 </w:t>
      </w:r>
      <w:r w:rsidR="00493CCE">
        <w:rPr>
          <w:rFonts w:ascii="Times New Roman" w:eastAsia="Times New Roman" w:hAnsi="Times New Roman"/>
          <w:color w:val="000000"/>
          <w:sz w:val="24"/>
          <w:szCs w:val="24"/>
          <w:lang w:eastAsia="cs-CZ"/>
        </w:rPr>
        <w:t>9</w:t>
      </w:r>
      <w:r w:rsidR="00E8749E">
        <w:rPr>
          <w:rFonts w:ascii="Times New Roman" w:eastAsia="Times New Roman" w:hAnsi="Times New Roman"/>
          <w:color w:val="000000"/>
          <w:sz w:val="24"/>
          <w:szCs w:val="24"/>
          <w:lang w:eastAsia="cs-CZ"/>
        </w:rPr>
        <w:t>.</w:t>
      </w:r>
      <w:r w:rsidR="00493CCE">
        <w:rPr>
          <w:rFonts w:ascii="Times New Roman" w:eastAsia="Times New Roman" w:hAnsi="Times New Roman"/>
          <w:color w:val="000000"/>
          <w:sz w:val="24"/>
          <w:szCs w:val="24"/>
          <w:lang w:eastAsia="cs-CZ"/>
        </w:rPr>
        <w:t>0</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w:t>
      </w:r>
      <w:r w:rsidR="00245C1E">
        <w:rPr>
          <w:rFonts w:ascii="Times New Roman" w:eastAsia="Times New Roman" w:hAnsi="Times New Roman"/>
          <w:color w:val="000000"/>
          <w:sz w:val="24"/>
          <w:szCs w:val="24"/>
          <w:lang w:eastAsia="cs-CZ"/>
        </w:rPr>
        <w:t xml:space="preserve">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63182B">
        <w:rPr>
          <w:rFonts w:ascii="Times New Roman" w:eastAsia="Times New Roman" w:hAnsi="Times New Roman"/>
          <w:color w:val="000000"/>
          <w:sz w:val="24"/>
          <w:szCs w:val="24"/>
          <w:lang w:eastAsia="cs-CZ"/>
        </w:rPr>
        <w:t>N</w:t>
      </w:r>
      <w:r w:rsidR="006805A8">
        <w:rPr>
          <w:rFonts w:ascii="Times New Roman" w:hAnsi="Times New Roman"/>
          <w:sz w:val="24"/>
          <w:szCs w:val="24"/>
        </w:rPr>
        <w:t xml:space="preserve">avrhl </w:t>
      </w:r>
      <w:r w:rsidR="00565D67">
        <w:rPr>
          <w:rFonts w:ascii="Times New Roman" w:hAnsi="Times New Roman"/>
          <w:sz w:val="24"/>
          <w:szCs w:val="24"/>
        </w:rPr>
        <w:t>pořad</w:t>
      </w:r>
      <w:r w:rsidR="006805A8">
        <w:rPr>
          <w:rFonts w:ascii="Times New Roman" w:hAnsi="Times New Roman"/>
          <w:sz w:val="24"/>
          <w:szCs w:val="24"/>
        </w:rPr>
        <w:t xml:space="preserve"> jednání </w:t>
      </w:r>
      <w:r w:rsidR="00BA3801">
        <w:rPr>
          <w:rFonts w:ascii="Times New Roman" w:hAnsi="Times New Roman"/>
          <w:sz w:val="24"/>
          <w:szCs w:val="24"/>
        </w:rPr>
        <w:t>30</w:t>
      </w:r>
      <w:r w:rsidR="003209DA">
        <w:rPr>
          <w:rFonts w:ascii="Times New Roman" w:hAnsi="Times New Roman"/>
          <w:sz w:val="24"/>
          <w:szCs w:val="24"/>
        </w:rPr>
        <w:t>.</w:t>
      </w:r>
      <w:r w:rsidR="00245C1E">
        <w:rPr>
          <w:rFonts w:ascii="Times New Roman" w:hAnsi="Times New Roman"/>
          <w:sz w:val="24"/>
          <w:szCs w:val="24"/>
        </w:rPr>
        <w:t xml:space="preserve">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BA3801">
        <w:t>Kontrolní závěr Nejvyššího kontrolního úřadu z kontrolní akce č. 20/34 – Závěrečný účet kapitoly státního rozpočtu Ministerstvo průmyslu a obchodu za rok 2020, účetní závěrka Ministerstva průmyslu a obchodu za rok 2020 a údaje předkládané Ministerstvem průmyslu a obchodu pro hodnocení plnění státního rozpočtu za rok 2020 – pokračování (přerušeno na 26. schůzi Kontrolního výboru)</w:t>
      </w:r>
    </w:p>
    <w:p w:rsidR="00A320BC" w:rsidRPr="00E8749E" w:rsidRDefault="00FC23DD" w:rsidP="00390B66">
      <w:pPr>
        <w:pStyle w:val="slovanseznam"/>
        <w:numPr>
          <w:ilvl w:val="0"/>
          <w:numId w:val="1"/>
        </w:numPr>
        <w:autoSpaceDN w:val="0"/>
        <w:ind w:left="567" w:hanging="567"/>
        <w:jc w:val="both"/>
        <w:rPr>
          <w:lang w:eastAsia="cs-CZ" w:bidi="ar-SA"/>
        </w:rPr>
      </w:pPr>
      <w:r>
        <w:rPr>
          <w:lang w:eastAsia="cs-CZ" w:bidi="ar-SA"/>
        </w:rPr>
        <w:t>Kontrolní závěr Nejvyššího kontrolního úřadu z kontrolní akce č. 21/20 – Peněžní prostředky státu a Evropské unie vynakládané na informační systém ESF 2014+</w:t>
      </w:r>
    </w:p>
    <w:p w:rsidR="0055249A" w:rsidRPr="0055249A" w:rsidRDefault="00BA3801" w:rsidP="00390B66">
      <w:pPr>
        <w:pStyle w:val="slovanseznam"/>
        <w:numPr>
          <w:ilvl w:val="0"/>
          <w:numId w:val="1"/>
        </w:numPr>
        <w:autoSpaceDN w:val="0"/>
        <w:ind w:left="567" w:hanging="567"/>
        <w:jc w:val="both"/>
        <w:rPr>
          <w:lang w:eastAsia="cs-CZ" w:bidi="ar-SA"/>
        </w:rPr>
      </w:pPr>
      <w:r>
        <w:rPr>
          <w:lang w:eastAsia="cs-CZ" w:bidi="ar-SA"/>
        </w:rPr>
        <w:t xml:space="preserve">Kontrolní závěr Nejvyššího kontrolního úřadu z kontrolní akce č. </w:t>
      </w:r>
      <w:r w:rsidRPr="00EC6728">
        <w:rPr>
          <w:lang w:eastAsia="cs-CZ" w:bidi="ar-SA"/>
        </w:rPr>
        <w:t>21/22 – Peněžní prostředky státního rozpočtu a Evropské unie poskytované na podporu sociálních podniků</w:t>
      </w:r>
    </w:p>
    <w:p w:rsidR="00FA063F" w:rsidRDefault="00BA3801" w:rsidP="00390B66">
      <w:pPr>
        <w:pStyle w:val="slovanseznam"/>
        <w:numPr>
          <w:ilvl w:val="0"/>
          <w:numId w:val="1"/>
        </w:numPr>
        <w:autoSpaceDN w:val="0"/>
        <w:ind w:left="567" w:hanging="567"/>
        <w:jc w:val="both"/>
        <w:rPr>
          <w:lang w:eastAsia="cs-CZ" w:bidi="ar-SA"/>
        </w:rPr>
      </w:pPr>
      <w:r>
        <w:rPr>
          <w:lang w:eastAsia="cs-CZ" w:bidi="ar-SA"/>
        </w:rPr>
        <w:t xml:space="preserve">Kontrolní závěr Nejvyššího kontrolního úřadu z kontrolní akce č. 20/33 – </w:t>
      </w:r>
      <w:r w:rsidRPr="00E00B4E">
        <w:rPr>
          <w:lang w:eastAsia="cs-CZ" w:bidi="ar-SA"/>
        </w:rPr>
        <w:t>Závěrečný účet kapitoly státního rozpočtu Grantová agentura České republiky za rok 2020, účetní závěrka Grantové agentury České republiky za rok 2020 a údaje předkládané Grantovou agenturou České republiky pro hodnocení plnění státního rozpočtu za rok 2020</w:t>
      </w:r>
    </w:p>
    <w:p w:rsidR="00BA3801" w:rsidRPr="00BA3801" w:rsidRDefault="00BA3801" w:rsidP="00BA3801">
      <w:pPr>
        <w:autoSpaceDE w:val="0"/>
        <w:adjustRightInd w:val="0"/>
        <w:spacing w:after="0"/>
        <w:ind w:left="567" w:hanging="567"/>
        <w:jc w:val="both"/>
        <w:rPr>
          <w:rFonts w:ascii="Times New Roman" w:eastAsia="SimSun" w:hAnsi="Times New Roman" w:cs="Mangal"/>
          <w:sz w:val="24"/>
          <w:szCs w:val="21"/>
          <w:lang w:eastAsia="cs-CZ"/>
        </w:rPr>
      </w:pPr>
      <w:r w:rsidRPr="00BA3801">
        <w:rPr>
          <w:rFonts w:ascii="Times New Roman" w:eastAsia="SimSun" w:hAnsi="Times New Roman" w:cs="Mangal"/>
          <w:sz w:val="24"/>
          <w:szCs w:val="21"/>
          <w:lang w:eastAsia="cs-CZ"/>
        </w:rPr>
        <w:t>5.</w:t>
      </w:r>
      <w:r w:rsidRPr="00BA3801">
        <w:rPr>
          <w:rFonts w:ascii="Times New Roman" w:eastAsia="SimSun" w:hAnsi="Times New Roman" w:cs="Mangal"/>
          <w:sz w:val="24"/>
          <w:szCs w:val="21"/>
          <w:lang w:eastAsia="cs-CZ"/>
        </w:rPr>
        <w:tab/>
        <w:t>Výroční zprávy Evropského účetního dvora:</w:t>
      </w:r>
    </w:p>
    <w:p w:rsidR="00BA3801" w:rsidRPr="00BA3801" w:rsidRDefault="00BA3801" w:rsidP="00BA3801">
      <w:pPr>
        <w:autoSpaceDE w:val="0"/>
        <w:adjustRightInd w:val="0"/>
        <w:spacing w:after="0"/>
        <w:ind w:left="709" w:hanging="142"/>
        <w:jc w:val="both"/>
        <w:rPr>
          <w:rFonts w:ascii="Times New Roman" w:eastAsia="SimSun" w:hAnsi="Times New Roman" w:cs="Mangal"/>
          <w:sz w:val="24"/>
          <w:szCs w:val="21"/>
          <w:lang w:eastAsia="cs-CZ"/>
        </w:rPr>
      </w:pPr>
      <w:r w:rsidRPr="00BA3801">
        <w:rPr>
          <w:rFonts w:ascii="Times New Roman" w:eastAsia="SimSun" w:hAnsi="Times New Roman" w:cs="Mangal"/>
          <w:sz w:val="24"/>
          <w:szCs w:val="21"/>
          <w:lang w:eastAsia="cs-CZ"/>
        </w:rPr>
        <w:t>-</w:t>
      </w:r>
      <w:r w:rsidRPr="00BA3801">
        <w:rPr>
          <w:rFonts w:ascii="Times New Roman" w:eastAsia="SimSun" w:hAnsi="Times New Roman" w:cs="Mangal"/>
          <w:sz w:val="24"/>
          <w:szCs w:val="21"/>
          <w:lang w:eastAsia="cs-CZ"/>
        </w:rPr>
        <w:tab/>
        <w:t>o plnění rozpočtu Evropské unie za rozpočtový rok 2022</w:t>
      </w:r>
    </w:p>
    <w:p w:rsidR="00493CCE" w:rsidRPr="00111A3F" w:rsidRDefault="00BA3801" w:rsidP="00BA3801">
      <w:pPr>
        <w:pStyle w:val="slovanseznam"/>
        <w:autoSpaceDN w:val="0"/>
        <w:ind w:left="709" w:hanging="142"/>
        <w:jc w:val="both"/>
        <w:rPr>
          <w:lang w:eastAsia="cs-CZ" w:bidi="ar-SA"/>
        </w:rPr>
      </w:pPr>
      <w:r>
        <w:rPr>
          <w:lang w:eastAsia="cs-CZ" w:bidi="ar-SA"/>
        </w:rPr>
        <w:t>-</w:t>
      </w:r>
      <w:r>
        <w:rPr>
          <w:lang w:eastAsia="cs-CZ" w:bidi="ar-SA"/>
        </w:rPr>
        <w:tab/>
        <w:t>o činnostech financovaných z devátého, desátého a jedenáctého Evropského rozvojového</w:t>
      </w:r>
      <w:r>
        <w:t xml:space="preserve"> fondu (ERF) za rozpočtový rok 2022</w:t>
      </w:r>
    </w:p>
    <w:p w:rsidR="00493CCE" w:rsidRPr="00493CCE" w:rsidRDefault="004F6B3C" w:rsidP="00BA3801">
      <w:pPr>
        <w:pStyle w:val="slovanseznam"/>
        <w:numPr>
          <w:ilvl w:val="0"/>
          <w:numId w:val="36"/>
        </w:numPr>
        <w:autoSpaceDN w:val="0"/>
        <w:ind w:left="567" w:hanging="567"/>
        <w:jc w:val="both"/>
        <w:rPr>
          <w:lang w:eastAsia="cs-CZ" w:bidi="ar-SA"/>
        </w:rPr>
      </w:pPr>
      <w:r>
        <w:rPr>
          <w:lang w:eastAsia="cs-CZ" w:bidi="ar-SA"/>
        </w:rPr>
        <w:t>Sdělení předsedy, různé</w:t>
      </w:r>
    </w:p>
    <w:p w:rsidR="00493CCE" w:rsidRPr="00493CCE" w:rsidRDefault="004F6B3C" w:rsidP="00BA3801">
      <w:pPr>
        <w:pStyle w:val="slovanseznam"/>
        <w:numPr>
          <w:ilvl w:val="0"/>
          <w:numId w:val="36"/>
        </w:numPr>
        <w:autoSpaceDN w:val="0"/>
        <w:ind w:left="567" w:hanging="567"/>
        <w:jc w:val="both"/>
        <w:rPr>
          <w:lang w:eastAsia="cs-CZ" w:bidi="ar-SA"/>
        </w:rPr>
      </w:pPr>
      <w:r>
        <w:rPr>
          <w:lang w:eastAsia="cs-CZ" w:bidi="ar-SA"/>
        </w:rPr>
        <w:t>Návrh</w:t>
      </w:r>
      <w:r w:rsidRPr="00836D71">
        <w:t xml:space="preserve"> </w:t>
      </w:r>
      <w:r>
        <w:t>termínu a pořadu příští schůze výboru.</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Pr="00BA4A68"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lastRenderedPageBreak/>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w:t>
      </w:r>
      <w:r w:rsidR="006954AC">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navrženým </w:t>
      </w:r>
      <w:r w:rsidR="004A7DA5">
        <w:rPr>
          <w:rFonts w:ascii="Times New Roman" w:eastAsia="Times New Roman" w:hAnsi="Times New Roman"/>
          <w:color w:val="000000"/>
          <w:sz w:val="24"/>
          <w:szCs w:val="24"/>
          <w:lang w:eastAsia="cs-CZ"/>
        </w:rPr>
        <w:t>pořadem</w:t>
      </w:r>
      <w:r>
        <w:rPr>
          <w:rFonts w:ascii="Times New Roman" w:eastAsia="Times New Roman" w:hAnsi="Times New Roman"/>
          <w:color w:val="000000"/>
          <w:sz w:val="24"/>
          <w:szCs w:val="24"/>
          <w:lang w:eastAsia="cs-CZ"/>
        </w:rPr>
        <w:t xml:space="preserve"> </w:t>
      </w:r>
      <w:r w:rsidRPr="00BA4A68">
        <w:rPr>
          <w:rFonts w:ascii="Times New Roman" w:eastAsia="Times New Roman" w:hAnsi="Times New Roman"/>
          <w:color w:val="auto"/>
          <w:sz w:val="24"/>
          <w:szCs w:val="24"/>
          <w:lang w:eastAsia="cs-CZ"/>
        </w:rPr>
        <w:t>(</w:t>
      </w:r>
      <w:r w:rsidR="00BA3801">
        <w:rPr>
          <w:rFonts w:ascii="Times New Roman" w:eastAsia="Times New Roman" w:hAnsi="Times New Roman"/>
          <w:color w:val="auto"/>
          <w:sz w:val="24"/>
          <w:szCs w:val="24"/>
          <w:lang w:eastAsia="cs-CZ"/>
        </w:rPr>
        <w:t>10</w:t>
      </w:r>
      <w:r w:rsidR="00BD18CB">
        <w:rPr>
          <w:rFonts w:ascii="Times New Roman" w:eastAsia="Times New Roman" w:hAnsi="Times New Roman"/>
          <w:color w:val="auto"/>
          <w:sz w:val="24"/>
          <w:szCs w:val="24"/>
          <w:lang w:eastAsia="cs-CZ"/>
        </w:rPr>
        <w:t> </w:t>
      </w:r>
      <w:r w:rsidR="001B5AA9" w:rsidRPr="00BA4A68">
        <w:rPr>
          <w:rFonts w:ascii="Times New Roman" w:eastAsia="Times New Roman" w:hAnsi="Times New Roman"/>
          <w:color w:val="auto"/>
          <w:sz w:val="24"/>
          <w:szCs w:val="24"/>
          <w:lang w:eastAsia="cs-CZ"/>
        </w:rPr>
        <w:t>pro;</w:t>
      </w:r>
      <w:r w:rsidR="00BD18CB">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proti; </w:t>
      </w:r>
      <w:r w:rsidR="00154621"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se</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zdržel</w:t>
      </w:r>
      <w:r w:rsidR="00154621" w:rsidRPr="00BA4A68">
        <w:rPr>
          <w:rFonts w:ascii="Times New Roman" w:eastAsia="Times New Roman" w:hAnsi="Times New Roman"/>
          <w:color w:val="auto"/>
          <w:sz w:val="24"/>
          <w:szCs w:val="24"/>
          <w:lang w:eastAsia="cs-CZ"/>
        </w:rPr>
        <w:t>o</w:t>
      </w:r>
      <w:r w:rsidRPr="00BA4A68">
        <w:rPr>
          <w:rFonts w:ascii="Times New Roman" w:eastAsia="Times New Roman" w:hAnsi="Times New Roman"/>
          <w:color w:val="auto"/>
          <w:sz w:val="24"/>
          <w:szCs w:val="24"/>
          <w:lang w:eastAsia="cs-CZ"/>
        </w:rPr>
        <w:t>). Hlasování se zúčastnili:</w:t>
      </w:r>
      <w:r w:rsidR="00E80BA1" w:rsidRPr="00BA4A68">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Bělohlávková,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K. </w:t>
      </w:r>
      <w:proofErr w:type="spellStart"/>
      <w:r w:rsidR="008C61AE">
        <w:rPr>
          <w:rFonts w:ascii="Times New Roman" w:eastAsia="Times New Roman" w:hAnsi="Times New Roman"/>
          <w:color w:val="auto"/>
          <w:sz w:val="24"/>
          <w:szCs w:val="24"/>
          <w:lang w:eastAsia="cs-CZ"/>
        </w:rPr>
        <w:t>Farhan</w:t>
      </w:r>
      <w:proofErr w:type="spellEnd"/>
      <w:r w:rsidR="008C61AE">
        <w:rPr>
          <w:rFonts w:ascii="Times New Roman" w:eastAsia="Times New Roman" w:hAnsi="Times New Roman"/>
          <w:color w:val="auto"/>
          <w:sz w:val="24"/>
          <w:szCs w:val="24"/>
          <w:lang w:eastAsia="cs-CZ"/>
        </w:rPr>
        <w:t xml:space="preserve">, </w:t>
      </w:r>
      <w:proofErr w:type="spellStart"/>
      <w:r w:rsidR="001E6F95">
        <w:rPr>
          <w:rFonts w:ascii="Times New Roman" w:eastAsia="Times New Roman" w:hAnsi="Times New Roman"/>
          <w:color w:val="auto"/>
          <w:sz w:val="24"/>
          <w:szCs w:val="24"/>
          <w:lang w:eastAsia="cs-CZ"/>
        </w:rPr>
        <w:t>posl</w:t>
      </w:r>
      <w:proofErr w:type="spellEnd"/>
      <w:r w:rsidR="001E6F95">
        <w:rPr>
          <w:rFonts w:ascii="Times New Roman" w:eastAsia="Times New Roman" w:hAnsi="Times New Roman"/>
          <w:color w:val="auto"/>
          <w:sz w:val="24"/>
          <w:szCs w:val="24"/>
          <w:lang w:eastAsia="cs-CZ"/>
        </w:rPr>
        <w:t xml:space="preserve">. J. Janda, </w:t>
      </w:r>
      <w:r w:rsidR="007F3F27">
        <w:rPr>
          <w:rFonts w:ascii="Times New Roman" w:eastAsia="Times New Roman" w:hAnsi="Times New Roman"/>
          <w:color w:val="auto"/>
          <w:sz w:val="24"/>
          <w:szCs w:val="24"/>
          <w:lang w:eastAsia="cs-CZ"/>
        </w:rPr>
        <w:t xml:space="preserve">posl. </w:t>
      </w:r>
      <w:r w:rsidR="008C61AE">
        <w:rPr>
          <w:rFonts w:ascii="Times New Roman" w:eastAsia="Times New Roman" w:hAnsi="Times New Roman"/>
          <w:color w:val="auto"/>
          <w:sz w:val="24"/>
          <w:szCs w:val="24"/>
          <w:lang w:eastAsia="cs-CZ"/>
        </w:rPr>
        <w:t>V. Král</w:t>
      </w:r>
      <w:r w:rsidR="007F3F27">
        <w:rPr>
          <w:rFonts w:ascii="Times New Roman" w:eastAsia="Times New Roman" w:hAnsi="Times New Roman"/>
          <w:color w:val="auto"/>
          <w:sz w:val="24"/>
          <w:szCs w:val="24"/>
          <w:lang w:eastAsia="cs-CZ"/>
        </w:rPr>
        <w:t xml:space="preserve">, </w:t>
      </w:r>
      <w:proofErr w:type="spellStart"/>
      <w:r w:rsidR="007F3F27">
        <w:rPr>
          <w:rFonts w:ascii="Times New Roman" w:eastAsia="Times New Roman" w:hAnsi="Times New Roman"/>
          <w:color w:val="auto"/>
          <w:sz w:val="24"/>
          <w:szCs w:val="24"/>
          <w:lang w:eastAsia="cs-CZ"/>
        </w:rPr>
        <w:t>posl</w:t>
      </w:r>
      <w:proofErr w:type="spellEnd"/>
      <w:r w:rsidR="007F3F27">
        <w:rPr>
          <w:rFonts w:ascii="Times New Roman" w:eastAsia="Times New Roman" w:hAnsi="Times New Roman"/>
          <w:color w:val="auto"/>
          <w:sz w:val="24"/>
          <w:szCs w:val="24"/>
          <w:lang w:eastAsia="cs-CZ"/>
        </w:rPr>
        <w:t>. R.</w:t>
      </w:r>
      <w:r w:rsidR="006A48EF">
        <w:rPr>
          <w:rFonts w:ascii="Times New Roman" w:eastAsia="Times New Roman" w:hAnsi="Times New Roman"/>
          <w:color w:val="auto"/>
          <w:sz w:val="24"/>
          <w:szCs w:val="24"/>
          <w:lang w:eastAsia="cs-CZ"/>
        </w:rPr>
        <w:t> </w:t>
      </w:r>
      <w:r w:rsidR="007F3F27">
        <w:rPr>
          <w:rFonts w:ascii="Times New Roman" w:eastAsia="Times New Roman" w:hAnsi="Times New Roman"/>
          <w:color w:val="auto"/>
          <w:sz w:val="24"/>
          <w:szCs w:val="24"/>
          <w:lang w:eastAsia="cs-CZ"/>
        </w:rPr>
        <w:t xml:space="preserve">Kubíček,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P. Růžička, </w:t>
      </w:r>
      <w:proofErr w:type="spellStart"/>
      <w:r w:rsidR="00F625EC" w:rsidRPr="00BA4A68">
        <w:rPr>
          <w:rFonts w:ascii="Times New Roman" w:eastAsia="Times New Roman" w:hAnsi="Times New Roman"/>
          <w:color w:val="auto"/>
          <w:sz w:val="24"/>
          <w:szCs w:val="24"/>
          <w:lang w:eastAsia="cs-CZ"/>
        </w:rPr>
        <w:t>posl</w:t>
      </w:r>
      <w:proofErr w:type="spellEnd"/>
      <w:r w:rsidR="00F625EC" w:rsidRPr="00BA4A68">
        <w:rPr>
          <w:rFonts w:ascii="Times New Roman" w:eastAsia="Times New Roman" w:hAnsi="Times New Roman"/>
          <w:color w:val="auto"/>
          <w:sz w:val="24"/>
          <w:szCs w:val="24"/>
          <w:lang w:eastAsia="cs-CZ"/>
        </w:rPr>
        <w:t>.</w:t>
      </w:r>
      <w:r w:rsidR="003071A6">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J.</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Slavík,</w:t>
      </w:r>
      <w:r w:rsidR="00BD18CB">
        <w:rPr>
          <w:rFonts w:ascii="Times New Roman" w:eastAsia="Times New Roman" w:hAnsi="Times New Roman"/>
          <w:color w:val="auto"/>
          <w:sz w:val="24"/>
          <w:szCs w:val="24"/>
          <w:lang w:eastAsia="cs-CZ"/>
        </w:rPr>
        <w:t xml:space="preserve"> </w:t>
      </w:r>
      <w:r w:rsidR="00A1014C" w:rsidRPr="00BA4A68">
        <w:rPr>
          <w:rFonts w:ascii="Times New Roman" w:eastAsia="Times New Roman" w:hAnsi="Times New Roman"/>
          <w:color w:val="auto"/>
          <w:sz w:val="24"/>
          <w:szCs w:val="24"/>
          <w:lang w:eastAsia="cs-CZ"/>
        </w:rPr>
        <w:t xml:space="preserve">posl. R. Vích, </w:t>
      </w:r>
      <w:proofErr w:type="spellStart"/>
      <w:r w:rsidR="002A4396">
        <w:rPr>
          <w:rFonts w:ascii="Times New Roman" w:eastAsia="Times New Roman" w:hAnsi="Times New Roman"/>
          <w:color w:val="auto"/>
          <w:sz w:val="24"/>
          <w:szCs w:val="24"/>
          <w:lang w:eastAsia="cs-CZ"/>
        </w:rPr>
        <w:t>posl</w:t>
      </w:r>
      <w:proofErr w:type="spellEnd"/>
      <w:r w:rsidR="002A4396">
        <w:rPr>
          <w:rFonts w:ascii="Times New Roman" w:eastAsia="Times New Roman" w:hAnsi="Times New Roman"/>
          <w:color w:val="auto"/>
          <w:sz w:val="24"/>
          <w:szCs w:val="24"/>
          <w:lang w:eastAsia="cs-CZ"/>
        </w:rPr>
        <w:t xml:space="preserve">. V. Vomáčka, </w:t>
      </w:r>
      <w:proofErr w:type="spellStart"/>
      <w:r w:rsidR="001E6F95">
        <w:rPr>
          <w:rFonts w:ascii="Times New Roman" w:eastAsia="Times New Roman" w:hAnsi="Times New Roman"/>
          <w:color w:val="auto"/>
          <w:sz w:val="24"/>
          <w:szCs w:val="24"/>
          <w:lang w:eastAsia="cs-CZ"/>
        </w:rPr>
        <w:t>posl</w:t>
      </w:r>
      <w:proofErr w:type="spellEnd"/>
      <w:r w:rsidR="001E6F95">
        <w:rPr>
          <w:rFonts w:ascii="Times New Roman" w:eastAsia="Times New Roman" w:hAnsi="Times New Roman"/>
          <w:color w:val="auto"/>
          <w:sz w:val="24"/>
          <w:szCs w:val="24"/>
          <w:lang w:eastAsia="cs-CZ"/>
        </w:rPr>
        <w:t>.</w:t>
      </w:r>
      <w:r w:rsidR="00EC39E8">
        <w:rPr>
          <w:rFonts w:ascii="Times New Roman" w:eastAsia="Times New Roman" w:hAnsi="Times New Roman"/>
          <w:color w:val="auto"/>
          <w:sz w:val="24"/>
          <w:szCs w:val="24"/>
          <w:lang w:eastAsia="cs-CZ"/>
        </w:rPr>
        <w:t> </w:t>
      </w:r>
      <w:r w:rsidR="008C61AE">
        <w:rPr>
          <w:rFonts w:ascii="Times New Roman" w:eastAsia="Times New Roman" w:hAnsi="Times New Roman"/>
          <w:color w:val="auto"/>
          <w:sz w:val="24"/>
          <w:szCs w:val="24"/>
          <w:lang w:eastAsia="cs-CZ"/>
        </w:rPr>
        <w:t xml:space="preserve">M. </w:t>
      </w:r>
      <w:proofErr w:type="spellStart"/>
      <w:r w:rsidR="008C61AE">
        <w:rPr>
          <w:rFonts w:ascii="Times New Roman" w:eastAsia="Times New Roman" w:hAnsi="Times New Roman"/>
          <w:color w:val="auto"/>
          <w:sz w:val="24"/>
          <w:szCs w:val="24"/>
          <w:lang w:eastAsia="cs-CZ"/>
        </w:rPr>
        <w:t>Wenzl</w:t>
      </w:r>
      <w:proofErr w:type="spellEnd"/>
      <w:r w:rsidR="00E5146E" w:rsidRPr="00BA4A68">
        <w:rPr>
          <w:rFonts w:ascii="Times New Roman" w:eastAsia="Times New Roman" w:hAnsi="Times New Roman"/>
          <w:color w:val="auto"/>
          <w:sz w:val="24"/>
          <w:szCs w:val="24"/>
          <w:lang w:eastAsia="cs-CZ"/>
        </w:rPr>
        <w:t xml:space="preserve"> </w:t>
      </w:r>
      <w:r w:rsidR="00E90D93" w:rsidRPr="00BA4A68">
        <w:rPr>
          <w:rFonts w:ascii="Times New Roman" w:eastAsia="Times New Roman" w:hAnsi="Times New Roman"/>
          <w:color w:val="auto"/>
          <w:sz w:val="24"/>
          <w:szCs w:val="24"/>
          <w:lang w:eastAsia="cs-CZ"/>
        </w:rPr>
        <w:t>/viz příloha zápisu č. 1, str. </w:t>
      </w:r>
      <w:r w:rsidR="00924C5B" w:rsidRPr="00BA4A68">
        <w:rPr>
          <w:rFonts w:ascii="Times New Roman" w:eastAsia="Times New Roman" w:hAnsi="Times New Roman"/>
          <w:color w:val="auto"/>
          <w:sz w:val="24"/>
          <w:szCs w:val="24"/>
          <w:lang w:eastAsia="cs-CZ"/>
        </w:rPr>
        <w:t>1</w:t>
      </w:r>
      <w:r w:rsidR="00410232" w:rsidRPr="00BA4A68">
        <w:rPr>
          <w:rFonts w:ascii="Times New Roman" w:eastAsia="Times New Roman" w:hAnsi="Times New Roman"/>
          <w:color w:val="auto"/>
          <w:sz w:val="24"/>
          <w:szCs w:val="24"/>
          <w:lang w:eastAsia="cs-CZ"/>
        </w:rPr>
        <w:t>/</w:t>
      </w:r>
      <w:r w:rsidR="00EA751C" w:rsidRPr="00BA4A68">
        <w:rPr>
          <w:rFonts w:ascii="Times New Roman" w:eastAsia="Times New Roman" w:hAnsi="Times New Roman"/>
          <w:color w:val="auto"/>
          <w:sz w:val="24"/>
          <w:szCs w:val="24"/>
          <w:lang w:eastAsia="cs-CZ"/>
        </w:rPr>
        <w:t>.</w:t>
      </w:r>
    </w:p>
    <w:p w:rsidR="00A33540" w:rsidRDefault="00A33540" w:rsidP="00FF1D02">
      <w:pPr>
        <w:suppressAutoHyphens w:val="0"/>
        <w:spacing w:after="0" w:line="240" w:lineRule="auto"/>
        <w:jc w:val="both"/>
        <w:rPr>
          <w:rFonts w:ascii="Times New Roman" w:eastAsia="Times New Roman" w:hAnsi="Times New Roman"/>
          <w:color w:val="auto"/>
          <w:sz w:val="24"/>
          <w:szCs w:val="24"/>
          <w:lang w:eastAsia="cs-CZ"/>
        </w:rPr>
      </w:pPr>
    </w:p>
    <w:p w:rsidR="0055166D" w:rsidRDefault="0055166D" w:rsidP="00FF1D02">
      <w:pPr>
        <w:suppressAutoHyphens w:val="0"/>
        <w:spacing w:after="0" w:line="240" w:lineRule="auto"/>
        <w:jc w:val="both"/>
        <w:rPr>
          <w:rFonts w:ascii="Times New Roman" w:eastAsia="Times New Roman" w:hAnsi="Times New Roman"/>
          <w:color w:val="auto"/>
          <w:sz w:val="24"/>
          <w:szCs w:val="24"/>
          <w:lang w:eastAsia="cs-CZ"/>
        </w:rPr>
      </w:pPr>
    </w:p>
    <w:p w:rsidR="0055166D" w:rsidRDefault="0055166D" w:rsidP="00FF1D02">
      <w:pPr>
        <w:suppressAutoHyphens w:val="0"/>
        <w:spacing w:after="0" w:line="240" w:lineRule="auto"/>
        <w:jc w:val="both"/>
        <w:rPr>
          <w:rFonts w:ascii="Times New Roman" w:eastAsia="Times New Roman" w:hAnsi="Times New Roman"/>
          <w:color w:val="auto"/>
          <w:sz w:val="24"/>
          <w:szCs w:val="24"/>
          <w:lang w:eastAsia="cs-CZ"/>
        </w:rPr>
      </w:pPr>
    </w:p>
    <w:p w:rsidR="0055166D" w:rsidRDefault="0055166D" w:rsidP="00FF1D02">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2679C9" w:rsidRDefault="00BA3801" w:rsidP="008435CC">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BA3801">
        <w:rPr>
          <w:rFonts w:ascii="Times New Roman" w:eastAsia="Times New Roman" w:hAnsi="Times New Roman"/>
          <w:color w:val="auto"/>
          <w:spacing w:val="-4"/>
          <w:sz w:val="24"/>
          <w:szCs w:val="24"/>
          <w:lang w:eastAsia="cs-CZ"/>
        </w:rPr>
        <w:t>Kontrolní závěr Nejvyššího kontrolního úřadu z kontrolní akce č. 20/34 – Závěrečný účet kapitoly státního rozpočtu Ministerstvo průmyslu a obchodu za rok 2020, účetní závěrka Ministerstva průmyslu a obchodu za rok 2020 a údaje předkládané Ministerstvem průmyslu a obchodu pro hodnocení plnění státního rozpočtu za rok 2020 – pokračování (přerušeno na 26. schůzi Kontrolního výboru)</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111A3F" w:rsidRPr="00861ACB" w:rsidRDefault="00BA3801" w:rsidP="00111A3F">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V</w:t>
      </w:r>
      <w:r w:rsidR="00B73723">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úvodu tohoto bodu vystoupil s vyjádřením</w:t>
      </w:r>
      <w:r w:rsidR="00111A3F">
        <w:rPr>
          <w:rFonts w:ascii="Times New Roman" w:eastAsia="Times New Roman" w:hAnsi="Times New Roman"/>
          <w:color w:val="auto"/>
          <w:spacing w:val="-4"/>
          <w:sz w:val="24"/>
          <w:szCs w:val="24"/>
          <w:lang w:eastAsia="cs-CZ"/>
        </w:rPr>
        <w:t xml:space="preserve"> </w:t>
      </w:r>
      <w:r>
        <w:rPr>
          <w:rFonts w:ascii="Times New Roman" w:eastAsia="Times New Roman" w:hAnsi="Times New Roman"/>
          <w:b/>
          <w:color w:val="auto"/>
          <w:spacing w:val="-4"/>
          <w:sz w:val="24"/>
          <w:szCs w:val="24"/>
          <w:lang w:eastAsia="cs-CZ"/>
        </w:rPr>
        <w:t xml:space="preserve">místopředseda – zpravodaj výboru </w:t>
      </w:r>
      <w:proofErr w:type="spellStart"/>
      <w:r>
        <w:rPr>
          <w:rFonts w:ascii="Times New Roman" w:eastAsia="Times New Roman" w:hAnsi="Times New Roman"/>
          <w:b/>
          <w:color w:val="auto"/>
          <w:spacing w:val="-4"/>
          <w:sz w:val="24"/>
          <w:szCs w:val="24"/>
          <w:lang w:eastAsia="cs-CZ"/>
        </w:rPr>
        <w:t>posl</w:t>
      </w:r>
      <w:proofErr w:type="spellEnd"/>
      <w:r>
        <w:rPr>
          <w:rFonts w:ascii="Times New Roman" w:eastAsia="Times New Roman" w:hAnsi="Times New Roman"/>
          <w:b/>
          <w:color w:val="auto"/>
          <w:spacing w:val="-4"/>
          <w:sz w:val="24"/>
          <w:szCs w:val="24"/>
          <w:lang w:eastAsia="cs-CZ"/>
        </w:rPr>
        <w:t>. R. Kubíček</w:t>
      </w:r>
      <w:r w:rsidR="00111A3F">
        <w:rPr>
          <w:rFonts w:ascii="Times New Roman" w:eastAsia="Times New Roman" w:hAnsi="Times New Roman"/>
          <w:color w:val="auto"/>
          <w:spacing w:val="-4"/>
          <w:sz w:val="24"/>
          <w:szCs w:val="24"/>
          <w:lang w:eastAsia="cs-CZ"/>
        </w:rPr>
        <w:t xml:space="preserve">. Uvedl, že </w:t>
      </w:r>
      <w:r w:rsidR="002776C2">
        <w:rPr>
          <w:rFonts w:ascii="Times New Roman" w:eastAsia="Times New Roman" w:hAnsi="Times New Roman"/>
          <w:color w:val="auto"/>
          <w:spacing w:val="-4"/>
          <w:sz w:val="24"/>
          <w:szCs w:val="24"/>
          <w:lang w:eastAsia="cs-CZ"/>
        </w:rPr>
        <w:t xml:space="preserve">Kontrolní výbor </w:t>
      </w:r>
      <w:r w:rsidR="000D65D9">
        <w:rPr>
          <w:rFonts w:ascii="Times New Roman" w:eastAsia="Times New Roman" w:hAnsi="Times New Roman"/>
          <w:color w:val="auto"/>
          <w:spacing w:val="-4"/>
          <w:sz w:val="24"/>
          <w:szCs w:val="24"/>
          <w:lang w:eastAsia="cs-CZ"/>
        </w:rPr>
        <w:t xml:space="preserve">na své 26. schůzi </w:t>
      </w:r>
      <w:r w:rsidR="002776C2">
        <w:rPr>
          <w:rFonts w:ascii="Times New Roman" w:eastAsia="Times New Roman" w:hAnsi="Times New Roman"/>
          <w:color w:val="auto"/>
          <w:spacing w:val="-4"/>
          <w:sz w:val="24"/>
          <w:szCs w:val="24"/>
          <w:lang w:eastAsia="cs-CZ"/>
        </w:rPr>
        <w:t>navrhl přerušení tohoto bodu</w:t>
      </w:r>
      <w:r w:rsidR="003873E9">
        <w:rPr>
          <w:rFonts w:ascii="Times New Roman" w:eastAsia="Times New Roman" w:hAnsi="Times New Roman"/>
          <w:color w:val="auto"/>
          <w:spacing w:val="-4"/>
          <w:sz w:val="24"/>
          <w:szCs w:val="24"/>
          <w:lang w:eastAsia="cs-CZ"/>
        </w:rPr>
        <w:t xml:space="preserve"> s</w:t>
      </w:r>
      <w:r w:rsidR="00B73723">
        <w:rPr>
          <w:rFonts w:ascii="Times New Roman" w:eastAsia="Times New Roman" w:hAnsi="Times New Roman"/>
          <w:color w:val="auto"/>
          <w:spacing w:val="-4"/>
          <w:sz w:val="24"/>
          <w:szCs w:val="24"/>
          <w:lang w:eastAsia="cs-CZ"/>
        </w:rPr>
        <w:t xml:space="preserve"> </w:t>
      </w:r>
      <w:r w:rsidR="003873E9">
        <w:rPr>
          <w:rFonts w:ascii="Times New Roman" w:eastAsia="Times New Roman" w:hAnsi="Times New Roman"/>
          <w:color w:val="auto"/>
          <w:spacing w:val="-4"/>
          <w:sz w:val="24"/>
          <w:szCs w:val="24"/>
          <w:lang w:eastAsia="cs-CZ"/>
        </w:rPr>
        <w:t xml:space="preserve">tím, že se zástupci NKÚ sejdou se zástupci </w:t>
      </w:r>
      <w:r w:rsidR="00015879">
        <w:rPr>
          <w:rFonts w:ascii="Times New Roman" w:eastAsia="Times New Roman" w:hAnsi="Times New Roman"/>
          <w:color w:val="auto"/>
          <w:spacing w:val="-4"/>
          <w:sz w:val="24"/>
          <w:szCs w:val="24"/>
          <w:lang w:eastAsia="cs-CZ"/>
        </w:rPr>
        <w:t>MPO</w:t>
      </w:r>
      <w:r w:rsidR="003873E9">
        <w:rPr>
          <w:rFonts w:ascii="Times New Roman" w:eastAsia="Times New Roman" w:hAnsi="Times New Roman"/>
          <w:color w:val="auto"/>
          <w:spacing w:val="-4"/>
          <w:sz w:val="24"/>
          <w:szCs w:val="24"/>
          <w:lang w:eastAsia="cs-CZ"/>
        </w:rPr>
        <w:t xml:space="preserve"> a dořeší </w:t>
      </w:r>
      <w:r w:rsidR="00015879">
        <w:rPr>
          <w:rFonts w:ascii="Times New Roman" w:eastAsia="Times New Roman" w:hAnsi="Times New Roman"/>
          <w:color w:val="auto"/>
          <w:spacing w:val="-4"/>
          <w:sz w:val="24"/>
          <w:szCs w:val="24"/>
          <w:lang w:eastAsia="cs-CZ"/>
        </w:rPr>
        <w:t xml:space="preserve">se </w:t>
      </w:r>
      <w:r w:rsidR="003873E9">
        <w:rPr>
          <w:rFonts w:ascii="Times New Roman" w:eastAsia="Times New Roman" w:hAnsi="Times New Roman"/>
          <w:color w:val="auto"/>
          <w:spacing w:val="-4"/>
          <w:sz w:val="24"/>
          <w:szCs w:val="24"/>
          <w:lang w:eastAsia="cs-CZ"/>
        </w:rPr>
        <w:t>rozpory, které vznikly v</w:t>
      </w:r>
      <w:r w:rsidR="00B73723">
        <w:rPr>
          <w:rFonts w:ascii="Times New Roman" w:eastAsia="Times New Roman" w:hAnsi="Times New Roman"/>
          <w:color w:val="auto"/>
          <w:spacing w:val="-4"/>
          <w:sz w:val="24"/>
          <w:szCs w:val="24"/>
          <w:lang w:eastAsia="cs-CZ"/>
        </w:rPr>
        <w:t xml:space="preserve"> </w:t>
      </w:r>
      <w:r w:rsidR="003873E9">
        <w:rPr>
          <w:rFonts w:ascii="Times New Roman" w:eastAsia="Times New Roman" w:hAnsi="Times New Roman"/>
          <w:color w:val="auto"/>
          <w:spacing w:val="-4"/>
          <w:sz w:val="24"/>
          <w:szCs w:val="24"/>
          <w:lang w:eastAsia="cs-CZ"/>
        </w:rPr>
        <w:t>nálezech NKÚ k</w:t>
      </w:r>
      <w:r w:rsidR="00B73723">
        <w:rPr>
          <w:rFonts w:ascii="Times New Roman" w:eastAsia="Times New Roman" w:hAnsi="Times New Roman"/>
          <w:color w:val="auto"/>
          <w:spacing w:val="-4"/>
          <w:sz w:val="24"/>
          <w:szCs w:val="24"/>
          <w:lang w:eastAsia="cs-CZ"/>
        </w:rPr>
        <w:t xml:space="preserve"> </w:t>
      </w:r>
      <w:r w:rsidR="003873E9">
        <w:rPr>
          <w:rFonts w:ascii="Times New Roman" w:eastAsia="Times New Roman" w:hAnsi="Times New Roman"/>
          <w:color w:val="auto"/>
          <w:spacing w:val="-4"/>
          <w:sz w:val="24"/>
          <w:szCs w:val="24"/>
          <w:lang w:eastAsia="cs-CZ"/>
        </w:rPr>
        <w:t>této kontrolní akci. Dle jeho informací k</w:t>
      </w:r>
      <w:r w:rsidR="00B73723">
        <w:rPr>
          <w:rFonts w:ascii="Times New Roman" w:eastAsia="Times New Roman" w:hAnsi="Times New Roman"/>
          <w:color w:val="auto"/>
          <w:spacing w:val="-4"/>
          <w:sz w:val="24"/>
          <w:szCs w:val="24"/>
          <w:lang w:eastAsia="cs-CZ"/>
        </w:rPr>
        <w:t xml:space="preserve"> </w:t>
      </w:r>
      <w:r w:rsidR="003873E9">
        <w:rPr>
          <w:rFonts w:ascii="Times New Roman" w:eastAsia="Times New Roman" w:hAnsi="Times New Roman"/>
          <w:color w:val="auto"/>
          <w:spacing w:val="-4"/>
          <w:sz w:val="24"/>
          <w:szCs w:val="24"/>
          <w:lang w:eastAsia="cs-CZ"/>
        </w:rPr>
        <w:t xml:space="preserve">tomu ale vůbec nedošlo. Nebyla tedy nalezena žádná shoda. </w:t>
      </w:r>
      <w:r w:rsidR="00C07E88">
        <w:rPr>
          <w:rFonts w:ascii="Times New Roman" w:eastAsia="Times New Roman" w:hAnsi="Times New Roman"/>
          <w:color w:val="auto"/>
          <w:spacing w:val="-4"/>
          <w:sz w:val="24"/>
          <w:szCs w:val="24"/>
          <w:lang w:eastAsia="cs-CZ"/>
        </w:rPr>
        <w:t xml:space="preserve">Konstatoval, že je </w:t>
      </w:r>
      <w:r w:rsidR="003873E9">
        <w:rPr>
          <w:rFonts w:ascii="Times New Roman" w:eastAsia="Times New Roman" w:hAnsi="Times New Roman"/>
          <w:color w:val="auto"/>
          <w:spacing w:val="-4"/>
          <w:sz w:val="24"/>
          <w:szCs w:val="24"/>
          <w:lang w:eastAsia="cs-CZ"/>
        </w:rPr>
        <w:t>třeba tato jednání nějakým způsobem odblokovat</w:t>
      </w:r>
      <w:r w:rsidR="00921780">
        <w:rPr>
          <w:rFonts w:ascii="Times New Roman" w:eastAsia="Times New Roman" w:hAnsi="Times New Roman"/>
          <w:color w:val="auto"/>
          <w:spacing w:val="-4"/>
          <w:sz w:val="24"/>
          <w:szCs w:val="24"/>
          <w:lang w:eastAsia="cs-CZ"/>
        </w:rPr>
        <w:t>. Požádal přítomné zástupce NKÚ a MPO o vyjádření.</w:t>
      </w:r>
    </w:p>
    <w:p w:rsidR="00111A3F" w:rsidRDefault="00111A3F" w:rsidP="00111A3F">
      <w:pPr>
        <w:spacing w:after="0" w:line="240" w:lineRule="auto"/>
        <w:ind w:right="182"/>
        <w:jc w:val="both"/>
        <w:rPr>
          <w:rFonts w:ascii="Times New Roman" w:eastAsia="Times New Roman" w:hAnsi="Times New Roman"/>
          <w:color w:val="auto"/>
          <w:spacing w:val="-4"/>
          <w:sz w:val="24"/>
          <w:szCs w:val="24"/>
          <w:lang w:eastAsia="cs-CZ"/>
        </w:rPr>
      </w:pPr>
    </w:p>
    <w:p w:rsidR="006F3F98" w:rsidRPr="008C7A0D" w:rsidRDefault="00921780" w:rsidP="006F3F98">
      <w:pPr>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b/>
          <w:color w:val="auto"/>
          <w:sz w:val="24"/>
          <w:szCs w:val="24"/>
          <w:lang w:eastAsia="cs-CZ"/>
        </w:rPr>
        <w:t>P</w:t>
      </w:r>
      <w:r w:rsidR="006F3F98" w:rsidRPr="006F3F98">
        <w:rPr>
          <w:rFonts w:ascii="Times New Roman" w:eastAsia="Times New Roman" w:hAnsi="Times New Roman"/>
          <w:b/>
          <w:color w:val="auto"/>
          <w:sz w:val="24"/>
          <w:szCs w:val="24"/>
          <w:lang w:eastAsia="cs-CZ"/>
        </w:rPr>
        <w:t>rezident NKÚ M. Kala</w:t>
      </w:r>
      <w:r>
        <w:rPr>
          <w:rFonts w:ascii="Times New Roman" w:eastAsia="Times New Roman" w:hAnsi="Times New Roman"/>
          <w:b/>
          <w:color w:val="auto"/>
          <w:sz w:val="24"/>
          <w:szCs w:val="24"/>
          <w:lang w:eastAsia="cs-CZ"/>
        </w:rPr>
        <w:t xml:space="preserve"> </w:t>
      </w:r>
      <w:r w:rsidRPr="00921780">
        <w:rPr>
          <w:rFonts w:ascii="Times New Roman" w:eastAsia="Times New Roman" w:hAnsi="Times New Roman"/>
          <w:color w:val="auto"/>
          <w:sz w:val="24"/>
          <w:szCs w:val="24"/>
          <w:lang w:eastAsia="cs-CZ"/>
        </w:rPr>
        <w:t>u</w:t>
      </w:r>
      <w:r w:rsidR="00111A3F" w:rsidRPr="00921780">
        <w:rPr>
          <w:rFonts w:ascii="Times New Roman" w:eastAsia="Times New Roman" w:hAnsi="Times New Roman"/>
          <w:color w:val="auto"/>
          <w:sz w:val="24"/>
          <w:szCs w:val="24"/>
          <w:lang w:eastAsia="cs-CZ"/>
        </w:rPr>
        <w:t>v</w:t>
      </w:r>
      <w:r w:rsidR="00111A3F" w:rsidRPr="006A3B70">
        <w:rPr>
          <w:rFonts w:ascii="Times New Roman" w:eastAsia="Times New Roman" w:hAnsi="Times New Roman"/>
          <w:color w:val="auto"/>
          <w:sz w:val="24"/>
          <w:szCs w:val="24"/>
          <w:lang w:eastAsia="cs-CZ"/>
        </w:rPr>
        <w:t>edl</w:t>
      </w:r>
      <w:r w:rsidR="003873E9">
        <w:rPr>
          <w:rFonts w:ascii="Times New Roman" w:eastAsia="Times New Roman" w:hAnsi="Times New Roman"/>
          <w:color w:val="auto"/>
          <w:sz w:val="24"/>
          <w:szCs w:val="24"/>
          <w:lang w:eastAsia="cs-CZ"/>
        </w:rPr>
        <w:t>, že by rád požádal o možnost vystoup</w:t>
      </w:r>
      <w:r>
        <w:rPr>
          <w:rFonts w:ascii="Times New Roman" w:eastAsia="Times New Roman" w:hAnsi="Times New Roman"/>
          <w:color w:val="auto"/>
          <w:sz w:val="24"/>
          <w:szCs w:val="24"/>
          <w:lang w:eastAsia="cs-CZ"/>
        </w:rPr>
        <w:t xml:space="preserve">ení </w:t>
      </w:r>
      <w:r w:rsidR="003873E9">
        <w:rPr>
          <w:rFonts w:ascii="Times New Roman" w:eastAsia="Times New Roman" w:hAnsi="Times New Roman"/>
          <w:color w:val="auto"/>
          <w:sz w:val="24"/>
          <w:szCs w:val="24"/>
          <w:lang w:eastAsia="cs-CZ"/>
        </w:rPr>
        <w:t xml:space="preserve">pro členku NKÚ J. </w:t>
      </w:r>
      <w:proofErr w:type="spellStart"/>
      <w:r w:rsidR="003873E9">
        <w:rPr>
          <w:rFonts w:ascii="Times New Roman" w:eastAsia="Times New Roman" w:hAnsi="Times New Roman"/>
          <w:color w:val="auto"/>
          <w:sz w:val="24"/>
          <w:szCs w:val="24"/>
          <w:lang w:eastAsia="cs-CZ"/>
        </w:rPr>
        <w:t>Steidlovou</w:t>
      </w:r>
      <w:proofErr w:type="spellEnd"/>
      <w:r w:rsidR="003873E9">
        <w:rPr>
          <w:rFonts w:ascii="Times New Roman" w:eastAsia="Times New Roman" w:hAnsi="Times New Roman"/>
          <w:color w:val="auto"/>
          <w:sz w:val="24"/>
          <w:szCs w:val="24"/>
          <w:lang w:eastAsia="cs-CZ"/>
        </w:rPr>
        <w:t xml:space="preserve">, aby uvedla na pravou míru informace, které byly předloženy ze strany MPO na </w:t>
      </w:r>
      <w:r>
        <w:rPr>
          <w:rFonts w:ascii="Times New Roman" w:eastAsia="Times New Roman" w:hAnsi="Times New Roman"/>
          <w:color w:val="auto"/>
          <w:sz w:val="24"/>
          <w:szCs w:val="24"/>
          <w:lang w:eastAsia="cs-CZ"/>
        </w:rPr>
        <w:t>26.</w:t>
      </w:r>
      <w:r w:rsidR="003873E9">
        <w:rPr>
          <w:rFonts w:ascii="Times New Roman" w:eastAsia="Times New Roman" w:hAnsi="Times New Roman"/>
          <w:color w:val="auto"/>
          <w:sz w:val="24"/>
          <w:szCs w:val="24"/>
          <w:lang w:eastAsia="cs-CZ"/>
        </w:rPr>
        <w:t xml:space="preserve"> schůzi</w:t>
      </w:r>
      <w:r>
        <w:rPr>
          <w:rFonts w:ascii="Times New Roman" w:eastAsia="Times New Roman" w:hAnsi="Times New Roman"/>
          <w:color w:val="auto"/>
          <w:sz w:val="24"/>
          <w:szCs w:val="24"/>
          <w:lang w:eastAsia="cs-CZ"/>
        </w:rPr>
        <w:t xml:space="preserve"> KV</w:t>
      </w:r>
      <w:r w:rsidR="003873E9">
        <w:rPr>
          <w:rFonts w:ascii="Times New Roman" w:eastAsia="Times New Roman" w:hAnsi="Times New Roman"/>
          <w:color w:val="auto"/>
          <w:sz w:val="24"/>
          <w:szCs w:val="24"/>
          <w:lang w:eastAsia="cs-CZ"/>
        </w:rPr>
        <w:t>.</w:t>
      </w:r>
    </w:p>
    <w:p w:rsidR="008C7A0D" w:rsidRPr="008C7A0D" w:rsidRDefault="008C7A0D" w:rsidP="008C7A0D">
      <w:pPr>
        <w:spacing w:after="0" w:line="240" w:lineRule="auto"/>
        <w:jc w:val="both"/>
        <w:rPr>
          <w:rFonts w:ascii="Times New Roman" w:eastAsia="Times New Roman" w:hAnsi="Times New Roman"/>
          <w:color w:val="auto"/>
          <w:sz w:val="24"/>
          <w:szCs w:val="24"/>
          <w:lang w:eastAsia="cs-CZ"/>
        </w:rPr>
      </w:pPr>
    </w:p>
    <w:p w:rsidR="00111A3F" w:rsidRDefault="006F3F98" w:rsidP="00111A3F">
      <w:p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ab/>
      </w:r>
      <w:r w:rsidR="00942243">
        <w:rPr>
          <w:rFonts w:ascii="Times New Roman" w:eastAsia="Times New Roman" w:hAnsi="Times New Roman"/>
          <w:color w:val="auto"/>
          <w:spacing w:val="-4"/>
          <w:sz w:val="24"/>
          <w:szCs w:val="24"/>
          <w:lang w:eastAsia="cs-CZ"/>
        </w:rPr>
        <w:t>Dále v</w:t>
      </w:r>
      <w:r w:rsidR="00B73723">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rámci tohoto bodu </w:t>
      </w:r>
      <w:r w:rsidR="00942243">
        <w:rPr>
          <w:rFonts w:ascii="Times New Roman" w:eastAsia="Times New Roman" w:hAnsi="Times New Roman"/>
          <w:color w:val="auto"/>
          <w:spacing w:val="-4"/>
          <w:sz w:val="24"/>
          <w:szCs w:val="24"/>
          <w:lang w:eastAsia="cs-CZ"/>
        </w:rPr>
        <w:t xml:space="preserve">tedy </w:t>
      </w:r>
      <w:r>
        <w:rPr>
          <w:rFonts w:ascii="Times New Roman" w:eastAsia="Times New Roman" w:hAnsi="Times New Roman"/>
          <w:color w:val="auto"/>
          <w:spacing w:val="-4"/>
          <w:sz w:val="24"/>
          <w:szCs w:val="24"/>
          <w:lang w:eastAsia="cs-CZ"/>
        </w:rPr>
        <w:t xml:space="preserve">vystoupila také </w:t>
      </w:r>
      <w:r w:rsidRPr="006F3F98">
        <w:rPr>
          <w:rFonts w:ascii="Times New Roman" w:eastAsia="Times New Roman" w:hAnsi="Times New Roman"/>
          <w:b/>
          <w:color w:val="auto"/>
          <w:spacing w:val="-4"/>
          <w:sz w:val="24"/>
          <w:szCs w:val="24"/>
          <w:lang w:eastAsia="cs-CZ"/>
        </w:rPr>
        <w:t xml:space="preserve">členka NKÚ J. </w:t>
      </w:r>
      <w:proofErr w:type="spellStart"/>
      <w:r w:rsidRPr="006F3F98">
        <w:rPr>
          <w:rFonts w:ascii="Times New Roman" w:eastAsia="Times New Roman" w:hAnsi="Times New Roman"/>
          <w:b/>
          <w:color w:val="auto"/>
          <w:spacing w:val="-4"/>
          <w:sz w:val="24"/>
          <w:szCs w:val="24"/>
          <w:lang w:eastAsia="cs-CZ"/>
        </w:rPr>
        <w:t>Steidlová</w:t>
      </w:r>
      <w:proofErr w:type="spellEnd"/>
      <w:r>
        <w:rPr>
          <w:rFonts w:ascii="Times New Roman" w:eastAsia="Times New Roman" w:hAnsi="Times New Roman"/>
          <w:color w:val="auto"/>
          <w:spacing w:val="-4"/>
          <w:sz w:val="24"/>
          <w:szCs w:val="24"/>
          <w:lang w:eastAsia="cs-CZ"/>
        </w:rPr>
        <w:t>. Uvedla, že</w:t>
      </w:r>
      <w:r w:rsidR="003873E9">
        <w:rPr>
          <w:rFonts w:ascii="Times New Roman" w:eastAsia="Times New Roman" w:hAnsi="Times New Roman"/>
          <w:color w:val="auto"/>
          <w:spacing w:val="-4"/>
          <w:sz w:val="24"/>
          <w:szCs w:val="24"/>
          <w:lang w:eastAsia="cs-CZ"/>
        </w:rPr>
        <w:t xml:space="preserve"> bohužel skutečnosti, které byly dokázané doklady v</w:t>
      </w:r>
      <w:r w:rsidR="00B73723">
        <w:rPr>
          <w:rFonts w:ascii="Times New Roman" w:eastAsia="Times New Roman" w:hAnsi="Times New Roman"/>
          <w:color w:val="auto"/>
          <w:spacing w:val="-4"/>
          <w:sz w:val="24"/>
          <w:szCs w:val="24"/>
          <w:lang w:eastAsia="cs-CZ"/>
        </w:rPr>
        <w:t xml:space="preserve"> </w:t>
      </w:r>
      <w:r w:rsidR="003873E9">
        <w:rPr>
          <w:rFonts w:ascii="Times New Roman" w:eastAsia="Times New Roman" w:hAnsi="Times New Roman"/>
          <w:color w:val="auto"/>
          <w:spacing w:val="-4"/>
          <w:sz w:val="24"/>
          <w:szCs w:val="24"/>
          <w:lang w:eastAsia="cs-CZ"/>
        </w:rPr>
        <w:t xml:space="preserve">kontrolním protokolu, existují. Nejde o </w:t>
      </w:r>
      <w:r w:rsidR="00180F39">
        <w:rPr>
          <w:rFonts w:ascii="Times New Roman" w:eastAsia="Times New Roman" w:hAnsi="Times New Roman"/>
          <w:color w:val="auto"/>
          <w:spacing w:val="-4"/>
          <w:sz w:val="24"/>
          <w:szCs w:val="24"/>
          <w:lang w:eastAsia="cs-CZ"/>
        </w:rPr>
        <w:t>nějaký</w:t>
      </w:r>
      <w:r w:rsidR="003873E9">
        <w:rPr>
          <w:rFonts w:ascii="Times New Roman" w:eastAsia="Times New Roman" w:hAnsi="Times New Roman"/>
          <w:color w:val="auto"/>
          <w:spacing w:val="-4"/>
          <w:sz w:val="24"/>
          <w:szCs w:val="24"/>
          <w:lang w:eastAsia="cs-CZ"/>
        </w:rPr>
        <w:t xml:space="preserve"> metodický spor. České účetní standardy pro organizační složky státu, kam patří také MPO, </w:t>
      </w:r>
      <w:r w:rsidR="005E4111">
        <w:rPr>
          <w:rFonts w:ascii="Times New Roman" w:eastAsia="Times New Roman" w:hAnsi="Times New Roman"/>
          <w:color w:val="auto"/>
          <w:spacing w:val="-4"/>
          <w:sz w:val="24"/>
          <w:szCs w:val="24"/>
          <w:lang w:eastAsia="cs-CZ"/>
        </w:rPr>
        <w:t xml:space="preserve">nejsou </w:t>
      </w:r>
      <w:r w:rsidR="003873E9">
        <w:rPr>
          <w:rFonts w:ascii="Times New Roman" w:eastAsia="Times New Roman" w:hAnsi="Times New Roman"/>
          <w:color w:val="auto"/>
          <w:spacing w:val="-4"/>
          <w:sz w:val="24"/>
          <w:szCs w:val="24"/>
          <w:lang w:eastAsia="cs-CZ"/>
        </w:rPr>
        <w:t>metodikou. Zákon povinně stanoví jejich použití v § 36, takže MPO je povinno české účetní standardy dodržovat</w:t>
      </w:r>
      <w:r w:rsidR="00BE5044">
        <w:rPr>
          <w:rFonts w:ascii="Times New Roman" w:eastAsia="Times New Roman" w:hAnsi="Times New Roman"/>
          <w:color w:val="auto"/>
          <w:spacing w:val="-4"/>
          <w:sz w:val="24"/>
          <w:szCs w:val="24"/>
          <w:lang w:eastAsia="cs-CZ"/>
        </w:rPr>
        <w:t>, protože jedině na jejich základě je možné mít věrný a poctivý obraz.</w:t>
      </w:r>
      <w:r w:rsidR="003873E9">
        <w:rPr>
          <w:rFonts w:ascii="Times New Roman" w:eastAsia="Times New Roman" w:hAnsi="Times New Roman"/>
          <w:color w:val="auto"/>
          <w:spacing w:val="-4"/>
          <w:sz w:val="24"/>
          <w:szCs w:val="24"/>
          <w:lang w:eastAsia="cs-CZ"/>
        </w:rPr>
        <w:t xml:space="preserve"> </w:t>
      </w:r>
      <w:r w:rsidR="00B6278F">
        <w:rPr>
          <w:rFonts w:ascii="Times New Roman" w:eastAsia="Times New Roman" w:hAnsi="Times New Roman"/>
          <w:color w:val="auto"/>
          <w:spacing w:val="-4"/>
          <w:sz w:val="24"/>
          <w:szCs w:val="24"/>
          <w:lang w:eastAsia="cs-CZ"/>
        </w:rPr>
        <w:t xml:space="preserve">Pokud se zde minule hovořilo o tom, že </w:t>
      </w:r>
      <w:proofErr w:type="spellStart"/>
      <w:r w:rsidR="00B6278F">
        <w:rPr>
          <w:rFonts w:ascii="Times New Roman" w:eastAsia="Times New Roman" w:hAnsi="Times New Roman"/>
          <w:color w:val="auto"/>
          <w:spacing w:val="-4"/>
          <w:sz w:val="24"/>
          <w:szCs w:val="24"/>
          <w:lang w:eastAsia="cs-CZ"/>
        </w:rPr>
        <w:t>nápravky</w:t>
      </w:r>
      <w:proofErr w:type="spellEnd"/>
      <w:r w:rsidR="00B6278F">
        <w:rPr>
          <w:rFonts w:ascii="Times New Roman" w:eastAsia="Times New Roman" w:hAnsi="Times New Roman"/>
          <w:color w:val="auto"/>
          <w:spacing w:val="-4"/>
          <w:sz w:val="24"/>
          <w:szCs w:val="24"/>
          <w:lang w:eastAsia="cs-CZ"/>
        </w:rPr>
        <w:t xml:space="preserve"> není možné udělat, protože by to bylo velmi nákladné a</w:t>
      </w:r>
      <w:r w:rsidR="009D025B">
        <w:rPr>
          <w:rFonts w:ascii="Times New Roman" w:eastAsia="Times New Roman" w:hAnsi="Times New Roman"/>
          <w:color w:val="auto"/>
          <w:spacing w:val="-4"/>
          <w:sz w:val="24"/>
          <w:szCs w:val="24"/>
          <w:lang w:eastAsia="cs-CZ"/>
        </w:rPr>
        <w:t> </w:t>
      </w:r>
      <w:r w:rsidR="00B6278F">
        <w:rPr>
          <w:rFonts w:ascii="Times New Roman" w:eastAsia="Times New Roman" w:hAnsi="Times New Roman"/>
          <w:color w:val="auto"/>
          <w:spacing w:val="-4"/>
          <w:sz w:val="24"/>
          <w:szCs w:val="24"/>
          <w:lang w:eastAsia="cs-CZ"/>
        </w:rPr>
        <w:t>jde o velký počet subjektů, tak t</w:t>
      </w:r>
      <w:r w:rsidR="003873E9">
        <w:rPr>
          <w:rFonts w:ascii="Times New Roman" w:eastAsia="Times New Roman" w:hAnsi="Times New Roman"/>
          <w:color w:val="auto"/>
          <w:spacing w:val="-4"/>
          <w:sz w:val="24"/>
          <w:szCs w:val="24"/>
          <w:lang w:eastAsia="cs-CZ"/>
        </w:rPr>
        <w:t>o, co bylo prokázáno v</w:t>
      </w:r>
      <w:r w:rsidR="00B73723">
        <w:rPr>
          <w:rFonts w:ascii="Times New Roman" w:eastAsia="Times New Roman" w:hAnsi="Times New Roman"/>
          <w:color w:val="auto"/>
          <w:spacing w:val="-4"/>
          <w:sz w:val="24"/>
          <w:szCs w:val="24"/>
          <w:lang w:eastAsia="cs-CZ"/>
        </w:rPr>
        <w:t xml:space="preserve"> </w:t>
      </w:r>
      <w:r w:rsidR="003873E9">
        <w:rPr>
          <w:rFonts w:ascii="Times New Roman" w:eastAsia="Times New Roman" w:hAnsi="Times New Roman"/>
          <w:color w:val="auto"/>
          <w:spacing w:val="-4"/>
          <w:sz w:val="24"/>
          <w:szCs w:val="24"/>
          <w:lang w:eastAsia="cs-CZ"/>
        </w:rPr>
        <w:t>kontrolním protokolu</w:t>
      </w:r>
      <w:r w:rsidR="006238B7">
        <w:rPr>
          <w:rFonts w:ascii="Times New Roman" w:eastAsia="Times New Roman" w:hAnsi="Times New Roman"/>
          <w:color w:val="auto"/>
          <w:spacing w:val="-4"/>
          <w:sz w:val="24"/>
          <w:szCs w:val="24"/>
          <w:lang w:eastAsia="cs-CZ"/>
        </w:rPr>
        <w:t>,</w:t>
      </w:r>
      <w:r w:rsidR="003873E9">
        <w:rPr>
          <w:rFonts w:ascii="Times New Roman" w:eastAsia="Times New Roman" w:hAnsi="Times New Roman"/>
          <w:color w:val="auto"/>
          <w:spacing w:val="-4"/>
          <w:sz w:val="24"/>
          <w:szCs w:val="24"/>
          <w:lang w:eastAsia="cs-CZ"/>
        </w:rPr>
        <w:t xml:space="preserve"> je, že nejde o takový počet subjektů, který by dle pohledu NKÚ zvyšoval výrazným způsobem náklady. </w:t>
      </w:r>
      <w:r w:rsidR="00EC5BEE">
        <w:rPr>
          <w:rFonts w:ascii="Times New Roman" w:eastAsia="Times New Roman" w:hAnsi="Times New Roman"/>
          <w:color w:val="auto"/>
          <w:spacing w:val="-4"/>
          <w:sz w:val="24"/>
          <w:szCs w:val="24"/>
          <w:lang w:eastAsia="cs-CZ"/>
        </w:rPr>
        <w:t xml:space="preserve">Hovoří o jednotkách subjektů. </w:t>
      </w:r>
      <w:r w:rsidR="00384F4D">
        <w:rPr>
          <w:rFonts w:ascii="Times New Roman" w:eastAsia="Times New Roman" w:hAnsi="Times New Roman"/>
          <w:color w:val="auto"/>
          <w:spacing w:val="-4"/>
          <w:sz w:val="24"/>
          <w:szCs w:val="24"/>
          <w:lang w:eastAsia="cs-CZ"/>
        </w:rPr>
        <w:t>Pokud je dnes ta</w:t>
      </w:r>
      <w:r w:rsidR="00DC798A">
        <w:rPr>
          <w:rFonts w:ascii="Times New Roman" w:eastAsia="Times New Roman" w:hAnsi="Times New Roman"/>
          <w:color w:val="auto"/>
          <w:spacing w:val="-4"/>
          <w:sz w:val="24"/>
          <w:szCs w:val="24"/>
          <w:lang w:eastAsia="cs-CZ"/>
        </w:rPr>
        <w:t>to</w:t>
      </w:r>
      <w:r w:rsidR="00384F4D">
        <w:rPr>
          <w:rFonts w:ascii="Times New Roman" w:eastAsia="Times New Roman" w:hAnsi="Times New Roman"/>
          <w:color w:val="auto"/>
          <w:spacing w:val="-4"/>
          <w:sz w:val="24"/>
          <w:szCs w:val="24"/>
          <w:lang w:eastAsia="cs-CZ"/>
        </w:rPr>
        <w:t xml:space="preserve"> oblast automatizovaná, tak je to o tom se na to znov</w:t>
      </w:r>
      <w:r w:rsidR="009D025B">
        <w:rPr>
          <w:rFonts w:ascii="Times New Roman" w:eastAsia="Times New Roman" w:hAnsi="Times New Roman"/>
          <w:color w:val="auto"/>
          <w:spacing w:val="-4"/>
          <w:sz w:val="24"/>
          <w:szCs w:val="24"/>
          <w:lang w:eastAsia="cs-CZ"/>
        </w:rPr>
        <w:t>u</w:t>
      </w:r>
      <w:r w:rsidR="00384F4D">
        <w:rPr>
          <w:rFonts w:ascii="Times New Roman" w:eastAsia="Times New Roman" w:hAnsi="Times New Roman"/>
          <w:color w:val="auto"/>
          <w:spacing w:val="-4"/>
          <w:sz w:val="24"/>
          <w:szCs w:val="24"/>
          <w:lang w:eastAsia="cs-CZ"/>
        </w:rPr>
        <w:t xml:space="preserve"> podívat</w:t>
      </w:r>
      <w:r w:rsidR="00BC65A5">
        <w:rPr>
          <w:rFonts w:ascii="Times New Roman" w:eastAsia="Times New Roman" w:hAnsi="Times New Roman"/>
          <w:color w:val="auto"/>
          <w:spacing w:val="-4"/>
          <w:sz w:val="24"/>
          <w:szCs w:val="24"/>
          <w:lang w:eastAsia="cs-CZ"/>
        </w:rPr>
        <w:t>, protože automatizovat procesy, které nejsou v souladu s právními předpisy</w:t>
      </w:r>
      <w:r w:rsidR="0060509C">
        <w:rPr>
          <w:rFonts w:ascii="Times New Roman" w:eastAsia="Times New Roman" w:hAnsi="Times New Roman"/>
          <w:color w:val="auto"/>
          <w:spacing w:val="-4"/>
          <w:sz w:val="24"/>
          <w:szCs w:val="24"/>
          <w:lang w:eastAsia="cs-CZ"/>
        </w:rPr>
        <w:t>,</w:t>
      </w:r>
      <w:r w:rsidR="00BC65A5">
        <w:rPr>
          <w:rFonts w:ascii="Times New Roman" w:eastAsia="Times New Roman" w:hAnsi="Times New Roman"/>
          <w:color w:val="auto"/>
          <w:spacing w:val="-4"/>
          <w:sz w:val="24"/>
          <w:szCs w:val="24"/>
          <w:lang w:eastAsia="cs-CZ"/>
        </w:rPr>
        <w:t xml:space="preserve"> je špatně. </w:t>
      </w:r>
      <w:r w:rsidR="001B28E4">
        <w:rPr>
          <w:rFonts w:ascii="Times New Roman" w:eastAsia="Times New Roman" w:hAnsi="Times New Roman"/>
          <w:color w:val="auto"/>
          <w:spacing w:val="-4"/>
          <w:sz w:val="24"/>
          <w:szCs w:val="24"/>
          <w:lang w:eastAsia="cs-CZ"/>
        </w:rPr>
        <w:t xml:space="preserve">Dále uvedla, že </w:t>
      </w:r>
      <w:r w:rsidR="003873E9">
        <w:rPr>
          <w:rFonts w:ascii="Times New Roman" w:eastAsia="Times New Roman" w:hAnsi="Times New Roman"/>
          <w:color w:val="auto"/>
          <w:spacing w:val="-4"/>
          <w:sz w:val="24"/>
          <w:szCs w:val="24"/>
          <w:lang w:eastAsia="cs-CZ"/>
        </w:rPr>
        <w:t>NKÚ řešil to, že MPO posílalo v</w:t>
      </w:r>
      <w:r w:rsidR="00B73723">
        <w:rPr>
          <w:rFonts w:ascii="Times New Roman" w:eastAsia="Times New Roman" w:hAnsi="Times New Roman"/>
          <w:color w:val="auto"/>
          <w:spacing w:val="-4"/>
          <w:sz w:val="24"/>
          <w:szCs w:val="24"/>
          <w:lang w:eastAsia="cs-CZ"/>
        </w:rPr>
        <w:t xml:space="preserve"> </w:t>
      </w:r>
      <w:r w:rsidR="003873E9">
        <w:rPr>
          <w:rFonts w:ascii="Times New Roman" w:eastAsia="Times New Roman" w:hAnsi="Times New Roman"/>
          <w:color w:val="auto"/>
          <w:spacing w:val="-4"/>
          <w:sz w:val="24"/>
          <w:szCs w:val="24"/>
          <w:lang w:eastAsia="cs-CZ"/>
        </w:rPr>
        <w:t>mezitímních účetních závěrkách informace, které nebyly spolehlivé, úplné a správné v</w:t>
      </w:r>
      <w:r w:rsidR="00B73723">
        <w:rPr>
          <w:rFonts w:ascii="Times New Roman" w:eastAsia="Times New Roman" w:hAnsi="Times New Roman"/>
          <w:color w:val="auto"/>
          <w:spacing w:val="-4"/>
          <w:sz w:val="24"/>
          <w:szCs w:val="24"/>
          <w:lang w:eastAsia="cs-CZ"/>
        </w:rPr>
        <w:t xml:space="preserve"> </w:t>
      </w:r>
      <w:r w:rsidR="003873E9">
        <w:rPr>
          <w:rFonts w:ascii="Times New Roman" w:eastAsia="Times New Roman" w:hAnsi="Times New Roman"/>
          <w:color w:val="auto"/>
          <w:spacing w:val="-4"/>
          <w:sz w:val="24"/>
          <w:szCs w:val="24"/>
          <w:lang w:eastAsia="cs-CZ"/>
        </w:rPr>
        <w:t>rozsahu několika miliard korun. Jde o to, že mezitímní účetní závěrky se posílají do centrálního systému účetních informací</w:t>
      </w:r>
      <w:r w:rsidR="00012836">
        <w:rPr>
          <w:rFonts w:ascii="Times New Roman" w:eastAsia="Times New Roman" w:hAnsi="Times New Roman"/>
          <w:color w:val="auto"/>
          <w:spacing w:val="-4"/>
          <w:sz w:val="24"/>
          <w:szCs w:val="24"/>
          <w:lang w:eastAsia="cs-CZ"/>
        </w:rPr>
        <w:t xml:space="preserve"> státu </w:t>
      </w:r>
      <w:r w:rsidR="003873E9">
        <w:rPr>
          <w:rFonts w:ascii="Times New Roman" w:eastAsia="Times New Roman" w:hAnsi="Times New Roman"/>
          <w:color w:val="auto"/>
          <w:spacing w:val="-4"/>
          <w:sz w:val="24"/>
          <w:szCs w:val="24"/>
          <w:lang w:eastAsia="cs-CZ"/>
        </w:rPr>
        <w:t>proto, aby MF mohlo monitorovat a řídit veřejné finance podle údajů, které jsou v</w:t>
      </w:r>
      <w:r w:rsidR="00012836">
        <w:rPr>
          <w:rFonts w:ascii="Times New Roman" w:eastAsia="Times New Roman" w:hAnsi="Times New Roman"/>
          <w:color w:val="auto"/>
          <w:spacing w:val="-4"/>
          <w:sz w:val="24"/>
          <w:szCs w:val="24"/>
          <w:lang w:eastAsia="cs-CZ"/>
        </w:rPr>
        <w:t xml:space="preserve"> té</w:t>
      </w:r>
      <w:r w:rsidR="00DC798A">
        <w:rPr>
          <w:rFonts w:ascii="Times New Roman" w:eastAsia="Times New Roman" w:hAnsi="Times New Roman"/>
          <w:color w:val="auto"/>
          <w:spacing w:val="-4"/>
          <w:sz w:val="24"/>
          <w:szCs w:val="24"/>
          <w:lang w:eastAsia="cs-CZ"/>
        </w:rPr>
        <w:t>to</w:t>
      </w:r>
      <w:r w:rsidR="00B73723">
        <w:rPr>
          <w:rFonts w:ascii="Times New Roman" w:eastAsia="Times New Roman" w:hAnsi="Times New Roman"/>
          <w:color w:val="auto"/>
          <w:spacing w:val="-4"/>
          <w:sz w:val="24"/>
          <w:szCs w:val="24"/>
          <w:lang w:eastAsia="cs-CZ"/>
        </w:rPr>
        <w:t xml:space="preserve"> </w:t>
      </w:r>
      <w:r w:rsidR="003873E9">
        <w:rPr>
          <w:rFonts w:ascii="Times New Roman" w:eastAsia="Times New Roman" w:hAnsi="Times New Roman"/>
          <w:color w:val="auto"/>
          <w:spacing w:val="-4"/>
          <w:sz w:val="24"/>
          <w:szCs w:val="24"/>
          <w:lang w:eastAsia="cs-CZ"/>
        </w:rPr>
        <w:t xml:space="preserve">databázi. </w:t>
      </w:r>
      <w:r w:rsidR="000B7ABC">
        <w:rPr>
          <w:rFonts w:ascii="Times New Roman" w:eastAsia="Times New Roman" w:hAnsi="Times New Roman"/>
          <w:color w:val="auto"/>
          <w:spacing w:val="-4"/>
          <w:sz w:val="24"/>
          <w:szCs w:val="24"/>
          <w:lang w:eastAsia="cs-CZ"/>
        </w:rPr>
        <w:t>N</w:t>
      </w:r>
      <w:r w:rsidR="003D3DA7">
        <w:rPr>
          <w:rFonts w:ascii="Times New Roman" w:eastAsia="Times New Roman" w:hAnsi="Times New Roman"/>
          <w:color w:val="auto"/>
          <w:spacing w:val="-4"/>
          <w:sz w:val="24"/>
          <w:szCs w:val="24"/>
          <w:lang w:eastAsia="cs-CZ"/>
        </w:rPr>
        <w:t>a</w:t>
      </w:r>
      <w:r w:rsidR="00A90C59">
        <w:rPr>
          <w:rFonts w:ascii="Times New Roman" w:eastAsia="Times New Roman" w:hAnsi="Times New Roman"/>
          <w:color w:val="auto"/>
          <w:spacing w:val="-4"/>
          <w:sz w:val="24"/>
          <w:szCs w:val="24"/>
          <w:lang w:eastAsia="cs-CZ"/>
        </w:rPr>
        <w:t xml:space="preserve"> </w:t>
      </w:r>
      <w:r w:rsidR="003D3DA7">
        <w:rPr>
          <w:rFonts w:ascii="Times New Roman" w:eastAsia="Times New Roman" w:hAnsi="Times New Roman"/>
          <w:color w:val="auto"/>
          <w:spacing w:val="-4"/>
          <w:sz w:val="24"/>
          <w:szCs w:val="24"/>
          <w:lang w:eastAsia="cs-CZ"/>
        </w:rPr>
        <w:t xml:space="preserve">předmětném jednání </w:t>
      </w:r>
      <w:r w:rsidR="000B7ABC">
        <w:rPr>
          <w:rFonts w:ascii="Times New Roman" w:eastAsia="Times New Roman" w:hAnsi="Times New Roman"/>
          <w:color w:val="auto"/>
          <w:spacing w:val="-4"/>
          <w:sz w:val="24"/>
          <w:szCs w:val="24"/>
          <w:lang w:eastAsia="cs-CZ"/>
        </w:rPr>
        <w:t xml:space="preserve">zástupci MPO i MF </w:t>
      </w:r>
      <w:r w:rsidR="003D3DA7">
        <w:rPr>
          <w:rFonts w:ascii="Times New Roman" w:eastAsia="Times New Roman" w:hAnsi="Times New Roman"/>
          <w:color w:val="auto"/>
          <w:spacing w:val="-4"/>
          <w:sz w:val="24"/>
          <w:szCs w:val="24"/>
          <w:lang w:eastAsia="cs-CZ"/>
        </w:rPr>
        <w:t>akcentovali, že na konci roku byly ty informace již bez významné nesprávnosti.</w:t>
      </w:r>
      <w:r w:rsidR="00A90C59">
        <w:rPr>
          <w:rFonts w:ascii="Times New Roman" w:eastAsia="Times New Roman" w:hAnsi="Times New Roman"/>
          <w:color w:val="auto"/>
          <w:spacing w:val="-4"/>
          <w:sz w:val="24"/>
          <w:szCs w:val="24"/>
          <w:lang w:eastAsia="cs-CZ"/>
        </w:rPr>
        <w:t xml:space="preserve"> Tak to bylo i popsáno v</w:t>
      </w:r>
      <w:r w:rsidR="00E27ED4">
        <w:rPr>
          <w:rFonts w:ascii="Times New Roman" w:eastAsia="Times New Roman" w:hAnsi="Times New Roman"/>
          <w:color w:val="auto"/>
          <w:spacing w:val="-4"/>
          <w:sz w:val="24"/>
          <w:szCs w:val="24"/>
          <w:lang w:eastAsia="cs-CZ"/>
        </w:rPr>
        <w:t xml:space="preserve"> </w:t>
      </w:r>
      <w:r w:rsidR="00A90C59">
        <w:rPr>
          <w:rFonts w:ascii="Times New Roman" w:eastAsia="Times New Roman" w:hAnsi="Times New Roman"/>
          <w:color w:val="auto"/>
          <w:spacing w:val="-4"/>
          <w:sz w:val="24"/>
          <w:szCs w:val="24"/>
          <w:lang w:eastAsia="cs-CZ"/>
        </w:rPr>
        <w:t>kontrolním protokolu a v</w:t>
      </w:r>
      <w:r w:rsidR="00E27ED4">
        <w:rPr>
          <w:rFonts w:ascii="Times New Roman" w:eastAsia="Times New Roman" w:hAnsi="Times New Roman"/>
          <w:color w:val="auto"/>
          <w:spacing w:val="-4"/>
          <w:sz w:val="24"/>
          <w:szCs w:val="24"/>
          <w:lang w:eastAsia="cs-CZ"/>
        </w:rPr>
        <w:t xml:space="preserve"> </w:t>
      </w:r>
      <w:r w:rsidR="00A90C59">
        <w:rPr>
          <w:rFonts w:ascii="Times New Roman" w:eastAsia="Times New Roman" w:hAnsi="Times New Roman"/>
          <w:color w:val="auto"/>
          <w:spacing w:val="-4"/>
          <w:sz w:val="24"/>
          <w:szCs w:val="24"/>
          <w:lang w:eastAsia="cs-CZ"/>
        </w:rPr>
        <w:t>kontrolním závěru, ale nejde o</w:t>
      </w:r>
      <w:r w:rsidR="00E16D3A">
        <w:rPr>
          <w:rFonts w:ascii="Times New Roman" w:eastAsia="Times New Roman" w:hAnsi="Times New Roman"/>
          <w:color w:val="auto"/>
          <w:spacing w:val="-4"/>
          <w:sz w:val="24"/>
          <w:szCs w:val="24"/>
          <w:lang w:eastAsia="cs-CZ"/>
        </w:rPr>
        <w:t> </w:t>
      </w:r>
      <w:r w:rsidR="00A90C59">
        <w:rPr>
          <w:rFonts w:ascii="Times New Roman" w:eastAsia="Times New Roman" w:hAnsi="Times New Roman"/>
          <w:color w:val="auto"/>
          <w:spacing w:val="-4"/>
          <w:sz w:val="24"/>
          <w:szCs w:val="24"/>
          <w:lang w:eastAsia="cs-CZ"/>
        </w:rPr>
        <w:t>konec roku, ale o</w:t>
      </w:r>
      <w:r w:rsidR="00DC798A">
        <w:rPr>
          <w:rFonts w:ascii="Times New Roman" w:eastAsia="Times New Roman" w:hAnsi="Times New Roman"/>
          <w:color w:val="auto"/>
          <w:spacing w:val="-4"/>
          <w:sz w:val="24"/>
          <w:szCs w:val="24"/>
          <w:lang w:eastAsia="cs-CZ"/>
        </w:rPr>
        <w:t> </w:t>
      </w:r>
      <w:r w:rsidR="00A90C59">
        <w:rPr>
          <w:rFonts w:ascii="Times New Roman" w:eastAsia="Times New Roman" w:hAnsi="Times New Roman"/>
          <w:color w:val="auto"/>
          <w:spacing w:val="-4"/>
          <w:sz w:val="24"/>
          <w:szCs w:val="24"/>
          <w:lang w:eastAsia="cs-CZ"/>
        </w:rPr>
        <w:t>průběh toho roku.</w:t>
      </w:r>
      <w:r w:rsidR="003D3DA7">
        <w:rPr>
          <w:rFonts w:ascii="Times New Roman" w:eastAsia="Times New Roman" w:hAnsi="Times New Roman"/>
          <w:color w:val="auto"/>
          <w:spacing w:val="-4"/>
          <w:sz w:val="24"/>
          <w:szCs w:val="24"/>
          <w:lang w:eastAsia="cs-CZ"/>
        </w:rPr>
        <w:t xml:space="preserve"> </w:t>
      </w:r>
      <w:r w:rsidR="0067076E">
        <w:rPr>
          <w:rFonts w:ascii="Times New Roman" w:eastAsia="Times New Roman" w:hAnsi="Times New Roman"/>
          <w:color w:val="auto"/>
          <w:spacing w:val="-4"/>
          <w:sz w:val="24"/>
          <w:szCs w:val="24"/>
          <w:lang w:eastAsia="cs-CZ"/>
        </w:rPr>
        <w:t>Databáze</w:t>
      </w:r>
      <w:r w:rsidR="00E27ED4">
        <w:rPr>
          <w:rFonts w:ascii="Times New Roman" w:eastAsia="Times New Roman" w:hAnsi="Times New Roman"/>
          <w:color w:val="auto"/>
          <w:spacing w:val="-4"/>
          <w:sz w:val="24"/>
          <w:szCs w:val="24"/>
          <w:lang w:eastAsia="cs-CZ"/>
        </w:rPr>
        <w:t>,</w:t>
      </w:r>
      <w:r w:rsidR="0067076E">
        <w:rPr>
          <w:rFonts w:ascii="Times New Roman" w:eastAsia="Times New Roman" w:hAnsi="Times New Roman"/>
          <w:color w:val="auto"/>
          <w:spacing w:val="-4"/>
          <w:sz w:val="24"/>
          <w:szCs w:val="24"/>
          <w:lang w:eastAsia="cs-CZ"/>
        </w:rPr>
        <w:t xml:space="preserve"> na jejímž základě má MF řídit a monitorovat veřejné finance</w:t>
      </w:r>
      <w:r w:rsidR="00E27ED4">
        <w:rPr>
          <w:rFonts w:ascii="Times New Roman" w:eastAsia="Times New Roman" w:hAnsi="Times New Roman"/>
          <w:color w:val="auto"/>
          <w:spacing w:val="-4"/>
          <w:sz w:val="24"/>
          <w:szCs w:val="24"/>
          <w:lang w:eastAsia="cs-CZ"/>
        </w:rPr>
        <w:t>,</w:t>
      </w:r>
      <w:r w:rsidR="0067076E">
        <w:rPr>
          <w:rFonts w:ascii="Times New Roman" w:eastAsia="Times New Roman" w:hAnsi="Times New Roman"/>
          <w:color w:val="auto"/>
          <w:spacing w:val="-4"/>
          <w:sz w:val="24"/>
          <w:szCs w:val="24"/>
          <w:lang w:eastAsia="cs-CZ"/>
        </w:rPr>
        <w:t xml:space="preserve"> musí být dle názoru NKÚ v pořádku i v průběhu roku. </w:t>
      </w:r>
      <w:r w:rsidR="003E7CE6">
        <w:rPr>
          <w:rFonts w:ascii="Times New Roman" w:eastAsia="Times New Roman" w:hAnsi="Times New Roman"/>
          <w:color w:val="auto"/>
          <w:spacing w:val="-4"/>
          <w:sz w:val="24"/>
          <w:szCs w:val="24"/>
          <w:lang w:eastAsia="cs-CZ"/>
        </w:rPr>
        <w:t>To je cíl, který je stanoven právními předpisy. Stanovuje to vyhláška č. 383/2009 a tato vyhláška, stejně jako zákon, do sebe implementovaly směrnici EU o</w:t>
      </w:r>
      <w:r w:rsidR="00E16D3A">
        <w:rPr>
          <w:rFonts w:ascii="Times New Roman" w:eastAsia="Times New Roman" w:hAnsi="Times New Roman"/>
          <w:color w:val="auto"/>
          <w:spacing w:val="-4"/>
          <w:sz w:val="24"/>
          <w:szCs w:val="24"/>
          <w:lang w:eastAsia="cs-CZ"/>
        </w:rPr>
        <w:t> </w:t>
      </w:r>
      <w:r w:rsidR="003E7CE6">
        <w:rPr>
          <w:rFonts w:ascii="Times New Roman" w:eastAsia="Times New Roman" w:hAnsi="Times New Roman"/>
          <w:color w:val="auto"/>
          <w:spacing w:val="-4"/>
          <w:sz w:val="24"/>
          <w:szCs w:val="24"/>
          <w:lang w:eastAsia="cs-CZ"/>
        </w:rPr>
        <w:t>požadavcích na rozpočtové rámce, kterou Evropská komise přijala v</w:t>
      </w:r>
      <w:r w:rsidR="00B73723">
        <w:rPr>
          <w:rFonts w:ascii="Times New Roman" w:eastAsia="Times New Roman" w:hAnsi="Times New Roman"/>
          <w:color w:val="auto"/>
          <w:spacing w:val="-4"/>
          <w:sz w:val="24"/>
          <w:szCs w:val="24"/>
          <w:lang w:eastAsia="cs-CZ"/>
        </w:rPr>
        <w:t xml:space="preserve"> </w:t>
      </w:r>
      <w:r w:rsidR="003E7CE6">
        <w:rPr>
          <w:rFonts w:ascii="Times New Roman" w:eastAsia="Times New Roman" w:hAnsi="Times New Roman"/>
          <w:color w:val="auto"/>
          <w:spacing w:val="-4"/>
          <w:sz w:val="24"/>
          <w:szCs w:val="24"/>
          <w:lang w:eastAsia="cs-CZ"/>
        </w:rPr>
        <w:t>důsledku řecké krize</w:t>
      </w:r>
      <w:r w:rsidR="007F2B32">
        <w:rPr>
          <w:rFonts w:ascii="Times New Roman" w:eastAsia="Times New Roman" w:hAnsi="Times New Roman"/>
          <w:color w:val="auto"/>
          <w:spacing w:val="-4"/>
          <w:sz w:val="24"/>
          <w:szCs w:val="24"/>
          <w:lang w:eastAsia="cs-CZ"/>
        </w:rPr>
        <w:t>, kdy bylo řečeno, že údaje v průběhu roku nebyly v dostatečném rozsahu, spolehlivosti a</w:t>
      </w:r>
      <w:r w:rsidR="00DC798A">
        <w:rPr>
          <w:rFonts w:ascii="Times New Roman" w:eastAsia="Times New Roman" w:hAnsi="Times New Roman"/>
          <w:color w:val="auto"/>
          <w:spacing w:val="-4"/>
          <w:sz w:val="24"/>
          <w:szCs w:val="24"/>
          <w:lang w:eastAsia="cs-CZ"/>
        </w:rPr>
        <w:t> </w:t>
      </w:r>
      <w:r w:rsidR="007F2B32">
        <w:rPr>
          <w:rFonts w:ascii="Times New Roman" w:eastAsia="Times New Roman" w:hAnsi="Times New Roman"/>
          <w:color w:val="auto"/>
          <w:spacing w:val="-4"/>
          <w:sz w:val="24"/>
          <w:szCs w:val="24"/>
          <w:lang w:eastAsia="cs-CZ"/>
        </w:rPr>
        <w:t>úplnosti, proto v</w:t>
      </w:r>
      <w:r w:rsidR="003E7CE6">
        <w:rPr>
          <w:rFonts w:ascii="Times New Roman" w:eastAsia="Times New Roman" w:hAnsi="Times New Roman"/>
          <w:color w:val="auto"/>
          <w:spacing w:val="-4"/>
          <w:sz w:val="24"/>
          <w:szCs w:val="24"/>
          <w:lang w:eastAsia="cs-CZ"/>
        </w:rPr>
        <w:t>šechny členské země EU mají vytvářet databáze informac</w:t>
      </w:r>
      <w:r w:rsidR="006238B7">
        <w:rPr>
          <w:rFonts w:ascii="Times New Roman" w:eastAsia="Times New Roman" w:hAnsi="Times New Roman"/>
          <w:color w:val="auto"/>
          <w:spacing w:val="-4"/>
          <w:sz w:val="24"/>
          <w:szCs w:val="24"/>
          <w:lang w:eastAsia="cs-CZ"/>
        </w:rPr>
        <w:t>í</w:t>
      </w:r>
      <w:r w:rsidR="003E7CE6">
        <w:rPr>
          <w:rFonts w:ascii="Times New Roman" w:eastAsia="Times New Roman" w:hAnsi="Times New Roman"/>
          <w:color w:val="auto"/>
          <w:spacing w:val="-4"/>
          <w:sz w:val="24"/>
          <w:szCs w:val="24"/>
          <w:lang w:eastAsia="cs-CZ"/>
        </w:rPr>
        <w:t xml:space="preserve"> tak, aby průběžně </w:t>
      </w:r>
      <w:r w:rsidR="003E7CE6">
        <w:rPr>
          <w:rFonts w:ascii="Times New Roman" w:eastAsia="Times New Roman" w:hAnsi="Times New Roman"/>
          <w:color w:val="auto"/>
          <w:spacing w:val="-4"/>
          <w:sz w:val="24"/>
          <w:szCs w:val="24"/>
          <w:lang w:eastAsia="cs-CZ"/>
        </w:rPr>
        <w:lastRenderedPageBreak/>
        <w:t xml:space="preserve">operativně bylo možné na to reagovat. </w:t>
      </w:r>
      <w:r w:rsidR="00C41894">
        <w:rPr>
          <w:rFonts w:ascii="Times New Roman" w:eastAsia="Times New Roman" w:hAnsi="Times New Roman"/>
          <w:color w:val="auto"/>
          <w:spacing w:val="-4"/>
          <w:sz w:val="24"/>
          <w:szCs w:val="24"/>
          <w:lang w:eastAsia="cs-CZ"/>
        </w:rPr>
        <w:t>Závěrem svého vystoupení uvedla, že n</w:t>
      </w:r>
      <w:r w:rsidR="003E7CE6">
        <w:rPr>
          <w:rFonts w:ascii="Times New Roman" w:eastAsia="Times New Roman" w:hAnsi="Times New Roman"/>
          <w:color w:val="auto"/>
          <w:spacing w:val="-4"/>
          <w:sz w:val="24"/>
          <w:szCs w:val="24"/>
          <w:lang w:eastAsia="cs-CZ"/>
        </w:rPr>
        <w:t>ejde o</w:t>
      </w:r>
      <w:r w:rsidR="00C41894">
        <w:rPr>
          <w:rFonts w:ascii="Times New Roman" w:eastAsia="Times New Roman" w:hAnsi="Times New Roman"/>
          <w:color w:val="auto"/>
          <w:spacing w:val="-4"/>
          <w:sz w:val="24"/>
          <w:szCs w:val="24"/>
          <w:lang w:eastAsia="cs-CZ"/>
        </w:rPr>
        <w:t> </w:t>
      </w:r>
      <w:r w:rsidR="003E7CE6">
        <w:rPr>
          <w:rFonts w:ascii="Times New Roman" w:eastAsia="Times New Roman" w:hAnsi="Times New Roman"/>
          <w:color w:val="auto"/>
          <w:spacing w:val="-4"/>
          <w:sz w:val="24"/>
          <w:szCs w:val="24"/>
          <w:lang w:eastAsia="cs-CZ"/>
        </w:rPr>
        <w:t>osobní rozpor mezi NKÚ a MPO, ale jde spíše o odlišné vnímání odpovědnosti za veřejné finance.</w:t>
      </w:r>
    </w:p>
    <w:p w:rsidR="006F3F98" w:rsidRPr="00BE2707" w:rsidRDefault="006F3F98" w:rsidP="00111A3F">
      <w:pPr>
        <w:spacing w:after="0" w:line="240" w:lineRule="auto"/>
        <w:jc w:val="both"/>
        <w:rPr>
          <w:rFonts w:ascii="Times New Roman" w:eastAsia="Times New Roman" w:hAnsi="Times New Roman"/>
          <w:color w:val="auto"/>
          <w:spacing w:val="-4"/>
          <w:sz w:val="24"/>
          <w:szCs w:val="24"/>
          <w:lang w:eastAsia="cs-CZ"/>
        </w:rPr>
      </w:pPr>
    </w:p>
    <w:p w:rsidR="006F3F98" w:rsidRPr="0023163B" w:rsidRDefault="006F3F98" w:rsidP="006F3F98">
      <w:pPr>
        <w:spacing w:after="0" w:line="240" w:lineRule="auto"/>
        <w:ind w:firstLine="708"/>
        <w:jc w:val="both"/>
        <w:rPr>
          <w:rFonts w:ascii="Times New Roman" w:hAnsi="Times New Roman"/>
          <w:sz w:val="24"/>
          <w:szCs w:val="24"/>
        </w:rPr>
      </w:pPr>
      <w:r w:rsidRPr="006F3F98">
        <w:rPr>
          <w:rFonts w:ascii="Times New Roman" w:hAnsi="Times New Roman"/>
          <w:b/>
          <w:sz w:val="24"/>
          <w:szCs w:val="24"/>
        </w:rPr>
        <w:t xml:space="preserve">Vrchní ředitel Sekce ekonomické Ministerstva průmyslu a obchodu P. </w:t>
      </w:r>
      <w:proofErr w:type="spellStart"/>
      <w:r w:rsidRPr="006F3F98">
        <w:rPr>
          <w:rFonts w:ascii="Times New Roman" w:hAnsi="Times New Roman"/>
          <w:b/>
          <w:sz w:val="24"/>
          <w:szCs w:val="24"/>
        </w:rPr>
        <w:t>Doškář</w:t>
      </w:r>
      <w:proofErr w:type="spellEnd"/>
      <w:r>
        <w:rPr>
          <w:rFonts w:ascii="Times New Roman" w:hAnsi="Times New Roman"/>
          <w:sz w:val="24"/>
          <w:szCs w:val="24"/>
        </w:rPr>
        <w:t xml:space="preserve"> ve svém vyjádření uvedl, že</w:t>
      </w:r>
      <w:r w:rsidR="00556EB0">
        <w:rPr>
          <w:rFonts w:ascii="Times New Roman" w:hAnsi="Times New Roman"/>
          <w:sz w:val="24"/>
          <w:szCs w:val="24"/>
        </w:rPr>
        <w:t xml:space="preserve"> v této záležitosti nejde o žádn</w:t>
      </w:r>
      <w:r w:rsidR="0060509C">
        <w:rPr>
          <w:rFonts w:ascii="Times New Roman" w:hAnsi="Times New Roman"/>
          <w:sz w:val="24"/>
          <w:szCs w:val="24"/>
        </w:rPr>
        <w:t>ý</w:t>
      </w:r>
      <w:r w:rsidR="00556EB0">
        <w:rPr>
          <w:rFonts w:ascii="Times New Roman" w:hAnsi="Times New Roman"/>
          <w:sz w:val="24"/>
          <w:szCs w:val="24"/>
        </w:rPr>
        <w:t xml:space="preserve"> osobní spor</w:t>
      </w:r>
      <w:r w:rsidR="00BB1134">
        <w:rPr>
          <w:rFonts w:ascii="Times New Roman" w:hAnsi="Times New Roman"/>
          <w:sz w:val="24"/>
          <w:szCs w:val="24"/>
        </w:rPr>
        <w:t>, jde o čistě pracovní věc</w:t>
      </w:r>
      <w:r w:rsidR="00556EB0">
        <w:rPr>
          <w:rFonts w:ascii="Times New Roman" w:hAnsi="Times New Roman"/>
          <w:sz w:val="24"/>
          <w:szCs w:val="24"/>
        </w:rPr>
        <w:t>.</w:t>
      </w:r>
      <w:r w:rsidR="003E7CE6">
        <w:rPr>
          <w:rFonts w:ascii="Times New Roman" w:hAnsi="Times New Roman"/>
          <w:sz w:val="24"/>
          <w:szCs w:val="24"/>
        </w:rPr>
        <w:t xml:space="preserve"> MPO se nedomnívá, že by tímto </w:t>
      </w:r>
      <w:r w:rsidR="006238B7">
        <w:rPr>
          <w:rFonts w:ascii="Times New Roman" w:hAnsi="Times New Roman"/>
          <w:sz w:val="24"/>
          <w:szCs w:val="24"/>
        </w:rPr>
        <w:t>z</w:t>
      </w:r>
      <w:r w:rsidR="003E7CE6">
        <w:rPr>
          <w:rFonts w:ascii="Times New Roman" w:hAnsi="Times New Roman"/>
          <w:sz w:val="24"/>
          <w:szCs w:val="24"/>
        </w:rPr>
        <w:t xml:space="preserve">kreslovalo vykazování jakýchkoliv položek pro reporty pro MF. MF </w:t>
      </w:r>
      <w:r w:rsidR="00B07890">
        <w:rPr>
          <w:rFonts w:ascii="Times New Roman" w:hAnsi="Times New Roman"/>
          <w:sz w:val="24"/>
          <w:szCs w:val="24"/>
        </w:rPr>
        <w:t xml:space="preserve">jasně </w:t>
      </w:r>
      <w:r w:rsidR="003E7CE6">
        <w:rPr>
          <w:rFonts w:ascii="Times New Roman" w:hAnsi="Times New Roman"/>
          <w:sz w:val="24"/>
          <w:szCs w:val="24"/>
        </w:rPr>
        <w:t xml:space="preserve">deklarovalo, že nic takového nenastalo. </w:t>
      </w:r>
      <w:r w:rsidR="00D74402">
        <w:rPr>
          <w:rFonts w:ascii="Times New Roman" w:hAnsi="Times New Roman"/>
          <w:sz w:val="24"/>
          <w:szCs w:val="24"/>
        </w:rPr>
        <w:t xml:space="preserve">Deklaroval to i ČSÚ a ČNB. </w:t>
      </w:r>
      <w:r w:rsidR="003E7CE6">
        <w:rPr>
          <w:rFonts w:ascii="Times New Roman" w:hAnsi="Times New Roman"/>
          <w:sz w:val="24"/>
          <w:szCs w:val="24"/>
        </w:rPr>
        <w:t>MPO toto nevnímá pouze jako metodický spor, ale vnímá to</w:t>
      </w:r>
      <w:r w:rsidR="00D74402">
        <w:rPr>
          <w:rFonts w:ascii="Times New Roman" w:hAnsi="Times New Roman"/>
          <w:sz w:val="24"/>
          <w:szCs w:val="24"/>
        </w:rPr>
        <w:t xml:space="preserve"> i </w:t>
      </w:r>
      <w:r w:rsidR="003E7CE6">
        <w:rPr>
          <w:rFonts w:ascii="Times New Roman" w:hAnsi="Times New Roman"/>
          <w:sz w:val="24"/>
          <w:szCs w:val="24"/>
        </w:rPr>
        <w:t>jako hospodárnost.</w:t>
      </w:r>
      <w:r w:rsidR="00387D51">
        <w:rPr>
          <w:rFonts w:ascii="Times New Roman" w:hAnsi="Times New Roman"/>
          <w:sz w:val="24"/>
          <w:szCs w:val="24"/>
        </w:rPr>
        <w:t xml:space="preserve"> </w:t>
      </w:r>
      <w:r w:rsidR="00C178A7">
        <w:rPr>
          <w:rFonts w:ascii="Times New Roman" w:hAnsi="Times New Roman"/>
          <w:sz w:val="24"/>
          <w:szCs w:val="24"/>
        </w:rPr>
        <w:t>MF se vyjádřilo (ještě před 26. schůzí KV), že v zásadě nemá námitky k postupu MPO.</w:t>
      </w:r>
      <w:r w:rsidR="006A0CB8">
        <w:rPr>
          <w:rFonts w:ascii="Times New Roman" w:hAnsi="Times New Roman"/>
          <w:sz w:val="24"/>
          <w:szCs w:val="24"/>
        </w:rPr>
        <w:t xml:space="preserve"> </w:t>
      </w:r>
      <w:r w:rsidR="00DC798A">
        <w:rPr>
          <w:rFonts w:ascii="Times New Roman" w:hAnsi="Times New Roman"/>
          <w:sz w:val="24"/>
          <w:szCs w:val="24"/>
        </w:rPr>
        <w:t>Pokud</w:t>
      </w:r>
      <w:r w:rsidR="006A0CB8">
        <w:rPr>
          <w:rFonts w:ascii="Times New Roman" w:hAnsi="Times New Roman"/>
          <w:sz w:val="24"/>
          <w:szCs w:val="24"/>
        </w:rPr>
        <w:t xml:space="preserve"> MF </w:t>
      </w:r>
      <w:r w:rsidR="00DC798A">
        <w:rPr>
          <w:rFonts w:ascii="Times New Roman" w:hAnsi="Times New Roman"/>
          <w:sz w:val="24"/>
          <w:szCs w:val="24"/>
        </w:rPr>
        <w:t xml:space="preserve">poskytne MPO </w:t>
      </w:r>
      <w:r w:rsidR="006A0CB8">
        <w:rPr>
          <w:rFonts w:ascii="Times New Roman" w:hAnsi="Times New Roman"/>
          <w:sz w:val="24"/>
          <w:szCs w:val="24"/>
        </w:rPr>
        <w:t>cca 2,5 mil</w:t>
      </w:r>
      <w:r w:rsidR="0060509C">
        <w:rPr>
          <w:rFonts w:ascii="Times New Roman" w:hAnsi="Times New Roman"/>
          <w:sz w:val="24"/>
          <w:szCs w:val="24"/>
        </w:rPr>
        <w:t>.</w:t>
      </w:r>
      <w:r w:rsidR="006A0CB8">
        <w:rPr>
          <w:rFonts w:ascii="Times New Roman" w:hAnsi="Times New Roman"/>
          <w:sz w:val="24"/>
          <w:szCs w:val="24"/>
        </w:rPr>
        <w:t xml:space="preserve"> Kč, tak </w:t>
      </w:r>
      <w:r w:rsidR="00DC798A">
        <w:rPr>
          <w:rFonts w:ascii="Times New Roman" w:hAnsi="Times New Roman"/>
          <w:sz w:val="24"/>
          <w:szCs w:val="24"/>
        </w:rPr>
        <w:t xml:space="preserve">bude </w:t>
      </w:r>
      <w:r w:rsidR="006A0CB8">
        <w:rPr>
          <w:rFonts w:ascii="Times New Roman" w:hAnsi="Times New Roman"/>
          <w:sz w:val="24"/>
          <w:szCs w:val="24"/>
        </w:rPr>
        <w:t xml:space="preserve">MPO </w:t>
      </w:r>
      <w:r w:rsidR="00DC798A">
        <w:rPr>
          <w:rFonts w:ascii="Times New Roman" w:hAnsi="Times New Roman"/>
          <w:sz w:val="24"/>
          <w:szCs w:val="24"/>
        </w:rPr>
        <w:t xml:space="preserve">postupovat podle požadavku </w:t>
      </w:r>
      <w:r w:rsidR="006A0CB8">
        <w:rPr>
          <w:rFonts w:ascii="Times New Roman" w:hAnsi="Times New Roman"/>
          <w:sz w:val="24"/>
          <w:szCs w:val="24"/>
        </w:rPr>
        <w:t>NKÚ</w:t>
      </w:r>
      <w:r w:rsidR="00DC798A">
        <w:rPr>
          <w:rFonts w:ascii="Times New Roman" w:hAnsi="Times New Roman"/>
          <w:sz w:val="24"/>
          <w:szCs w:val="24"/>
        </w:rPr>
        <w:t xml:space="preserve">. </w:t>
      </w:r>
      <w:r w:rsidR="006A0CB8">
        <w:rPr>
          <w:rFonts w:ascii="Times New Roman" w:hAnsi="Times New Roman"/>
          <w:sz w:val="24"/>
          <w:szCs w:val="24"/>
        </w:rPr>
        <w:t xml:space="preserve">MPO </w:t>
      </w:r>
      <w:r w:rsidR="00DC798A">
        <w:rPr>
          <w:rFonts w:ascii="Times New Roman" w:hAnsi="Times New Roman"/>
          <w:sz w:val="24"/>
          <w:szCs w:val="24"/>
        </w:rPr>
        <w:t xml:space="preserve">ale </w:t>
      </w:r>
      <w:r w:rsidR="006A0CB8">
        <w:rPr>
          <w:rFonts w:ascii="Times New Roman" w:hAnsi="Times New Roman"/>
          <w:sz w:val="24"/>
          <w:szCs w:val="24"/>
        </w:rPr>
        <w:t>tyto prostředky nemá</w:t>
      </w:r>
      <w:r w:rsidR="00DC798A">
        <w:rPr>
          <w:rFonts w:ascii="Times New Roman" w:hAnsi="Times New Roman"/>
          <w:sz w:val="24"/>
          <w:szCs w:val="24"/>
        </w:rPr>
        <w:t xml:space="preserve"> v rozpočtu</w:t>
      </w:r>
      <w:r w:rsidR="006A0CB8">
        <w:rPr>
          <w:rFonts w:ascii="Times New Roman" w:hAnsi="Times New Roman"/>
          <w:sz w:val="24"/>
          <w:szCs w:val="24"/>
        </w:rPr>
        <w:t>.</w:t>
      </w:r>
    </w:p>
    <w:p w:rsidR="0023163B" w:rsidRDefault="0023163B" w:rsidP="0023163B">
      <w:pPr>
        <w:spacing w:after="0" w:line="240" w:lineRule="auto"/>
        <w:jc w:val="both"/>
        <w:rPr>
          <w:rFonts w:ascii="Times New Roman" w:hAnsi="Times New Roman"/>
          <w:sz w:val="24"/>
          <w:szCs w:val="24"/>
        </w:rPr>
      </w:pPr>
    </w:p>
    <w:p w:rsidR="00111A3F" w:rsidRPr="006F3F98" w:rsidRDefault="00111A3F" w:rsidP="00111A3F">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sidR="00F71263">
        <w:rPr>
          <w:rFonts w:ascii="Times New Roman" w:eastAsia="Times New Roman" w:hAnsi="Times New Roman"/>
          <w:color w:val="auto"/>
          <w:sz w:val="24"/>
          <w:szCs w:val="24"/>
          <w:lang w:eastAsia="cs-CZ"/>
        </w:rPr>
        <w:t xml:space="preserve">vystoupili: </w:t>
      </w:r>
      <w:proofErr w:type="spellStart"/>
      <w:r w:rsidR="006F3F98" w:rsidRPr="003E7CE6">
        <w:rPr>
          <w:rFonts w:ascii="Times New Roman" w:eastAsia="Times New Roman" w:hAnsi="Times New Roman"/>
          <w:b/>
          <w:color w:val="auto"/>
          <w:sz w:val="24"/>
          <w:szCs w:val="24"/>
          <w:lang w:eastAsia="cs-CZ"/>
        </w:rPr>
        <w:t>posl</w:t>
      </w:r>
      <w:proofErr w:type="spellEnd"/>
      <w:r w:rsidR="006F3F98" w:rsidRPr="003E7CE6">
        <w:rPr>
          <w:rFonts w:ascii="Times New Roman" w:eastAsia="Times New Roman" w:hAnsi="Times New Roman"/>
          <w:b/>
          <w:color w:val="auto"/>
          <w:sz w:val="24"/>
          <w:szCs w:val="24"/>
          <w:lang w:eastAsia="cs-CZ"/>
        </w:rPr>
        <w:t>. R. Kubíček</w:t>
      </w:r>
      <w:r w:rsidR="006F3F98">
        <w:rPr>
          <w:rFonts w:ascii="Times New Roman" w:eastAsia="Times New Roman" w:hAnsi="Times New Roman"/>
          <w:color w:val="auto"/>
          <w:sz w:val="24"/>
          <w:szCs w:val="24"/>
          <w:lang w:eastAsia="cs-CZ"/>
        </w:rPr>
        <w:t xml:space="preserve"> (</w:t>
      </w:r>
      <w:r w:rsidR="003E7CE6">
        <w:rPr>
          <w:rFonts w:ascii="Times New Roman" w:eastAsia="Times New Roman" w:hAnsi="Times New Roman"/>
          <w:color w:val="auto"/>
          <w:sz w:val="24"/>
          <w:szCs w:val="24"/>
          <w:lang w:eastAsia="cs-CZ"/>
        </w:rPr>
        <w:t xml:space="preserve">Uvedl, že </w:t>
      </w:r>
      <w:r w:rsidR="00AD6E60">
        <w:rPr>
          <w:rFonts w:ascii="Times New Roman" w:eastAsia="Times New Roman" w:hAnsi="Times New Roman"/>
          <w:color w:val="auto"/>
          <w:sz w:val="24"/>
          <w:szCs w:val="24"/>
          <w:lang w:eastAsia="cs-CZ"/>
        </w:rPr>
        <w:t>KV není soud ani arbitr, který by měl v této věci rozhodnout, proto do usnesení navrhne</w:t>
      </w:r>
      <w:r w:rsidR="003E7CE6">
        <w:rPr>
          <w:rFonts w:ascii="Times New Roman" w:eastAsia="Times New Roman" w:hAnsi="Times New Roman"/>
          <w:color w:val="auto"/>
          <w:sz w:val="24"/>
          <w:szCs w:val="24"/>
          <w:lang w:eastAsia="cs-CZ"/>
        </w:rPr>
        <w:t xml:space="preserve"> požádat ministra financí, aby vydal závaznou informaci k této záležitosti.</w:t>
      </w:r>
      <w:r w:rsidR="006F3F98">
        <w:rPr>
          <w:rFonts w:ascii="Times New Roman" w:eastAsia="Times New Roman" w:hAnsi="Times New Roman"/>
          <w:color w:val="auto"/>
          <w:sz w:val="24"/>
          <w:szCs w:val="24"/>
          <w:lang w:eastAsia="cs-CZ"/>
        </w:rPr>
        <w:t>)</w:t>
      </w:r>
      <w:r w:rsidR="003E7CE6">
        <w:rPr>
          <w:rFonts w:ascii="Times New Roman" w:eastAsia="Times New Roman" w:hAnsi="Times New Roman"/>
          <w:color w:val="auto"/>
          <w:sz w:val="24"/>
          <w:szCs w:val="24"/>
          <w:lang w:eastAsia="cs-CZ"/>
        </w:rPr>
        <w:t xml:space="preserve"> a</w:t>
      </w:r>
      <w:r w:rsidR="006F3F98">
        <w:rPr>
          <w:rFonts w:ascii="Times New Roman" w:eastAsia="Times New Roman" w:hAnsi="Times New Roman"/>
          <w:color w:val="auto"/>
          <w:sz w:val="24"/>
          <w:szCs w:val="24"/>
          <w:lang w:eastAsia="cs-CZ"/>
        </w:rPr>
        <w:t xml:space="preserve"> </w:t>
      </w:r>
      <w:proofErr w:type="spellStart"/>
      <w:r w:rsidR="006F3F98" w:rsidRPr="003E7CE6">
        <w:rPr>
          <w:rFonts w:ascii="Times New Roman" w:eastAsia="Times New Roman" w:hAnsi="Times New Roman"/>
          <w:b/>
          <w:color w:val="auto"/>
          <w:sz w:val="24"/>
          <w:szCs w:val="24"/>
          <w:lang w:eastAsia="cs-CZ"/>
        </w:rPr>
        <w:t>posl</w:t>
      </w:r>
      <w:proofErr w:type="spellEnd"/>
      <w:r w:rsidR="006F3F98" w:rsidRPr="003E7CE6">
        <w:rPr>
          <w:rFonts w:ascii="Times New Roman" w:eastAsia="Times New Roman" w:hAnsi="Times New Roman"/>
          <w:b/>
          <w:color w:val="auto"/>
          <w:sz w:val="24"/>
          <w:szCs w:val="24"/>
          <w:lang w:eastAsia="cs-CZ"/>
        </w:rPr>
        <w:t>. R. Bělohlávková</w:t>
      </w:r>
      <w:r w:rsidR="006F3F98">
        <w:rPr>
          <w:rFonts w:ascii="Times New Roman" w:eastAsia="Times New Roman" w:hAnsi="Times New Roman"/>
          <w:color w:val="auto"/>
          <w:sz w:val="24"/>
          <w:szCs w:val="24"/>
          <w:lang w:eastAsia="cs-CZ"/>
        </w:rPr>
        <w:t xml:space="preserve"> (</w:t>
      </w:r>
      <w:r w:rsidR="003E7CE6">
        <w:rPr>
          <w:rFonts w:ascii="Times New Roman" w:eastAsia="Times New Roman" w:hAnsi="Times New Roman"/>
          <w:color w:val="auto"/>
          <w:sz w:val="24"/>
          <w:szCs w:val="24"/>
          <w:lang w:eastAsia="cs-CZ"/>
        </w:rPr>
        <w:t>Uvedla, že s</w:t>
      </w:r>
      <w:r w:rsidR="002A0147">
        <w:rPr>
          <w:rFonts w:ascii="Times New Roman" w:eastAsia="Times New Roman" w:hAnsi="Times New Roman"/>
          <w:color w:val="auto"/>
          <w:sz w:val="24"/>
          <w:szCs w:val="24"/>
          <w:lang w:eastAsia="cs-CZ"/>
        </w:rPr>
        <w:t xml:space="preserve"> avizovaným návrhem </w:t>
      </w:r>
      <w:r w:rsidR="003E7CE6">
        <w:rPr>
          <w:rFonts w:ascii="Times New Roman" w:eastAsia="Times New Roman" w:hAnsi="Times New Roman"/>
          <w:color w:val="auto"/>
          <w:sz w:val="24"/>
          <w:szCs w:val="24"/>
          <w:lang w:eastAsia="cs-CZ"/>
        </w:rPr>
        <w:t>usnesení souhlasí, protože KV nemá být arbitrem, který bude dávat konečné rozhodnutí. Soulad s legislativou EU nebyl požadován zbytečně. Doufá, že MF se k</w:t>
      </w:r>
      <w:r w:rsidR="00B30A2B">
        <w:rPr>
          <w:rFonts w:ascii="Times New Roman" w:eastAsia="Times New Roman" w:hAnsi="Times New Roman"/>
          <w:color w:val="auto"/>
          <w:sz w:val="24"/>
          <w:szCs w:val="24"/>
          <w:lang w:eastAsia="cs-CZ"/>
        </w:rPr>
        <w:t> </w:t>
      </w:r>
      <w:r w:rsidR="003E7CE6">
        <w:rPr>
          <w:rFonts w:ascii="Times New Roman" w:eastAsia="Times New Roman" w:hAnsi="Times New Roman"/>
          <w:color w:val="auto"/>
          <w:sz w:val="24"/>
          <w:szCs w:val="24"/>
          <w:lang w:eastAsia="cs-CZ"/>
        </w:rPr>
        <w:t>této otázce postaví zodpovědně.</w:t>
      </w:r>
      <w:r w:rsidR="006F3F98">
        <w:rPr>
          <w:rFonts w:ascii="Times New Roman" w:eastAsia="Times New Roman" w:hAnsi="Times New Roman"/>
          <w:color w:val="auto"/>
          <w:sz w:val="24"/>
          <w:szCs w:val="24"/>
          <w:lang w:eastAsia="cs-CZ"/>
        </w:rPr>
        <w:t>).</w:t>
      </w:r>
    </w:p>
    <w:p w:rsidR="00111A3F" w:rsidRDefault="00111A3F" w:rsidP="00111A3F">
      <w:pPr>
        <w:spacing w:after="0" w:line="240" w:lineRule="auto"/>
        <w:jc w:val="both"/>
        <w:rPr>
          <w:rFonts w:ascii="Times New Roman" w:eastAsia="Times New Roman" w:hAnsi="Times New Roman"/>
          <w:color w:val="000000"/>
          <w:spacing w:val="-4"/>
          <w:sz w:val="24"/>
          <w:szCs w:val="24"/>
          <w:lang w:eastAsia="cs-CZ"/>
        </w:rPr>
      </w:pPr>
    </w:p>
    <w:p w:rsidR="003E7CE6" w:rsidRDefault="00111A3F" w:rsidP="003E7CE6">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6F3F98">
        <w:rPr>
          <w:rFonts w:ascii="Times New Roman" w:eastAsia="Times New Roman" w:hAnsi="Times New Roman"/>
          <w:b/>
          <w:color w:val="000000"/>
          <w:spacing w:val="-4"/>
          <w:sz w:val="24"/>
          <w:szCs w:val="24"/>
          <w:lang w:eastAsia="cs-CZ"/>
        </w:rPr>
        <w:t xml:space="preserve">místopředseda – zpravodaj výboru </w:t>
      </w:r>
      <w:proofErr w:type="spellStart"/>
      <w:r w:rsidR="006F3F98">
        <w:rPr>
          <w:rFonts w:ascii="Times New Roman" w:eastAsia="Times New Roman" w:hAnsi="Times New Roman"/>
          <w:b/>
          <w:color w:val="000000"/>
          <w:spacing w:val="-4"/>
          <w:sz w:val="24"/>
          <w:szCs w:val="24"/>
          <w:lang w:eastAsia="cs-CZ"/>
        </w:rPr>
        <w:t>posl</w:t>
      </w:r>
      <w:proofErr w:type="spellEnd"/>
      <w:r w:rsidR="006F3F98">
        <w:rPr>
          <w:rFonts w:ascii="Times New Roman" w:eastAsia="Times New Roman" w:hAnsi="Times New Roman"/>
          <w:b/>
          <w:color w:val="000000"/>
          <w:spacing w:val="-4"/>
          <w:sz w:val="24"/>
          <w:szCs w:val="24"/>
          <w:lang w:eastAsia="cs-CZ"/>
        </w:rPr>
        <w:t>. R. Kubíček</w:t>
      </w:r>
      <w:r>
        <w:rPr>
          <w:rFonts w:ascii="Times New Roman" w:eastAsia="Times New Roman" w:hAnsi="Times New Roman"/>
          <w:color w:val="000000"/>
          <w:spacing w:val="-4"/>
          <w:sz w:val="24"/>
          <w:szCs w:val="24"/>
          <w:lang w:eastAsia="cs-CZ"/>
        </w:rPr>
        <w:t xml:space="preserve"> navrhl usnesení následujícího znění:</w:t>
      </w:r>
    </w:p>
    <w:p w:rsidR="003E7CE6" w:rsidRPr="003E7CE6" w:rsidRDefault="003E7CE6" w:rsidP="003E7CE6">
      <w:pPr>
        <w:spacing w:after="0" w:line="240" w:lineRule="auto"/>
        <w:jc w:val="both"/>
        <w:rPr>
          <w:rFonts w:ascii="Times New Roman" w:eastAsia="Times New Roman" w:hAnsi="Times New Roman"/>
          <w:i/>
          <w:color w:val="000000"/>
          <w:spacing w:val="-4"/>
          <w:sz w:val="24"/>
          <w:szCs w:val="24"/>
          <w:lang w:eastAsia="cs-CZ"/>
        </w:rPr>
      </w:pPr>
      <w:r w:rsidRPr="003E7CE6">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Romana Kubíčka, stanovisku vrchního ředitele Sekce ekonomické Ministerstva průmyslu a obchodu Petra </w:t>
      </w:r>
      <w:proofErr w:type="spellStart"/>
      <w:r w:rsidRPr="003E7CE6">
        <w:rPr>
          <w:rFonts w:ascii="Times New Roman" w:eastAsia="Times New Roman" w:hAnsi="Times New Roman"/>
          <w:i/>
          <w:color w:val="000000"/>
          <w:sz w:val="24"/>
          <w:szCs w:val="24"/>
          <w:lang w:eastAsia="cs-CZ"/>
        </w:rPr>
        <w:t>Doškáře</w:t>
      </w:r>
      <w:proofErr w:type="spellEnd"/>
      <w:r w:rsidRPr="003E7CE6">
        <w:rPr>
          <w:rFonts w:ascii="Times New Roman" w:eastAsia="Times New Roman" w:hAnsi="Times New Roman"/>
          <w:i/>
          <w:color w:val="000000"/>
          <w:sz w:val="24"/>
          <w:szCs w:val="24"/>
          <w:lang w:eastAsia="cs-CZ"/>
        </w:rPr>
        <w:t xml:space="preserve"> a po rozpravě</w:t>
      </w:r>
    </w:p>
    <w:p w:rsidR="003E7CE6" w:rsidRPr="003E7CE6" w:rsidRDefault="003E7CE6" w:rsidP="003E7CE6">
      <w:pPr>
        <w:spacing w:after="0" w:line="240" w:lineRule="auto"/>
        <w:ind w:left="567" w:hanging="567"/>
        <w:jc w:val="both"/>
        <w:rPr>
          <w:rFonts w:ascii="Times New Roman" w:eastAsia="Times New Roman" w:hAnsi="Times New Roman"/>
          <w:bCs/>
          <w:i/>
          <w:color w:val="000000"/>
          <w:sz w:val="24"/>
          <w:szCs w:val="24"/>
          <w:lang w:eastAsia="cs-CZ"/>
        </w:rPr>
      </w:pPr>
      <w:r w:rsidRPr="003E7CE6">
        <w:rPr>
          <w:rFonts w:ascii="Times New Roman" w:eastAsia="Times New Roman" w:hAnsi="Times New Roman"/>
          <w:i/>
          <w:color w:val="000000"/>
          <w:sz w:val="24"/>
          <w:szCs w:val="24"/>
          <w:lang w:eastAsia="cs-CZ"/>
        </w:rPr>
        <w:t>I.</w:t>
      </w:r>
      <w:r w:rsidRPr="003E7CE6">
        <w:rPr>
          <w:rFonts w:ascii="Times New Roman" w:eastAsia="Times New Roman" w:hAnsi="Times New Roman"/>
          <w:i/>
          <w:color w:val="000000"/>
          <w:sz w:val="24"/>
          <w:szCs w:val="24"/>
          <w:lang w:eastAsia="cs-CZ"/>
        </w:rPr>
        <w:tab/>
      </w:r>
      <w:r w:rsidRPr="003E7CE6">
        <w:rPr>
          <w:rFonts w:ascii="Times New Roman" w:eastAsia="Times New Roman" w:hAnsi="Times New Roman"/>
          <w:bCs/>
          <w:i/>
          <w:color w:val="000000"/>
          <w:spacing w:val="80"/>
          <w:sz w:val="24"/>
          <w:szCs w:val="24"/>
          <w:lang w:eastAsia="cs-CZ"/>
        </w:rPr>
        <w:t>bere na vědomí</w:t>
      </w:r>
    </w:p>
    <w:p w:rsidR="003E7CE6" w:rsidRPr="003E7CE6" w:rsidRDefault="003E7CE6" w:rsidP="003E7CE6">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E7CE6">
        <w:rPr>
          <w:rFonts w:ascii="Times New Roman" w:eastAsia="Times New Roman" w:hAnsi="Times New Roman"/>
          <w:i/>
          <w:color w:val="000000"/>
          <w:sz w:val="24"/>
          <w:szCs w:val="24"/>
          <w:lang w:eastAsia="cs-CZ"/>
        </w:rPr>
        <w:t>Kontrolní závěr Nejvyššího kontrolního úřadu z kontrolní akce č. 20/34 – Závěrečný účet kapitoly státního rozpočtu Ministerstvo průmyslu a obchodu za rok 2020, účetní závěrka Ministerstva průmyslu a obchodu za rok 2020 a údaje předkládané Ministerstvem průmyslu a obchodu pro hodnocení plnění státního rozpočtu za rok 2020 (dále jen „Kontrolní závěr č. 20/34“),</w:t>
      </w:r>
    </w:p>
    <w:p w:rsidR="003E7CE6" w:rsidRPr="003E7CE6" w:rsidRDefault="003E7CE6" w:rsidP="003E7CE6">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E7CE6">
        <w:rPr>
          <w:rFonts w:ascii="Times New Roman" w:eastAsia="Times New Roman" w:hAnsi="Times New Roman"/>
          <w:i/>
          <w:color w:val="000000"/>
          <w:sz w:val="24"/>
          <w:szCs w:val="24"/>
          <w:lang w:eastAsia="cs-CZ"/>
        </w:rPr>
        <w:t>Stanovisko Ministerstva průmyslu a obchodu ke Kontrolnímu závěru č. 20/34, obsažené v části IV materiálu vlády č. j. 689/23,</w:t>
      </w:r>
    </w:p>
    <w:p w:rsidR="003E7CE6" w:rsidRPr="003E7CE6" w:rsidRDefault="003E7CE6" w:rsidP="003E7CE6">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E7CE6">
        <w:rPr>
          <w:rFonts w:ascii="Times New Roman" w:eastAsia="Times New Roman" w:hAnsi="Times New Roman"/>
          <w:i/>
          <w:color w:val="000000"/>
          <w:sz w:val="24"/>
          <w:szCs w:val="24"/>
          <w:lang w:eastAsia="cs-CZ"/>
        </w:rPr>
        <w:t>Usnesení vlády č. 651 ze dne 30. 8. 2023, kterým vláda uložila ministru průmyslu a obchodu informovat vládu v termínu do 30. 6. 2024 o postupu plnění opatření uvedených v bodu II/1 tohoto usnesení vlády;</w:t>
      </w:r>
    </w:p>
    <w:p w:rsidR="003E7CE6" w:rsidRPr="003E7CE6" w:rsidRDefault="003E7CE6" w:rsidP="003E7CE6">
      <w:pPr>
        <w:tabs>
          <w:tab w:val="left" w:pos="0"/>
        </w:tabs>
        <w:spacing w:after="0" w:line="240" w:lineRule="auto"/>
        <w:ind w:left="567" w:hanging="567"/>
        <w:jc w:val="both"/>
        <w:rPr>
          <w:rFonts w:ascii="Times New Roman" w:eastAsia="Times New Roman" w:hAnsi="Times New Roman"/>
          <w:bCs/>
          <w:i/>
          <w:color w:val="000000"/>
          <w:spacing w:val="80"/>
          <w:sz w:val="24"/>
          <w:szCs w:val="24"/>
          <w:lang w:eastAsia="cs-CZ"/>
        </w:rPr>
      </w:pPr>
      <w:r w:rsidRPr="003E7CE6">
        <w:rPr>
          <w:rFonts w:ascii="Times New Roman" w:eastAsia="Times New Roman" w:hAnsi="Times New Roman"/>
          <w:bCs/>
          <w:i/>
          <w:color w:val="000000"/>
          <w:sz w:val="24"/>
          <w:szCs w:val="24"/>
          <w:lang w:eastAsia="cs-CZ"/>
        </w:rPr>
        <w:t>II.</w:t>
      </w:r>
      <w:r w:rsidRPr="003E7CE6">
        <w:rPr>
          <w:rFonts w:ascii="Times New Roman" w:eastAsia="Times New Roman" w:hAnsi="Times New Roman"/>
          <w:bCs/>
          <w:i/>
          <w:color w:val="000000"/>
          <w:spacing w:val="80"/>
          <w:sz w:val="24"/>
          <w:szCs w:val="24"/>
          <w:lang w:eastAsia="cs-CZ"/>
        </w:rPr>
        <w:tab/>
        <w:t>konstatuje, že</w:t>
      </w:r>
      <w:r w:rsidRPr="003E7CE6">
        <w:rPr>
          <w:rFonts w:ascii="Times New Roman" w:eastAsia="Times New Roman" w:hAnsi="Times New Roman"/>
          <w:i/>
          <w:color w:val="000000"/>
          <w:sz w:val="24"/>
          <w:szCs w:val="24"/>
          <w:lang w:eastAsia="cs-CZ"/>
        </w:rPr>
        <w:t xml:space="preserve"> </w:t>
      </w:r>
      <w:r w:rsidRPr="003E7CE6">
        <w:rPr>
          <w:rFonts w:ascii="Times New Roman" w:eastAsia="Times New Roman" w:hAnsi="Times New Roman"/>
          <w:i/>
          <w:sz w:val="24"/>
          <w:szCs w:val="24"/>
          <w:lang w:eastAsia="cs-CZ"/>
        </w:rPr>
        <w:t>spatřuje zásadní nejasnost v neúčtování o zálohách na transfery s finančním vypořádáním a nesprávné třídění výdajů rozpočtovou skladbou v rámci operačního programu Podnikání a inovace pro konkurenceschopnost, kde obě strany zůstávají v závažném rozporu;</w:t>
      </w:r>
    </w:p>
    <w:p w:rsidR="003E7CE6" w:rsidRPr="003E7CE6" w:rsidRDefault="003E7CE6" w:rsidP="003E7CE6">
      <w:pPr>
        <w:spacing w:after="0" w:line="240" w:lineRule="auto"/>
        <w:ind w:left="567" w:hanging="567"/>
        <w:jc w:val="both"/>
        <w:rPr>
          <w:rFonts w:ascii="Times New Roman" w:eastAsia="Times New Roman" w:hAnsi="Times New Roman"/>
          <w:i/>
          <w:sz w:val="24"/>
          <w:szCs w:val="24"/>
          <w:lang w:eastAsia="cs-CZ"/>
        </w:rPr>
      </w:pPr>
      <w:r w:rsidRPr="003E7CE6">
        <w:rPr>
          <w:rFonts w:ascii="Times New Roman" w:eastAsia="Times New Roman" w:hAnsi="Times New Roman"/>
          <w:bCs/>
          <w:i/>
          <w:color w:val="000000"/>
          <w:sz w:val="24"/>
          <w:szCs w:val="24"/>
          <w:lang w:eastAsia="cs-CZ"/>
        </w:rPr>
        <w:t>III.</w:t>
      </w:r>
      <w:r w:rsidRPr="003E7CE6">
        <w:rPr>
          <w:rFonts w:ascii="Times New Roman" w:eastAsia="Times New Roman" w:hAnsi="Times New Roman"/>
          <w:bCs/>
          <w:i/>
          <w:color w:val="000000"/>
          <w:spacing w:val="80"/>
          <w:sz w:val="24"/>
          <w:szCs w:val="24"/>
          <w:lang w:eastAsia="cs-CZ"/>
        </w:rPr>
        <w:tab/>
        <w:t xml:space="preserve">žádá </w:t>
      </w:r>
      <w:r w:rsidRPr="003E7CE6">
        <w:rPr>
          <w:rFonts w:ascii="Times New Roman" w:eastAsia="Times New Roman" w:hAnsi="Times New Roman"/>
          <w:i/>
          <w:sz w:val="24"/>
          <w:szCs w:val="24"/>
          <w:lang w:eastAsia="cs-CZ"/>
        </w:rPr>
        <w:t>ministra průmyslu a obchodu, aby předložil Kontrolnímu výboru Poslanecké sněmovny Parlamentu ČR:</w:t>
      </w:r>
    </w:p>
    <w:p w:rsidR="003E7CE6" w:rsidRPr="003E7CE6" w:rsidRDefault="003E7CE6" w:rsidP="003E7CE6">
      <w:pPr>
        <w:pStyle w:val="Odstavecseseznamem"/>
        <w:numPr>
          <w:ilvl w:val="0"/>
          <w:numId w:val="37"/>
        </w:numPr>
        <w:suppressAutoHyphens w:val="0"/>
        <w:spacing w:after="0" w:line="240" w:lineRule="auto"/>
        <w:ind w:left="993" w:hanging="426"/>
        <w:jc w:val="both"/>
        <w:rPr>
          <w:rFonts w:ascii="Times New Roman" w:eastAsia="Times New Roman" w:hAnsi="Times New Roman"/>
          <w:i/>
          <w:sz w:val="24"/>
          <w:szCs w:val="24"/>
          <w:lang w:eastAsia="cs-CZ"/>
        </w:rPr>
      </w:pPr>
      <w:r w:rsidRPr="003E7CE6">
        <w:rPr>
          <w:rFonts w:ascii="Times New Roman" w:eastAsia="Times New Roman" w:hAnsi="Times New Roman"/>
          <w:i/>
          <w:sz w:val="24"/>
          <w:szCs w:val="24"/>
          <w:lang w:eastAsia="cs-CZ"/>
        </w:rPr>
        <w:t>do 30. 6. 2024 informaci o postupu plnění opatření obsažených ve stanovisku Ministerstva průmyslu a obchodu ke Kontrolnímu závěru č. 20/34, které je obsažené v</w:t>
      </w:r>
      <w:r>
        <w:rPr>
          <w:rFonts w:ascii="Times New Roman" w:eastAsia="Times New Roman" w:hAnsi="Times New Roman"/>
          <w:i/>
          <w:sz w:val="24"/>
          <w:szCs w:val="24"/>
          <w:lang w:eastAsia="cs-CZ"/>
        </w:rPr>
        <w:t> </w:t>
      </w:r>
      <w:r w:rsidRPr="003E7CE6">
        <w:rPr>
          <w:rFonts w:ascii="Times New Roman" w:eastAsia="Times New Roman" w:hAnsi="Times New Roman"/>
          <w:i/>
          <w:sz w:val="24"/>
          <w:szCs w:val="24"/>
          <w:lang w:eastAsia="cs-CZ"/>
        </w:rPr>
        <w:t>části IV materiálu vlády č. j. 689/23, a to v závislosti na zásadním rozhodnutí Ministerstva financí,</w:t>
      </w:r>
    </w:p>
    <w:p w:rsidR="003E7CE6" w:rsidRPr="003E7CE6" w:rsidRDefault="003E7CE6" w:rsidP="003E7CE6">
      <w:pPr>
        <w:pStyle w:val="Odstavecseseznamem"/>
        <w:numPr>
          <w:ilvl w:val="0"/>
          <w:numId w:val="37"/>
        </w:numPr>
        <w:tabs>
          <w:tab w:val="left" w:pos="0"/>
        </w:tabs>
        <w:spacing w:after="0" w:line="240" w:lineRule="auto"/>
        <w:ind w:left="993" w:hanging="426"/>
        <w:jc w:val="both"/>
        <w:rPr>
          <w:rFonts w:ascii="Times New Roman" w:eastAsia="Times New Roman" w:hAnsi="Times New Roman"/>
          <w:bCs/>
          <w:i/>
          <w:color w:val="000000"/>
          <w:sz w:val="24"/>
          <w:szCs w:val="24"/>
          <w:lang w:eastAsia="cs-CZ"/>
        </w:rPr>
      </w:pPr>
      <w:r w:rsidRPr="003E7CE6">
        <w:rPr>
          <w:rFonts w:ascii="Times New Roman" w:eastAsia="Times New Roman" w:hAnsi="Times New Roman"/>
          <w:bCs/>
          <w:i/>
          <w:color w:val="000000"/>
          <w:sz w:val="24"/>
          <w:szCs w:val="24"/>
          <w:lang w:eastAsia="cs-CZ"/>
        </w:rPr>
        <w:t>do 31. 5. 2024 informaci o průběžných výsledcích naplňování nápravných opatření;</w:t>
      </w:r>
    </w:p>
    <w:p w:rsidR="003E7CE6" w:rsidRPr="003E7CE6" w:rsidRDefault="003E7CE6" w:rsidP="003E7CE6">
      <w:pPr>
        <w:tabs>
          <w:tab w:val="left" w:pos="0"/>
        </w:tabs>
        <w:spacing w:after="0" w:line="240" w:lineRule="auto"/>
        <w:ind w:left="567" w:hanging="567"/>
        <w:jc w:val="both"/>
        <w:rPr>
          <w:rFonts w:ascii="Times New Roman" w:eastAsia="Times New Roman" w:hAnsi="Times New Roman"/>
          <w:bCs/>
          <w:i/>
          <w:color w:val="000000"/>
          <w:spacing w:val="80"/>
          <w:sz w:val="24"/>
          <w:szCs w:val="24"/>
          <w:lang w:eastAsia="cs-CZ"/>
        </w:rPr>
      </w:pPr>
      <w:r w:rsidRPr="003E7CE6">
        <w:rPr>
          <w:rFonts w:ascii="Times New Roman" w:eastAsia="Times New Roman" w:hAnsi="Times New Roman"/>
          <w:bCs/>
          <w:i/>
          <w:color w:val="000000"/>
          <w:sz w:val="24"/>
          <w:szCs w:val="24"/>
          <w:lang w:eastAsia="cs-CZ"/>
        </w:rPr>
        <w:t xml:space="preserve">IV. </w:t>
      </w:r>
      <w:r w:rsidRPr="003E7CE6">
        <w:rPr>
          <w:rFonts w:ascii="Times New Roman" w:eastAsia="Times New Roman" w:hAnsi="Times New Roman"/>
          <w:bCs/>
          <w:i/>
          <w:color w:val="000000"/>
          <w:sz w:val="24"/>
          <w:szCs w:val="24"/>
          <w:lang w:eastAsia="cs-CZ"/>
        </w:rPr>
        <w:tab/>
      </w:r>
      <w:r w:rsidRPr="003E7CE6">
        <w:rPr>
          <w:rFonts w:ascii="Times New Roman" w:eastAsia="Times New Roman" w:hAnsi="Times New Roman"/>
          <w:bCs/>
          <w:i/>
          <w:color w:val="000000"/>
          <w:spacing w:val="80"/>
          <w:sz w:val="24"/>
          <w:szCs w:val="24"/>
          <w:lang w:eastAsia="cs-CZ"/>
        </w:rPr>
        <w:t>žádá</w:t>
      </w:r>
      <w:r w:rsidRPr="003E7CE6">
        <w:rPr>
          <w:rFonts w:ascii="Times New Roman" w:eastAsia="Times New Roman" w:hAnsi="Times New Roman"/>
          <w:bCs/>
          <w:i/>
          <w:color w:val="000000"/>
          <w:sz w:val="24"/>
          <w:szCs w:val="24"/>
          <w:lang w:eastAsia="cs-CZ"/>
        </w:rPr>
        <w:t xml:space="preserve"> ministra financí, aby do 31. 3. 2024 předložil Kontrolnímu výboru Poslanecké sněmovny Parlamentu ČR závaznou informaci Ministerstva financí ke správnosti či nesprávnosti postupu Ministerstva průmyslu a obchodu, které neúčtovalo o poskytnutí </w:t>
      </w:r>
      <w:r w:rsidRPr="003E7CE6">
        <w:rPr>
          <w:rFonts w:ascii="Times New Roman" w:eastAsia="Times New Roman" w:hAnsi="Times New Roman"/>
          <w:bCs/>
          <w:i/>
          <w:color w:val="000000"/>
          <w:sz w:val="24"/>
          <w:szCs w:val="24"/>
          <w:lang w:eastAsia="cs-CZ"/>
        </w:rPr>
        <w:lastRenderedPageBreak/>
        <w:t>transferu do splnění povinnosti jeho vyúčtování jako o poskytnutí zálohy a dále informaci k</w:t>
      </w:r>
      <w:r w:rsidR="00CA44DD">
        <w:rPr>
          <w:rFonts w:ascii="Times New Roman" w:eastAsia="Times New Roman" w:hAnsi="Times New Roman"/>
          <w:bCs/>
          <w:i/>
          <w:color w:val="000000"/>
          <w:sz w:val="24"/>
          <w:szCs w:val="24"/>
          <w:lang w:eastAsia="cs-CZ"/>
        </w:rPr>
        <w:t> </w:t>
      </w:r>
      <w:r w:rsidRPr="003E7CE6">
        <w:rPr>
          <w:rFonts w:ascii="Times New Roman" w:eastAsia="Times New Roman" w:hAnsi="Times New Roman"/>
          <w:bCs/>
          <w:i/>
          <w:color w:val="000000"/>
          <w:sz w:val="24"/>
          <w:szCs w:val="24"/>
          <w:lang w:eastAsia="cs-CZ"/>
        </w:rPr>
        <w:t>problematice nesprávného odvětvového zatřiďování výdajů Operačního programu Podnikání a inovace pro konkurenceschopnost souvisejících s realizací projektů Technické pomoci a s poskytováním podpory do odvětví energetiky, ve smyslu skutečností uvedených v Kontrolním závěru č. 20/34;</w:t>
      </w:r>
    </w:p>
    <w:p w:rsidR="00111A3F" w:rsidRPr="003E7CE6" w:rsidRDefault="003E7CE6" w:rsidP="00CA44DD">
      <w:pPr>
        <w:spacing w:after="0" w:line="240" w:lineRule="auto"/>
        <w:ind w:left="567" w:hanging="567"/>
        <w:jc w:val="both"/>
        <w:rPr>
          <w:rFonts w:ascii="Times New Roman" w:eastAsia="Times New Roman" w:hAnsi="Times New Roman"/>
          <w:i/>
          <w:color w:val="000000"/>
          <w:spacing w:val="-4"/>
          <w:sz w:val="24"/>
          <w:szCs w:val="24"/>
          <w:lang w:eastAsia="cs-CZ"/>
        </w:rPr>
      </w:pPr>
      <w:r w:rsidRPr="003E7CE6">
        <w:rPr>
          <w:rFonts w:ascii="Times New Roman" w:eastAsia="Times New Roman" w:hAnsi="Times New Roman"/>
          <w:bCs/>
          <w:i/>
          <w:color w:val="000000"/>
          <w:sz w:val="24"/>
          <w:szCs w:val="24"/>
          <w:lang w:eastAsia="cs-CZ"/>
        </w:rPr>
        <w:t>V.</w:t>
      </w:r>
      <w:r w:rsidRPr="003E7CE6">
        <w:rPr>
          <w:rFonts w:ascii="Times New Roman" w:eastAsia="Times New Roman" w:hAnsi="Times New Roman"/>
          <w:bCs/>
          <w:i/>
          <w:color w:val="000000"/>
          <w:spacing w:val="80"/>
          <w:sz w:val="24"/>
          <w:szCs w:val="24"/>
          <w:lang w:eastAsia="cs-CZ"/>
        </w:rPr>
        <w:tab/>
        <w:t>zmocňuje</w:t>
      </w:r>
      <w:r w:rsidRPr="003E7CE6">
        <w:rPr>
          <w:rFonts w:ascii="Times New Roman" w:eastAsia="Times New Roman" w:hAnsi="Times New Roman"/>
          <w:bCs/>
          <w:i/>
          <w:color w:val="000000"/>
          <w:sz w:val="24"/>
          <w:szCs w:val="24"/>
          <w:lang w:eastAsia="cs-CZ"/>
        </w:rPr>
        <w:t> </w:t>
      </w:r>
      <w:r w:rsidRPr="003E7CE6">
        <w:rPr>
          <w:rFonts w:ascii="Times New Roman" w:eastAsia="Times New Roman" w:hAnsi="Times New Roman"/>
          <w:i/>
          <w:color w:val="000000"/>
          <w:sz w:val="24"/>
          <w:szCs w:val="24"/>
          <w:lang w:eastAsia="cs-CZ"/>
        </w:rPr>
        <w:t>předsedu výboru, aby s tímto usnesením seznámil prezidenta Nejvyššího kontrolního úřadu, ministra průmyslu a obchodu, ministra financí a předsedu Rozpočtového výboru Poslanecké sněmovny Parlamentu ČR.</w:t>
      </w:r>
    </w:p>
    <w:p w:rsidR="00CA44DD" w:rsidRDefault="00CA44DD" w:rsidP="00686BB2">
      <w:pPr>
        <w:spacing w:after="0" w:line="240" w:lineRule="auto"/>
        <w:jc w:val="both"/>
        <w:rPr>
          <w:rFonts w:ascii="Times New Roman" w:eastAsia="Times New Roman" w:hAnsi="Times New Roman"/>
          <w:color w:val="000000"/>
          <w:sz w:val="24"/>
          <w:szCs w:val="24"/>
          <w:lang w:eastAsia="cs-CZ"/>
        </w:rPr>
      </w:pPr>
    </w:p>
    <w:p w:rsidR="0097758A" w:rsidRDefault="00CA44DD" w:rsidP="00686BB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proofErr w:type="spellStart"/>
      <w:r w:rsidRPr="00CA44DD">
        <w:rPr>
          <w:rFonts w:ascii="Times New Roman" w:eastAsia="Times New Roman" w:hAnsi="Times New Roman"/>
          <w:b/>
          <w:color w:val="000000"/>
          <w:sz w:val="24"/>
          <w:szCs w:val="24"/>
          <w:lang w:eastAsia="cs-CZ"/>
        </w:rPr>
        <w:t>Posl</w:t>
      </w:r>
      <w:proofErr w:type="spellEnd"/>
      <w:r w:rsidRPr="00CA44DD">
        <w:rPr>
          <w:rFonts w:ascii="Times New Roman" w:eastAsia="Times New Roman" w:hAnsi="Times New Roman"/>
          <w:b/>
          <w:color w:val="000000"/>
          <w:sz w:val="24"/>
          <w:szCs w:val="24"/>
          <w:lang w:eastAsia="cs-CZ"/>
        </w:rPr>
        <w:t>. M. Šebelová</w:t>
      </w:r>
      <w:r>
        <w:rPr>
          <w:rFonts w:ascii="Times New Roman" w:eastAsia="Times New Roman" w:hAnsi="Times New Roman"/>
          <w:color w:val="000000"/>
          <w:sz w:val="24"/>
          <w:szCs w:val="24"/>
          <w:lang w:eastAsia="cs-CZ"/>
        </w:rPr>
        <w:t xml:space="preserve"> navrhla, aby bylo hlasováno o každém navrženém bodu usnesení zvlášť.  Bylo tedy hlasováno o bodu I. návrhu usnesení, který zní:</w:t>
      </w:r>
    </w:p>
    <w:p w:rsidR="00686BB2" w:rsidRDefault="00686BB2" w:rsidP="006238B7">
      <w:pPr>
        <w:spacing w:after="0" w:line="240" w:lineRule="auto"/>
        <w:ind w:left="567" w:hanging="567"/>
        <w:jc w:val="both"/>
        <w:rPr>
          <w:rFonts w:ascii="Times New Roman" w:eastAsia="Times New Roman" w:hAnsi="Times New Roman"/>
          <w:color w:val="000000"/>
          <w:sz w:val="24"/>
          <w:szCs w:val="24"/>
          <w:lang w:eastAsia="cs-CZ"/>
        </w:rPr>
      </w:pPr>
      <w:r w:rsidRPr="003E7CE6">
        <w:rPr>
          <w:rFonts w:ascii="Times New Roman" w:eastAsia="Times New Roman" w:hAnsi="Times New Roman"/>
          <w:i/>
          <w:color w:val="000000"/>
          <w:sz w:val="24"/>
          <w:szCs w:val="24"/>
          <w:lang w:eastAsia="cs-CZ"/>
        </w:rPr>
        <w:t>I.</w:t>
      </w:r>
      <w:r w:rsidRPr="003E7CE6">
        <w:rPr>
          <w:rFonts w:ascii="Times New Roman" w:eastAsia="Times New Roman" w:hAnsi="Times New Roman"/>
          <w:i/>
          <w:color w:val="000000"/>
          <w:sz w:val="24"/>
          <w:szCs w:val="24"/>
          <w:lang w:eastAsia="cs-CZ"/>
        </w:rPr>
        <w:tab/>
      </w:r>
      <w:r w:rsidRPr="003E7CE6">
        <w:rPr>
          <w:rFonts w:ascii="Times New Roman" w:eastAsia="Times New Roman" w:hAnsi="Times New Roman"/>
          <w:bCs/>
          <w:i/>
          <w:color w:val="000000"/>
          <w:spacing w:val="80"/>
          <w:sz w:val="24"/>
          <w:szCs w:val="24"/>
          <w:lang w:eastAsia="cs-CZ"/>
        </w:rPr>
        <w:t>bere na vědomí</w:t>
      </w:r>
    </w:p>
    <w:p w:rsidR="0097758A" w:rsidRPr="003E7CE6" w:rsidRDefault="0097758A" w:rsidP="006238B7">
      <w:pPr>
        <w:pStyle w:val="Odstavecseseznamem"/>
        <w:numPr>
          <w:ilvl w:val="0"/>
          <w:numId w:val="39"/>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3E7CE6">
        <w:rPr>
          <w:rFonts w:ascii="Times New Roman" w:eastAsia="Times New Roman" w:hAnsi="Times New Roman"/>
          <w:i/>
          <w:color w:val="000000"/>
          <w:sz w:val="24"/>
          <w:szCs w:val="24"/>
          <w:lang w:eastAsia="cs-CZ"/>
        </w:rPr>
        <w:t>Kontrolní závěr Nejvyššího kontrolního úřadu z kontrolní akce č. 20/34 – Závěrečný účet kapitoly státního rozpočtu Ministerstvo průmyslu a obchodu za rok 2020, účetní závěrka Ministerstva průmyslu a obchodu za rok 2020 a údaje předkládané Ministerstvem průmyslu a obchodu pro hodnocení plnění státního rozpočtu za rok 2020 (dále jen „Kontrolní závěr č. 20/34“),</w:t>
      </w:r>
    </w:p>
    <w:p w:rsidR="0097758A" w:rsidRPr="003E7CE6" w:rsidRDefault="0097758A" w:rsidP="006238B7">
      <w:pPr>
        <w:pStyle w:val="Odstavecseseznamem"/>
        <w:numPr>
          <w:ilvl w:val="0"/>
          <w:numId w:val="39"/>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3E7CE6">
        <w:rPr>
          <w:rFonts w:ascii="Times New Roman" w:eastAsia="Times New Roman" w:hAnsi="Times New Roman"/>
          <w:i/>
          <w:color w:val="000000"/>
          <w:sz w:val="24"/>
          <w:szCs w:val="24"/>
          <w:lang w:eastAsia="cs-CZ"/>
        </w:rPr>
        <w:t>Stanovisko Ministerstva průmyslu a obchodu ke Kontrolnímu závěru č. 20/34, obsažené v části IV materiálu vlády č. j. 689/23,</w:t>
      </w:r>
    </w:p>
    <w:p w:rsidR="0097758A" w:rsidRDefault="0097758A" w:rsidP="006238B7">
      <w:pPr>
        <w:pStyle w:val="Odstavecseseznamem"/>
        <w:numPr>
          <w:ilvl w:val="0"/>
          <w:numId w:val="39"/>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3E7CE6">
        <w:rPr>
          <w:rFonts w:ascii="Times New Roman" w:eastAsia="Times New Roman" w:hAnsi="Times New Roman"/>
          <w:i/>
          <w:color w:val="000000"/>
          <w:sz w:val="24"/>
          <w:szCs w:val="24"/>
          <w:lang w:eastAsia="cs-CZ"/>
        </w:rPr>
        <w:t>Usnesení vlády č. 651 ze dne 30. 8. 2023, kterým vláda uložila ministru průmyslu a obchodu informovat vládu v termínu do 30. 6. 2024 o postupu plnění opatření uvedených v bodu II/1 tohoto usnesení vlády;</w:t>
      </w:r>
    </w:p>
    <w:p w:rsidR="0097758A" w:rsidRDefault="00686BB2" w:rsidP="00701F67">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tímto návrhem byl vysloven souhlas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10 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1 se zdržel</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Bělohlávková,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K. </w:t>
      </w:r>
      <w:proofErr w:type="spellStart"/>
      <w:r w:rsidR="008C61AE">
        <w:rPr>
          <w:rFonts w:ascii="Times New Roman" w:eastAsia="Times New Roman" w:hAnsi="Times New Roman"/>
          <w:color w:val="auto"/>
          <w:sz w:val="24"/>
          <w:szCs w:val="24"/>
          <w:lang w:eastAsia="cs-CZ"/>
        </w:rPr>
        <w:t>Farhan</w:t>
      </w:r>
      <w:proofErr w:type="spellEnd"/>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J. Janda,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Král,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Kubíček,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P. Růžička,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J.</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Slavík,</w:t>
      </w:r>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M. Šebelová,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 xml:space="preserve">. R. Vích,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Vomáčka,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M. </w:t>
      </w:r>
      <w:proofErr w:type="spellStart"/>
      <w:r w:rsidR="008C61AE">
        <w:rPr>
          <w:rFonts w:ascii="Times New Roman" w:eastAsia="Times New Roman" w:hAnsi="Times New Roman"/>
          <w:color w:val="auto"/>
          <w:sz w:val="24"/>
          <w:szCs w:val="24"/>
          <w:lang w:eastAsia="cs-CZ"/>
        </w:rPr>
        <w:t>Wenzl</w:t>
      </w:r>
      <w:proofErr w:type="spellEnd"/>
      <w:r>
        <w:rPr>
          <w:rFonts w:ascii="Times New Roman" w:eastAsia="Times New Roman" w:hAnsi="Times New Roman"/>
          <w:color w:val="000000"/>
          <w:sz w:val="24"/>
          <w:szCs w:val="24"/>
          <w:lang w:eastAsia="cs-CZ"/>
        </w:rPr>
        <w:t xml:space="preserve"> /viz příloha zápisu č. 1, str. </w:t>
      </w:r>
      <w:r w:rsidR="008C61AE">
        <w:rPr>
          <w:rFonts w:ascii="Times New Roman" w:eastAsia="Times New Roman" w:hAnsi="Times New Roman"/>
          <w:color w:val="000000"/>
          <w:sz w:val="24"/>
          <w:szCs w:val="24"/>
          <w:lang w:eastAsia="cs-CZ"/>
        </w:rPr>
        <w:t>2</w:t>
      </w:r>
      <w:r>
        <w:rPr>
          <w:rFonts w:ascii="Times New Roman" w:eastAsia="Times New Roman" w:hAnsi="Times New Roman"/>
          <w:color w:val="000000"/>
          <w:sz w:val="24"/>
          <w:szCs w:val="24"/>
          <w:lang w:eastAsia="cs-CZ"/>
        </w:rPr>
        <w:t>/.</w:t>
      </w:r>
    </w:p>
    <w:p w:rsidR="0097758A" w:rsidRDefault="0097758A" w:rsidP="0055166D">
      <w:pPr>
        <w:spacing w:after="0" w:line="240" w:lineRule="auto"/>
        <w:jc w:val="both"/>
        <w:rPr>
          <w:rFonts w:ascii="Times New Roman" w:eastAsia="Times New Roman" w:hAnsi="Times New Roman"/>
          <w:color w:val="000000"/>
          <w:sz w:val="24"/>
          <w:szCs w:val="24"/>
          <w:lang w:eastAsia="cs-CZ"/>
        </w:rPr>
      </w:pPr>
    </w:p>
    <w:p w:rsidR="00686BB2" w:rsidRDefault="00686BB2" w:rsidP="00686BB2">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Dále bylo hlasováno o bodu II. návrhu usnesení, který zní:</w:t>
      </w:r>
    </w:p>
    <w:p w:rsidR="00686BB2" w:rsidRDefault="00686BB2" w:rsidP="006238B7">
      <w:pPr>
        <w:spacing w:after="0" w:line="240" w:lineRule="auto"/>
        <w:ind w:left="567" w:hanging="567"/>
        <w:jc w:val="both"/>
        <w:rPr>
          <w:rFonts w:ascii="Times New Roman" w:eastAsia="Times New Roman" w:hAnsi="Times New Roman"/>
          <w:color w:val="000000"/>
          <w:sz w:val="24"/>
          <w:szCs w:val="24"/>
          <w:lang w:eastAsia="cs-CZ"/>
        </w:rPr>
      </w:pPr>
      <w:r w:rsidRPr="003E7CE6">
        <w:rPr>
          <w:rFonts w:ascii="Times New Roman" w:eastAsia="Times New Roman" w:hAnsi="Times New Roman"/>
          <w:bCs/>
          <w:i/>
          <w:color w:val="000000"/>
          <w:sz w:val="24"/>
          <w:szCs w:val="24"/>
          <w:lang w:eastAsia="cs-CZ"/>
        </w:rPr>
        <w:t>II.</w:t>
      </w:r>
      <w:r w:rsidRPr="003E7CE6">
        <w:rPr>
          <w:rFonts w:ascii="Times New Roman" w:eastAsia="Times New Roman" w:hAnsi="Times New Roman"/>
          <w:bCs/>
          <w:i/>
          <w:color w:val="000000"/>
          <w:spacing w:val="80"/>
          <w:sz w:val="24"/>
          <w:szCs w:val="24"/>
          <w:lang w:eastAsia="cs-CZ"/>
        </w:rPr>
        <w:tab/>
        <w:t>konstatuje, že</w:t>
      </w:r>
      <w:r w:rsidRPr="003E7CE6">
        <w:rPr>
          <w:rFonts w:ascii="Times New Roman" w:eastAsia="Times New Roman" w:hAnsi="Times New Roman"/>
          <w:i/>
          <w:color w:val="000000"/>
          <w:sz w:val="24"/>
          <w:szCs w:val="24"/>
          <w:lang w:eastAsia="cs-CZ"/>
        </w:rPr>
        <w:t xml:space="preserve"> </w:t>
      </w:r>
      <w:r w:rsidRPr="003E7CE6">
        <w:rPr>
          <w:rFonts w:ascii="Times New Roman" w:eastAsia="Times New Roman" w:hAnsi="Times New Roman"/>
          <w:i/>
          <w:sz w:val="24"/>
          <w:szCs w:val="24"/>
          <w:lang w:eastAsia="cs-CZ"/>
        </w:rPr>
        <w:t>spatřuje zásadní nejasnost v neúčtování o zálohách na transfery s finančním vypořádáním a nesprávné třídění výdajů rozpočtovou skladbou v rámci operačního programu Podnikání a inovace pro konkurenceschopnost, kde obě strany zůstávají v závažném rozporu;</w:t>
      </w:r>
    </w:p>
    <w:p w:rsidR="00686BB2" w:rsidRDefault="00686BB2" w:rsidP="00701F67">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tímto návrhem byl vysloven souhlas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7 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4 se zdrželi</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Bělohlávková,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K. </w:t>
      </w:r>
      <w:proofErr w:type="spellStart"/>
      <w:r w:rsidR="008C61AE">
        <w:rPr>
          <w:rFonts w:ascii="Times New Roman" w:eastAsia="Times New Roman" w:hAnsi="Times New Roman"/>
          <w:color w:val="auto"/>
          <w:sz w:val="24"/>
          <w:szCs w:val="24"/>
          <w:lang w:eastAsia="cs-CZ"/>
        </w:rPr>
        <w:t>Farhan</w:t>
      </w:r>
      <w:proofErr w:type="spellEnd"/>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J. Janda,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Král,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Kubíček,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P. Růžička,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J.</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Slavík,</w:t>
      </w:r>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M. Šebelová,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 xml:space="preserve">. R. Vích,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Vomáčka,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M. </w:t>
      </w:r>
      <w:proofErr w:type="spellStart"/>
      <w:r w:rsidR="008C61AE">
        <w:rPr>
          <w:rFonts w:ascii="Times New Roman" w:eastAsia="Times New Roman" w:hAnsi="Times New Roman"/>
          <w:color w:val="auto"/>
          <w:sz w:val="24"/>
          <w:szCs w:val="24"/>
          <w:lang w:eastAsia="cs-CZ"/>
        </w:rPr>
        <w:t>Wenzl</w:t>
      </w:r>
      <w:proofErr w:type="spellEnd"/>
      <w:r>
        <w:rPr>
          <w:rFonts w:ascii="Times New Roman" w:eastAsia="Times New Roman" w:hAnsi="Times New Roman"/>
          <w:color w:val="000000"/>
          <w:sz w:val="24"/>
          <w:szCs w:val="24"/>
          <w:lang w:eastAsia="cs-CZ"/>
        </w:rPr>
        <w:t xml:space="preserve"> /viz příloha zápisu č. 1, str. </w:t>
      </w:r>
      <w:r w:rsidR="008C61AE">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686BB2" w:rsidRDefault="00686BB2" w:rsidP="0029561B">
      <w:pPr>
        <w:spacing w:after="0" w:line="240" w:lineRule="auto"/>
        <w:jc w:val="both"/>
        <w:rPr>
          <w:rFonts w:ascii="Times New Roman" w:eastAsia="Times New Roman" w:hAnsi="Times New Roman"/>
          <w:color w:val="000000"/>
          <w:sz w:val="24"/>
          <w:szCs w:val="24"/>
          <w:lang w:eastAsia="cs-CZ"/>
        </w:rPr>
      </w:pPr>
    </w:p>
    <w:p w:rsidR="00686BB2" w:rsidRDefault="00686BB2" w:rsidP="00686BB2">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Poté bylo hlasováno o bodu III. návrhu usnesení, který zní:</w:t>
      </w:r>
    </w:p>
    <w:p w:rsidR="00686BB2" w:rsidRPr="003E7CE6" w:rsidRDefault="00686BB2" w:rsidP="00686BB2">
      <w:pPr>
        <w:spacing w:after="0" w:line="240" w:lineRule="auto"/>
        <w:ind w:left="567" w:hanging="567"/>
        <w:jc w:val="both"/>
        <w:rPr>
          <w:rFonts w:ascii="Times New Roman" w:eastAsia="Times New Roman" w:hAnsi="Times New Roman"/>
          <w:i/>
          <w:sz w:val="24"/>
          <w:szCs w:val="24"/>
          <w:lang w:eastAsia="cs-CZ"/>
        </w:rPr>
      </w:pPr>
      <w:r w:rsidRPr="003E7CE6">
        <w:rPr>
          <w:rFonts w:ascii="Times New Roman" w:eastAsia="Times New Roman" w:hAnsi="Times New Roman"/>
          <w:bCs/>
          <w:i/>
          <w:color w:val="000000"/>
          <w:sz w:val="24"/>
          <w:szCs w:val="24"/>
          <w:lang w:eastAsia="cs-CZ"/>
        </w:rPr>
        <w:t>III.</w:t>
      </w:r>
      <w:r w:rsidRPr="003E7CE6">
        <w:rPr>
          <w:rFonts w:ascii="Times New Roman" w:eastAsia="Times New Roman" w:hAnsi="Times New Roman"/>
          <w:bCs/>
          <w:i/>
          <w:color w:val="000000"/>
          <w:spacing w:val="80"/>
          <w:sz w:val="24"/>
          <w:szCs w:val="24"/>
          <w:lang w:eastAsia="cs-CZ"/>
        </w:rPr>
        <w:tab/>
        <w:t xml:space="preserve">žádá </w:t>
      </w:r>
      <w:r w:rsidRPr="003E7CE6">
        <w:rPr>
          <w:rFonts w:ascii="Times New Roman" w:eastAsia="Times New Roman" w:hAnsi="Times New Roman"/>
          <w:i/>
          <w:sz w:val="24"/>
          <w:szCs w:val="24"/>
          <w:lang w:eastAsia="cs-CZ"/>
        </w:rPr>
        <w:t>ministra průmyslu a obchodu, aby předložil Kontrolnímu výboru Poslanecké sněmovny Parlamentu ČR:</w:t>
      </w:r>
    </w:p>
    <w:p w:rsidR="00686BB2" w:rsidRPr="00686BB2" w:rsidRDefault="00686BB2" w:rsidP="00686BB2">
      <w:pPr>
        <w:pStyle w:val="Odstavecseseznamem"/>
        <w:numPr>
          <w:ilvl w:val="0"/>
          <w:numId w:val="41"/>
        </w:numPr>
        <w:spacing w:after="0" w:line="240" w:lineRule="auto"/>
        <w:ind w:left="993" w:hanging="426"/>
        <w:jc w:val="both"/>
        <w:rPr>
          <w:rFonts w:ascii="Times New Roman" w:eastAsia="Times New Roman" w:hAnsi="Times New Roman"/>
          <w:color w:val="000000"/>
          <w:sz w:val="24"/>
          <w:szCs w:val="24"/>
          <w:lang w:eastAsia="cs-CZ"/>
        </w:rPr>
      </w:pPr>
      <w:r w:rsidRPr="00686BB2">
        <w:rPr>
          <w:rFonts w:ascii="Times New Roman" w:eastAsia="Times New Roman" w:hAnsi="Times New Roman"/>
          <w:i/>
          <w:sz w:val="24"/>
          <w:szCs w:val="24"/>
          <w:lang w:eastAsia="cs-CZ"/>
        </w:rPr>
        <w:t>do 30. 6. 2024 informaci o postupu plnění opatření obsažených ve stanovisku Ministerstva průmyslu a obchodu ke Kontrolnímu závěru č. 20/34, které je obsažené v části IV materiálu vlády č. j. 689/23, a to v závislosti na zásadním rozhodnutí Ministerstva financí,</w:t>
      </w:r>
    </w:p>
    <w:p w:rsidR="00686BB2" w:rsidRPr="003E7CE6" w:rsidRDefault="00686BB2" w:rsidP="00686BB2">
      <w:pPr>
        <w:pStyle w:val="Odstavecseseznamem"/>
        <w:numPr>
          <w:ilvl w:val="0"/>
          <w:numId w:val="41"/>
        </w:numPr>
        <w:tabs>
          <w:tab w:val="left" w:pos="0"/>
        </w:tabs>
        <w:spacing w:after="0" w:line="240" w:lineRule="auto"/>
        <w:ind w:left="993" w:hanging="426"/>
        <w:jc w:val="both"/>
        <w:rPr>
          <w:rFonts w:ascii="Times New Roman" w:eastAsia="Times New Roman" w:hAnsi="Times New Roman"/>
          <w:bCs/>
          <w:i/>
          <w:color w:val="000000"/>
          <w:sz w:val="24"/>
          <w:szCs w:val="24"/>
          <w:lang w:eastAsia="cs-CZ"/>
        </w:rPr>
      </w:pPr>
      <w:r w:rsidRPr="003E7CE6">
        <w:rPr>
          <w:rFonts w:ascii="Times New Roman" w:eastAsia="Times New Roman" w:hAnsi="Times New Roman"/>
          <w:bCs/>
          <w:i/>
          <w:color w:val="000000"/>
          <w:sz w:val="24"/>
          <w:szCs w:val="24"/>
          <w:lang w:eastAsia="cs-CZ"/>
        </w:rPr>
        <w:t>do 31. 5. 2024 informaci o průběžných výsledcích naplňování nápravných opatření;</w:t>
      </w:r>
    </w:p>
    <w:p w:rsidR="00686BB2" w:rsidRDefault="00686BB2" w:rsidP="00701F67">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tímto návrhem byl vysloven souhlas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8 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3 se zdrželi</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Bělohlávková,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K. </w:t>
      </w:r>
      <w:proofErr w:type="spellStart"/>
      <w:r w:rsidR="008C61AE">
        <w:rPr>
          <w:rFonts w:ascii="Times New Roman" w:eastAsia="Times New Roman" w:hAnsi="Times New Roman"/>
          <w:color w:val="auto"/>
          <w:sz w:val="24"/>
          <w:szCs w:val="24"/>
          <w:lang w:eastAsia="cs-CZ"/>
        </w:rPr>
        <w:t>Farhan</w:t>
      </w:r>
      <w:proofErr w:type="spellEnd"/>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J. Janda,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Král,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Kubíček,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P. Růžička,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J.</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Slavík,</w:t>
      </w:r>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M. Šebelová,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 xml:space="preserve">. R. Vích,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Vomáčka,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M. </w:t>
      </w:r>
      <w:proofErr w:type="spellStart"/>
      <w:r w:rsidR="008C61AE">
        <w:rPr>
          <w:rFonts w:ascii="Times New Roman" w:eastAsia="Times New Roman" w:hAnsi="Times New Roman"/>
          <w:color w:val="auto"/>
          <w:sz w:val="24"/>
          <w:szCs w:val="24"/>
          <w:lang w:eastAsia="cs-CZ"/>
        </w:rPr>
        <w:t>Wenzl</w:t>
      </w:r>
      <w:proofErr w:type="spellEnd"/>
      <w:r>
        <w:rPr>
          <w:rFonts w:ascii="Times New Roman" w:eastAsia="Times New Roman" w:hAnsi="Times New Roman"/>
          <w:color w:val="000000"/>
          <w:sz w:val="24"/>
          <w:szCs w:val="24"/>
          <w:lang w:eastAsia="cs-CZ"/>
        </w:rPr>
        <w:t xml:space="preserve"> /viz příloha zápisu č. 1, str. 4/.</w:t>
      </w:r>
    </w:p>
    <w:p w:rsidR="00686BB2" w:rsidRDefault="00686BB2" w:rsidP="00686BB2">
      <w:pPr>
        <w:spacing w:after="0" w:line="240" w:lineRule="auto"/>
        <w:jc w:val="both"/>
        <w:rPr>
          <w:rFonts w:ascii="Times New Roman" w:eastAsia="Times New Roman" w:hAnsi="Times New Roman"/>
          <w:color w:val="000000"/>
          <w:sz w:val="24"/>
          <w:szCs w:val="24"/>
          <w:lang w:eastAsia="cs-CZ"/>
        </w:rPr>
      </w:pPr>
    </w:p>
    <w:p w:rsidR="00686BB2" w:rsidRDefault="00686BB2" w:rsidP="00686BB2">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Dále bylo hlasováno o bodu IV. návrhu usnesení, který zní:</w:t>
      </w:r>
    </w:p>
    <w:p w:rsidR="00686BB2" w:rsidRDefault="00686BB2" w:rsidP="006238B7">
      <w:pPr>
        <w:spacing w:after="0" w:line="240" w:lineRule="auto"/>
        <w:ind w:left="567" w:hanging="567"/>
        <w:jc w:val="both"/>
        <w:rPr>
          <w:rFonts w:ascii="Times New Roman" w:eastAsia="Times New Roman" w:hAnsi="Times New Roman"/>
          <w:color w:val="000000"/>
          <w:sz w:val="24"/>
          <w:szCs w:val="24"/>
          <w:lang w:eastAsia="cs-CZ"/>
        </w:rPr>
      </w:pPr>
      <w:r w:rsidRPr="003E7CE6">
        <w:rPr>
          <w:rFonts w:ascii="Times New Roman" w:eastAsia="Times New Roman" w:hAnsi="Times New Roman"/>
          <w:bCs/>
          <w:i/>
          <w:color w:val="000000"/>
          <w:sz w:val="24"/>
          <w:szCs w:val="24"/>
          <w:lang w:eastAsia="cs-CZ"/>
        </w:rPr>
        <w:t xml:space="preserve">IV. </w:t>
      </w:r>
      <w:r w:rsidRPr="003E7CE6">
        <w:rPr>
          <w:rFonts w:ascii="Times New Roman" w:eastAsia="Times New Roman" w:hAnsi="Times New Roman"/>
          <w:bCs/>
          <w:i/>
          <w:color w:val="000000"/>
          <w:sz w:val="24"/>
          <w:szCs w:val="24"/>
          <w:lang w:eastAsia="cs-CZ"/>
        </w:rPr>
        <w:tab/>
      </w:r>
      <w:r w:rsidRPr="003E7CE6">
        <w:rPr>
          <w:rFonts w:ascii="Times New Roman" w:eastAsia="Times New Roman" w:hAnsi="Times New Roman"/>
          <w:bCs/>
          <w:i/>
          <w:color w:val="000000"/>
          <w:spacing w:val="80"/>
          <w:sz w:val="24"/>
          <w:szCs w:val="24"/>
          <w:lang w:eastAsia="cs-CZ"/>
        </w:rPr>
        <w:t>žádá</w:t>
      </w:r>
      <w:r w:rsidRPr="003E7CE6">
        <w:rPr>
          <w:rFonts w:ascii="Times New Roman" w:eastAsia="Times New Roman" w:hAnsi="Times New Roman"/>
          <w:bCs/>
          <w:i/>
          <w:color w:val="000000"/>
          <w:sz w:val="24"/>
          <w:szCs w:val="24"/>
          <w:lang w:eastAsia="cs-CZ"/>
        </w:rPr>
        <w:t xml:space="preserve"> ministra financí, aby do 31. 3. 2024 předložil Kontrolnímu výboru Poslanecké sněmovny Parlamentu ČR závaznou informaci Ministerstva financí ke správnosti či nesprávnosti postupu Ministerstva průmyslu a obchodu, které neúčtovalo o poskytnutí transferu do splnění povinnosti jeho vyúčtování jako o poskytnutí zálohy a dále informaci k</w:t>
      </w:r>
      <w:r>
        <w:rPr>
          <w:rFonts w:ascii="Times New Roman" w:eastAsia="Times New Roman" w:hAnsi="Times New Roman"/>
          <w:bCs/>
          <w:i/>
          <w:color w:val="000000"/>
          <w:sz w:val="24"/>
          <w:szCs w:val="24"/>
          <w:lang w:eastAsia="cs-CZ"/>
        </w:rPr>
        <w:t> </w:t>
      </w:r>
      <w:r w:rsidRPr="003E7CE6">
        <w:rPr>
          <w:rFonts w:ascii="Times New Roman" w:eastAsia="Times New Roman" w:hAnsi="Times New Roman"/>
          <w:bCs/>
          <w:i/>
          <w:color w:val="000000"/>
          <w:sz w:val="24"/>
          <w:szCs w:val="24"/>
          <w:lang w:eastAsia="cs-CZ"/>
        </w:rPr>
        <w:t>problematice nesprávného odvětvového zatřiďování výdajů Operačního programu Podnikání a inovace pro konkurenceschopnost souvisejících s realizací projektů Technické pomoci a s poskytováním podpory do odvětví energetiky, ve smyslu skutečností uvedených v Kontrolním závěru č. 20/34;</w:t>
      </w:r>
    </w:p>
    <w:p w:rsidR="00686BB2" w:rsidRDefault="00686BB2" w:rsidP="00701F67">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tímto návrhem byl vysloven souhlas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7 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4 se zdrželi</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Bělohlávková,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K. </w:t>
      </w:r>
      <w:proofErr w:type="spellStart"/>
      <w:r w:rsidR="008C61AE">
        <w:rPr>
          <w:rFonts w:ascii="Times New Roman" w:eastAsia="Times New Roman" w:hAnsi="Times New Roman"/>
          <w:color w:val="auto"/>
          <w:sz w:val="24"/>
          <w:szCs w:val="24"/>
          <w:lang w:eastAsia="cs-CZ"/>
        </w:rPr>
        <w:t>Farhan</w:t>
      </w:r>
      <w:proofErr w:type="spellEnd"/>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J. Janda,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Král,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Kubíček,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P. Růžička,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J.</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Slavík,</w:t>
      </w:r>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M. Šebelová,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 xml:space="preserve">. R. Vích,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Vomáčka,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M. </w:t>
      </w:r>
      <w:proofErr w:type="spellStart"/>
      <w:r w:rsidR="008C61AE">
        <w:rPr>
          <w:rFonts w:ascii="Times New Roman" w:eastAsia="Times New Roman" w:hAnsi="Times New Roman"/>
          <w:color w:val="auto"/>
          <w:sz w:val="24"/>
          <w:szCs w:val="24"/>
          <w:lang w:eastAsia="cs-CZ"/>
        </w:rPr>
        <w:t>Wenzl</w:t>
      </w:r>
      <w:proofErr w:type="spellEnd"/>
      <w:r>
        <w:rPr>
          <w:rFonts w:ascii="Times New Roman" w:eastAsia="Times New Roman" w:hAnsi="Times New Roman"/>
          <w:color w:val="000000"/>
          <w:sz w:val="24"/>
          <w:szCs w:val="24"/>
          <w:lang w:eastAsia="cs-CZ"/>
        </w:rPr>
        <w:t xml:space="preserve"> /viz příloha zápisu č. 1, str. </w:t>
      </w:r>
      <w:r w:rsidR="008C61AE">
        <w:rPr>
          <w:rFonts w:ascii="Times New Roman" w:eastAsia="Times New Roman" w:hAnsi="Times New Roman"/>
          <w:color w:val="000000"/>
          <w:sz w:val="24"/>
          <w:szCs w:val="24"/>
          <w:lang w:eastAsia="cs-CZ"/>
        </w:rPr>
        <w:t>5</w:t>
      </w:r>
      <w:r>
        <w:rPr>
          <w:rFonts w:ascii="Times New Roman" w:eastAsia="Times New Roman" w:hAnsi="Times New Roman"/>
          <w:color w:val="000000"/>
          <w:sz w:val="24"/>
          <w:szCs w:val="24"/>
          <w:lang w:eastAsia="cs-CZ"/>
        </w:rPr>
        <w:t>/.</w:t>
      </w:r>
    </w:p>
    <w:p w:rsidR="00686BB2" w:rsidRDefault="00686BB2" w:rsidP="0029561B">
      <w:pPr>
        <w:spacing w:after="0" w:line="240" w:lineRule="auto"/>
        <w:jc w:val="both"/>
        <w:rPr>
          <w:rFonts w:ascii="Times New Roman" w:eastAsia="Times New Roman" w:hAnsi="Times New Roman"/>
          <w:color w:val="000000"/>
          <w:sz w:val="24"/>
          <w:szCs w:val="24"/>
          <w:lang w:eastAsia="cs-CZ"/>
        </w:rPr>
      </w:pPr>
    </w:p>
    <w:p w:rsidR="00686BB2" w:rsidRDefault="00686BB2" w:rsidP="00B30783">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Poté bylo hlasováno o bodu V. návrhu usnesení, který zní:</w:t>
      </w:r>
    </w:p>
    <w:p w:rsidR="00686BB2" w:rsidRPr="003E7CE6" w:rsidRDefault="00686BB2" w:rsidP="00686BB2">
      <w:pPr>
        <w:spacing w:after="0" w:line="240" w:lineRule="auto"/>
        <w:ind w:left="567" w:hanging="567"/>
        <w:jc w:val="both"/>
        <w:rPr>
          <w:rFonts w:ascii="Times New Roman" w:eastAsia="Times New Roman" w:hAnsi="Times New Roman"/>
          <w:i/>
          <w:color w:val="000000"/>
          <w:spacing w:val="-4"/>
          <w:sz w:val="24"/>
          <w:szCs w:val="24"/>
          <w:lang w:eastAsia="cs-CZ"/>
        </w:rPr>
      </w:pPr>
      <w:r w:rsidRPr="003E7CE6">
        <w:rPr>
          <w:rFonts w:ascii="Times New Roman" w:eastAsia="Times New Roman" w:hAnsi="Times New Roman"/>
          <w:bCs/>
          <w:i/>
          <w:color w:val="000000"/>
          <w:sz w:val="24"/>
          <w:szCs w:val="24"/>
          <w:lang w:eastAsia="cs-CZ"/>
        </w:rPr>
        <w:t>V.</w:t>
      </w:r>
      <w:r w:rsidRPr="003E7CE6">
        <w:rPr>
          <w:rFonts w:ascii="Times New Roman" w:eastAsia="Times New Roman" w:hAnsi="Times New Roman"/>
          <w:bCs/>
          <w:i/>
          <w:color w:val="000000"/>
          <w:spacing w:val="80"/>
          <w:sz w:val="24"/>
          <w:szCs w:val="24"/>
          <w:lang w:eastAsia="cs-CZ"/>
        </w:rPr>
        <w:tab/>
        <w:t>zmocňuje</w:t>
      </w:r>
      <w:r w:rsidRPr="003E7CE6">
        <w:rPr>
          <w:rFonts w:ascii="Times New Roman" w:eastAsia="Times New Roman" w:hAnsi="Times New Roman"/>
          <w:bCs/>
          <w:i/>
          <w:color w:val="000000"/>
          <w:sz w:val="24"/>
          <w:szCs w:val="24"/>
          <w:lang w:eastAsia="cs-CZ"/>
        </w:rPr>
        <w:t> </w:t>
      </w:r>
      <w:r w:rsidRPr="003E7CE6">
        <w:rPr>
          <w:rFonts w:ascii="Times New Roman" w:eastAsia="Times New Roman" w:hAnsi="Times New Roman"/>
          <w:i/>
          <w:color w:val="000000"/>
          <w:sz w:val="24"/>
          <w:szCs w:val="24"/>
          <w:lang w:eastAsia="cs-CZ"/>
        </w:rPr>
        <w:t>předsedu výboru, aby s tímto usnesením seznámil prezidenta Nejvyššího kontrolního úřadu, ministra průmyslu a obchodu, ministra financí a předsedu Rozpočtového výboru Poslanecké sněmovny Parlamentu ČR.</w:t>
      </w:r>
    </w:p>
    <w:p w:rsidR="00686BB2" w:rsidRDefault="00686BB2" w:rsidP="00701F67">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tímto návrhem byl vysloven souhlas </w:t>
      </w:r>
      <w:r w:rsidRPr="00BD50B8">
        <w:rPr>
          <w:rFonts w:ascii="Times New Roman" w:eastAsia="Times New Roman" w:hAnsi="Times New Roman"/>
          <w:color w:val="000000"/>
          <w:sz w:val="24"/>
          <w:szCs w:val="24"/>
          <w:lang w:eastAsia="cs-CZ"/>
        </w:rPr>
        <w:t>(</w:t>
      </w:r>
      <w:r w:rsidR="007010D8">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w:t>
      </w:r>
      <w:r w:rsidR="007010D8">
        <w:rPr>
          <w:rFonts w:ascii="Times New Roman" w:eastAsia="Times New Roman" w:hAnsi="Times New Roman"/>
          <w:color w:val="000000"/>
          <w:sz w:val="24"/>
          <w:szCs w:val="24"/>
          <w:lang w:eastAsia="cs-CZ"/>
        </w:rPr>
        <w:t>1</w:t>
      </w:r>
      <w:r>
        <w:rPr>
          <w:rFonts w:ascii="Times New Roman" w:eastAsia="Times New Roman" w:hAnsi="Times New Roman"/>
          <w:color w:val="000000"/>
          <w:sz w:val="24"/>
          <w:szCs w:val="24"/>
          <w:lang w:eastAsia="cs-CZ"/>
        </w:rPr>
        <w:t> se zdržel</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Bělohlávková,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K. </w:t>
      </w:r>
      <w:proofErr w:type="spellStart"/>
      <w:r w:rsidR="008C61AE">
        <w:rPr>
          <w:rFonts w:ascii="Times New Roman" w:eastAsia="Times New Roman" w:hAnsi="Times New Roman"/>
          <w:color w:val="auto"/>
          <w:sz w:val="24"/>
          <w:szCs w:val="24"/>
          <w:lang w:eastAsia="cs-CZ"/>
        </w:rPr>
        <w:t>Farhan</w:t>
      </w:r>
      <w:proofErr w:type="spellEnd"/>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J. Janda,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Král,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Kubíček,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P. Růžička,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J.</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Slavík,</w:t>
      </w:r>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M. Šebelová,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 xml:space="preserve">. R. Vích,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Vomáčka,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M. </w:t>
      </w:r>
      <w:proofErr w:type="spellStart"/>
      <w:r w:rsidR="008C61AE">
        <w:rPr>
          <w:rFonts w:ascii="Times New Roman" w:eastAsia="Times New Roman" w:hAnsi="Times New Roman"/>
          <w:color w:val="auto"/>
          <w:sz w:val="24"/>
          <w:szCs w:val="24"/>
          <w:lang w:eastAsia="cs-CZ"/>
        </w:rPr>
        <w:t>Wenzl</w:t>
      </w:r>
      <w:proofErr w:type="spellEnd"/>
      <w:r>
        <w:rPr>
          <w:rFonts w:ascii="Times New Roman" w:eastAsia="Times New Roman" w:hAnsi="Times New Roman"/>
          <w:color w:val="000000"/>
          <w:sz w:val="24"/>
          <w:szCs w:val="24"/>
          <w:lang w:eastAsia="cs-CZ"/>
        </w:rPr>
        <w:t xml:space="preserve"> /viz příloha zápisu č. 1, str. </w:t>
      </w:r>
      <w:r w:rsidR="008C61AE">
        <w:rPr>
          <w:rFonts w:ascii="Times New Roman" w:eastAsia="Times New Roman" w:hAnsi="Times New Roman"/>
          <w:color w:val="000000"/>
          <w:sz w:val="24"/>
          <w:szCs w:val="24"/>
          <w:lang w:eastAsia="cs-CZ"/>
        </w:rPr>
        <w:t>6</w:t>
      </w:r>
      <w:r>
        <w:rPr>
          <w:rFonts w:ascii="Times New Roman" w:eastAsia="Times New Roman" w:hAnsi="Times New Roman"/>
          <w:color w:val="000000"/>
          <w:sz w:val="24"/>
          <w:szCs w:val="24"/>
          <w:lang w:eastAsia="cs-CZ"/>
        </w:rPr>
        <w:t>/.</w:t>
      </w:r>
    </w:p>
    <w:p w:rsidR="00686BB2" w:rsidRDefault="00686BB2" w:rsidP="0029561B">
      <w:pPr>
        <w:spacing w:after="0" w:line="240" w:lineRule="auto"/>
        <w:jc w:val="both"/>
        <w:rPr>
          <w:rFonts w:ascii="Times New Roman" w:eastAsia="Times New Roman" w:hAnsi="Times New Roman"/>
          <w:color w:val="000000"/>
          <w:sz w:val="24"/>
          <w:szCs w:val="24"/>
          <w:lang w:eastAsia="cs-CZ"/>
        </w:rPr>
      </w:pPr>
    </w:p>
    <w:p w:rsidR="00686BB2" w:rsidRDefault="007010D8" w:rsidP="007010D8">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Na závěr bylo hlasováno o návrhu usnesení jako celku</w:t>
      </w:r>
      <w:r w:rsidR="00B30783">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xml:space="preserve"> následujícího znění:</w:t>
      </w:r>
    </w:p>
    <w:p w:rsidR="007010D8" w:rsidRPr="003E7CE6" w:rsidRDefault="007010D8" w:rsidP="007010D8">
      <w:pPr>
        <w:spacing w:after="0" w:line="240" w:lineRule="auto"/>
        <w:jc w:val="both"/>
        <w:rPr>
          <w:rFonts w:ascii="Times New Roman" w:eastAsia="Times New Roman" w:hAnsi="Times New Roman"/>
          <w:i/>
          <w:color w:val="000000"/>
          <w:spacing w:val="-4"/>
          <w:sz w:val="24"/>
          <w:szCs w:val="24"/>
          <w:lang w:eastAsia="cs-CZ"/>
        </w:rPr>
      </w:pPr>
      <w:r w:rsidRPr="003E7CE6">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Romana Kubíčka, stanovisku vrchního ředitele Sekce ekonomické Ministerstva průmyslu a obchodu Petra </w:t>
      </w:r>
      <w:proofErr w:type="spellStart"/>
      <w:r w:rsidRPr="003E7CE6">
        <w:rPr>
          <w:rFonts w:ascii="Times New Roman" w:eastAsia="Times New Roman" w:hAnsi="Times New Roman"/>
          <w:i/>
          <w:color w:val="000000"/>
          <w:sz w:val="24"/>
          <w:szCs w:val="24"/>
          <w:lang w:eastAsia="cs-CZ"/>
        </w:rPr>
        <w:t>Doškáře</w:t>
      </w:r>
      <w:proofErr w:type="spellEnd"/>
      <w:r w:rsidRPr="003E7CE6">
        <w:rPr>
          <w:rFonts w:ascii="Times New Roman" w:eastAsia="Times New Roman" w:hAnsi="Times New Roman"/>
          <w:i/>
          <w:color w:val="000000"/>
          <w:sz w:val="24"/>
          <w:szCs w:val="24"/>
          <w:lang w:eastAsia="cs-CZ"/>
        </w:rPr>
        <w:t xml:space="preserve"> a po rozpravě</w:t>
      </w:r>
    </w:p>
    <w:p w:rsidR="007010D8" w:rsidRPr="003E7CE6" w:rsidRDefault="007010D8" w:rsidP="007010D8">
      <w:pPr>
        <w:spacing w:after="0" w:line="240" w:lineRule="auto"/>
        <w:ind w:left="567" w:hanging="567"/>
        <w:jc w:val="both"/>
        <w:rPr>
          <w:rFonts w:ascii="Times New Roman" w:eastAsia="Times New Roman" w:hAnsi="Times New Roman"/>
          <w:bCs/>
          <w:i/>
          <w:color w:val="000000"/>
          <w:sz w:val="24"/>
          <w:szCs w:val="24"/>
          <w:lang w:eastAsia="cs-CZ"/>
        </w:rPr>
      </w:pPr>
      <w:r w:rsidRPr="003E7CE6">
        <w:rPr>
          <w:rFonts w:ascii="Times New Roman" w:eastAsia="Times New Roman" w:hAnsi="Times New Roman"/>
          <w:i/>
          <w:color w:val="000000"/>
          <w:sz w:val="24"/>
          <w:szCs w:val="24"/>
          <w:lang w:eastAsia="cs-CZ"/>
        </w:rPr>
        <w:t>I.</w:t>
      </w:r>
      <w:r w:rsidRPr="003E7CE6">
        <w:rPr>
          <w:rFonts w:ascii="Times New Roman" w:eastAsia="Times New Roman" w:hAnsi="Times New Roman"/>
          <w:i/>
          <w:color w:val="000000"/>
          <w:sz w:val="24"/>
          <w:szCs w:val="24"/>
          <w:lang w:eastAsia="cs-CZ"/>
        </w:rPr>
        <w:tab/>
      </w:r>
      <w:r w:rsidRPr="003E7CE6">
        <w:rPr>
          <w:rFonts w:ascii="Times New Roman" w:eastAsia="Times New Roman" w:hAnsi="Times New Roman"/>
          <w:bCs/>
          <w:i/>
          <w:color w:val="000000"/>
          <w:spacing w:val="80"/>
          <w:sz w:val="24"/>
          <w:szCs w:val="24"/>
          <w:lang w:eastAsia="cs-CZ"/>
        </w:rPr>
        <w:t>bere na vědomí</w:t>
      </w:r>
    </w:p>
    <w:p w:rsidR="007010D8" w:rsidRPr="003E7CE6" w:rsidRDefault="007010D8" w:rsidP="007010D8">
      <w:pPr>
        <w:pStyle w:val="Odstavecseseznamem"/>
        <w:numPr>
          <w:ilvl w:val="0"/>
          <w:numId w:val="4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E7CE6">
        <w:rPr>
          <w:rFonts w:ascii="Times New Roman" w:eastAsia="Times New Roman" w:hAnsi="Times New Roman"/>
          <w:i/>
          <w:color w:val="000000"/>
          <w:sz w:val="24"/>
          <w:szCs w:val="24"/>
          <w:lang w:eastAsia="cs-CZ"/>
        </w:rPr>
        <w:t>Kontrolní závěr Nejvyššího kontrolního úřadu z kontrolní akce č. 20/34 – Závěrečný účet kapitoly státního rozpočtu Ministerstvo průmyslu a obchodu za rok 2020, účetní závěrka Ministerstva průmyslu a obchodu za rok 2020 a údaje předkládané Ministerstvem průmyslu a obchodu pro hodnocení plnění státního rozpočtu za rok 2020 (dále jen „Kontrolní závěr č. 20/34“),</w:t>
      </w:r>
    </w:p>
    <w:p w:rsidR="007010D8" w:rsidRPr="003E7CE6" w:rsidRDefault="007010D8" w:rsidP="007010D8">
      <w:pPr>
        <w:pStyle w:val="Odstavecseseznamem"/>
        <w:numPr>
          <w:ilvl w:val="0"/>
          <w:numId w:val="4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E7CE6">
        <w:rPr>
          <w:rFonts w:ascii="Times New Roman" w:eastAsia="Times New Roman" w:hAnsi="Times New Roman"/>
          <w:i/>
          <w:color w:val="000000"/>
          <w:sz w:val="24"/>
          <w:szCs w:val="24"/>
          <w:lang w:eastAsia="cs-CZ"/>
        </w:rPr>
        <w:t>Stanovisko Ministerstva průmyslu a obchodu ke Kontrolnímu závěru č. 20/34, obsažené v části IV materiálu vlády č. j. 689/23,</w:t>
      </w:r>
    </w:p>
    <w:p w:rsidR="007010D8" w:rsidRPr="003E7CE6" w:rsidRDefault="007010D8" w:rsidP="007010D8">
      <w:pPr>
        <w:pStyle w:val="Odstavecseseznamem"/>
        <w:numPr>
          <w:ilvl w:val="0"/>
          <w:numId w:val="4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E7CE6">
        <w:rPr>
          <w:rFonts w:ascii="Times New Roman" w:eastAsia="Times New Roman" w:hAnsi="Times New Roman"/>
          <w:i/>
          <w:color w:val="000000"/>
          <w:sz w:val="24"/>
          <w:szCs w:val="24"/>
          <w:lang w:eastAsia="cs-CZ"/>
        </w:rPr>
        <w:t>Usnesení vlády č. 651 ze dne 30. 8. 2023, kterým vláda uložila ministru průmyslu a obchodu informovat vládu v termínu do 30. 6. 2024 o postupu plnění opatření uvedených v bodu II/1 tohoto usnesení vlády;</w:t>
      </w:r>
    </w:p>
    <w:p w:rsidR="007010D8" w:rsidRPr="003E7CE6" w:rsidRDefault="007010D8" w:rsidP="007010D8">
      <w:pPr>
        <w:tabs>
          <w:tab w:val="left" w:pos="0"/>
        </w:tabs>
        <w:spacing w:after="0" w:line="240" w:lineRule="auto"/>
        <w:ind w:left="567" w:hanging="567"/>
        <w:jc w:val="both"/>
        <w:rPr>
          <w:rFonts w:ascii="Times New Roman" w:eastAsia="Times New Roman" w:hAnsi="Times New Roman"/>
          <w:bCs/>
          <w:i/>
          <w:color w:val="000000"/>
          <w:spacing w:val="80"/>
          <w:sz w:val="24"/>
          <w:szCs w:val="24"/>
          <w:lang w:eastAsia="cs-CZ"/>
        </w:rPr>
      </w:pPr>
      <w:r w:rsidRPr="003E7CE6">
        <w:rPr>
          <w:rFonts w:ascii="Times New Roman" w:eastAsia="Times New Roman" w:hAnsi="Times New Roman"/>
          <w:bCs/>
          <w:i/>
          <w:color w:val="000000"/>
          <w:sz w:val="24"/>
          <w:szCs w:val="24"/>
          <w:lang w:eastAsia="cs-CZ"/>
        </w:rPr>
        <w:t>II.</w:t>
      </w:r>
      <w:r w:rsidRPr="003E7CE6">
        <w:rPr>
          <w:rFonts w:ascii="Times New Roman" w:eastAsia="Times New Roman" w:hAnsi="Times New Roman"/>
          <w:bCs/>
          <w:i/>
          <w:color w:val="000000"/>
          <w:spacing w:val="80"/>
          <w:sz w:val="24"/>
          <w:szCs w:val="24"/>
          <w:lang w:eastAsia="cs-CZ"/>
        </w:rPr>
        <w:tab/>
        <w:t>konstatuje, že</w:t>
      </w:r>
      <w:r w:rsidRPr="003E7CE6">
        <w:rPr>
          <w:rFonts w:ascii="Times New Roman" w:eastAsia="Times New Roman" w:hAnsi="Times New Roman"/>
          <w:i/>
          <w:color w:val="000000"/>
          <w:sz w:val="24"/>
          <w:szCs w:val="24"/>
          <w:lang w:eastAsia="cs-CZ"/>
        </w:rPr>
        <w:t xml:space="preserve"> </w:t>
      </w:r>
      <w:r w:rsidRPr="003E7CE6">
        <w:rPr>
          <w:rFonts w:ascii="Times New Roman" w:eastAsia="Times New Roman" w:hAnsi="Times New Roman"/>
          <w:i/>
          <w:sz w:val="24"/>
          <w:szCs w:val="24"/>
          <w:lang w:eastAsia="cs-CZ"/>
        </w:rPr>
        <w:t>spatřuje zásadní nejasnost v neúčtování o zálohách na transfery s finančním vypořádáním a nesprávné třídění výdajů rozpočtovou skladbou v rámci operačního programu Podnikání a inovace pro konkurenceschopnost, kde obě strany zůstávají v závažném rozporu;</w:t>
      </w:r>
    </w:p>
    <w:p w:rsidR="007010D8" w:rsidRPr="003E7CE6" w:rsidRDefault="007010D8" w:rsidP="007010D8">
      <w:pPr>
        <w:spacing w:after="0" w:line="240" w:lineRule="auto"/>
        <w:ind w:left="567" w:hanging="567"/>
        <w:jc w:val="both"/>
        <w:rPr>
          <w:rFonts w:ascii="Times New Roman" w:eastAsia="Times New Roman" w:hAnsi="Times New Roman"/>
          <w:i/>
          <w:sz w:val="24"/>
          <w:szCs w:val="24"/>
          <w:lang w:eastAsia="cs-CZ"/>
        </w:rPr>
      </w:pPr>
      <w:r w:rsidRPr="003E7CE6">
        <w:rPr>
          <w:rFonts w:ascii="Times New Roman" w:eastAsia="Times New Roman" w:hAnsi="Times New Roman"/>
          <w:bCs/>
          <w:i/>
          <w:color w:val="000000"/>
          <w:sz w:val="24"/>
          <w:szCs w:val="24"/>
          <w:lang w:eastAsia="cs-CZ"/>
        </w:rPr>
        <w:t>III.</w:t>
      </w:r>
      <w:r w:rsidRPr="003E7CE6">
        <w:rPr>
          <w:rFonts w:ascii="Times New Roman" w:eastAsia="Times New Roman" w:hAnsi="Times New Roman"/>
          <w:bCs/>
          <w:i/>
          <w:color w:val="000000"/>
          <w:spacing w:val="80"/>
          <w:sz w:val="24"/>
          <w:szCs w:val="24"/>
          <w:lang w:eastAsia="cs-CZ"/>
        </w:rPr>
        <w:tab/>
        <w:t xml:space="preserve">žádá </w:t>
      </w:r>
      <w:r w:rsidRPr="003E7CE6">
        <w:rPr>
          <w:rFonts w:ascii="Times New Roman" w:eastAsia="Times New Roman" w:hAnsi="Times New Roman"/>
          <w:i/>
          <w:sz w:val="24"/>
          <w:szCs w:val="24"/>
          <w:lang w:eastAsia="cs-CZ"/>
        </w:rPr>
        <w:t>ministra průmyslu a obchodu, aby předložil Kontrolnímu výboru Poslanecké sněmovny Parlamentu ČR:</w:t>
      </w:r>
    </w:p>
    <w:p w:rsidR="007010D8" w:rsidRPr="003E7CE6" w:rsidRDefault="007010D8" w:rsidP="007010D8">
      <w:pPr>
        <w:pStyle w:val="Odstavecseseznamem"/>
        <w:numPr>
          <w:ilvl w:val="0"/>
          <w:numId w:val="43"/>
        </w:numPr>
        <w:suppressAutoHyphens w:val="0"/>
        <w:spacing w:after="0" w:line="240" w:lineRule="auto"/>
        <w:ind w:left="851" w:hanging="284"/>
        <w:jc w:val="both"/>
        <w:rPr>
          <w:rFonts w:ascii="Times New Roman" w:eastAsia="Times New Roman" w:hAnsi="Times New Roman"/>
          <w:i/>
          <w:sz w:val="24"/>
          <w:szCs w:val="24"/>
          <w:lang w:eastAsia="cs-CZ"/>
        </w:rPr>
      </w:pPr>
      <w:r w:rsidRPr="003E7CE6">
        <w:rPr>
          <w:rFonts w:ascii="Times New Roman" w:eastAsia="Times New Roman" w:hAnsi="Times New Roman"/>
          <w:i/>
          <w:sz w:val="24"/>
          <w:szCs w:val="24"/>
          <w:lang w:eastAsia="cs-CZ"/>
        </w:rPr>
        <w:t>do 30. 6. 2024 informaci o postupu plnění opatření obsažených ve stanovisku Ministerstva průmyslu a obchodu ke Kontrolnímu závěru č. 20/34, které je obsažené v</w:t>
      </w:r>
      <w:r>
        <w:rPr>
          <w:rFonts w:ascii="Times New Roman" w:eastAsia="Times New Roman" w:hAnsi="Times New Roman"/>
          <w:i/>
          <w:sz w:val="24"/>
          <w:szCs w:val="24"/>
          <w:lang w:eastAsia="cs-CZ"/>
        </w:rPr>
        <w:t> </w:t>
      </w:r>
      <w:r w:rsidRPr="003E7CE6">
        <w:rPr>
          <w:rFonts w:ascii="Times New Roman" w:eastAsia="Times New Roman" w:hAnsi="Times New Roman"/>
          <w:i/>
          <w:sz w:val="24"/>
          <w:szCs w:val="24"/>
          <w:lang w:eastAsia="cs-CZ"/>
        </w:rPr>
        <w:t>části IV materiálu vlády č. j. 689/23, a to v závislosti na zásadním rozhodnutí Ministerstva financí,</w:t>
      </w:r>
    </w:p>
    <w:p w:rsidR="007010D8" w:rsidRPr="003E7CE6" w:rsidRDefault="007010D8" w:rsidP="007010D8">
      <w:pPr>
        <w:pStyle w:val="Odstavecseseznamem"/>
        <w:numPr>
          <w:ilvl w:val="0"/>
          <w:numId w:val="43"/>
        </w:numPr>
        <w:tabs>
          <w:tab w:val="left" w:pos="0"/>
        </w:tabs>
        <w:spacing w:after="0" w:line="240" w:lineRule="auto"/>
        <w:ind w:left="851" w:hanging="284"/>
        <w:jc w:val="both"/>
        <w:rPr>
          <w:rFonts w:ascii="Times New Roman" w:eastAsia="Times New Roman" w:hAnsi="Times New Roman"/>
          <w:bCs/>
          <w:i/>
          <w:color w:val="000000"/>
          <w:sz w:val="24"/>
          <w:szCs w:val="24"/>
          <w:lang w:eastAsia="cs-CZ"/>
        </w:rPr>
      </w:pPr>
      <w:r w:rsidRPr="003E7CE6">
        <w:rPr>
          <w:rFonts w:ascii="Times New Roman" w:eastAsia="Times New Roman" w:hAnsi="Times New Roman"/>
          <w:bCs/>
          <w:i/>
          <w:color w:val="000000"/>
          <w:sz w:val="24"/>
          <w:szCs w:val="24"/>
          <w:lang w:eastAsia="cs-CZ"/>
        </w:rPr>
        <w:t>do 31. 5. 2024 informaci o průběžných výsledcích naplňování nápravných opatření;</w:t>
      </w:r>
    </w:p>
    <w:p w:rsidR="007010D8" w:rsidRPr="003E7CE6" w:rsidRDefault="007010D8" w:rsidP="007010D8">
      <w:pPr>
        <w:tabs>
          <w:tab w:val="left" w:pos="0"/>
        </w:tabs>
        <w:spacing w:after="0" w:line="240" w:lineRule="auto"/>
        <w:ind w:left="567" w:hanging="567"/>
        <w:jc w:val="both"/>
        <w:rPr>
          <w:rFonts w:ascii="Times New Roman" w:eastAsia="Times New Roman" w:hAnsi="Times New Roman"/>
          <w:bCs/>
          <w:i/>
          <w:color w:val="000000"/>
          <w:spacing w:val="80"/>
          <w:sz w:val="24"/>
          <w:szCs w:val="24"/>
          <w:lang w:eastAsia="cs-CZ"/>
        </w:rPr>
      </w:pPr>
      <w:r w:rsidRPr="003E7CE6">
        <w:rPr>
          <w:rFonts w:ascii="Times New Roman" w:eastAsia="Times New Roman" w:hAnsi="Times New Roman"/>
          <w:bCs/>
          <w:i/>
          <w:color w:val="000000"/>
          <w:sz w:val="24"/>
          <w:szCs w:val="24"/>
          <w:lang w:eastAsia="cs-CZ"/>
        </w:rPr>
        <w:lastRenderedPageBreak/>
        <w:t xml:space="preserve">IV. </w:t>
      </w:r>
      <w:r w:rsidRPr="003E7CE6">
        <w:rPr>
          <w:rFonts w:ascii="Times New Roman" w:eastAsia="Times New Roman" w:hAnsi="Times New Roman"/>
          <w:bCs/>
          <w:i/>
          <w:color w:val="000000"/>
          <w:sz w:val="24"/>
          <w:szCs w:val="24"/>
          <w:lang w:eastAsia="cs-CZ"/>
        </w:rPr>
        <w:tab/>
      </w:r>
      <w:r w:rsidRPr="003E7CE6">
        <w:rPr>
          <w:rFonts w:ascii="Times New Roman" w:eastAsia="Times New Roman" w:hAnsi="Times New Roman"/>
          <w:bCs/>
          <w:i/>
          <w:color w:val="000000"/>
          <w:spacing w:val="80"/>
          <w:sz w:val="24"/>
          <w:szCs w:val="24"/>
          <w:lang w:eastAsia="cs-CZ"/>
        </w:rPr>
        <w:t>žádá</w:t>
      </w:r>
      <w:r w:rsidRPr="003E7CE6">
        <w:rPr>
          <w:rFonts w:ascii="Times New Roman" w:eastAsia="Times New Roman" w:hAnsi="Times New Roman"/>
          <w:bCs/>
          <w:i/>
          <w:color w:val="000000"/>
          <w:sz w:val="24"/>
          <w:szCs w:val="24"/>
          <w:lang w:eastAsia="cs-CZ"/>
        </w:rPr>
        <w:t xml:space="preserve"> ministra financí, aby do 31. 3. 2024 předložil Kontrolnímu výboru Poslanecké sněmovny Parlamentu ČR závaznou informaci Ministerstva financí ke správnosti či nesprávnosti postupu Ministerstva průmyslu a obchodu, které neúčtovalo o poskytnutí transferu do splnění povinnosti jeho vyúčtování jako o poskytnutí zálohy a dále informaci k</w:t>
      </w:r>
      <w:r>
        <w:rPr>
          <w:rFonts w:ascii="Times New Roman" w:eastAsia="Times New Roman" w:hAnsi="Times New Roman"/>
          <w:bCs/>
          <w:i/>
          <w:color w:val="000000"/>
          <w:sz w:val="24"/>
          <w:szCs w:val="24"/>
          <w:lang w:eastAsia="cs-CZ"/>
        </w:rPr>
        <w:t> </w:t>
      </w:r>
      <w:r w:rsidRPr="003E7CE6">
        <w:rPr>
          <w:rFonts w:ascii="Times New Roman" w:eastAsia="Times New Roman" w:hAnsi="Times New Roman"/>
          <w:bCs/>
          <w:i/>
          <w:color w:val="000000"/>
          <w:sz w:val="24"/>
          <w:szCs w:val="24"/>
          <w:lang w:eastAsia="cs-CZ"/>
        </w:rPr>
        <w:t>problematice nesprávného odvětvového zatřiďování výdajů Operačního programu Podnikání a inovace pro konkurenceschopnost souvisejících s realizací projektů Technické pomoci a s poskytováním podpory do odvětví energetiky, ve smyslu skutečností uvedených v Kontrolním závěru č. 20/34;</w:t>
      </w:r>
    </w:p>
    <w:p w:rsidR="007010D8" w:rsidRDefault="007010D8" w:rsidP="007010D8">
      <w:pPr>
        <w:pBdr>
          <w:bottom w:val="single" w:sz="4" w:space="1" w:color="auto"/>
        </w:pBdr>
        <w:spacing w:after="0" w:line="240" w:lineRule="auto"/>
        <w:ind w:left="567" w:hanging="567"/>
        <w:jc w:val="both"/>
        <w:rPr>
          <w:rFonts w:ascii="Times New Roman" w:eastAsia="Times New Roman" w:hAnsi="Times New Roman"/>
          <w:color w:val="000000"/>
          <w:sz w:val="24"/>
          <w:szCs w:val="24"/>
          <w:lang w:eastAsia="cs-CZ"/>
        </w:rPr>
      </w:pPr>
      <w:r w:rsidRPr="003E7CE6">
        <w:rPr>
          <w:rFonts w:ascii="Times New Roman" w:eastAsia="Times New Roman" w:hAnsi="Times New Roman"/>
          <w:bCs/>
          <w:i/>
          <w:color w:val="000000"/>
          <w:sz w:val="24"/>
          <w:szCs w:val="24"/>
          <w:lang w:eastAsia="cs-CZ"/>
        </w:rPr>
        <w:t>V.</w:t>
      </w:r>
      <w:r w:rsidRPr="003E7CE6">
        <w:rPr>
          <w:rFonts w:ascii="Times New Roman" w:eastAsia="Times New Roman" w:hAnsi="Times New Roman"/>
          <w:bCs/>
          <w:i/>
          <w:color w:val="000000"/>
          <w:spacing w:val="80"/>
          <w:sz w:val="24"/>
          <w:szCs w:val="24"/>
          <w:lang w:eastAsia="cs-CZ"/>
        </w:rPr>
        <w:tab/>
        <w:t>zmocňuje</w:t>
      </w:r>
      <w:r w:rsidRPr="003E7CE6">
        <w:rPr>
          <w:rFonts w:ascii="Times New Roman" w:eastAsia="Times New Roman" w:hAnsi="Times New Roman"/>
          <w:bCs/>
          <w:i/>
          <w:color w:val="000000"/>
          <w:sz w:val="24"/>
          <w:szCs w:val="24"/>
          <w:lang w:eastAsia="cs-CZ"/>
        </w:rPr>
        <w:t> </w:t>
      </w:r>
      <w:r w:rsidRPr="003E7CE6">
        <w:rPr>
          <w:rFonts w:ascii="Times New Roman" w:eastAsia="Times New Roman" w:hAnsi="Times New Roman"/>
          <w:i/>
          <w:color w:val="000000"/>
          <w:sz w:val="24"/>
          <w:szCs w:val="24"/>
          <w:lang w:eastAsia="cs-CZ"/>
        </w:rPr>
        <w:t>předsedu výboru, aby s tímto usnesením seznámil prezidenta Nejvyššího kontrolního úřadu, ministra průmyslu a obchodu, ministra financí a předsedu Rozpočtového výboru Poslanecké sněmovny Parlamentu ČR.</w:t>
      </w:r>
    </w:p>
    <w:p w:rsidR="007010D8" w:rsidRDefault="007010D8" w:rsidP="0055166D">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DD6BC4" w:rsidRDefault="00111A3F" w:rsidP="00936C3A">
      <w:pPr>
        <w:pBdr>
          <w:bottom w:val="single" w:sz="4" w:space="1" w:color="auto"/>
        </w:pBdr>
        <w:spacing w:after="0" w:line="240" w:lineRule="auto"/>
        <w:ind w:firstLine="709"/>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1</w:t>
      </w:r>
      <w:r w:rsidR="008C61AE">
        <w:rPr>
          <w:rFonts w:ascii="Times New Roman" w:eastAsia="Times New Roman" w:hAnsi="Times New Roman"/>
          <w:color w:val="000000"/>
          <w:sz w:val="24"/>
          <w:szCs w:val="24"/>
          <w:u w:val="single"/>
          <w:lang w:eastAsia="cs-CZ"/>
        </w:rPr>
        <w:t>43</w:t>
      </w:r>
      <w:r>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sidR="007010D8">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w:t>
      </w:r>
      <w:r w:rsidR="007010D8">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Bělohlávková,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K. </w:t>
      </w:r>
      <w:proofErr w:type="spellStart"/>
      <w:r w:rsidR="008C61AE">
        <w:rPr>
          <w:rFonts w:ascii="Times New Roman" w:eastAsia="Times New Roman" w:hAnsi="Times New Roman"/>
          <w:color w:val="auto"/>
          <w:sz w:val="24"/>
          <w:szCs w:val="24"/>
          <w:lang w:eastAsia="cs-CZ"/>
        </w:rPr>
        <w:t>Farhan</w:t>
      </w:r>
      <w:proofErr w:type="spellEnd"/>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J. Janda,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Král,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Kubíček,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P. Růžička,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J.</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Slavík,</w:t>
      </w:r>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M. Šebelová,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 xml:space="preserve">. R. Vích,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Vomáčka,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M. </w:t>
      </w:r>
      <w:proofErr w:type="spellStart"/>
      <w:r w:rsidR="008C61AE">
        <w:rPr>
          <w:rFonts w:ascii="Times New Roman" w:eastAsia="Times New Roman" w:hAnsi="Times New Roman"/>
          <w:color w:val="auto"/>
          <w:sz w:val="24"/>
          <w:szCs w:val="24"/>
          <w:lang w:eastAsia="cs-CZ"/>
        </w:rPr>
        <w:t>Wenzl</w:t>
      </w:r>
      <w:proofErr w:type="spellEnd"/>
      <w:r>
        <w:rPr>
          <w:rFonts w:ascii="Times New Roman" w:eastAsia="Times New Roman" w:hAnsi="Times New Roman"/>
          <w:color w:val="000000"/>
          <w:sz w:val="24"/>
          <w:szCs w:val="24"/>
          <w:lang w:eastAsia="cs-CZ"/>
        </w:rPr>
        <w:t xml:space="preserve"> /viz příloha zápisu č. 1, str. </w:t>
      </w:r>
      <w:r w:rsidR="008C61AE">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w:t>
      </w:r>
    </w:p>
    <w:p w:rsidR="00111A3F" w:rsidRDefault="00111A3F"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6264C9" w:rsidRDefault="006264C9"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29561B" w:rsidRDefault="0029561B"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6264C9" w:rsidRDefault="006264C9"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F71263" w:rsidRDefault="00FC23DD" w:rsidP="008B1917">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FC23DD">
        <w:rPr>
          <w:rFonts w:ascii="Times New Roman" w:eastAsia="Times New Roman" w:hAnsi="Times New Roman"/>
          <w:color w:val="auto"/>
          <w:spacing w:val="-4"/>
          <w:sz w:val="24"/>
          <w:szCs w:val="24"/>
          <w:lang w:eastAsia="cs-CZ"/>
        </w:rPr>
        <w:t>Kontrolní závěr Nejvyššího kontrolního úřadu z kontrolní akce č. 21/20 – Peněžní prostředky státu a</w:t>
      </w:r>
      <w:r w:rsidR="008C61AE">
        <w:rPr>
          <w:rFonts w:ascii="Times New Roman" w:eastAsia="Times New Roman" w:hAnsi="Times New Roman"/>
          <w:color w:val="auto"/>
          <w:spacing w:val="-4"/>
          <w:sz w:val="24"/>
          <w:szCs w:val="24"/>
          <w:lang w:eastAsia="cs-CZ"/>
        </w:rPr>
        <w:t> </w:t>
      </w:r>
      <w:r w:rsidRPr="00FC23DD">
        <w:rPr>
          <w:rFonts w:ascii="Times New Roman" w:eastAsia="Times New Roman" w:hAnsi="Times New Roman"/>
          <w:color w:val="auto"/>
          <w:spacing w:val="-4"/>
          <w:sz w:val="24"/>
          <w:szCs w:val="24"/>
          <w:lang w:eastAsia="cs-CZ"/>
        </w:rPr>
        <w:t>Evropské unie vynakládané na informační systém ESF 2014+</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480A15" w:rsidRPr="00861ACB" w:rsidRDefault="00480A15" w:rsidP="00480A15">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sidR="00F71263">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Uvedl, že </w:t>
      </w:r>
      <w:r w:rsidR="00686427">
        <w:rPr>
          <w:rFonts w:ascii="Times New Roman" w:eastAsia="Times New Roman" w:hAnsi="Times New Roman"/>
          <w:color w:val="auto"/>
          <w:spacing w:val="-4"/>
          <w:sz w:val="24"/>
          <w:szCs w:val="24"/>
          <w:lang w:eastAsia="cs-CZ"/>
        </w:rPr>
        <w:t xml:space="preserve">cílem kontroly bylo prověřit, zda peněžní prostředky státu a Evropské unie </w:t>
      </w:r>
      <w:r w:rsidR="00B479EC">
        <w:rPr>
          <w:rFonts w:ascii="Times New Roman" w:eastAsia="Times New Roman" w:hAnsi="Times New Roman"/>
          <w:color w:val="auto"/>
          <w:spacing w:val="-4"/>
          <w:sz w:val="24"/>
          <w:szCs w:val="24"/>
          <w:lang w:eastAsia="cs-CZ"/>
        </w:rPr>
        <w:t>určené na zajištění vývoje, rozvoje, provozu a správy informačního systému ESF 2014+ jsou vynakládány účelně, hospodárně a</w:t>
      </w:r>
      <w:r w:rsidR="008C61AE">
        <w:rPr>
          <w:rFonts w:ascii="Times New Roman" w:eastAsia="Times New Roman" w:hAnsi="Times New Roman"/>
          <w:color w:val="auto"/>
          <w:spacing w:val="-4"/>
          <w:sz w:val="24"/>
          <w:szCs w:val="24"/>
          <w:lang w:eastAsia="cs-CZ"/>
        </w:rPr>
        <w:t> </w:t>
      </w:r>
      <w:r w:rsidR="00B479EC">
        <w:rPr>
          <w:rFonts w:ascii="Times New Roman" w:eastAsia="Times New Roman" w:hAnsi="Times New Roman"/>
          <w:color w:val="auto"/>
          <w:spacing w:val="-4"/>
          <w:sz w:val="24"/>
          <w:szCs w:val="24"/>
          <w:lang w:eastAsia="cs-CZ"/>
        </w:rPr>
        <w:t>v souladu s</w:t>
      </w:r>
      <w:r w:rsidR="00B73723">
        <w:rPr>
          <w:rFonts w:ascii="Times New Roman" w:eastAsia="Times New Roman" w:hAnsi="Times New Roman"/>
          <w:color w:val="auto"/>
          <w:spacing w:val="-4"/>
          <w:sz w:val="24"/>
          <w:szCs w:val="24"/>
          <w:lang w:eastAsia="cs-CZ"/>
        </w:rPr>
        <w:t xml:space="preserve"> </w:t>
      </w:r>
      <w:r w:rsidR="00B479EC">
        <w:rPr>
          <w:rFonts w:ascii="Times New Roman" w:eastAsia="Times New Roman" w:hAnsi="Times New Roman"/>
          <w:color w:val="auto"/>
          <w:spacing w:val="-4"/>
          <w:sz w:val="24"/>
          <w:szCs w:val="24"/>
          <w:lang w:eastAsia="cs-CZ"/>
        </w:rPr>
        <w:t>právními předpisy. Kontrolu řídil a kontrolní závěr vypracoval člen NKÚ A.</w:t>
      </w:r>
      <w:r w:rsidR="00A06B3A">
        <w:rPr>
          <w:rFonts w:ascii="Times New Roman" w:eastAsia="Times New Roman" w:hAnsi="Times New Roman"/>
          <w:color w:val="auto"/>
          <w:spacing w:val="-4"/>
          <w:sz w:val="24"/>
          <w:szCs w:val="24"/>
          <w:lang w:eastAsia="cs-CZ"/>
        </w:rPr>
        <w:t> </w:t>
      </w:r>
      <w:r w:rsidR="00B479EC">
        <w:rPr>
          <w:rFonts w:ascii="Times New Roman" w:eastAsia="Times New Roman" w:hAnsi="Times New Roman"/>
          <w:color w:val="auto"/>
          <w:spacing w:val="-4"/>
          <w:sz w:val="24"/>
          <w:szCs w:val="24"/>
          <w:lang w:eastAsia="cs-CZ"/>
        </w:rPr>
        <w:t>Beznoska. Kontrolovaným obdobím byly roky 2015 až 2021. Kontrola probíhala od července 2021 do ledna 2022. NKÚ prověřil, jak Ministerstvo práce a sociálních věcí v</w:t>
      </w:r>
      <w:r w:rsidR="00B73723">
        <w:rPr>
          <w:rFonts w:ascii="Times New Roman" w:eastAsia="Times New Roman" w:hAnsi="Times New Roman"/>
          <w:color w:val="auto"/>
          <w:spacing w:val="-4"/>
          <w:sz w:val="24"/>
          <w:szCs w:val="24"/>
          <w:lang w:eastAsia="cs-CZ"/>
        </w:rPr>
        <w:t xml:space="preserve"> </w:t>
      </w:r>
      <w:r w:rsidR="00B479EC">
        <w:rPr>
          <w:rFonts w:ascii="Times New Roman" w:eastAsia="Times New Roman" w:hAnsi="Times New Roman"/>
          <w:color w:val="auto"/>
          <w:spacing w:val="-4"/>
          <w:sz w:val="24"/>
          <w:szCs w:val="24"/>
          <w:lang w:eastAsia="cs-CZ"/>
        </w:rPr>
        <w:t>tomto období nakládalo s</w:t>
      </w:r>
      <w:r w:rsidR="00B73723">
        <w:rPr>
          <w:rFonts w:ascii="Times New Roman" w:eastAsia="Times New Roman" w:hAnsi="Times New Roman"/>
          <w:color w:val="auto"/>
          <w:spacing w:val="-4"/>
          <w:sz w:val="24"/>
          <w:szCs w:val="24"/>
          <w:lang w:eastAsia="cs-CZ"/>
        </w:rPr>
        <w:t xml:space="preserve"> </w:t>
      </w:r>
      <w:r w:rsidR="00B479EC">
        <w:rPr>
          <w:rFonts w:ascii="Times New Roman" w:eastAsia="Times New Roman" w:hAnsi="Times New Roman"/>
          <w:color w:val="auto"/>
          <w:spacing w:val="-4"/>
          <w:sz w:val="24"/>
          <w:szCs w:val="24"/>
          <w:lang w:eastAsia="cs-CZ"/>
        </w:rPr>
        <w:t>penězi státu a EU určenými na vývoj tohoto informačního systému, za nějž resort zaplatil 67 mil. Kč. Tento systém slouží ke sledování údajů o osobách, na které byla směřována pomoc z</w:t>
      </w:r>
      <w:r w:rsidR="00B73723">
        <w:rPr>
          <w:rFonts w:ascii="Times New Roman" w:eastAsia="Times New Roman" w:hAnsi="Times New Roman"/>
          <w:color w:val="auto"/>
          <w:spacing w:val="-4"/>
          <w:sz w:val="24"/>
          <w:szCs w:val="24"/>
          <w:lang w:eastAsia="cs-CZ"/>
        </w:rPr>
        <w:t xml:space="preserve"> </w:t>
      </w:r>
      <w:r w:rsidR="00B479EC">
        <w:rPr>
          <w:rFonts w:ascii="Times New Roman" w:eastAsia="Times New Roman" w:hAnsi="Times New Roman"/>
          <w:color w:val="auto"/>
          <w:spacing w:val="-4"/>
          <w:sz w:val="24"/>
          <w:szCs w:val="24"/>
          <w:lang w:eastAsia="cs-CZ"/>
        </w:rPr>
        <w:t>evropských sociálních fondů. Mezi tyto údaje patří například vzdělání, postavení na trhu práce, věk, typ a rozsah podpory, která se s</w:t>
      </w:r>
      <w:r w:rsidR="00B90A4F">
        <w:rPr>
          <w:rFonts w:ascii="Times New Roman" w:eastAsia="Times New Roman" w:hAnsi="Times New Roman"/>
          <w:color w:val="auto"/>
          <w:spacing w:val="-4"/>
          <w:sz w:val="24"/>
          <w:szCs w:val="24"/>
          <w:lang w:eastAsia="cs-CZ"/>
        </w:rPr>
        <w:t xml:space="preserve"> </w:t>
      </w:r>
      <w:r w:rsidR="00B479EC">
        <w:rPr>
          <w:rFonts w:ascii="Times New Roman" w:eastAsia="Times New Roman" w:hAnsi="Times New Roman"/>
          <w:color w:val="auto"/>
          <w:spacing w:val="-4"/>
          <w:sz w:val="24"/>
          <w:szCs w:val="24"/>
          <w:lang w:eastAsia="cs-CZ"/>
        </w:rPr>
        <w:t>danou osobou pojí. Smyslem tohoto systému je sledování údajů o podpořených osobách na základě požadavků EU a resort prostřednictvím údajů z</w:t>
      </w:r>
      <w:r w:rsidR="00B73723">
        <w:rPr>
          <w:rFonts w:ascii="Times New Roman" w:eastAsia="Times New Roman" w:hAnsi="Times New Roman"/>
          <w:color w:val="auto"/>
          <w:spacing w:val="-4"/>
          <w:sz w:val="24"/>
          <w:szCs w:val="24"/>
          <w:lang w:eastAsia="cs-CZ"/>
        </w:rPr>
        <w:t xml:space="preserve"> </w:t>
      </w:r>
      <w:r w:rsidR="00B479EC">
        <w:rPr>
          <w:rFonts w:ascii="Times New Roman" w:eastAsia="Times New Roman" w:hAnsi="Times New Roman"/>
          <w:color w:val="auto"/>
          <w:spacing w:val="-4"/>
          <w:sz w:val="24"/>
          <w:szCs w:val="24"/>
          <w:lang w:eastAsia="cs-CZ"/>
        </w:rPr>
        <w:t>tohoto systému může lépe cílit dotace nebo vyhodnocovat jejich dopad. Impulz, aby takovýto informační systém vznikl, byl na základě požadavku EU. NKÚ provedl kontrolu tohoto informačního systému. Slabá místa se týkala především přesnost</w:t>
      </w:r>
      <w:r w:rsidR="00CB15C2">
        <w:rPr>
          <w:rFonts w:ascii="Times New Roman" w:eastAsia="Times New Roman" w:hAnsi="Times New Roman"/>
          <w:color w:val="auto"/>
          <w:spacing w:val="-4"/>
          <w:sz w:val="24"/>
          <w:szCs w:val="24"/>
          <w:lang w:eastAsia="cs-CZ"/>
        </w:rPr>
        <w:t>i</w:t>
      </w:r>
      <w:r w:rsidR="00B479EC">
        <w:rPr>
          <w:rFonts w:ascii="Times New Roman" w:eastAsia="Times New Roman" w:hAnsi="Times New Roman"/>
          <w:color w:val="auto"/>
          <w:spacing w:val="-4"/>
          <w:sz w:val="24"/>
          <w:szCs w:val="24"/>
          <w:lang w:eastAsia="cs-CZ"/>
        </w:rPr>
        <w:t xml:space="preserve"> a komplexnost</w:t>
      </w:r>
      <w:r w:rsidR="00CB15C2">
        <w:rPr>
          <w:rFonts w:ascii="Times New Roman" w:eastAsia="Times New Roman" w:hAnsi="Times New Roman"/>
          <w:color w:val="auto"/>
          <w:spacing w:val="-4"/>
          <w:sz w:val="24"/>
          <w:szCs w:val="24"/>
          <w:lang w:eastAsia="cs-CZ"/>
        </w:rPr>
        <w:t>i</w:t>
      </w:r>
      <w:r w:rsidR="00B479EC">
        <w:rPr>
          <w:rFonts w:ascii="Times New Roman" w:eastAsia="Times New Roman" w:hAnsi="Times New Roman"/>
          <w:color w:val="auto"/>
          <w:spacing w:val="-4"/>
          <w:sz w:val="24"/>
          <w:szCs w:val="24"/>
          <w:lang w:eastAsia="cs-CZ"/>
        </w:rPr>
        <w:t xml:space="preserve"> dat, nedostatečného využívání informačního systému ke kontrolám nebo také úhrad určitých služeb. Celkově však NKÚ z</w:t>
      </w:r>
      <w:r w:rsidR="00B73723">
        <w:rPr>
          <w:rFonts w:ascii="Times New Roman" w:eastAsia="Times New Roman" w:hAnsi="Times New Roman"/>
          <w:color w:val="auto"/>
          <w:spacing w:val="-4"/>
          <w:sz w:val="24"/>
          <w:szCs w:val="24"/>
          <w:lang w:eastAsia="cs-CZ"/>
        </w:rPr>
        <w:t xml:space="preserve"> </w:t>
      </w:r>
      <w:r w:rsidR="00B479EC">
        <w:rPr>
          <w:rFonts w:ascii="Times New Roman" w:eastAsia="Times New Roman" w:hAnsi="Times New Roman"/>
          <w:color w:val="auto"/>
          <w:spacing w:val="-4"/>
          <w:sz w:val="24"/>
          <w:szCs w:val="24"/>
          <w:lang w:eastAsia="cs-CZ"/>
        </w:rPr>
        <w:t>pohledu peněz vynaložených na vývoj, rozvoj a</w:t>
      </w:r>
      <w:r w:rsidR="001A723A">
        <w:rPr>
          <w:rFonts w:ascii="Times New Roman" w:eastAsia="Times New Roman" w:hAnsi="Times New Roman"/>
          <w:color w:val="auto"/>
          <w:spacing w:val="-4"/>
          <w:sz w:val="24"/>
          <w:szCs w:val="24"/>
          <w:lang w:eastAsia="cs-CZ"/>
        </w:rPr>
        <w:t> </w:t>
      </w:r>
      <w:r w:rsidR="00B479EC">
        <w:rPr>
          <w:rFonts w:ascii="Times New Roman" w:eastAsia="Times New Roman" w:hAnsi="Times New Roman"/>
          <w:color w:val="auto"/>
          <w:spacing w:val="-4"/>
          <w:sz w:val="24"/>
          <w:szCs w:val="24"/>
          <w:lang w:eastAsia="cs-CZ"/>
        </w:rPr>
        <w:t>provoz zásadní chyby neodhalil. V</w:t>
      </w:r>
      <w:r w:rsidR="00B73723">
        <w:rPr>
          <w:rFonts w:ascii="Times New Roman" w:eastAsia="Times New Roman" w:hAnsi="Times New Roman"/>
          <w:color w:val="auto"/>
          <w:spacing w:val="-4"/>
          <w:sz w:val="24"/>
          <w:szCs w:val="24"/>
          <w:lang w:eastAsia="cs-CZ"/>
        </w:rPr>
        <w:t xml:space="preserve"> </w:t>
      </w:r>
      <w:r w:rsidR="00B479EC">
        <w:rPr>
          <w:rFonts w:ascii="Times New Roman" w:eastAsia="Times New Roman" w:hAnsi="Times New Roman"/>
          <w:color w:val="auto"/>
          <w:spacing w:val="-4"/>
          <w:sz w:val="24"/>
          <w:szCs w:val="24"/>
          <w:lang w:eastAsia="cs-CZ"/>
        </w:rPr>
        <w:t xml:space="preserve">informačním systému například u 155 tisíc lidí </w:t>
      </w:r>
      <w:r w:rsidR="00CB15C2">
        <w:rPr>
          <w:rFonts w:ascii="Times New Roman" w:eastAsia="Times New Roman" w:hAnsi="Times New Roman"/>
          <w:color w:val="auto"/>
          <w:spacing w:val="-4"/>
          <w:sz w:val="24"/>
          <w:szCs w:val="24"/>
          <w:lang w:eastAsia="cs-CZ"/>
        </w:rPr>
        <w:t>z</w:t>
      </w:r>
      <w:r w:rsidR="00B73723">
        <w:rPr>
          <w:rFonts w:ascii="Times New Roman" w:eastAsia="Times New Roman" w:hAnsi="Times New Roman"/>
          <w:color w:val="auto"/>
          <w:spacing w:val="-4"/>
          <w:sz w:val="24"/>
          <w:szCs w:val="24"/>
          <w:lang w:eastAsia="cs-CZ"/>
        </w:rPr>
        <w:t xml:space="preserve"> </w:t>
      </w:r>
      <w:r w:rsidR="00B479EC">
        <w:rPr>
          <w:rFonts w:ascii="Times New Roman" w:eastAsia="Times New Roman" w:hAnsi="Times New Roman"/>
          <w:color w:val="auto"/>
          <w:spacing w:val="-4"/>
          <w:sz w:val="24"/>
          <w:szCs w:val="24"/>
          <w:lang w:eastAsia="cs-CZ"/>
        </w:rPr>
        <w:t>celkem 450</w:t>
      </w:r>
      <w:r w:rsidR="00CB15C2">
        <w:rPr>
          <w:rFonts w:ascii="Times New Roman" w:eastAsia="Times New Roman" w:hAnsi="Times New Roman"/>
          <w:color w:val="auto"/>
          <w:spacing w:val="-4"/>
          <w:sz w:val="24"/>
          <w:szCs w:val="24"/>
          <w:lang w:eastAsia="cs-CZ"/>
        </w:rPr>
        <w:t> </w:t>
      </w:r>
      <w:r w:rsidR="00B479EC">
        <w:rPr>
          <w:rFonts w:ascii="Times New Roman" w:eastAsia="Times New Roman" w:hAnsi="Times New Roman"/>
          <w:color w:val="auto"/>
          <w:spacing w:val="-4"/>
          <w:sz w:val="24"/>
          <w:szCs w:val="24"/>
          <w:lang w:eastAsia="cs-CZ"/>
        </w:rPr>
        <w:t>tisíc chybí informace o</w:t>
      </w:r>
      <w:r w:rsidR="009D025B">
        <w:rPr>
          <w:rFonts w:ascii="Times New Roman" w:eastAsia="Times New Roman" w:hAnsi="Times New Roman"/>
          <w:color w:val="auto"/>
          <w:spacing w:val="-4"/>
          <w:sz w:val="24"/>
          <w:szCs w:val="24"/>
          <w:lang w:eastAsia="cs-CZ"/>
        </w:rPr>
        <w:t> </w:t>
      </w:r>
      <w:r w:rsidR="00B479EC">
        <w:rPr>
          <w:rFonts w:ascii="Times New Roman" w:eastAsia="Times New Roman" w:hAnsi="Times New Roman"/>
          <w:color w:val="auto"/>
          <w:spacing w:val="-4"/>
          <w:sz w:val="24"/>
          <w:szCs w:val="24"/>
          <w:lang w:eastAsia="cs-CZ"/>
        </w:rPr>
        <w:t>tom, jestli působí ve veřejném nebo soukromém sektoru. U téměř poloviny z</w:t>
      </w:r>
      <w:r w:rsidR="00B73723">
        <w:rPr>
          <w:rFonts w:ascii="Times New Roman" w:eastAsia="Times New Roman" w:hAnsi="Times New Roman"/>
          <w:color w:val="auto"/>
          <w:spacing w:val="-4"/>
          <w:sz w:val="24"/>
          <w:szCs w:val="24"/>
          <w:lang w:eastAsia="cs-CZ"/>
        </w:rPr>
        <w:t xml:space="preserve"> </w:t>
      </w:r>
      <w:r w:rsidR="00B479EC">
        <w:rPr>
          <w:rFonts w:ascii="Times New Roman" w:eastAsia="Times New Roman" w:hAnsi="Times New Roman"/>
          <w:color w:val="auto"/>
          <w:spacing w:val="-4"/>
          <w:sz w:val="24"/>
          <w:szCs w:val="24"/>
          <w:lang w:eastAsia="cs-CZ"/>
        </w:rPr>
        <w:t>více než 800 tisíc záznamů chyběla informace, zda jde o zaměstnance nebo OSVČ. Příjemce podpory mohl také do systému zadávat údaje, které se navzájem vylučovaly, což zvyšovalo riziko vzniku chyb. Dále NKÚ zjistil, že i když byla součástí informačního systému aplikace, která měla umožňovat snadnou a</w:t>
      </w:r>
      <w:r w:rsidR="006238B7">
        <w:rPr>
          <w:rFonts w:ascii="Times New Roman" w:eastAsia="Times New Roman" w:hAnsi="Times New Roman"/>
          <w:color w:val="auto"/>
          <w:spacing w:val="-4"/>
          <w:sz w:val="24"/>
          <w:szCs w:val="24"/>
          <w:lang w:eastAsia="cs-CZ"/>
        </w:rPr>
        <w:t> </w:t>
      </w:r>
      <w:r w:rsidR="00B479EC">
        <w:rPr>
          <w:rFonts w:ascii="Times New Roman" w:eastAsia="Times New Roman" w:hAnsi="Times New Roman"/>
          <w:color w:val="auto"/>
          <w:spacing w:val="-4"/>
          <w:sz w:val="24"/>
          <w:szCs w:val="24"/>
          <w:lang w:eastAsia="cs-CZ"/>
        </w:rPr>
        <w:t>rychlou tvorbu výstupních sestav, MPSV zaplatilo dodavateli zhruba 600 tis. Kč za tvorbu nových nebo úpravu již existujících s</w:t>
      </w:r>
      <w:r w:rsidR="002C2BF0">
        <w:rPr>
          <w:rFonts w:ascii="Times New Roman" w:eastAsia="Times New Roman" w:hAnsi="Times New Roman"/>
          <w:color w:val="auto"/>
          <w:spacing w:val="-4"/>
          <w:sz w:val="24"/>
          <w:szCs w:val="24"/>
          <w:lang w:eastAsia="cs-CZ"/>
        </w:rPr>
        <w:t>estav.</w:t>
      </w:r>
      <w:r w:rsidR="00AA2406">
        <w:rPr>
          <w:rFonts w:ascii="Times New Roman" w:eastAsia="Times New Roman" w:hAnsi="Times New Roman"/>
          <w:color w:val="auto"/>
          <w:spacing w:val="-4"/>
          <w:sz w:val="24"/>
          <w:szCs w:val="24"/>
          <w:lang w:eastAsia="cs-CZ"/>
        </w:rPr>
        <w:t xml:space="preserve"> </w:t>
      </w:r>
      <w:r w:rsidR="00245766">
        <w:rPr>
          <w:rFonts w:ascii="Times New Roman" w:eastAsia="Times New Roman" w:hAnsi="Times New Roman"/>
          <w:color w:val="auto"/>
          <w:spacing w:val="-4"/>
          <w:sz w:val="24"/>
          <w:szCs w:val="24"/>
          <w:lang w:eastAsia="cs-CZ"/>
        </w:rPr>
        <w:t>V</w:t>
      </w:r>
      <w:r w:rsidR="00B73723">
        <w:rPr>
          <w:rFonts w:ascii="Times New Roman" w:eastAsia="Times New Roman" w:hAnsi="Times New Roman"/>
          <w:color w:val="auto"/>
          <w:spacing w:val="-4"/>
          <w:sz w:val="24"/>
          <w:szCs w:val="24"/>
          <w:lang w:eastAsia="cs-CZ"/>
        </w:rPr>
        <w:t xml:space="preserve"> </w:t>
      </w:r>
      <w:r w:rsidR="00245766">
        <w:rPr>
          <w:rFonts w:ascii="Times New Roman" w:eastAsia="Times New Roman" w:hAnsi="Times New Roman"/>
          <w:color w:val="auto"/>
          <w:spacing w:val="-4"/>
          <w:sz w:val="24"/>
          <w:szCs w:val="24"/>
          <w:lang w:eastAsia="cs-CZ"/>
        </w:rPr>
        <w:t>průběhu kontroly zároveň probíhalo zadávací řízení na nového provozovatele informační</w:t>
      </w:r>
      <w:r w:rsidR="006238B7">
        <w:rPr>
          <w:rFonts w:ascii="Times New Roman" w:eastAsia="Times New Roman" w:hAnsi="Times New Roman"/>
          <w:color w:val="auto"/>
          <w:spacing w:val="-4"/>
          <w:sz w:val="24"/>
          <w:szCs w:val="24"/>
          <w:lang w:eastAsia="cs-CZ"/>
        </w:rPr>
        <w:t>ho</w:t>
      </w:r>
      <w:r w:rsidR="00245766">
        <w:rPr>
          <w:rFonts w:ascii="Times New Roman" w:eastAsia="Times New Roman" w:hAnsi="Times New Roman"/>
          <w:color w:val="auto"/>
          <w:spacing w:val="-4"/>
          <w:sz w:val="24"/>
          <w:szCs w:val="24"/>
          <w:lang w:eastAsia="cs-CZ"/>
        </w:rPr>
        <w:t xml:space="preserve"> systému a NKÚ ověřil, že MPSV </w:t>
      </w:r>
      <w:r w:rsidR="00CB15C2">
        <w:rPr>
          <w:rFonts w:ascii="Times New Roman" w:eastAsia="Times New Roman" w:hAnsi="Times New Roman"/>
          <w:color w:val="auto"/>
          <w:spacing w:val="-4"/>
          <w:sz w:val="24"/>
          <w:szCs w:val="24"/>
          <w:lang w:eastAsia="cs-CZ"/>
        </w:rPr>
        <w:t xml:space="preserve">se </w:t>
      </w:r>
      <w:r w:rsidR="00245766">
        <w:rPr>
          <w:rFonts w:ascii="Times New Roman" w:eastAsia="Times New Roman" w:hAnsi="Times New Roman"/>
          <w:color w:val="auto"/>
          <w:spacing w:val="-4"/>
          <w:sz w:val="24"/>
          <w:szCs w:val="24"/>
          <w:lang w:eastAsia="cs-CZ"/>
        </w:rPr>
        <w:t>v</w:t>
      </w:r>
      <w:r w:rsidR="00B73723">
        <w:rPr>
          <w:rFonts w:ascii="Times New Roman" w:eastAsia="Times New Roman" w:hAnsi="Times New Roman"/>
          <w:color w:val="auto"/>
          <w:spacing w:val="-4"/>
          <w:sz w:val="24"/>
          <w:szCs w:val="24"/>
          <w:lang w:eastAsia="cs-CZ"/>
        </w:rPr>
        <w:t xml:space="preserve"> </w:t>
      </w:r>
      <w:r w:rsidR="00245766">
        <w:rPr>
          <w:rFonts w:ascii="Times New Roman" w:eastAsia="Times New Roman" w:hAnsi="Times New Roman"/>
          <w:color w:val="auto"/>
          <w:spacing w:val="-4"/>
          <w:sz w:val="24"/>
          <w:szCs w:val="24"/>
          <w:lang w:eastAsia="cs-CZ"/>
        </w:rPr>
        <w:t xml:space="preserve">zadávací dokumentaci podařilo vyhnout riziku </w:t>
      </w:r>
      <w:proofErr w:type="spellStart"/>
      <w:r w:rsidR="001031E4">
        <w:rPr>
          <w:rFonts w:ascii="Times New Roman" w:eastAsia="Times New Roman" w:hAnsi="Times New Roman"/>
          <w:color w:val="auto"/>
          <w:spacing w:val="-4"/>
          <w:sz w:val="24"/>
          <w:szCs w:val="24"/>
          <w:lang w:eastAsia="cs-CZ"/>
        </w:rPr>
        <w:t>vendor</w:t>
      </w:r>
      <w:proofErr w:type="spellEnd"/>
      <w:r w:rsidR="001031E4">
        <w:rPr>
          <w:rFonts w:ascii="Times New Roman" w:eastAsia="Times New Roman" w:hAnsi="Times New Roman"/>
          <w:color w:val="auto"/>
          <w:spacing w:val="-4"/>
          <w:sz w:val="24"/>
          <w:szCs w:val="24"/>
          <w:lang w:eastAsia="cs-CZ"/>
        </w:rPr>
        <w:t xml:space="preserve"> </w:t>
      </w:r>
      <w:proofErr w:type="spellStart"/>
      <w:r w:rsidR="001031E4">
        <w:rPr>
          <w:rFonts w:ascii="Times New Roman" w:eastAsia="Times New Roman" w:hAnsi="Times New Roman"/>
          <w:color w:val="auto"/>
          <w:spacing w:val="-4"/>
          <w:sz w:val="24"/>
          <w:szCs w:val="24"/>
          <w:lang w:eastAsia="cs-CZ"/>
        </w:rPr>
        <w:t>lock</w:t>
      </w:r>
      <w:proofErr w:type="spellEnd"/>
      <w:r w:rsidR="00B73723">
        <w:rPr>
          <w:rFonts w:ascii="Times New Roman" w:eastAsia="Times New Roman" w:hAnsi="Times New Roman"/>
          <w:color w:val="auto"/>
          <w:spacing w:val="-4"/>
          <w:sz w:val="24"/>
          <w:szCs w:val="24"/>
          <w:lang w:eastAsia="cs-CZ"/>
        </w:rPr>
        <w:t>-</w:t>
      </w:r>
      <w:r w:rsidR="001031E4">
        <w:rPr>
          <w:rFonts w:ascii="Times New Roman" w:eastAsia="Times New Roman" w:hAnsi="Times New Roman"/>
          <w:color w:val="auto"/>
          <w:spacing w:val="-4"/>
          <w:sz w:val="24"/>
          <w:szCs w:val="24"/>
          <w:lang w:eastAsia="cs-CZ"/>
        </w:rPr>
        <w:t xml:space="preserve">in, tedy situaci, kdy by se resort stal závislým na konkrétním dodavateli. </w:t>
      </w:r>
      <w:r w:rsidR="006238B7">
        <w:rPr>
          <w:rFonts w:ascii="Times New Roman" w:eastAsia="Times New Roman" w:hAnsi="Times New Roman"/>
          <w:color w:val="auto"/>
          <w:spacing w:val="-4"/>
          <w:sz w:val="24"/>
          <w:szCs w:val="24"/>
          <w:lang w:eastAsia="cs-CZ"/>
        </w:rPr>
        <w:t>Z v</w:t>
      </w:r>
      <w:r w:rsidR="001031E4">
        <w:rPr>
          <w:rFonts w:ascii="Times New Roman" w:eastAsia="Times New Roman" w:hAnsi="Times New Roman"/>
          <w:color w:val="auto"/>
          <w:spacing w:val="-4"/>
          <w:sz w:val="24"/>
          <w:szCs w:val="24"/>
          <w:lang w:eastAsia="cs-CZ"/>
        </w:rPr>
        <w:t xml:space="preserve">íce než 67 mil. Kč vynaložených na informační systém šlo na vývoj 19 mil. Kč, na </w:t>
      </w:r>
      <w:r w:rsidR="001031E4">
        <w:rPr>
          <w:rFonts w:ascii="Times New Roman" w:eastAsia="Times New Roman" w:hAnsi="Times New Roman"/>
          <w:color w:val="auto"/>
          <w:spacing w:val="-4"/>
          <w:sz w:val="24"/>
          <w:szCs w:val="24"/>
          <w:lang w:eastAsia="cs-CZ"/>
        </w:rPr>
        <w:lastRenderedPageBreak/>
        <w:t>další rozvoj přibližně 42 mil. Kč a na provoz téměř 6 mil. Kč. V</w:t>
      </w:r>
      <w:r w:rsidR="00B73723">
        <w:rPr>
          <w:rFonts w:ascii="Times New Roman" w:eastAsia="Times New Roman" w:hAnsi="Times New Roman"/>
          <w:color w:val="auto"/>
          <w:spacing w:val="-4"/>
          <w:sz w:val="24"/>
          <w:szCs w:val="24"/>
          <w:lang w:eastAsia="cs-CZ"/>
        </w:rPr>
        <w:t xml:space="preserve"> </w:t>
      </w:r>
      <w:r w:rsidR="001031E4">
        <w:rPr>
          <w:rFonts w:ascii="Times New Roman" w:eastAsia="Times New Roman" w:hAnsi="Times New Roman"/>
          <w:color w:val="auto"/>
          <w:spacing w:val="-4"/>
          <w:sz w:val="24"/>
          <w:szCs w:val="24"/>
          <w:lang w:eastAsia="cs-CZ"/>
        </w:rPr>
        <w:t>systému bylo evidováno téměř 800</w:t>
      </w:r>
      <w:r w:rsidR="009D025B">
        <w:rPr>
          <w:rFonts w:ascii="Times New Roman" w:eastAsia="Times New Roman" w:hAnsi="Times New Roman"/>
          <w:color w:val="auto"/>
          <w:spacing w:val="-4"/>
          <w:sz w:val="24"/>
          <w:szCs w:val="24"/>
          <w:lang w:eastAsia="cs-CZ"/>
        </w:rPr>
        <w:t> </w:t>
      </w:r>
      <w:r w:rsidR="001031E4">
        <w:rPr>
          <w:rFonts w:ascii="Times New Roman" w:eastAsia="Times New Roman" w:hAnsi="Times New Roman"/>
          <w:color w:val="auto"/>
          <w:spacing w:val="-4"/>
          <w:sz w:val="24"/>
          <w:szCs w:val="24"/>
          <w:lang w:eastAsia="cs-CZ"/>
        </w:rPr>
        <w:t>tisíc osob v</w:t>
      </w:r>
      <w:r w:rsidR="009D025B">
        <w:rPr>
          <w:rFonts w:ascii="Times New Roman" w:eastAsia="Times New Roman" w:hAnsi="Times New Roman"/>
          <w:color w:val="auto"/>
          <w:spacing w:val="-4"/>
          <w:sz w:val="24"/>
          <w:szCs w:val="24"/>
          <w:lang w:eastAsia="cs-CZ"/>
        </w:rPr>
        <w:t xml:space="preserve"> </w:t>
      </w:r>
      <w:r w:rsidR="001031E4">
        <w:rPr>
          <w:rFonts w:ascii="Times New Roman" w:eastAsia="Times New Roman" w:hAnsi="Times New Roman"/>
          <w:color w:val="auto"/>
          <w:spacing w:val="-4"/>
          <w:sz w:val="24"/>
          <w:szCs w:val="24"/>
          <w:lang w:eastAsia="cs-CZ"/>
        </w:rPr>
        <w:t>celkem 18</w:t>
      </w:r>
      <w:r w:rsidR="00B73723">
        <w:rPr>
          <w:rFonts w:ascii="Times New Roman" w:eastAsia="Times New Roman" w:hAnsi="Times New Roman"/>
          <w:color w:val="auto"/>
          <w:spacing w:val="-4"/>
          <w:sz w:val="24"/>
          <w:szCs w:val="24"/>
          <w:lang w:eastAsia="cs-CZ"/>
        </w:rPr>
        <w:t xml:space="preserve"> </w:t>
      </w:r>
      <w:r w:rsidR="001031E4">
        <w:rPr>
          <w:rFonts w:ascii="Times New Roman" w:eastAsia="Times New Roman" w:hAnsi="Times New Roman"/>
          <w:color w:val="auto"/>
          <w:spacing w:val="-4"/>
          <w:sz w:val="24"/>
          <w:szCs w:val="24"/>
          <w:lang w:eastAsia="cs-CZ"/>
        </w:rPr>
        <w:t>200 projektech podpořených ze tří operačních programů, tj. Zaměstnanost, Výzkum vývoj, vzdělání a Praha pól růstu. Tento kontrolní závěr byl projednán ve vládě, byl</w:t>
      </w:r>
      <w:r w:rsidR="00524D3A">
        <w:rPr>
          <w:rFonts w:ascii="Times New Roman" w:eastAsia="Times New Roman" w:hAnsi="Times New Roman"/>
          <w:color w:val="auto"/>
          <w:spacing w:val="-4"/>
          <w:sz w:val="24"/>
          <w:szCs w:val="24"/>
          <w:lang w:eastAsia="cs-CZ"/>
        </w:rPr>
        <w:t>o</w:t>
      </w:r>
      <w:r w:rsidR="001031E4">
        <w:rPr>
          <w:rFonts w:ascii="Times New Roman" w:eastAsia="Times New Roman" w:hAnsi="Times New Roman"/>
          <w:color w:val="auto"/>
          <w:spacing w:val="-4"/>
          <w:sz w:val="24"/>
          <w:szCs w:val="24"/>
          <w:lang w:eastAsia="cs-CZ"/>
        </w:rPr>
        <w:t xml:space="preserve"> přijat</w:t>
      </w:r>
      <w:r w:rsidR="00524D3A">
        <w:rPr>
          <w:rFonts w:ascii="Times New Roman" w:eastAsia="Times New Roman" w:hAnsi="Times New Roman"/>
          <w:color w:val="auto"/>
          <w:spacing w:val="-4"/>
          <w:sz w:val="24"/>
          <w:szCs w:val="24"/>
          <w:lang w:eastAsia="cs-CZ"/>
        </w:rPr>
        <w:t>o</w:t>
      </w:r>
      <w:r w:rsidR="001031E4">
        <w:rPr>
          <w:rFonts w:ascii="Times New Roman" w:eastAsia="Times New Roman" w:hAnsi="Times New Roman"/>
          <w:color w:val="auto"/>
          <w:spacing w:val="-4"/>
          <w:sz w:val="24"/>
          <w:szCs w:val="24"/>
          <w:lang w:eastAsia="cs-CZ"/>
        </w:rPr>
        <w:t xml:space="preserve"> usnesení, a to dne 23.</w:t>
      </w:r>
      <w:r w:rsidR="00B73723">
        <w:rPr>
          <w:rFonts w:ascii="Times New Roman" w:eastAsia="Times New Roman" w:hAnsi="Times New Roman"/>
          <w:color w:val="auto"/>
          <w:spacing w:val="-4"/>
          <w:sz w:val="24"/>
          <w:szCs w:val="24"/>
          <w:lang w:eastAsia="cs-CZ"/>
        </w:rPr>
        <w:t> </w:t>
      </w:r>
      <w:r w:rsidR="001031E4">
        <w:rPr>
          <w:rFonts w:ascii="Times New Roman" w:eastAsia="Times New Roman" w:hAnsi="Times New Roman"/>
          <w:color w:val="auto"/>
          <w:spacing w:val="-4"/>
          <w:sz w:val="24"/>
          <w:szCs w:val="24"/>
          <w:lang w:eastAsia="cs-CZ"/>
        </w:rPr>
        <w:t>11.</w:t>
      </w:r>
      <w:r w:rsidR="00B73723">
        <w:rPr>
          <w:rFonts w:ascii="Times New Roman" w:eastAsia="Times New Roman" w:hAnsi="Times New Roman"/>
          <w:color w:val="auto"/>
          <w:spacing w:val="-4"/>
          <w:sz w:val="24"/>
          <w:szCs w:val="24"/>
          <w:lang w:eastAsia="cs-CZ"/>
        </w:rPr>
        <w:t> </w:t>
      </w:r>
      <w:r w:rsidR="001031E4">
        <w:rPr>
          <w:rFonts w:ascii="Times New Roman" w:eastAsia="Times New Roman" w:hAnsi="Times New Roman"/>
          <w:color w:val="auto"/>
          <w:spacing w:val="-4"/>
          <w:sz w:val="24"/>
          <w:szCs w:val="24"/>
          <w:lang w:eastAsia="cs-CZ"/>
        </w:rPr>
        <w:t>2022</w:t>
      </w:r>
      <w:r w:rsidR="00CB15C2">
        <w:rPr>
          <w:rFonts w:ascii="Times New Roman" w:eastAsia="Times New Roman" w:hAnsi="Times New Roman"/>
          <w:color w:val="auto"/>
          <w:spacing w:val="-4"/>
          <w:sz w:val="24"/>
          <w:szCs w:val="24"/>
          <w:lang w:eastAsia="cs-CZ"/>
        </w:rPr>
        <w:t>,</w:t>
      </w:r>
      <w:r w:rsidR="001031E4">
        <w:rPr>
          <w:rFonts w:ascii="Times New Roman" w:eastAsia="Times New Roman" w:hAnsi="Times New Roman"/>
          <w:color w:val="auto"/>
          <w:spacing w:val="-4"/>
          <w:sz w:val="24"/>
          <w:szCs w:val="24"/>
          <w:lang w:eastAsia="cs-CZ"/>
        </w:rPr>
        <w:t xml:space="preserve"> a následně byla projednána nápravná opatření dne 30.</w:t>
      </w:r>
      <w:r w:rsidR="00B73723">
        <w:rPr>
          <w:rFonts w:ascii="Times New Roman" w:eastAsia="Times New Roman" w:hAnsi="Times New Roman"/>
          <w:color w:val="auto"/>
          <w:spacing w:val="-4"/>
          <w:sz w:val="24"/>
          <w:szCs w:val="24"/>
          <w:lang w:eastAsia="cs-CZ"/>
        </w:rPr>
        <w:t> </w:t>
      </w:r>
      <w:r w:rsidR="001031E4">
        <w:rPr>
          <w:rFonts w:ascii="Times New Roman" w:eastAsia="Times New Roman" w:hAnsi="Times New Roman"/>
          <w:color w:val="auto"/>
          <w:spacing w:val="-4"/>
          <w:sz w:val="24"/>
          <w:szCs w:val="24"/>
          <w:lang w:eastAsia="cs-CZ"/>
        </w:rPr>
        <w:t>8.</w:t>
      </w:r>
      <w:r w:rsidR="00B73723">
        <w:rPr>
          <w:rFonts w:ascii="Times New Roman" w:eastAsia="Times New Roman" w:hAnsi="Times New Roman"/>
          <w:color w:val="auto"/>
          <w:spacing w:val="-4"/>
          <w:sz w:val="24"/>
          <w:szCs w:val="24"/>
          <w:lang w:eastAsia="cs-CZ"/>
        </w:rPr>
        <w:t> </w:t>
      </w:r>
      <w:r w:rsidR="001031E4">
        <w:rPr>
          <w:rFonts w:ascii="Times New Roman" w:eastAsia="Times New Roman" w:hAnsi="Times New Roman"/>
          <w:color w:val="auto"/>
          <w:spacing w:val="-4"/>
          <w:sz w:val="24"/>
          <w:szCs w:val="24"/>
          <w:lang w:eastAsia="cs-CZ"/>
        </w:rPr>
        <w:t>2023. Projednávání ve vládě bylo již bez zásadních rozporů.</w:t>
      </w:r>
    </w:p>
    <w:p w:rsidR="00480A15" w:rsidRDefault="00480A15" w:rsidP="00480A15">
      <w:pPr>
        <w:spacing w:after="0" w:line="240" w:lineRule="auto"/>
        <w:ind w:right="182"/>
        <w:jc w:val="both"/>
        <w:rPr>
          <w:rFonts w:ascii="Times New Roman" w:eastAsia="Times New Roman" w:hAnsi="Times New Roman"/>
          <w:color w:val="auto"/>
          <w:spacing w:val="-4"/>
          <w:sz w:val="24"/>
          <w:szCs w:val="24"/>
          <w:lang w:eastAsia="cs-CZ"/>
        </w:rPr>
      </w:pPr>
    </w:p>
    <w:p w:rsidR="002D36F3" w:rsidRPr="001031E4" w:rsidRDefault="001C26F8" w:rsidP="001031E4">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 </w:t>
      </w:r>
      <w:r w:rsidR="00FC23DD">
        <w:rPr>
          <w:rFonts w:ascii="Times New Roman" w:eastAsia="Times New Roman" w:hAnsi="Times New Roman"/>
          <w:b/>
          <w:color w:val="auto"/>
          <w:spacing w:val="-4"/>
          <w:sz w:val="24"/>
          <w:szCs w:val="24"/>
          <w:lang w:eastAsia="cs-CZ"/>
        </w:rPr>
        <w:t xml:space="preserve">místopředseda – zpravodaj </w:t>
      </w:r>
      <w:proofErr w:type="spellStart"/>
      <w:r w:rsidR="00FC23DD">
        <w:rPr>
          <w:rFonts w:ascii="Times New Roman" w:eastAsia="Times New Roman" w:hAnsi="Times New Roman"/>
          <w:b/>
          <w:color w:val="auto"/>
          <w:spacing w:val="-4"/>
          <w:sz w:val="24"/>
          <w:szCs w:val="24"/>
          <w:lang w:eastAsia="cs-CZ"/>
        </w:rPr>
        <w:t>posl</w:t>
      </w:r>
      <w:proofErr w:type="spellEnd"/>
      <w:r w:rsidR="00FC23DD">
        <w:rPr>
          <w:rFonts w:ascii="Times New Roman" w:eastAsia="Times New Roman" w:hAnsi="Times New Roman"/>
          <w:b/>
          <w:color w:val="auto"/>
          <w:spacing w:val="-4"/>
          <w:sz w:val="24"/>
          <w:szCs w:val="24"/>
          <w:lang w:eastAsia="cs-CZ"/>
        </w:rPr>
        <w:t>. J. Slavík</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 že</w:t>
      </w:r>
      <w:r>
        <w:rPr>
          <w:rFonts w:ascii="Times New Roman" w:eastAsia="Times New Roman" w:hAnsi="Times New Roman"/>
          <w:color w:val="auto"/>
          <w:spacing w:val="-4"/>
          <w:sz w:val="24"/>
          <w:szCs w:val="24"/>
          <w:lang w:eastAsia="cs-CZ"/>
        </w:rPr>
        <w:t xml:space="preserve"> </w:t>
      </w:r>
      <w:r w:rsidR="00B73723">
        <w:rPr>
          <w:rFonts w:ascii="Times New Roman" w:eastAsia="Times New Roman" w:hAnsi="Times New Roman"/>
          <w:color w:val="auto"/>
          <w:spacing w:val="-4"/>
          <w:sz w:val="24"/>
          <w:szCs w:val="24"/>
          <w:lang w:eastAsia="cs-CZ"/>
        </w:rPr>
        <w:t>p</w:t>
      </w:r>
      <w:r w:rsidR="001031E4" w:rsidRPr="001031E4">
        <w:rPr>
          <w:rFonts w:ascii="Times New Roman" w:eastAsia="Times New Roman" w:hAnsi="Times New Roman"/>
          <w:color w:val="auto"/>
          <w:spacing w:val="-4"/>
          <w:sz w:val="24"/>
          <w:szCs w:val="24"/>
          <w:lang w:eastAsia="cs-CZ"/>
        </w:rPr>
        <w:t>eněžní prostředky státu a EU, které měly být použity na vývoj, rozvoj, provoz a</w:t>
      </w:r>
      <w:r w:rsidR="001A723A">
        <w:rPr>
          <w:rFonts w:ascii="Times New Roman" w:eastAsia="Times New Roman" w:hAnsi="Times New Roman"/>
          <w:color w:val="auto"/>
          <w:spacing w:val="-4"/>
          <w:sz w:val="24"/>
          <w:szCs w:val="24"/>
          <w:lang w:eastAsia="cs-CZ"/>
        </w:rPr>
        <w:t> </w:t>
      </w:r>
      <w:r w:rsidR="001031E4" w:rsidRPr="001031E4">
        <w:rPr>
          <w:rFonts w:ascii="Times New Roman" w:eastAsia="Times New Roman" w:hAnsi="Times New Roman"/>
          <w:color w:val="auto"/>
          <w:spacing w:val="-4"/>
          <w:sz w:val="24"/>
          <w:szCs w:val="24"/>
          <w:lang w:eastAsia="cs-CZ"/>
        </w:rPr>
        <w:t xml:space="preserve">správu </w:t>
      </w:r>
      <w:r w:rsidR="00282024">
        <w:rPr>
          <w:rFonts w:ascii="Times New Roman" w:eastAsia="Times New Roman" w:hAnsi="Times New Roman"/>
          <w:color w:val="auto"/>
          <w:spacing w:val="-4"/>
          <w:sz w:val="24"/>
          <w:szCs w:val="24"/>
          <w:lang w:eastAsia="cs-CZ"/>
        </w:rPr>
        <w:t xml:space="preserve">informačního systému </w:t>
      </w:r>
      <w:r w:rsidR="001031E4" w:rsidRPr="001031E4">
        <w:rPr>
          <w:rFonts w:ascii="Times New Roman" w:eastAsia="Times New Roman" w:hAnsi="Times New Roman"/>
          <w:color w:val="auto"/>
          <w:spacing w:val="-4"/>
          <w:sz w:val="24"/>
          <w:szCs w:val="24"/>
          <w:lang w:eastAsia="cs-CZ"/>
        </w:rPr>
        <w:t>ESF</w:t>
      </w:r>
      <w:r w:rsidR="00282024">
        <w:rPr>
          <w:rFonts w:ascii="Times New Roman" w:eastAsia="Times New Roman" w:hAnsi="Times New Roman"/>
          <w:color w:val="auto"/>
          <w:spacing w:val="-4"/>
          <w:sz w:val="24"/>
          <w:szCs w:val="24"/>
          <w:lang w:eastAsia="cs-CZ"/>
        </w:rPr>
        <w:t xml:space="preserve"> 2014+</w:t>
      </w:r>
      <w:r w:rsidR="001031E4" w:rsidRPr="001031E4">
        <w:rPr>
          <w:rFonts w:ascii="Times New Roman" w:eastAsia="Times New Roman" w:hAnsi="Times New Roman"/>
          <w:color w:val="auto"/>
          <w:spacing w:val="-4"/>
          <w:sz w:val="24"/>
          <w:szCs w:val="24"/>
          <w:lang w:eastAsia="cs-CZ"/>
        </w:rPr>
        <w:t>, se většinou správně a ekonomicky použily v souladu s</w:t>
      </w:r>
      <w:r w:rsidR="00315DA9">
        <w:rPr>
          <w:rFonts w:ascii="Times New Roman" w:eastAsia="Times New Roman" w:hAnsi="Times New Roman"/>
          <w:color w:val="auto"/>
          <w:spacing w:val="-4"/>
          <w:sz w:val="24"/>
          <w:szCs w:val="24"/>
          <w:lang w:eastAsia="cs-CZ"/>
        </w:rPr>
        <w:t> </w:t>
      </w:r>
      <w:r w:rsidR="001031E4" w:rsidRPr="001031E4">
        <w:rPr>
          <w:rFonts w:ascii="Times New Roman" w:eastAsia="Times New Roman" w:hAnsi="Times New Roman"/>
          <w:color w:val="auto"/>
          <w:spacing w:val="-4"/>
          <w:sz w:val="24"/>
          <w:szCs w:val="24"/>
          <w:lang w:eastAsia="cs-CZ"/>
        </w:rPr>
        <w:t xml:space="preserve">právními předpisy. Byly však zjištěny některé nedostatky a výjimky v jejich využití. NKÚ identifikoval také slabá místa, která by měla být zlepšena, aby se zvýšila přesnost dat. </w:t>
      </w:r>
      <w:r w:rsidR="00311750">
        <w:rPr>
          <w:rFonts w:ascii="Times New Roman" w:eastAsia="Times New Roman" w:hAnsi="Times New Roman"/>
          <w:color w:val="auto"/>
          <w:spacing w:val="-4"/>
          <w:sz w:val="24"/>
          <w:szCs w:val="24"/>
          <w:lang w:eastAsia="cs-CZ"/>
        </w:rPr>
        <w:t xml:space="preserve">Informační systém </w:t>
      </w:r>
      <w:r w:rsidR="00311750" w:rsidRPr="001031E4">
        <w:rPr>
          <w:rFonts w:ascii="Times New Roman" w:eastAsia="Times New Roman" w:hAnsi="Times New Roman"/>
          <w:color w:val="auto"/>
          <w:spacing w:val="-4"/>
          <w:sz w:val="24"/>
          <w:szCs w:val="24"/>
          <w:lang w:eastAsia="cs-CZ"/>
        </w:rPr>
        <w:t>ESF</w:t>
      </w:r>
      <w:r w:rsidR="00311750">
        <w:rPr>
          <w:rFonts w:ascii="Times New Roman" w:eastAsia="Times New Roman" w:hAnsi="Times New Roman"/>
          <w:color w:val="auto"/>
          <w:spacing w:val="-4"/>
          <w:sz w:val="24"/>
          <w:szCs w:val="24"/>
          <w:lang w:eastAsia="cs-CZ"/>
        </w:rPr>
        <w:t xml:space="preserve"> 2014+ </w:t>
      </w:r>
      <w:r w:rsidR="001031E4" w:rsidRPr="001031E4">
        <w:rPr>
          <w:rFonts w:ascii="Times New Roman" w:eastAsia="Times New Roman" w:hAnsi="Times New Roman"/>
          <w:color w:val="auto"/>
          <w:spacing w:val="-4"/>
          <w:sz w:val="24"/>
          <w:szCs w:val="24"/>
          <w:lang w:eastAsia="cs-CZ"/>
        </w:rPr>
        <w:t>získával vybrané údaje z informačních systémů ČSSZ a ÚP</w:t>
      </w:r>
      <w:r w:rsidR="00A74D45">
        <w:rPr>
          <w:rFonts w:ascii="Times New Roman" w:eastAsia="Times New Roman" w:hAnsi="Times New Roman"/>
          <w:color w:val="auto"/>
          <w:spacing w:val="-4"/>
          <w:sz w:val="24"/>
          <w:szCs w:val="24"/>
          <w:lang w:eastAsia="cs-CZ"/>
        </w:rPr>
        <w:t xml:space="preserve"> ČR</w:t>
      </w:r>
      <w:r w:rsidR="001031E4" w:rsidRPr="001031E4">
        <w:rPr>
          <w:rFonts w:ascii="Times New Roman" w:eastAsia="Times New Roman" w:hAnsi="Times New Roman"/>
          <w:color w:val="auto"/>
          <w:spacing w:val="-4"/>
          <w:sz w:val="24"/>
          <w:szCs w:val="24"/>
          <w:lang w:eastAsia="cs-CZ"/>
        </w:rPr>
        <w:t>. Díky této integraci bylo možné vygenerovat srovnávací skupinu osob, které byly nepodpořené. Bohužel, kvůli nedostatku nepodpořených osob nelze tuto funkci v</w:t>
      </w:r>
      <w:r w:rsidR="00052089">
        <w:rPr>
          <w:rFonts w:ascii="Times New Roman" w:eastAsia="Times New Roman" w:hAnsi="Times New Roman"/>
          <w:color w:val="auto"/>
          <w:spacing w:val="-4"/>
          <w:sz w:val="24"/>
          <w:szCs w:val="24"/>
          <w:lang w:eastAsia="cs-CZ"/>
        </w:rPr>
        <w:t xml:space="preserve"> informačním systému </w:t>
      </w:r>
      <w:r w:rsidR="00052089" w:rsidRPr="001031E4">
        <w:rPr>
          <w:rFonts w:ascii="Times New Roman" w:eastAsia="Times New Roman" w:hAnsi="Times New Roman"/>
          <w:color w:val="auto"/>
          <w:spacing w:val="-4"/>
          <w:sz w:val="24"/>
          <w:szCs w:val="24"/>
          <w:lang w:eastAsia="cs-CZ"/>
        </w:rPr>
        <w:t>ESF</w:t>
      </w:r>
      <w:r w:rsidR="00052089">
        <w:rPr>
          <w:rFonts w:ascii="Times New Roman" w:eastAsia="Times New Roman" w:hAnsi="Times New Roman"/>
          <w:color w:val="auto"/>
          <w:spacing w:val="-4"/>
          <w:sz w:val="24"/>
          <w:szCs w:val="24"/>
          <w:lang w:eastAsia="cs-CZ"/>
        </w:rPr>
        <w:t xml:space="preserve"> 2014+ </w:t>
      </w:r>
      <w:r w:rsidR="001031E4" w:rsidRPr="001031E4">
        <w:rPr>
          <w:rFonts w:ascii="Times New Roman" w:eastAsia="Times New Roman" w:hAnsi="Times New Roman"/>
          <w:color w:val="auto"/>
          <w:spacing w:val="-4"/>
          <w:sz w:val="24"/>
          <w:szCs w:val="24"/>
          <w:lang w:eastAsia="cs-CZ"/>
        </w:rPr>
        <w:t>využít.</w:t>
      </w:r>
      <w:r w:rsidR="001031E4">
        <w:rPr>
          <w:rFonts w:ascii="Times New Roman" w:eastAsia="Times New Roman" w:hAnsi="Times New Roman"/>
          <w:color w:val="auto"/>
          <w:spacing w:val="-4"/>
          <w:sz w:val="24"/>
          <w:szCs w:val="24"/>
          <w:lang w:eastAsia="cs-CZ"/>
        </w:rPr>
        <w:t xml:space="preserve"> </w:t>
      </w:r>
      <w:r w:rsidR="001031E4" w:rsidRPr="001031E4">
        <w:rPr>
          <w:rFonts w:ascii="Times New Roman" w:eastAsia="Times New Roman" w:hAnsi="Times New Roman"/>
          <w:color w:val="auto"/>
          <w:spacing w:val="-4"/>
          <w:sz w:val="24"/>
          <w:szCs w:val="24"/>
          <w:lang w:eastAsia="cs-CZ"/>
        </w:rPr>
        <w:t xml:space="preserve">MPSV také nepoužívalo modul </w:t>
      </w:r>
      <w:r w:rsidR="003554A5">
        <w:rPr>
          <w:rFonts w:ascii="Times New Roman" w:eastAsia="Times New Roman" w:hAnsi="Times New Roman"/>
          <w:color w:val="auto"/>
          <w:spacing w:val="-4"/>
          <w:sz w:val="24"/>
          <w:szCs w:val="24"/>
          <w:lang w:eastAsia="cs-CZ"/>
        </w:rPr>
        <w:t xml:space="preserve">informačního systému </w:t>
      </w:r>
      <w:r w:rsidR="003554A5" w:rsidRPr="001031E4">
        <w:rPr>
          <w:rFonts w:ascii="Times New Roman" w:eastAsia="Times New Roman" w:hAnsi="Times New Roman"/>
          <w:color w:val="auto"/>
          <w:spacing w:val="-4"/>
          <w:sz w:val="24"/>
          <w:szCs w:val="24"/>
          <w:lang w:eastAsia="cs-CZ"/>
        </w:rPr>
        <w:t>ESF</w:t>
      </w:r>
      <w:r w:rsidR="003554A5">
        <w:rPr>
          <w:rFonts w:ascii="Times New Roman" w:eastAsia="Times New Roman" w:hAnsi="Times New Roman"/>
          <w:color w:val="auto"/>
          <w:spacing w:val="-4"/>
          <w:sz w:val="24"/>
          <w:szCs w:val="24"/>
          <w:lang w:eastAsia="cs-CZ"/>
        </w:rPr>
        <w:t xml:space="preserve"> 2014+</w:t>
      </w:r>
      <w:r w:rsidR="001031E4" w:rsidRPr="001031E4">
        <w:rPr>
          <w:rFonts w:ascii="Times New Roman" w:eastAsia="Times New Roman" w:hAnsi="Times New Roman"/>
          <w:color w:val="auto"/>
          <w:spacing w:val="-4"/>
          <w:sz w:val="24"/>
          <w:szCs w:val="24"/>
          <w:lang w:eastAsia="cs-CZ"/>
        </w:rPr>
        <w:t>, který měl umožnit jednoduché a rychlé vytváření uživatelských sestav,</w:t>
      </w:r>
      <w:r w:rsidR="003554A5">
        <w:rPr>
          <w:rFonts w:ascii="Times New Roman" w:eastAsia="Times New Roman" w:hAnsi="Times New Roman"/>
          <w:color w:val="auto"/>
          <w:spacing w:val="-4"/>
          <w:sz w:val="24"/>
          <w:szCs w:val="24"/>
          <w:lang w:eastAsia="cs-CZ"/>
        </w:rPr>
        <w:t xml:space="preserve"> </w:t>
      </w:r>
      <w:r w:rsidR="001031E4" w:rsidRPr="001031E4">
        <w:rPr>
          <w:rFonts w:ascii="Times New Roman" w:eastAsia="Times New Roman" w:hAnsi="Times New Roman"/>
          <w:color w:val="auto"/>
          <w:spacing w:val="-4"/>
          <w:sz w:val="24"/>
          <w:szCs w:val="24"/>
          <w:lang w:eastAsia="cs-CZ"/>
        </w:rPr>
        <w:t>a místo toho si objednávalo vytváření nových a úpravu stávajících sestav.</w:t>
      </w:r>
      <w:r w:rsidR="001031E4">
        <w:rPr>
          <w:rFonts w:ascii="Times New Roman" w:eastAsia="Times New Roman" w:hAnsi="Times New Roman"/>
          <w:color w:val="auto"/>
          <w:spacing w:val="-4"/>
          <w:sz w:val="24"/>
          <w:szCs w:val="24"/>
          <w:lang w:eastAsia="cs-CZ"/>
        </w:rPr>
        <w:t xml:space="preserve"> V sestavách nebyly vyplněny všechny požadované charakteristiky podpořených osob. Chyběly údaje o nejvyšším dosaženém vzdělání, sektor ekonomiky a specifikace činnosti ve veřejném sektoru. Tyto nedostatky byly odstraněny na začátku roku 2018. Chybějící údaje o</w:t>
      </w:r>
      <w:r w:rsidR="00AB195A">
        <w:rPr>
          <w:rFonts w:ascii="Times New Roman" w:eastAsia="Times New Roman" w:hAnsi="Times New Roman"/>
          <w:color w:val="auto"/>
          <w:spacing w:val="-4"/>
          <w:sz w:val="24"/>
          <w:szCs w:val="24"/>
          <w:lang w:eastAsia="cs-CZ"/>
        </w:rPr>
        <w:t> </w:t>
      </w:r>
      <w:r w:rsidR="001031E4">
        <w:rPr>
          <w:rFonts w:ascii="Times New Roman" w:eastAsia="Times New Roman" w:hAnsi="Times New Roman"/>
          <w:color w:val="auto"/>
          <w:spacing w:val="-4"/>
          <w:sz w:val="24"/>
          <w:szCs w:val="24"/>
          <w:lang w:eastAsia="cs-CZ"/>
        </w:rPr>
        <w:t xml:space="preserve">ekonomickém sektoru a účasti ve veřejném sektoru, které byly povinností žadatele doplnit, MPSV nedoplnilo, což částečně zkresluje data. Dále se ukázalo, že příjemci podpory </w:t>
      </w:r>
      <w:r w:rsidR="00CB15C2">
        <w:rPr>
          <w:rFonts w:ascii="Times New Roman" w:eastAsia="Times New Roman" w:hAnsi="Times New Roman"/>
          <w:color w:val="auto"/>
          <w:spacing w:val="-4"/>
          <w:sz w:val="24"/>
          <w:szCs w:val="24"/>
          <w:lang w:eastAsia="cs-CZ"/>
        </w:rPr>
        <w:t>mohou</w:t>
      </w:r>
      <w:r w:rsidR="001031E4">
        <w:rPr>
          <w:rFonts w:ascii="Times New Roman" w:eastAsia="Times New Roman" w:hAnsi="Times New Roman"/>
          <w:color w:val="auto"/>
          <w:spacing w:val="-4"/>
          <w:sz w:val="24"/>
          <w:szCs w:val="24"/>
          <w:lang w:eastAsia="cs-CZ"/>
        </w:rPr>
        <w:t xml:space="preserve"> uvádět různé protichůdné informace. NKÚ při kontrole veřejné zakázky pro nového dodavatele IS ESF </w:t>
      </w:r>
      <w:r w:rsidR="001031E4" w:rsidRPr="001031E4">
        <w:rPr>
          <w:rFonts w:ascii="Times New Roman" w:eastAsia="Times New Roman" w:hAnsi="Times New Roman"/>
          <w:color w:val="auto"/>
          <w:spacing w:val="-4"/>
          <w:sz w:val="24"/>
          <w:szCs w:val="24"/>
          <w:lang w:eastAsia="cs-CZ"/>
        </w:rPr>
        <w:t xml:space="preserve">zjistil pouze menší problémy a nenalezl žádné riziko při omezení se na jednoho dodavatele. Metodika zabezpečení a dostupnosti IS ESF pro uživatele neobsahuje tedy žádné </w:t>
      </w:r>
      <w:r w:rsidR="0039219F">
        <w:rPr>
          <w:rFonts w:ascii="Times New Roman" w:eastAsia="Times New Roman" w:hAnsi="Times New Roman"/>
          <w:color w:val="auto"/>
          <w:spacing w:val="-4"/>
          <w:sz w:val="24"/>
          <w:szCs w:val="24"/>
          <w:lang w:eastAsia="cs-CZ"/>
        </w:rPr>
        <w:t xml:space="preserve">zásadní </w:t>
      </w:r>
      <w:r w:rsidR="001031E4" w:rsidRPr="001031E4">
        <w:rPr>
          <w:rFonts w:ascii="Times New Roman" w:eastAsia="Times New Roman" w:hAnsi="Times New Roman"/>
          <w:color w:val="auto"/>
          <w:spacing w:val="-4"/>
          <w:sz w:val="24"/>
          <w:szCs w:val="24"/>
          <w:lang w:eastAsia="cs-CZ"/>
        </w:rPr>
        <w:t>nedostatky.</w:t>
      </w:r>
      <w:r w:rsidR="001031E4">
        <w:rPr>
          <w:rFonts w:ascii="Times New Roman" w:eastAsia="Times New Roman" w:hAnsi="Times New Roman"/>
          <w:color w:val="auto"/>
          <w:spacing w:val="-4"/>
          <w:sz w:val="24"/>
          <w:szCs w:val="24"/>
          <w:lang w:eastAsia="cs-CZ"/>
        </w:rPr>
        <w:t xml:space="preserve"> </w:t>
      </w:r>
      <w:r w:rsidR="001031E4" w:rsidRPr="001031E4">
        <w:rPr>
          <w:rFonts w:ascii="Times New Roman" w:eastAsia="Times New Roman" w:hAnsi="Times New Roman"/>
          <w:color w:val="auto"/>
          <w:spacing w:val="-4"/>
          <w:sz w:val="24"/>
          <w:szCs w:val="24"/>
          <w:lang w:eastAsia="cs-CZ"/>
        </w:rPr>
        <w:t>Během kontroly provedené NKÚ na vzorku 30 osob, které byly podporovány v projektech řízených MPSV nebo Fondem dalšího vzdělávání, bylo zjištěno, že pro tři vybrané osoby nebyly nalezeny žádné podklady ze strany MPSV. Po rozšíření vzorku o další tři osoby byly NKÚ identifikovány dvě menší odchylky, které však neměly významný dopad.</w:t>
      </w:r>
      <w:r w:rsidR="001031E4">
        <w:rPr>
          <w:rFonts w:ascii="Times New Roman" w:eastAsia="Times New Roman" w:hAnsi="Times New Roman"/>
          <w:color w:val="auto"/>
          <w:spacing w:val="-4"/>
          <w:sz w:val="24"/>
          <w:szCs w:val="24"/>
          <w:lang w:eastAsia="cs-CZ"/>
        </w:rPr>
        <w:t xml:space="preserve"> </w:t>
      </w:r>
      <w:r w:rsidR="00037336">
        <w:rPr>
          <w:rFonts w:ascii="Times New Roman" w:eastAsia="Times New Roman" w:hAnsi="Times New Roman"/>
          <w:color w:val="auto"/>
          <w:spacing w:val="-4"/>
          <w:sz w:val="24"/>
          <w:szCs w:val="24"/>
          <w:lang w:eastAsia="cs-CZ"/>
        </w:rPr>
        <w:t xml:space="preserve">Informační systém </w:t>
      </w:r>
      <w:r w:rsidR="00037336" w:rsidRPr="001031E4">
        <w:rPr>
          <w:rFonts w:ascii="Times New Roman" w:eastAsia="Times New Roman" w:hAnsi="Times New Roman"/>
          <w:color w:val="auto"/>
          <w:spacing w:val="-4"/>
          <w:sz w:val="24"/>
          <w:szCs w:val="24"/>
          <w:lang w:eastAsia="cs-CZ"/>
        </w:rPr>
        <w:t>ESF</w:t>
      </w:r>
      <w:r w:rsidR="00037336">
        <w:rPr>
          <w:rFonts w:ascii="Times New Roman" w:eastAsia="Times New Roman" w:hAnsi="Times New Roman"/>
          <w:color w:val="auto"/>
          <w:spacing w:val="-4"/>
          <w:sz w:val="24"/>
          <w:szCs w:val="24"/>
          <w:lang w:eastAsia="cs-CZ"/>
        </w:rPr>
        <w:t xml:space="preserve"> 2014+ </w:t>
      </w:r>
      <w:r w:rsidR="001031E4" w:rsidRPr="001031E4">
        <w:rPr>
          <w:rFonts w:ascii="Times New Roman" w:eastAsia="Times New Roman" w:hAnsi="Times New Roman"/>
          <w:color w:val="auto"/>
          <w:spacing w:val="-4"/>
          <w:sz w:val="24"/>
          <w:szCs w:val="24"/>
          <w:lang w:eastAsia="cs-CZ"/>
        </w:rPr>
        <w:t>splňoval požadované parametry dostupnosti, rychlosti odezvy systému a doby reakce na odstranění případných problémů. Kontrolní závěr byl projednán dne 23.</w:t>
      </w:r>
      <w:r w:rsidR="00B73723">
        <w:rPr>
          <w:rFonts w:ascii="Times New Roman" w:eastAsia="Times New Roman" w:hAnsi="Times New Roman"/>
          <w:color w:val="auto"/>
          <w:spacing w:val="-4"/>
          <w:sz w:val="24"/>
          <w:szCs w:val="24"/>
          <w:lang w:eastAsia="cs-CZ"/>
        </w:rPr>
        <w:t> </w:t>
      </w:r>
      <w:r w:rsidR="001031E4" w:rsidRPr="001031E4">
        <w:rPr>
          <w:rFonts w:ascii="Times New Roman" w:eastAsia="Times New Roman" w:hAnsi="Times New Roman"/>
          <w:color w:val="auto"/>
          <w:spacing w:val="-4"/>
          <w:sz w:val="24"/>
          <w:szCs w:val="24"/>
          <w:lang w:eastAsia="cs-CZ"/>
        </w:rPr>
        <w:t>11.</w:t>
      </w:r>
      <w:r w:rsidR="00B73723">
        <w:rPr>
          <w:rFonts w:ascii="Times New Roman" w:eastAsia="Times New Roman" w:hAnsi="Times New Roman"/>
          <w:color w:val="auto"/>
          <w:spacing w:val="-4"/>
          <w:sz w:val="24"/>
          <w:szCs w:val="24"/>
          <w:lang w:eastAsia="cs-CZ"/>
        </w:rPr>
        <w:t> </w:t>
      </w:r>
      <w:r w:rsidR="001031E4" w:rsidRPr="001031E4">
        <w:rPr>
          <w:rFonts w:ascii="Times New Roman" w:eastAsia="Times New Roman" w:hAnsi="Times New Roman"/>
          <w:color w:val="auto"/>
          <w:spacing w:val="-4"/>
          <w:sz w:val="24"/>
          <w:szCs w:val="24"/>
          <w:lang w:eastAsia="cs-CZ"/>
        </w:rPr>
        <w:t>2022. Přijatá opatření, v</w:t>
      </w:r>
      <w:r w:rsidR="000F5B99">
        <w:rPr>
          <w:rFonts w:ascii="Times New Roman" w:eastAsia="Times New Roman" w:hAnsi="Times New Roman"/>
          <w:color w:val="auto"/>
          <w:spacing w:val="-4"/>
          <w:sz w:val="24"/>
          <w:szCs w:val="24"/>
          <w:lang w:eastAsia="cs-CZ"/>
        </w:rPr>
        <w:t> </w:t>
      </w:r>
      <w:r w:rsidR="001031E4" w:rsidRPr="001031E4">
        <w:rPr>
          <w:rFonts w:ascii="Times New Roman" w:eastAsia="Times New Roman" w:hAnsi="Times New Roman"/>
          <w:color w:val="auto"/>
          <w:spacing w:val="-4"/>
          <w:sz w:val="24"/>
          <w:szCs w:val="24"/>
          <w:lang w:eastAsia="cs-CZ"/>
        </w:rPr>
        <w:t>návaznosti na jednotlivá zjištění z</w:t>
      </w:r>
      <w:r w:rsidR="00B73723">
        <w:rPr>
          <w:rFonts w:ascii="Times New Roman" w:eastAsia="Times New Roman" w:hAnsi="Times New Roman"/>
          <w:color w:val="auto"/>
          <w:spacing w:val="-4"/>
          <w:sz w:val="24"/>
          <w:szCs w:val="24"/>
          <w:lang w:eastAsia="cs-CZ"/>
        </w:rPr>
        <w:t xml:space="preserve"> </w:t>
      </w:r>
      <w:r w:rsidR="001031E4" w:rsidRPr="001031E4">
        <w:rPr>
          <w:rFonts w:ascii="Times New Roman" w:eastAsia="Times New Roman" w:hAnsi="Times New Roman"/>
          <w:color w:val="auto"/>
          <w:spacing w:val="-4"/>
          <w:sz w:val="24"/>
          <w:szCs w:val="24"/>
          <w:lang w:eastAsia="cs-CZ"/>
        </w:rPr>
        <w:t>kontroly NKÚ, jsou splněna, nebo plněna průběžně.</w:t>
      </w:r>
    </w:p>
    <w:p w:rsidR="001C26F8" w:rsidRDefault="001C26F8" w:rsidP="001C26F8">
      <w:pPr>
        <w:spacing w:after="0" w:line="240" w:lineRule="auto"/>
        <w:jc w:val="both"/>
        <w:rPr>
          <w:rFonts w:ascii="Times New Roman" w:eastAsia="Times New Roman" w:hAnsi="Times New Roman"/>
          <w:color w:val="auto"/>
          <w:spacing w:val="-4"/>
          <w:sz w:val="24"/>
          <w:szCs w:val="24"/>
          <w:lang w:eastAsia="cs-CZ"/>
        </w:rPr>
      </w:pPr>
    </w:p>
    <w:p w:rsidR="00EA610F" w:rsidRDefault="00F71263" w:rsidP="002F6410">
      <w:pPr>
        <w:spacing w:after="0" w:line="240" w:lineRule="auto"/>
        <w:ind w:firstLine="709"/>
        <w:jc w:val="both"/>
        <w:rPr>
          <w:rFonts w:ascii="Times New Roman" w:hAnsi="Times New Roman"/>
          <w:sz w:val="24"/>
          <w:szCs w:val="24"/>
        </w:rPr>
      </w:pPr>
      <w:r>
        <w:rPr>
          <w:rFonts w:ascii="Times New Roman" w:hAnsi="Times New Roman"/>
          <w:sz w:val="24"/>
          <w:szCs w:val="24"/>
        </w:rPr>
        <w:t xml:space="preserve">Se stanoviskem za Ministerstvo </w:t>
      </w:r>
      <w:r w:rsidR="00FC23DD">
        <w:rPr>
          <w:rFonts w:ascii="Times New Roman" w:hAnsi="Times New Roman"/>
          <w:sz w:val="24"/>
          <w:szCs w:val="24"/>
        </w:rPr>
        <w:t>práce a sociálních věcí</w:t>
      </w:r>
      <w:r>
        <w:rPr>
          <w:rFonts w:ascii="Times New Roman" w:hAnsi="Times New Roman"/>
          <w:sz w:val="24"/>
          <w:szCs w:val="24"/>
        </w:rPr>
        <w:t xml:space="preserve"> vystoupil</w:t>
      </w:r>
      <w:r w:rsidR="00FC23DD">
        <w:rPr>
          <w:rFonts w:ascii="Times New Roman" w:hAnsi="Times New Roman"/>
          <w:sz w:val="24"/>
          <w:szCs w:val="24"/>
        </w:rPr>
        <w:t>a</w:t>
      </w:r>
      <w:r>
        <w:rPr>
          <w:rFonts w:ascii="Times New Roman" w:hAnsi="Times New Roman"/>
          <w:sz w:val="24"/>
          <w:szCs w:val="24"/>
        </w:rPr>
        <w:t xml:space="preserve"> </w:t>
      </w:r>
      <w:r w:rsidR="00FC23DD">
        <w:rPr>
          <w:rFonts w:ascii="Times New Roman" w:hAnsi="Times New Roman"/>
          <w:b/>
          <w:sz w:val="24"/>
          <w:szCs w:val="24"/>
        </w:rPr>
        <w:t>vrchní ředitelka Sekce evropských fondů a mezinárodní spolupráce MPSV M. Štěpánková</w:t>
      </w:r>
      <w:r>
        <w:rPr>
          <w:rFonts w:ascii="Times New Roman" w:hAnsi="Times New Roman"/>
          <w:sz w:val="24"/>
          <w:szCs w:val="24"/>
        </w:rPr>
        <w:t>. Uvedl</w:t>
      </w:r>
      <w:r w:rsidR="00FC23DD">
        <w:rPr>
          <w:rFonts w:ascii="Times New Roman" w:hAnsi="Times New Roman"/>
          <w:sz w:val="24"/>
          <w:szCs w:val="24"/>
        </w:rPr>
        <w:t>a</w:t>
      </w:r>
      <w:r>
        <w:rPr>
          <w:rFonts w:ascii="Times New Roman" w:hAnsi="Times New Roman"/>
          <w:sz w:val="24"/>
          <w:szCs w:val="24"/>
        </w:rPr>
        <w:t>, že</w:t>
      </w:r>
      <w:r w:rsidR="001031E4">
        <w:rPr>
          <w:rFonts w:ascii="Times New Roman" w:hAnsi="Times New Roman"/>
          <w:sz w:val="24"/>
          <w:szCs w:val="24"/>
        </w:rPr>
        <w:t xml:space="preserve"> </w:t>
      </w:r>
      <w:r w:rsidR="000A2C49">
        <w:rPr>
          <w:rFonts w:ascii="Times New Roman" w:hAnsi="Times New Roman"/>
          <w:sz w:val="24"/>
          <w:szCs w:val="24"/>
        </w:rPr>
        <w:t xml:space="preserve">MPSV na </w:t>
      </w:r>
      <w:r w:rsidR="00C22110">
        <w:rPr>
          <w:rFonts w:ascii="Times New Roman" w:hAnsi="Times New Roman"/>
          <w:sz w:val="24"/>
          <w:szCs w:val="24"/>
        </w:rPr>
        <w:t xml:space="preserve">dílčí </w:t>
      </w:r>
      <w:r w:rsidR="000A2C49">
        <w:rPr>
          <w:rFonts w:ascii="Times New Roman" w:hAnsi="Times New Roman"/>
          <w:sz w:val="24"/>
          <w:szCs w:val="24"/>
        </w:rPr>
        <w:t xml:space="preserve">výtky NKÚ průběžně reaguje. MPSV </w:t>
      </w:r>
      <w:r w:rsidR="006238B7">
        <w:rPr>
          <w:rFonts w:ascii="Times New Roman" w:hAnsi="Times New Roman"/>
          <w:sz w:val="24"/>
          <w:szCs w:val="24"/>
        </w:rPr>
        <w:t xml:space="preserve">se </w:t>
      </w:r>
      <w:r w:rsidR="000A2C49">
        <w:rPr>
          <w:rFonts w:ascii="Times New Roman" w:hAnsi="Times New Roman"/>
          <w:sz w:val="24"/>
          <w:szCs w:val="24"/>
        </w:rPr>
        <w:t>za účelem minimalizace nákladů zavázalo, že pro budoucnost vyškolí vlastního specialistu, který bude jednodušší dotazy na tvorbu výstupních sestav zvládat v</w:t>
      </w:r>
      <w:r w:rsidR="00B73723">
        <w:rPr>
          <w:rFonts w:ascii="Times New Roman" w:hAnsi="Times New Roman"/>
          <w:sz w:val="24"/>
          <w:szCs w:val="24"/>
        </w:rPr>
        <w:t xml:space="preserve"> </w:t>
      </w:r>
      <w:r w:rsidR="000A2C49">
        <w:rPr>
          <w:rFonts w:ascii="Times New Roman" w:hAnsi="Times New Roman"/>
          <w:sz w:val="24"/>
          <w:szCs w:val="24"/>
        </w:rPr>
        <w:t xml:space="preserve">rámci MPSV tak, aby nemusely být zadávány. MPSV </w:t>
      </w:r>
      <w:r w:rsidR="007745D9">
        <w:rPr>
          <w:rFonts w:ascii="Times New Roman" w:hAnsi="Times New Roman"/>
          <w:sz w:val="24"/>
          <w:szCs w:val="24"/>
        </w:rPr>
        <w:t xml:space="preserve">také </w:t>
      </w:r>
      <w:r w:rsidR="000A2C49">
        <w:rPr>
          <w:rFonts w:ascii="Times New Roman" w:hAnsi="Times New Roman"/>
          <w:sz w:val="24"/>
          <w:szCs w:val="24"/>
        </w:rPr>
        <w:t>nastavilo velmi bedlivě proces na zadávání požadavků na rozvoj nových funkcionalit tak, aby se zadávaly funkcionality, které budou skutečně do budoucna využívány. Programové období skončilo, ale MPSV tento systém využívá i nadále, zejména pro evaluace. V</w:t>
      </w:r>
      <w:r w:rsidR="00B73723">
        <w:rPr>
          <w:rFonts w:ascii="Times New Roman" w:hAnsi="Times New Roman"/>
          <w:sz w:val="24"/>
          <w:szCs w:val="24"/>
        </w:rPr>
        <w:t xml:space="preserve"> </w:t>
      </w:r>
      <w:r w:rsidR="000A2C49">
        <w:rPr>
          <w:rFonts w:ascii="Times New Roman" w:hAnsi="Times New Roman"/>
          <w:sz w:val="24"/>
          <w:szCs w:val="24"/>
        </w:rPr>
        <w:t>současné době je v</w:t>
      </w:r>
      <w:r w:rsidR="00B73723">
        <w:rPr>
          <w:rFonts w:ascii="Times New Roman" w:hAnsi="Times New Roman"/>
          <w:sz w:val="24"/>
          <w:szCs w:val="24"/>
        </w:rPr>
        <w:t xml:space="preserve"> </w:t>
      </w:r>
      <w:r w:rsidR="000A2C49">
        <w:rPr>
          <w:rFonts w:ascii="Times New Roman" w:hAnsi="Times New Roman"/>
          <w:sz w:val="24"/>
          <w:szCs w:val="24"/>
        </w:rPr>
        <w:t>systému evidováno již více než milion podpořených osob. Tento systém je napojen na systém České správy sociálního zabezpečení a Úřadu práce</w:t>
      </w:r>
      <w:r w:rsidR="00CB15C2">
        <w:rPr>
          <w:rFonts w:ascii="Times New Roman" w:hAnsi="Times New Roman"/>
          <w:sz w:val="24"/>
          <w:szCs w:val="24"/>
        </w:rPr>
        <w:t xml:space="preserve"> ČR</w:t>
      </w:r>
      <w:r w:rsidR="000A2C49">
        <w:rPr>
          <w:rFonts w:ascii="Times New Roman" w:hAnsi="Times New Roman"/>
          <w:sz w:val="24"/>
          <w:szCs w:val="24"/>
        </w:rPr>
        <w:t xml:space="preserve"> a MPSV je takto schopn</w:t>
      </w:r>
      <w:r w:rsidR="00BE4CA1">
        <w:rPr>
          <w:rFonts w:ascii="Times New Roman" w:hAnsi="Times New Roman"/>
          <w:sz w:val="24"/>
          <w:szCs w:val="24"/>
        </w:rPr>
        <w:t>o</w:t>
      </w:r>
      <w:r w:rsidR="000A2C49">
        <w:rPr>
          <w:rFonts w:ascii="Times New Roman" w:hAnsi="Times New Roman"/>
          <w:sz w:val="24"/>
          <w:szCs w:val="24"/>
        </w:rPr>
        <w:t xml:space="preserve"> s</w:t>
      </w:r>
      <w:r w:rsidR="00B73723">
        <w:rPr>
          <w:rFonts w:ascii="Times New Roman" w:hAnsi="Times New Roman"/>
          <w:sz w:val="24"/>
          <w:szCs w:val="24"/>
        </w:rPr>
        <w:t xml:space="preserve"> </w:t>
      </w:r>
      <w:r w:rsidR="000A2C49">
        <w:rPr>
          <w:rFonts w:ascii="Times New Roman" w:hAnsi="Times New Roman"/>
          <w:sz w:val="24"/>
          <w:szCs w:val="24"/>
        </w:rPr>
        <w:t xml:space="preserve">časovým odstupem zjišťovat, jaké mají </w:t>
      </w:r>
      <w:r w:rsidR="00D46656">
        <w:rPr>
          <w:rFonts w:ascii="Times New Roman" w:hAnsi="Times New Roman"/>
          <w:sz w:val="24"/>
          <w:szCs w:val="24"/>
        </w:rPr>
        <w:t xml:space="preserve">podpoření klienti </w:t>
      </w:r>
      <w:r w:rsidR="000A2C49">
        <w:rPr>
          <w:rFonts w:ascii="Times New Roman" w:hAnsi="Times New Roman"/>
          <w:sz w:val="24"/>
          <w:szCs w:val="24"/>
        </w:rPr>
        <w:t>postavení na trhu práce. Výstupy všech evaluací jsou veřejné a jsou dostupné na stránkách ESF.</w:t>
      </w:r>
    </w:p>
    <w:p w:rsidR="00EA610F" w:rsidRDefault="00EA610F" w:rsidP="0029561B">
      <w:pPr>
        <w:spacing w:after="0" w:line="240" w:lineRule="auto"/>
        <w:jc w:val="both"/>
        <w:rPr>
          <w:rFonts w:ascii="Times New Roman" w:hAnsi="Times New Roman"/>
          <w:sz w:val="24"/>
          <w:szCs w:val="24"/>
        </w:rPr>
      </w:pPr>
    </w:p>
    <w:p w:rsidR="0082563B" w:rsidRPr="00ED0132" w:rsidRDefault="001C26F8" w:rsidP="000D4EC9">
      <w:pPr>
        <w:spacing w:after="0" w:line="240" w:lineRule="auto"/>
        <w:ind w:firstLine="708"/>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sidR="00FC23DD">
        <w:rPr>
          <w:rFonts w:ascii="Times New Roman" w:eastAsia="Times New Roman" w:hAnsi="Times New Roman"/>
          <w:color w:val="auto"/>
          <w:sz w:val="24"/>
          <w:szCs w:val="24"/>
          <w:lang w:eastAsia="cs-CZ"/>
        </w:rPr>
        <w:t>nikdo z</w:t>
      </w:r>
      <w:r w:rsidR="00B73723">
        <w:rPr>
          <w:rFonts w:ascii="Times New Roman" w:eastAsia="Times New Roman" w:hAnsi="Times New Roman"/>
          <w:color w:val="auto"/>
          <w:sz w:val="24"/>
          <w:szCs w:val="24"/>
          <w:lang w:eastAsia="cs-CZ"/>
        </w:rPr>
        <w:t xml:space="preserve"> </w:t>
      </w:r>
      <w:r w:rsidR="00FC23DD">
        <w:rPr>
          <w:rFonts w:ascii="Times New Roman" w:eastAsia="Times New Roman" w:hAnsi="Times New Roman"/>
          <w:color w:val="auto"/>
          <w:sz w:val="24"/>
          <w:szCs w:val="24"/>
          <w:lang w:eastAsia="cs-CZ"/>
        </w:rPr>
        <w:t>přítomných poslankyň, poslanců a hostů nevystoupil.</w:t>
      </w:r>
    </w:p>
    <w:p w:rsidR="003E6A5E" w:rsidRDefault="003E6A5E" w:rsidP="000D4EC9">
      <w:pPr>
        <w:spacing w:after="0" w:line="240" w:lineRule="auto"/>
        <w:jc w:val="both"/>
        <w:rPr>
          <w:rFonts w:ascii="Times New Roman" w:eastAsia="Times New Roman" w:hAnsi="Times New Roman"/>
          <w:color w:val="000000"/>
          <w:spacing w:val="-4"/>
          <w:sz w:val="24"/>
          <w:szCs w:val="24"/>
          <w:lang w:eastAsia="cs-CZ"/>
        </w:rPr>
      </w:pPr>
    </w:p>
    <w:p w:rsidR="0005338B" w:rsidRDefault="00AD624A" w:rsidP="0005338B">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V</w:t>
      </w:r>
      <w:r w:rsidR="00B73723">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podrobné rozpravě </w:t>
      </w:r>
      <w:r w:rsidR="00FC23DD">
        <w:rPr>
          <w:rFonts w:ascii="Times New Roman" w:eastAsia="Times New Roman" w:hAnsi="Times New Roman"/>
          <w:b/>
          <w:color w:val="000000"/>
          <w:spacing w:val="-4"/>
          <w:sz w:val="24"/>
          <w:szCs w:val="24"/>
          <w:lang w:eastAsia="cs-CZ"/>
        </w:rPr>
        <w:t xml:space="preserve">místopředseda – zpravodaj </w:t>
      </w:r>
      <w:proofErr w:type="spellStart"/>
      <w:r w:rsidR="00FC23DD">
        <w:rPr>
          <w:rFonts w:ascii="Times New Roman" w:eastAsia="Times New Roman" w:hAnsi="Times New Roman"/>
          <w:b/>
          <w:color w:val="000000"/>
          <w:spacing w:val="-4"/>
          <w:sz w:val="24"/>
          <w:szCs w:val="24"/>
          <w:lang w:eastAsia="cs-CZ"/>
        </w:rPr>
        <w:t>posl</w:t>
      </w:r>
      <w:proofErr w:type="spellEnd"/>
      <w:r w:rsidR="00FC23DD">
        <w:rPr>
          <w:rFonts w:ascii="Times New Roman" w:eastAsia="Times New Roman" w:hAnsi="Times New Roman"/>
          <w:b/>
          <w:color w:val="000000"/>
          <w:spacing w:val="-4"/>
          <w:sz w:val="24"/>
          <w:szCs w:val="24"/>
          <w:lang w:eastAsia="cs-CZ"/>
        </w:rPr>
        <w:t>. J. Slavík</w:t>
      </w:r>
      <w:r w:rsidR="00F71263">
        <w:rPr>
          <w:rFonts w:ascii="Times New Roman" w:eastAsia="Times New Roman" w:hAnsi="Times New Roman"/>
          <w:b/>
          <w:color w:val="000000"/>
          <w:spacing w:val="-4"/>
          <w:sz w:val="24"/>
          <w:szCs w:val="24"/>
          <w:lang w:eastAsia="cs-CZ"/>
        </w:rPr>
        <w:t xml:space="preserve"> </w:t>
      </w:r>
      <w:r w:rsidR="00F71263" w:rsidRPr="00F71263">
        <w:rPr>
          <w:rFonts w:ascii="Times New Roman" w:eastAsia="Times New Roman" w:hAnsi="Times New Roman"/>
          <w:color w:val="000000"/>
          <w:spacing w:val="-4"/>
          <w:sz w:val="24"/>
          <w:szCs w:val="24"/>
          <w:lang w:eastAsia="cs-CZ"/>
        </w:rPr>
        <w:t>navrhl</w:t>
      </w:r>
      <w:r>
        <w:rPr>
          <w:rFonts w:ascii="Times New Roman" w:eastAsia="Times New Roman" w:hAnsi="Times New Roman"/>
          <w:color w:val="000000"/>
          <w:spacing w:val="-4"/>
          <w:sz w:val="24"/>
          <w:szCs w:val="24"/>
          <w:lang w:eastAsia="cs-CZ"/>
        </w:rPr>
        <w:t xml:space="preserve"> usnesení následujícího znění:</w:t>
      </w:r>
    </w:p>
    <w:p w:rsidR="0005338B" w:rsidRPr="0005338B" w:rsidRDefault="0005338B" w:rsidP="0005338B">
      <w:pPr>
        <w:spacing w:after="0" w:line="240" w:lineRule="auto"/>
        <w:jc w:val="both"/>
        <w:rPr>
          <w:rFonts w:ascii="Times New Roman" w:eastAsia="Times New Roman" w:hAnsi="Times New Roman"/>
          <w:i/>
          <w:color w:val="000000"/>
          <w:spacing w:val="-4"/>
          <w:sz w:val="24"/>
          <w:szCs w:val="24"/>
          <w:lang w:eastAsia="cs-CZ"/>
        </w:rPr>
      </w:pPr>
      <w:r w:rsidRPr="0005338B">
        <w:rPr>
          <w:rFonts w:ascii="Times New Roman" w:eastAsia="Times New Roman" w:hAnsi="Times New Roman"/>
          <w:i/>
          <w:color w:val="000000"/>
          <w:sz w:val="24"/>
          <w:szCs w:val="24"/>
          <w:lang w:eastAsia="cs-CZ"/>
        </w:rPr>
        <w:lastRenderedPageBreak/>
        <w:t>Kontrolní výbor Poslanecké sněmovny Parlamentu ČR po úvodním výkladu prezidenta Nejvyššího kontrolního úřadu Miloslava Kaly, zpravodajské zprávě poslance Jiřího Slavíka, stanovisku vrchní ředitelky Sekce evropských fondů a mezinárodní spolupráce Martiny Štěpánkové a po rozpravě</w:t>
      </w:r>
    </w:p>
    <w:p w:rsidR="0005338B" w:rsidRPr="0005338B" w:rsidRDefault="0005338B" w:rsidP="0005338B">
      <w:pPr>
        <w:spacing w:after="0" w:line="240" w:lineRule="auto"/>
        <w:ind w:left="567" w:hanging="567"/>
        <w:jc w:val="both"/>
        <w:rPr>
          <w:rFonts w:ascii="Times New Roman" w:eastAsia="Times New Roman" w:hAnsi="Times New Roman"/>
          <w:bCs/>
          <w:i/>
          <w:color w:val="000000"/>
          <w:sz w:val="24"/>
          <w:szCs w:val="24"/>
          <w:lang w:eastAsia="cs-CZ"/>
        </w:rPr>
      </w:pPr>
      <w:r w:rsidRPr="0005338B">
        <w:rPr>
          <w:rFonts w:ascii="Times New Roman" w:eastAsia="Times New Roman" w:hAnsi="Times New Roman"/>
          <w:i/>
          <w:color w:val="000000"/>
          <w:sz w:val="24"/>
          <w:szCs w:val="24"/>
          <w:lang w:eastAsia="cs-CZ"/>
        </w:rPr>
        <w:t>I.</w:t>
      </w:r>
      <w:r w:rsidRPr="0005338B">
        <w:rPr>
          <w:rFonts w:ascii="Times New Roman" w:eastAsia="Times New Roman" w:hAnsi="Times New Roman"/>
          <w:i/>
          <w:color w:val="000000"/>
          <w:sz w:val="24"/>
          <w:szCs w:val="24"/>
          <w:lang w:eastAsia="cs-CZ"/>
        </w:rPr>
        <w:tab/>
      </w:r>
      <w:r w:rsidRPr="0005338B">
        <w:rPr>
          <w:rFonts w:ascii="Times New Roman" w:eastAsia="Times New Roman" w:hAnsi="Times New Roman"/>
          <w:bCs/>
          <w:i/>
          <w:color w:val="000000"/>
          <w:spacing w:val="80"/>
          <w:sz w:val="24"/>
          <w:szCs w:val="24"/>
          <w:lang w:eastAsia="cs-CZ"/>
        </w:rPr>
        <w:t>bere na vědomí</w:t>
      </w:r>
    </w:p>
    <w:p w:rsidR="0005338B" w:rsidRPr="0005338B" w:rsidRDefault="0005338B" w:rsidP="0005338B">
      <w:pPr>
        <w:pStyle w:val="Odstavecseseznamem"/>
        <w:numPr>
          <w:ilvl w:val="0"/>
          <w:numId w:val="44"/>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5338B">
        <w:rPr>
          <w:rFonts w:ascii="Times New Roman" w:eastAsia="Times New Roman" w:hAnsi="Times New Roman"/>
          <w:i/>
          <w:color w:val="000000"/>
          <w:sz w:val="24"/>
          <w:szCs w:val="24"/>
          <w:lang w:eastAsia="cs-CZ"/>
        </w:rPr>
        <w:t>Kontrolní závěr Nejvyššího kontrolního úřadu z kontrolní akce č. 21/20 – Peněžní prostředky státu a Evropské unie vynakládané na informační systém ESF 2014+ (dále jen „Kontrolní závěr č. 21/20“),</w:t>
      </w:r>
    </w:p>
    <w:p w:rsidR="0005338B" w:rsidRPr="0005338B" w:rsidRDefault="0005338B" w:rsidP="0005338B">
      <w:pPr>
        <w:pStyle w:val="Odstavecseseznamem"/>
        <w:numPr>
          <w:ilvl w:val="0"/>
          <w:numId w:val="44"/>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5338B">
        <w:rPr>
          <w:rFonts w:ascii="Times New Roman" w:eastAsia="Times New Roman" w:hAnsi="Times New Roman"/>
          <w:i/>
          <w:color w:val="000000"/>
          <w:sz w:val="24"/>
          <w:szCs w:val="24"/>
          <w:lang w:eastAsia="cs-CZ"/>
        </w:rPr>
        <w:t>Stanovisko Ministerstva práce a sociálních věcí ke Kontrolnímu závěru č. 21/20, obsažené v části IV materiálu vlády č. j. 1196/22,</w:t>
      </w:r>
    </w:p>
    <w:p w:rsidR="0005338B" w:rsidRPr="0005338B" w:rsidRDefault="0005338B" w:rsidP="0005338B">
      <w:pPr>
        <w:pStyle w:val="Odstavecseseznamem"/>
        <w:numPr>
          <w:ilvl w:val="0"/>
          <w:numId w:val="44"/>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5338B">
        <w:rPr>
          <w:rFonts w:ascii="Times New Roman" w:eastAsia="Times New Roman" w:hAnsi="Times New Roman"/>
          <w:i/>
          <w:color w:val="000000"/>
          <w:sz w:val="24"/>
          <w:szCs w:val="24"/>
          <w:lang w:eastAsia="cs-CZ"/>
        </w:rPr>
        <w:t>Usnesení vlády č. 969 ze dne 23. 11. 2022,</w:t>
      </w:r>
    </w:p>
    <w:p w:rsidR="0005338B" w:rsidRPr="0005338B" w:rsidRDefault="0005338B" w:rsidP="0005338B">
      <w:pPr>
        <w:pStyle w:val="Odstavecseseznamem"/>
        <w:numPr>
          <w:ilvl w:val="0"/>
          <w:numId w:val="44"/>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5338B">
        <w:rPr>
          <w:rFonts w:ascii="Times New Roman" w:eastAsia="Times New Roman" w:hAnsi="Times New Roman"/>
          <w:i/>
          <w:color w:val="000000"/>
          <w:sz w:val="24"/>
          <w:szCs w:val="24"/>
          <w:lang w:eastAsia="cs-CZ"/>
        </w:rPr>
        <w:t>Zprávu Ministerstva práce a sociálních věcí o plnění opatření ke zjištěním z kontrolní akce Nejvyššího kontrolního úřadu č. 21/20 „Peněžní prostředky státu a Evropské unie vynakládané na informační systém ESF 2014+“, obsaženou v části II materiálu vlády č.</w:t>
      </w:r>
      <w:r w:rsidR="006238B7">
        <w:rPr>
          <w:rFonts w:ascii="Times New Roman" w:eastAsia="Times New Roman" w:hAnsi="Times New Roman"/>
          <w:i/>
          <w:color w:val="000000"/>
          <w:sz w:val="24"/>
          <w:szCs w:val="24"/>
          <w:lang w:eastAsia="cs-CZ"/>
        </w:rPr>
        <w:t> </w:t>
      </w:r>
      <w:r w:rsidRPr="0005338B">
        <w:rPr>
          <w:rFonts w:ascii="Times New Roman" w:eastAsia="Times New Roman" w:hAnsi="Times New Roman"/>
          <w:i/>
          <w:color w:val="000000"/>
          <w:sz w:val="24"/>
          <w:szCs w:val="24"/>
          <w:lang w:eastAsia="cs-CZ"/>
        </w:rPr>
        <w:t>j. 450/23;</w:t>
      </w:r>
    </w:p>
    <w:p w:rsidR="0005338B" w:rsidRPr="0005338B" w:rsidRDefault="0005338B" w:rsidP="0005338B">
      <w:pPr>
        <w:spacing w:after="0" w:line="240" w:lineRule="auto"/>
        <w:ind w:left="567" w:hanging="567"/>
        <w:jc w:val="both"/>
        <w:rPr>
          <w:rFonts w:ascii="Times New Roman" w:eastAsia="Times New Roman" w:hAnsi="Times New Roman"/>
          <w:i/>
          <w:color w:val="000000"/>
          <w:spacing w:val="-4"/>
          <w:sz w:val="24"/>
          <w:szCs w:val="24"/>
          <w:lang w:eastAsia="cs-CZ"/>
        </w:rPr>
      </w:pPr>
      <w:r w:rsidRPr="0005338B">
        <w:rPr>
          <w:rFonts w:ascii="Times New Roman" w:eastAsia="Times New Roman" w:hAnsi="Times New Roman"/>
          <w:bCs/>
          <w:i/>
          <w:color w:val="000000"/>
          <w:sz w:val="24"/>
          <w:szCs w:val="24"/>
          <w:lang w:eastAsia="cs-CZ"/>
        </w:rPr>
        <w:t>II.</w:t>
      </w:r>
      <w:r w:rsidRPr="0005338B">
        <w:rPr>
          <w:rFonts w:ascii="Times New Roman" w:eastAsia="Times New Roman" w:hAnsi="Times New Roman"/>
          <w:bCs/>
          <w:i/>
          <w:color w:val="000000"/>
          <w:spacing w:val="80"/>
          <w:sz w:val="24"/>
          <w:szCs w:val="24"/>
          <w:lang w:eastAsia="cs-CZ"/>
        </w:rPr>
        <w:tab/>
        <w:t>zmocňuje</w:t>
      </w:r>
      <w:r w:rsidRPr="0005338B">
        <w:rPr>
          <w:rFonts w:ascii="Times New Roman" w:eastAsia="Times New Roman" w:hAnsi="Times New Roman"/>
          <w:bCs/>
          <w:i/>
          <w:color w:val="000000"/>
          <w:sz w:val="24"/>
          <w:szCs w:val="24"/>
          <w:lang w:eastAsia="cs-CZ"/>
        </w:rPr>
        <w:t> </w:t>
      </w:r>
      <w:r w:rsidRPr="0005338B">
        <w:rPr>
          <w:rFonts w:ascii="Times New Roman" w:eastAsia="Times New Roman" w:hAnsi="Times New Roman"/>
          <w:i/>
          <w:color w:val="000000"/>
          <w:sz w:val="24"/>
          <w:szCs w:val="24"/>
          <w:lang w:eastAsia="cs-CZ"/>
        </w:rPr>
        <w:t>předsedu výboru, aby s tímto usnesením seznámil prezidenta Nejvyššího kontrolního úřadu a ministra práce a sociálních věcí.</w:t>
      </w:r>
    </w:p>
    <w:p w:rsidR="00412E7B" w:rsidRDefault="00412E7B" w:rsidP="00F71263">
      <w:pPr>
        <w:spacing w:after="0" w:line="240" w:lineRule="auto"/>
        <w:jc w:val="both"/>
        <w:rPr>
          <w:rFonts w:ascii="Times New Roman" w:eastAsia="Times New Roman" w:hAnsi="Times New Roman"/>
          <w:color w:val="000000"/>
          <w:spacing w:val="-4"/>
          <w:sz w:val="24"/>
          <w:szCs w:val="24"/>
          <w:lang w:eastAsia="cs-CZ"/>
        </w:rPr>
      </w:pPr>
    </w:p>
    <w:p w:rsidR="00D8442D" w:rsidRDefault="00D8442D" w:rsidP="000D4EC9">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1</w:t>
      </w:r>
      <w:r w:rsidR="004B4483">
        <w:rPr>
          <w:rFonts w:ascii="Times New Roman" w:eastAsia="Times New Roman" w:hAnsi="Times New Roman"/>
          <w:color w:val="000000"/>
          <w:sz w:val="24"/>
          <w:szCs w:val="24"/>
          <w:u w:val="single"/>
          <w:lang w:eastAsia="cs-CZ"/>
        </w:rPr>
        <w:t>44</w:t>
      </w:r>
      <w:r>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sidR="008C61AE">
        <w:rPr>
          <w:rFonts w:ascii="Times New Roman" w:eastAsia="Times New Roman" w:hAnsi="Times New Roman"/>
          <w:color w:val="000000"/>
          <w:sz w:val="24"/>
          <w:szCs w:val="24"/>
          <w:lang w:eastAsia="cs-CZ"/>
        </w:rPr>
        <w:t>11</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R. Bělohlávková,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K. </w:t>
      </w:r>
      <w:proofErr w:type="spellStart"/>
      <w:r w:rsidR="008C61AE">
        <w:rPr>
          <w:rFonts w:ascii="Times New Roman" w:eastAsia="Times New Roman" w:hAnsi="Times New Roman"/>
          <w:color w:val="auto"/>
          <w:sz w:val="24"/>
          <w:szCs w:val="24"/>
          <w:lang w:eastAsia="cs-CZ"/>
        </w:rPr>
        <w:t>Farhan</w:t>
      </w:r>
      <w:proofErr w:type="spellEnd"/>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J. Janda,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Král,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P. Růžička,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J.</w:t>
      </w:r>
      <w:r w:rsidR="008C61AE">
        <w:rPr>
          <w:rFonts w:ascii="Times New Roman" w:eastAsia="Times New Roman" w:hAnsi="Times New Roman"/>
          <w:color w:val="auto"/>
          <w:sz w:val="24"/>
          <w:szCs w:val="24"/>
          <w:lang w:eastAsia="cs-CZ"/>
        </w:rPr>
        <w:t> </w:t>
      </w:r>
      <w:r w:rsidR="008C61AE" w:rsidRPr="00BA4A68">
        <w:rPr>
          <w:rFonts w:ascii="Times New Roman" w:eastAsia="Times New Roman" w:hAnsi="Times New Roman"/>
          <w:color w:val="auto"/>
          <w:sz w:val="24"/>
          <w:szCs w:val="24"/>
          <w:lang w:eastAsia="cs-CZ"/>
        </w:rPr>
        <w:t>Slavík,</w:t>
      </w:r>
      <w:r w:rsidR="008C61AE">
        <w:rPr>
          <w:rFonts w:ascii="Times New Roman" w:eastAsia="Times New Roman" w:hAnsi="Times New Roman"/>
          <w:color w:val="auto"/>
          <w:sz w:val="24"/>
          <w:szCs w:val="24"/>
          <w:lang w:eastAsia="cs-CZ"/>
        </w:rPr>
        <w:t xml:space="preserve">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M. Šebelová, </w:t>
      </w:r>
      <w:proofErr w:type="spellStart"/>
      <w:r w:rsidR="008C61AE" w:rsidRPr="00BA4A68">
        <w:rPr>
          <w:rFonts w:ascii="Times New Roman" w:eastAsia="Times New Roman" w:hAnsi="Times New Roman"/>
          <w:color w:val="auto"/>
          <w:sz w:val="24"/>
          <w:szCs w:val="24"/>
          <w:lang w:eastAsia="cs-CZ"/>
        </w:rPr>
        <w:t>posl</w:t>
      </w:r>
      <w:proofErr w:type="spellEnd"/>
      <w:r w:rsidR="008C61AE" w:rsidRPr="00BA4A68">
        <w:rPr>
          <w:rFonts w:ascii="Times New Roman" w:eastAsia="Times New Roman" w:hAnsi="Times New Roman"/>
          <w:color w:val="auto"/>
          <w:sz w:val="24"/>
          <w:szCs w:val="24"/>
          <w:lang w:eastAsia="cs-CZ"/>
        </w:rPr>
        <w:t xml:space="preserve">. R. Vích,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xml:space="preserve">. V. Vomáčka, </w:t>
      </w:r>
      <w:proofErr w:type="spellStart"/>
      <w:r w:rsidR="008C61AE">
        <w:rPr>
          <w:rFonts w:ascii="Times New Roman" w:eastAsia="Times New Roman" w:hAnsi="Times New Roman"/>
          <w:color w:val="auto"/>
          <w:sz w:val="24"/>
          <w:szCs w:val="24"/>
          <w:lang w:eastAsia="cs-CZ"/>
        </w:rPr>
        <w:t>posl</w:t>
      </w:r>
      <w:proofErr w:type="spellEnd"/>
      <w:r w:rsidR="008C61AE">
        <w:rPr>
          <w:rFonts w:ascii="Times New Roman" w:eastAsia="Times New Roman" w:hAnsi="Times New Roman"/>
          <w:color w:val="auto"/>
          <w:sz w:val="24"/>
          <w:szCs w:val="24"/>
          <w:lang w:eastAsia="cs-CZ"/>
        </w:rPr>
        <w:t>. M. </w:t>
      </w:r>
      <w:proofErr w:type="spellStart"/>
      <w:r w:rsidR="008C61AE">
        <w:rPr>
          <w:rFonts w:ascii="Times New Roman" w:eastAsia="Times New Roman" w:hAnsi="Times New Roman"/>
          <w:color w:val="auto"/>
          <w:sz w:val="24"/>
          <w:szCs w:val="24"/>
          <w:lang w:eastAsia="cs-CZ"/>
        </w:rPr>
        <w:t>Wenzl</w:t>
      </w:r>
      <w:proofErr w:type="spellEnd"/>
      <w:r w:rsidR="004B4483">
        <w:rPr>
          <w:rFonts w:ascii="Times New Roman" w:eastAsia="Times New Roman" w:hAnsi="Times New Roman"/>
          <w:color w:val="auto"/>
          <w:sz w:val="24"/>
          <w:szCs w:val="24"/>
          <w:lang w:eastAsia="cs-CZ"/>
        </w:rPr>
        <w:t xml:space="preserve">,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M. Zborovský</w:t>
      </w:r>
      <w:r>
        <w:rPr>
          <w:rFonts w:ascii="Times New Roman" w:eastAsia="Times New Roman" w:hAnsi="Times New Roman"/>
          <w:color w:val="000000"/>
          <w:sz w:val="24"/>
          <w:szCs w:val="24"/>
          <w:lang w:eastAsia="cs-CZ"/>
        </w:rPr>
        <w:t xml:space="preserve"> /viz příloha zápisu č. 1, str. </w:t>
      </w:r>
      <w:r w:rsidR="008C61AE">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w:t>
      </w:r>
    </w:p>
    <w:p w:rsidR="00A07FFD" w:rsidRDefault="00A07FFD" w:rsidP="0029561B">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0C73C3" w:rsidRDefault="000C73C3" w:rsidP="0029561B">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29561B" w:rsidRDefault="0029561B" w:rsidP="0029561B">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B73723" w:rsidRDefault="00B73723" w:rsidP="0029561B">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444B45" w:rsidRDefault="00444B45" w:rsidP="00444B45">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p>
    <w:p w:rsidR="00444B45" w:rsidRPr="00A07FFD" w:rsidRDefault="000C73C3" w:rsidP="00444B45">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0C73C3">
        <w:rPr>
          <w:rFonts w:ascii="Times New Roman" w:eastAsia="Times New Roman" w:hAnsi="Times New Roman"/>
          <w:color w:val="auto"/>
          <w:spacing w:val="-4"/>
          <w:sz w:val="24"/>
          <w:szCs w:val="24"/>
          <w:lang w:eastAsia="cs-CZ"/>
        </w:rPr>
        <w:t>Kontrolní závěr Nejvyššího kontrolního úřadu z kontrolní akce č. 21/22 – Peněžní prostředky státního rozpočtu a Evropské unie poskytované na podporu sociálních podniků</w:t>
      </w:r>
    </w:p>
    <w:p w:rsidR="00444B45" w:rsidRPr="00F76A63" w:rsidRDefault="00444B45" w:rsidP="00444B45">
      <w:pPr>
        <w:spacing w:after="0" w:line="240" w:lineRule="auto"/>
        <w:jc w:val="both"/>
        <w:rPr>
          <w:rFonts w:ascii="Times New Roman" w:eastAsia="Times New Roman" w:hAnsi="Times New Roman"/>
          <w:color w:val="000000"/>
          <w:sz w:val="24"/>
          <w:szCs w:val="24"/>
          <w:lang w:eastAsia="cs-CZ"/>
        </w:rPr>
      </w:pPr>
    </w:p>
    <w:p w:rsidR="00444B45" w:rsidRPr="00861ACB" w:rsidRDefault="00444B45" w:rsidP="00033864">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sidR="00F71263">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Uvedl,</w:t>
      </w:r>
      <w:r w:rsidR="008B5951">
        <w:rPr>
          <w:rFonts w:ascii="Times New Roman" w:eastAsia="Times New Roman" w:hAnsi="Times New Roman"/>
          <w:color w:val="auto"/>
          <w:spacing w:val="-4"/>
          <w:sz w:val="24"/>
          <w:szCs w:val="24"/>
          <w:lang w:eastAsia="cs-CZ"/>
        </w:rPr>
        <w:t xml:space="preserve"> že</w:t>
      </w:r>
      <w:r w:rsidR="00813501">
        <w:rPr>
          <w:rFonts w:ascii="Times New Roman" w:eastAsia="Times New Roman" w:hAnsi="Times New Roman"/>
          <w:color w:val="auto"/>
          <w:spacing w:val="-4"/>
          <w:sz w:val="24"/>
          <w:szCs w:val="24"/>
          <w:lang w:eastAsia="cs-CZ"/>
        </w:rPr>
        <w:t xml:space="preserve"> kontrolní akci řídil a kontrolní závěr vypracoval člen NKÚ J. </w:t>
      </w:r>
      <w:proofErr w:type="spellStart"/>
      <w:r w:rsidR="00813501">
        <w:rPr>
          <w:rFonts w:ascii="Times New Roman" w:eastAsia="Times New Roman" w:hAnsi="Times New Roman"/>
          <w:color w:val="auto"/>
          <w:spacing w:val="-4"/>
          <w:sz w:val="24"/>
          <w:szCs w:val="24"/>
          <w:lang w:eastAsia="cs-CZ"/>
        </w:rPr>
        <w:t>K</w:t>
      </w:r>
      <w:r w:rsidR="00CB15C2">
        <w:rPr>
          <w:rFonts w:ascii="Times New Roman" w:eastAsia="Times New Roman" w:hAnsi="Times New Roman"/>
          <w:color w:val="auto"/>
          <w:spacing w:val="-4"/>
          <w:sz w:val="24"/>
          <w:szCs w:val="24"/>
          <w:lang w:eastAsia="cs-CZ"/>
        </w:rPr>
        <w:t>i</w:t>
      </w:r>
      <w:r w:rsidR="00813501">
        <w:rPr>
          <w:rFonts w:ascii="Times New Roman" w:eastAsia="Times New Roman" w:hAnsi="Times New Roman"/>
          <w:color w:val="auto"/>
          <w:spacing w:val="-4"/>
          <w:sz w:val="24"/>
          <w:szCs w:val="24"/>
          <w:lang w:eastAsia="cs-CZ"/>
        </w:rPr>
        <w:t>nšt</w:t>
      </w:r>
      <w:proofErr w:type="spellEnd"/>
      <w:r w:rsidR="00813501">
        <w:rPr>
          <w:rFonts w:ascii="Times New Roman" w:eastAsia="Times New Roman" w:hAnsi="Times New Roman"/>
          <w:color w:val="auto"/>
          <w:spacing w:val="-4"/>
          <w:sz w:val="24"/>
          <w:szCs w:val="24"/>
          <w:lang w:eastAsia="cs-CZ"/>
        </w:rPr>
        <w:t>. Kontrolovanými osobami byly Ministerstvo práce a sociálních věcí, Ministerstvo pro místní rozvoj, Centrum pro regionální rozvoj ČR a řada příjemců. Kontrolovaným obdobím byly roky 2015 až 2021. Kontrola probíhala od listopadu 2021 do března 2022. NKÚ zjišťoval, jak jsou veřejné peníze v</w:t>
      </w:r>
      <w:r w:rsidR="00B73723">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objemu 1 mld. Kč rozdělovány na tzv. podporu sociálních podniků, a to ze dvou operačních programů. Jednalo se o</w:t>
      </w:r>
      <w:r w:rsidR="001A723A">
        <w:rPr>
          <w:rFonts w:ascii="Times New Roman" w:eastAsia="Times New Roman" w:hAnsi="Times New Roman"/>
          <w:color w:val="auto"/>
          <w:spacing w:val="-4"/>
          <w:sz w:val="24"/>
          <w:szCs w:val="24"/>
          <w:lang w:eastAsia="cs-CZ"/>
        </w:rPr>
        <w:t> </w:t>
      </w:r>
      <w:r w:rsidR="00813501">
        <w:rPr>
          <w:rFonts w:ascii="Times New Roman" w:eastAsia="Times New Roman" w:hAnsi="Times New Roman"/>
          <w:color w:val="auto"/>
          <w:spacing w:val="-4"/>
          <w:sz w:val="24"/>
          <w:szCs w:val="24"/>
          <w:lang w:eastAsia="cs-CZ"/>
        </w:rPr>
        <w:t>operační program</w:t>
      </w:r>
      <w:r w:rsidR="006238B7">
        <w:rPr>
          <w:rFonts w:ascii="Times New Roman" w:eastAsia="Times New Roman" w:hAnsi="Times New Roman"/>
          <w:color w:val="auto"/>
          <w:spacing w:val="-4"/>
          <w:sz w:val="24"/>
          <w:szCs w:val="24"/>
          <w:lang w:eastAsia="cs-CZ"/>
        </w:rPr>
        <w:t>y</w:t>
      </w:r>
      <w:r w:rsidR="00813501">
        <w:rPr>
          <w:rFonts w:ascii="Times New Roman" w:eastAsia="Times New Roman" w:hAnsi="Times New Roman"/>
          <w:color w:val="auto"/>
          <w:spacing w:val="-4"/>
          <w:sz w:val="24"/>
          <w:szCs w:val="24"/>
          <w:lang w:eastAsia="cs-CZ"/>
        </w:rPr>
        <w:t xml:space="preserve"> Zaměstnanost a Integrovaný regionální operační program. NKÚ </w:t>
      </w:r>
      <w:r w:rsidR="00DC798A">
        <w:rPr>
          <w:rFonts w:ascii="Times New Roman" w:eastAsia="Times New Roman" w:hAnsi="Times New Roman"/>
          <w:color w:val="auto"/>
          <w:spacing w:val="-4"/>
          <w:sz w:val="24"/>
          <w:szCs w:val="24"/>
          <w:lang w:eastAsia="cs-CZ"/>
        </w:rPr>
        <w:t>zjišťoval</w:t>
      </w:r>
      <w:r w:rsidR="00813501">
        <w:rPr>
          <w:rFonts w:ascii="Times New Roman" w:eastAsia="Times New Roman" w:hAnsi="Times New Roman"/>
          <w:color w:val="auto"/>
          <w:spacing w:val="-4"/>
          <w:sz w:val="24"/>
          <w:szCs w:val="24"/>
          <w:lang w:eastAsia="cs-CZ"/>
        </w:rPr>
        <w:t xml:space="preserve">, zda tyto prostředky a do jaké míry podporují účelné a efektivní projekty. </w:t>
      </w:r>
      <w:r w:rsidR="00B65CC3">
        <w:rPr>
          <w:rFonts w:ascii="Times New Roman" w:eastAsia="Times New Roman" w:hAnsi="Times New Roman"/>
          <w:color w:val="auto"/>
          <w:spacing w:val="-4"/>
          <w:sz w:val="24"/>
          <w:szCs w:val="24"/>
          <w:lang w:eastAsia="cs-CZ"/>
        </w:rPr>
        <w:t>Při</w:t>
      </w:r>
      <w:r w:rsidR="00A36165">
        <w:rPr>
          <w:rFonts w:ascii="Times New Roman" w:eastAsia="Times New Roman" w:hAnsi="Times New Roman"/>
          <w:color w:val="auto"/>
          <w:spacing w:val="-4"/>
          <w:sz w:val="24"/>
          <w:szCs w:val="24"/>
          <w:lang w:eastAsia="cs-CZ"/>
        </w:rPr>
        <w:t xml:space="preserve"> </w:t>
      </w:r>
      <w:r w:rsidR="00B65CC3">
        <w:rPr>
          <w:rFonts w:ascii="Times New Roman" w:eastAsia="Times New Roman" w:hAnsi="Times New Roman"/>
          <w:color w:val="auto"/>
          <w:spacing w:val="-4"/>
          <w:sz w:val="24"/>
          <w:szCs w:val="24"/>
          <w:lang w:eastAsia="cs-CZ"/>
        </w:rPr>
        <w:t>kontrole NKÚ z</w:t>
      </w:r>
      <w:r w:rsidR="00813501">
        <w:rPr>
          <w:rFonts w:ascii="Times New Roman" w:eastAsia="Times New Roman" w:hAnsi="Times New Roman"/>
          <w:color w:val="auto"/>
          <w:spacing w:val="-4"/>
          <w:sz w:val="24"/>
          <w:szCs w:val="24"/>
          <w:lang w:eastAsia="cs-CZ"/>
        </w:rPr>
        <w:t>jistil skutečnosti, které naznačují, že ne vše v</w:t>
      </w:r>
      <w:r w:rsidR="00B73723">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této oblasti bylo v</w:t>
      </w:r>
      <w:r w:rsidR="00B73723">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pořádku. Cílem sociálních podniků má být zaměstnávat a</w:t>
      </w:r>
      <w:r w:rsidR="001A723A">
        <w:rPr>
          <w:rFonts w:ascii="Times New Roman" w:eastAsia="Times New Roman" w:hAnsi="Times New Roman"/>
          <w:color w:val="auto"/>
          <w:spacing w:val="-4"/>
          <w:sz w:val="24"/>
          <w:szCs w:val="24"/>
          <w:lang w:eastAsia="cs-CZ"/>
        </w:rPr>
        <w:t> </w:t>
      </w:r>
      <w:r w:rsidR="00813501">
        <w:rPr>
          <w:rFonts w:ascii="Times New Roman" w:eastAsia="Times New Roman" w:hAnsi="Times New Roman"/>
          <w:color w:val="auto"/>
          <w:spacing w:val="-4"/>
          <w:sz w:val="24"/>
          <w:szCs w:val="24"/>
          <w:lang w:eastAsia="cs-CZ"/>
        </w:rPr>
        <w:t>sociálně začleňovat osoby znevýhodněné na trhu práce, typicky dlouhodobě nezaměstnané</w:t>
      </w:r>
      <w:r w:rsidR="00B76C17">
        <w:rPr>
          <w:rFonts w:ascii="Times New Roman" w:eastAsia="Times New Roman" w:hAnsi="Times New Roman"/>
          <w:color w:val="auto"/>
          <w:spacing w:val="-4"/>
          <w:sz w:val="24"/>
          <w:szCs w:val="24"/>
          <w:lang w:eastAsia="cs-CZ"/>
        </w:rPr>
        <w:t xml:space="preserve"> osoby</w:t>
      </w:r>
      <w:r w:rsidR="00813501">
        <w:rPr>
          <w:rFonts w:ascii="Times New Roman" w:eastAsia="Times New Roman" w:hAnsi="Times New Roman"/>
          <w:color w:val="auto"/>
          <w:spacing w:val="-4"/>
          <w:sz w:val="24"/>
          <w:szCs w:val="24"/>
          <w:lang w:eastAsia="cs-CZ"/>
        </w:rPr>
        <w:t xml:space="preserve">, osoby po výkonu trestu či </w:t>
      </w:r>
      <w:r w:rsidR="00787E31">
        <w:rPr>
          <w:rFonts w:ascii="Times New Roman" w:eastAsia="Times New Roman" w:hAnsi="Times New Roman"/>
          <w:color w:val="auto"/>
          <w:spacing w:val="-4"/>
          <w:sz w:val="24"/>
          <w:szCs w:val="24"/>
          <w:lang w:eastAsia="cs-CZ"/>
        </w:rPr>
        <w:t xml:space="preserve">osoby </w:t>
      </w:r>
      <w:r w:rsidR="00813501">
        <w:rPr>
          <w:rFonts w:ascii="Times New Roman" w:eastAsia="Times New Roman" w:hAnsi="Times New Roman"/>
          <w:color w:val="auto"/>
          <w:spacing w:val="-4"/>
          <w:sz w:val="24"/>
          <w:szCs w:val="24"/>
          <w:lang w:eastAsia="cs-CZ"/>
        </w:rPr>
        <w:t>se zdravotním postižením. Ministerstva a</w:t>
      </w:r>
      <w:r w:rsidR="009D025B">
        <w:rPr>
          <w:rFonts w:ascii="Times New Roman" w:eastAsia="Times New Roman" w:hAnsi="Times New Roman"/>
          <w:color w:val="auto"/>
          <w:spacing w:val="-4"/>
          <w:sz w:val="24"/>
          <w:szCs w:val="24"/>
          <w:lang w:eastAsia="cs-CZ"/>
        </w:rPr>
        <w:t> </w:t>
      </w:r>
      <w:r w:rsidR="00813501">
        <w:rPr>
          <w:rFonts w:ascii="Times New Roman" w:eastAsia="Times New Roman" w:hAnsi="Times New Roman"/>
          <w:color w:val="auto"/>
          <w:spacing w:val="-4"/>
          <w:sz w:val="24"/>
          <w:szCs w:val="24"/>
          <w:lang w:eastAsia="cs-CZ"/>
        </w:rPr>
        <w:t>CRR ČR nastavily poměrně husté síto, to znamená zamítly zhruba tři čtvrtě žádostí, které obdržely. Z</w:t>
      </w:r>
      <w:r w:rsidR="00B73723">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původních 1600 žádostí dostal</w:t>
      </w:r>
      <w:r w:rsidR="006238B7">
        <w:rPr>
          <w:rFonts w:ascii="Times New Roman" w:eastAsia="Times New Roman" w:hAnsi="Times New Roman"/>
          <w:color w:val="auto"/>
          <w:spacing w:val="-4"/>
          <w:sz w:val="24"/>
          <w:szCs w:val="24"/>
          <w:lang w:eastAsia="cs-CZ"/>
        </w:rPr>
        <w:t>o</w:t>
      </w:r>
      <w:r w:rsidR="00813501">
        <w:rPr>
          <w:rFonts w:ascii="Times New Roman" w:eastAsia="Times New Roman" w:hAnsi="Times New Roman"/>
          <w:color w:val="auto"/>
          <w:spacing w:val="-4"/>
          <w:sz w:val="24"/>
          <w:szCs w:val="24"/>
          <w:lang w:eastAsia="cs-CZ"/>
        </w:rPr>
        <w:t xml:space="preserve"> subvenci jen kolem 400 projektů. NKÚ některé z</w:t>
      </w:r>
      <w:r w:rsidR="00B73723">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nich konkrétně zkontroloval. Plná polovina projektů z kontrolního vzorku byla hodnocena jako omezeně účelná, efektivní či zcela neúčelná a</w:t>
      </w:r>
      <w:r w:rsidR="001A723A">
        <w:rPr>
          <w:rFonts w:ascii="Times New Roman" w:eastAsia="Times New Roman" w:hAnsi="Times New Roman"/>
          <w:color w:val="auto"/>
          <w:spacing w:val="-4"/>
          <w:sz w:val="24"/>
          <w:szCs w:val="24"/>
          <w:lang w:eastAsia="cs-CZ"/>
        </w:rPr>
        <w:t> </w:t>
      </w:r>
      <w:r w:rsidR="00813501">
        <w:rPr>
          <w:rFonts w:ascii="Times New Roman" w:eastAsia="Times New Roman" w:hAnsi="Times New Roman"/>
          <w:color w:val="auto"/>
          <w:spacing w:val="-4"/>
          <w:sz w:val="24"/>
          <w:szCs w:val="24"/>
          <w:lang w:eastAsia="cs-CZ"/>
        </w:rPr>
        <w:t>neefektivní. Jednou z</w:t>
      </w:r>
      <w:r w:rsidR="00B73723">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příčin byla pravidla, která byla nastavena ministerstvy. N</w:t>
      </w:r>
      <w:r w:rsidR="00DE6964">
        <w:rPr>
          <w:rFonts w:ascii="Times New Roman" w:eastAsia="Times New Roman" w:hAnsi="Times New Roman"/>
          <w:color w:val="auto"/>
          <w:spacing w:val="-4"/>
          <w:sz w:val="24"/>
          <w:szCs w:val="24"/>
          <w:lang w:eastAsia="cs-CZ"/>
        </w:rPr>
        <w:t>apříklad n</w:t>
      </w:r>
      <w:r w:rsidR="00813501">
        <w:rPr>
          <w:rFonts w:ascii="Times New Roman" w:eastAsia="Times New Roman" w:hAnsi="Times New Roman"/>
          <w:color w:val="auto"/>
          <w:spacing w:val="-4"/>
          <w:sz w:val="24"/>
          <w:szCs w:val="24"/>
          <w:lang w:eastAsia="cs-CZ"/>
        </w:rPr>
        <w:t xml:space="preserve">ebyly stanoveny hranice maximální výše podpory na jednoho účastníka projektu, respektive na jedno vytvořené pracovní místo. </w:t>
      </w:r>
      <w:r w:rsidR="00B56C9D">
        <w:rPr>
          <w:rFonts w:ascii="Times New Roman" w:eastAsia="Times New Roman" w:hAnsi="Times New Roman"/>
          <w:color w:val="auto"/>
          <w:spacing w:val="-4"/>
          <w:sz w:val="24"/>
          <w:szCs w:val="24"/>
          <w:lang w:eastAsia="cs-CZ"/>
        </w:rPr>
        <w:t>P</w:t>
      </w:r>
      <w:r w:rsidR="00813501">
        <w:rPr>
          <w:rFonts w:ascii="Times New Roman" w:eastAsia="Times New Roman" w:hAnsi="Times New Roman"/>
          <w:color w:val="auto"/>
          <w:spacing w:val="-4"/>
          <w:sz w:val="24"/>
          <w:szCs w:val="24"/>
          <w:lang w:eastAsia="cs-CZ"/>
        </w:rPr>
        <w:t>růměrná podpora</w:t>
      </w:r>
      <w:r w:rsidR="00B56C9D">
        <w:rPr>
          <w:rFonts w:ascii="Times New Roman" w:eastAsia="Times New Roman" w:hAnsi="Times New Roman"/>
          <w:color w:val="auto"/>
          <w:spacing w:val="-4"/>
          <w:sz w:val="24"/>
          <w:szCs w:val="24"/>
          <w:lang w:eastAsia="cs-CZ"/>
        </w:rPr>
        <w:t xml:space="preserve"> v projektu OP Zaměstnanost</w:t>
      </w:r>
      <w:r w:rsidR="00813501">
        <w:rPr>
          <w:rFonts w:ascii="Times New Roman" w:eastAsia="Times New Roman" w:hAnsi="Times New Roman"/>
          <w:color w:val="auto"/>
          <w:spacing w:val="-4"/>
          <w:sz w:val="24"/>
          <w:szCs w:val="24"/>
          <w:lang w:eastAsia="cs-CZ"/>
        </w:rPr>
        <w:t xml:space="preserve"> byla kolem 170 tis. Kč, </w:t>
      </w:r>
      <w:r w:rsidR="00B56C9D">
        <w:rPr>
          <w:rFonts w:ascii="Times New Roman" w:eastAsia="Times New Roman" w:hAnsi="Times New Roman"/>
          <w:color w:val="auto"/>
          <w:spacing w:val="-4"/>
          <w:sz w:val="24"/>
          <w:szCs w:val="24"/>
          <w:lang w:eastAsia="cs-CZ"/>
        </w:rPr>
        <w:t xml:space="preserve">ale </w:t>
      </w:r>
      <w:r w:rsidR="00813501">
        <w:rPr>
          <w:rFonts w:ascii="Times New Roman" w:eastAsia="Times New Roman" w:hAnsi="Times New Roman"/>
          <w:color w:val="auto"/>
          <w:spacing w:val="-4"/>
          <w:sz w:val="24"/>
          <w:szCs w:val="24"/>
          <w:lang w:eastAsia="cs-CZ"/>
        </w:rPr>
        <w:t>v</w:t>
      </w:r>
      <w:r w:rsidR="00B73723">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 xml:space="preserve">některých případech přesáhla až 1 mil. Kč na jednu osobu. NKÚ si také všiml nevhodného nastavení požadavků na splnění principu tzv. sociálního podnikání, např. podnik měl vyhovět podmínce podnikání zodpovědného k životnímu prostředí, na </w:t>
      </w:r>
      <w:r w:rsidR="00813501">
        <w:rPr>
          <w:rFonts w:ascii="Times New Roman" w:eastAsia="Times New Roman" w:hAnsi="Times New Roman"/>
          <w:color w:val="auto"/>
          <w:spacing w:val="-4"/>
          <w:sz w:val="24"/>
          <w:szCs w:val="24"/>
          <w:lang w:eastAsia="cs-CZ"/>
        </w:rPr>
        <w:lastRenderedPageBreak/>
        <w:t>což mu stačilo doložit tři účtenky o nákupu ekologicky šetrných výrobků, např. čisticích prostředků.</w:t>
      </w:r>
      <w:r w:rsidR="009D1067">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 xml:space="preserve">Tři účetní doklady za rok o odběru či dodávce zboží a služeb ze stejného nebo sousedního kraje zase stačily na naplnění podmínky uspokojování potřeb místní komunity. </w:t>
      </w:r>
      <w:r w:rsidR="006238B7">
        <w:rPr>
          <w:rFonts w:ascii="Times New Roman" w:eastAsia="Times New Roman" w:hAnsi="Times New Roman"/>
          <w:color w:val="auto"/>
          <w:spacing w:val="-4"/>
          <w:sz w:val="24"/>
          <w:szCs w:val="24"/>
          <w:lang w:eastAsia="cs-CZ"/>
        </w:rPr>
        <w:t>Bylo j</w:t>
      </w:r>
      <w:r w:rsidR="00813501">
        <w:rPr>
          <w:rFonts w:ascii="Times New Roman" w:eastAsia="Times New Roman" w:hAnsi="Times New Roman"/>
          <w:color w:val="auto"/>
          <w:spacing w:val="-4"/>
          <w:sz w:val="24"/>
          <w:szCs w:val="24"/>
          <w:lang w:eastAsia="cs-CZ"/>
        </w:rPr>
        <w:t>edno, že firmy byly často vzdáleny i stovky kilometrů. Významný nedostatek v</w:t>
      </w:r>
      <w:r w:rsidR="00B73723">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oblasti IROP NKÚ odhalil v</w:t>
      </w:r>
      <w:r w:rsidR="00B73723">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tom, že se proplácely přímo nezpůsobilé nebo neúčelné výdaje příjemcům dotace na nákup nemovitostí od osob blízkých. Kromě jednoho případu výplaty téměř 3 mil. Kč na pořízení nemovitosti od rodinného příslušníka, a to bylo 69 % z</w:t>
      </w:r>
      <w:r w:rsidR="00B73723">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 xml:space="preserve">celkové dotace, odhalil NKÚ další dva </w:t>
      </w:r>
      <w:r w:rsidR="00C701FF">
        <w:rPr>
          <w:rFonts w:ascii="Times New Roman" w:eastAsia="Times New Roman" w:hAnsi="Times New Roman"/>
          <w:color w:val="auto"/>
          <w:spacing w:val="-4"/>
          <w:sz w:val="24"/>
          <w:szCs w:val="24"/>
          <w:lang w:eastAsia="cs-CZ"/>
        </w:rPr>
        <w:t xml:space="preserve">obdobné </w:t>
      </w:r>
      <w:r w:rsidR="00813501">
        <w:rPr>
          <w:rFonts w:ascii="Times New Roman" w:eastAsia="Times New Roman" w:hAnsi="Times New Roman"/>
          <w:color w:val="auto"/>
          <w:spacing w:val="-4"/>
          <w:sz w:val="24"/>
          <w:szCs w:val="24"/>
          <w:lang w:eastAsia="cs-CZ"/>
        </w:rPr>
        <w:t>případy, a</w:t>
      </w:r>
      <w:r w:rsidR="00C701FF">
        <w:rPr>
          <w:rFonts w:ascii="Times New Roman" w:eastAsia="Times New Roman" w:hAnsi="Times New Roman"/>
          <w:color w:val="auto"/>
          <w:spacing w:val="-4"/>
          <w:sz w:val="24"/>
          <w:szCs w:val="24"/>
          <w:lang w:eastAsia="cs-CZ"/>
        </w:rPr>
        <w:t> </w:t>
      </w:r>
      <w:r w:rsidR="00813501">
        <w:rPr>
          <w:rFonts w:ascii="Times New Roman" w:eastAsia="Times New Roman" w:hAnsi="Times New Roman"/>
          <w:color w:val="auto"/>
          <w:spacing w:val="-4"/>
          <w:sz w:val="24"/>
          <w:szCs w:val="24"/>
          <w:lang w:eastAsia="cs-CZ"/>
        </w:rPr>
        <w:t>poté se s</w:t>
      </w:r>
      <w:r w:rsidR="001A723A">
        <w:rPr>
          <w:rFonts w:ascii="Times New Roman" w:eastAsia="Times New Roman" w:hAnsi="Times New Roman"/>
          <w:color w:val="auto"/>
          <w:spacing w:val="-4"/>
          <w:sz w:val="24"/>
          <w:szCs w:val="24"/>
          <w:lang w:eastAsia="cs-CZ"/>
        </w:rPr>
        <w:t> </w:t>
      </w:r>
      <w:r w:rsidR="00813501">
        <w:rPr>
          <w:rFonts w:ascii="Times New Roman" w:eastAsia="Times New Roman" w:hAnsi="Times New Roman"/>
          <w:color w:val="auto"/>
          <w:spacing w:val="-4"/>
          <w:sz w:val="24"/>
          <w:szCs w:val="24"/>
          <w:lang w:eastAsia="cs-CZ"/>
        </w:rPr>
        <w:t>kontrolovanými osobami dohodl, že provedou další kontrolu, zda tyto dotace nejsou tímto způsobem zneužívány. NKÚ jako varující hodnotil také to, že některé sociální podniky byly vytvářeny s</w:t>
      </w:r>
      <w:r w:rsidR="00CB15C2">
        <w:rPr>
          <w:rFonts w:ascii="Times New Roman" w:eastAsia="Times New Roman" w:hAnsi="Times New Roman"/>
          <w:color w:val="auto"/>
          <w:spacing w:val="-4"/>
          <w:sz w:val="24"/>
          <w:szCs w:val="24"/>
          <w:lang w:eastAsia="cs-CZ"/>
        </w:rPr>
        <w:t xml:space="preserve"> </w:t>
      </w:r>
      <w:r w:rsidR="00813501">
        <w:rPr>
          <w:rFonts w:ascii="Times New Roman" w:eastAsia="Times New Roman" w:hAnsi="Times New Roman"/>
          <w:color w:val="auto"/>
          <w:spacing w:val="-4"/>
          <w:sz w:val="24"/>
          <w:szCs w:val="24"/>
          <w:lang w:eastAsia="cs-CZ"/>
        </w:rPr>
        <w:t>personální vazbou na předpokládané odběratele a</w:t>
      </w:r>
      <w:r w:rsidR="00CB15C2">
        <w:rPr>
          <w:rFonts w:ascii="Times New Roman" w:eastAsia="Times New Roman" w:hAnsi="Times New Roman"/>
          <w:color w:val="auto"/>
          <w:spacing w:val="-4"/>
          <w:sz w:val="24"/>
          <w:szCs w:val="24"/>
          <w:lang w:eastAsia="cs-CZ"/>
        </w:rPr>
        <w:t> </w:t>
      </w:r>
      <w:r w:rsidR="00813501">
        <w:rPr>
          <w:rFonts w:ascii="Times New Roman" w:eastAsia="Times New Roman" w:hAnsi="Times New Roman"/>
          <w:color w:val="auto"/>
          <w:spacing w:val="-4"/>
          <w:sz w:val="24"/>
          <w:szCs w:val="24"/>
          <w:lang w:eastAsia="cs-CZ"/>
        </w:rPr>
        <w:t>dodavatele. Motivací ke vzniku takového podniku byly ekonomické výhody plynoucí příjemcům</w:t>
      </w:r>
      <w:r w:rsidR="006238B7">
        <w:rPr>
          <w:rFonts w:ascii="Times New Roman" w:eastAsia="Times New Roman" w:hAnsi="Times New Roman"/>
          <w:color w:val="auto"/>
          <w:spacing w:val="-4"/>
          <w:sz w:val="24"/>
          <w:szCs w:val="24"/>
          <w:lang w:eastAsia="cs-CZ"/>
        </w:rPr>
        <w:t>,</w:t>
      </w:r>
      <w:r w:rsidR="00813501">
        <w:rPr>
          <w:rFonts w:ascii="Times New Roman" w:eastAsia="Times New Roman" w:hAnsi="Times New Roman"/>
          <w:color w:val="auto"/>
          <w:spacing w:val="-4"/>
          <w:sz w:val="24"/>
          <w:szCs w:val="24"/>
          <w:lang w:eastAsia="cs-CZ"/>
        </w:rPr>
        <w:t xml:space="preserve"> </w:t>
      </w:r>
      <w:r w:rsidR="00CB15C2">
        <w:rPr>
          <w:rFonts w:ascii="Times New Roman" w:eastAsia="Times New Roman" w:hAnsi="Times New Roman"/>
          <w:color w:val="auto"/>
          <w:spacing w:val="-4"/>
          <w:sz w:val="24"/>
          <w:szCs w:val="24"/>
          <w:lang w:eastAsia="cs-CZ"/>
        </w:rPr>
        <w:t xml:space="preserve">spíše </w:t>
      </w:r>
      <w:r w:rsidR="00813501">
        <w:rPr>
          <w:rFonts w:ascii="Times New Roman" w:eastAsia="Times New Roman" w:hAnsi="Times New Roman"/>
          <w:color w:val="auto"/>
          <w:spacing w:val="-4"/>
          <w:sz w:val="24"/>
          <w:szCs w:val="24"/>
          <w:lang w:eastAsia="cs-CZ"/>
        </w:rPr>
        <w:t>než nějaká pomoc znevýhodněným skupinám osob. Někteří se tím ve svých žádostech o dotace ani netajili, přitom naprostá většina kontrolovaných podniků nedosahuje hospodářských cílů, které deklarovaly ve svých podnikatelských plánech</w:t>
      </w:r>
      <w:r w:rsidR="00CB15C2">
        <w:rPr>
          <w:rFonts w:ascii="Times New Roman" w:eastAsia="Times New Roman" w:hAnsi="Times New Roman"/>
          <w:color w:val="auto"/>
          <w:spacing w:val="-4"/>
          <w:sz w:val="24"/>
          <w:szCs w:val="24"/>
          <w:lang w:eastAsia="cs-CZ"/>
        </w:rPr>
        <w:t>,</w:t>
      </w:r>
      <w:r w:rsidR="00813501">
        <w:rPr>
          <w:rFonts w:ascii="Times New Roman" w:eastAsia="Times New Roman" w:hAnsi="Times New Roman"/>
          <w:color w:val="auto"/>
          <w:spacing w:val="-4"/>
          <w:sz w:val="24"/>
          <w:szCs w:val="24"/>
          <w:lang w:eastAsia="cs-CZ"/>
        </w:rPr>
        <w:t xml:space="preserve"> a často jsou tržby až o 80 % nižší</w:t>
      </w:r>
      <w:r w:rsidR="009B2D3B">
        <w:rPr>
          <w:rFonts w:ascii="Times New Roman" w:eastAsia="Times New Roman" w:hAnsi="Times New Roman"/>
          <w:color w:val="auto"/>
          <w:spacing w:val="-4"/>
          <w:sz w:val="24"/>
          <w:szCs w:val="24"/>
          <w:lang w:eastAsia="cs-CZ"/>
        </w:rPr>
        <w:t>,</w:t>
      </w:r>
      <w:r w:rsidR="00813501">
        <w:rPr>
          <w:rFonts w:ascii="Times New Roman" w:eastAsia="Times New Roman" w:hAnsi="Times New Roman"/>
          <w:color w:val="auto"/>
          <w:spacing w:val="-4"/>
          <w:sz w:val="24"/>
          <w:szCs w:val="24"/>
          <w:lang w:eastAsia="cs-CZ"/>
        </w:rPr>
        <w:t xml:space="preserve"> než bylo deklarováno. </w:t>
      </w:r>
      <w:r w:rsidR="009B2D3B">
        <w:rPr>
          <w:rFonts w:ascii="Times New Roman" w:eastAsia="Times New Roman" w:hAnsi="Times New Roman"/>
          <w:color w:val="auto"/>
          <w:spacing w:val="-4"/>
          <w:sz w:val="24"/>
          <w:szCs w:val="24"/>
          <w:lang w:eastAsia="cs-CZ"/>
        </w:rPr>
        <w:t>Kontrolní závěr byl projednán ve vládě dne 1.</w:t>
      </w:r>
      <w:r w:rsidR="001A723A">
        <w:rPr>
          <w:rFonts w:ascii="Times New Roman" w:eastAsia="Times New Roman" w:hAnsi="Times New Roman"/>
          <w:color w:val="auto"/>
          <w:spacing w:val="-4"/>
          <w:sz w:val="24"/>
          <w:szCs w:val="24"/>
          <w:lang w:eastAsia="cs-CZ"/>
        </w:rPr>
        <w:t> </w:t>
      </w:r>
      <w:r w:rsidR="009B2D3B">
        <w:rPr>
          <w:rFonts w:ascii="Times New Roman" w:eastAsia="Times New Roman" w:hAnsi="Times New Roman"/>
          <w:color w:val="auto"/>
          <w:spacing w:val="-4"/>
          <w:sz w:val="24"/>
          <w:szCs w:val="24"/>
          <w:lang w:eastAsia="cs-CZ"/>
        </w:rPr>
        <w:t>2.</w:t>
      </w:r>
      <w:r w:rsidR="001A723A">
        <w:rPr>
          <w:rFonts w:ascii="Times New Roman" w:eastAsia="Times New Roman" w:hAnsi="Times New Roman"/>
          <w:color w:val="auto"/>
          <w:spacing w:val="-4"/>
          <w:sz w:val="24"/>
          <w:szCs w:val="24"/>
          <w:lang w:eastAsia="cs-CZ"/>
        </w:rPr>
        <w:t> </w:t>
      </w:r>
      <w:r w:rsidR="009B2D3B">
        <w:rPr>
          <w:rFonts w:ascii="Times New Roman" w:eastAsia="Times New Roman" w:hAnsi="Times New Roman"/>
          <w:color w:val="auto"/>
          <w:spacing w:val="-4"/>
          <w:sz w:val="24"/>
          <w:szCs w:val="24"/>
          <w:lang w:eastAsia="cs-CZ"/>
        </w:rPr>
        <w:t>2023 a následně vláda projednala nápravná opatření dne 30.</w:t>
      </w:r>
      <w:r w:rsidR="001A723A">
        <w:rPr>
          <w:rFonts w:ascii="Times New Roman" w:eastAsia="Times New Roman" w:hAnsi="Times New Roman"/>
          <w:color w:val="auto"/>
          <w:spacing w:val="-4"/>
          <w:sz w:val="24"/>
          <w:szCs w:val="24"/>
          <w:lang w:eastAsia="cs-CZ"/>
        </w:rPr>
        <w:t> </w:t>
      </w:r>
      <w:r w:rsidR="009B2D3B">
        <w:rPr>
          <w:rFonts w:ascii="Times New Roman" w:eastAsia="Times New Roman" w:hAnsi="Times New Roman"/>
          <w:color w:val="auto"/>
          <w:spacing w:val="-4"/>
          <w:sz w:val="24"/>
          <w:szCs w:val="24"/>
          <w:lang w:eastAsia="cs-CZ"/>
        </w:rPr>
        <w:t>8.</w:t>
      </w:r>
      <w:r w:rsidR="001A723A">
        <w:rPr>
          <w:rFonts w:ascii="Times New Roman" w:eastAsia="Times New Roman" w:hAnsi="Times New Roman"/>
          <w:color w:val="auto"/>
          <w:spacing w:val="-4"/>
          <w:sz w:val="24"/>
          <w:szCs w:val="24"/>
          <w:lang w:eastAsia="cs-CZ"/>
        </w:rPr>
        <w:t> </w:t>
      </w:r>
      <w:r w:rsidR="009B2D3B">
        <w:rPr>
          <w:rFonts w:ascii="Times New Roman" w:eastAsia="Times New Roman" w:hAnsi="Times New Roman"/>
          <w:color w:val="auto"/>
          <w:spacing w:val="-4"/>
          <w:sz w:val="24"/>
          <w:szCs w:val="24"/>
          <w:lang w:eastAsia="cs-CZ"/>
        </w:rPr>
        <w:t>2023 již bez usnesení.</w:t>
      </w:r>
      <w:r w:rsidR="006425F5">
        <w:rPr>
          <w:rFonts w:ascii="Times New Roman" w:eastAsia="Times New Roman" w:hAnsi="Times New Roman"/>
          <w:color w:val="auto"/>
          <w:spacing w:val="-4"/>
          <w:sz w:val="24"/>
          <w:szCs w:val="24"/>
          <w:lang w:eastAsia="cs-CZ"/>
        </w:rPr>
        <w:t xml:space="preserve"> NKÚ konstatoval, že považuje za pozitivní, že především MPSV, které bude v</w:t>
      </w:r>
      <w:r w:rsidR="001A723A">
        <w:rPr>
          <w:rFonts w:ascii="Times New Roman" w:eastAsia="Times New Roman" w:hAnsi="Times New Roman"/>
          <w:color w:val="auto"/>
          <w:spacing w:val="-4"/>
          <w:sz w:val="24"/>
          <w:szCs w:val="24"/>
          <w:lang w:eastAsia="cs-CZ"/>
        </w:rPr>
        <w:t xml:space="preserve"> </w:t>
      </w:r>
      <w:r w:rsidR="006425F5">
        <w:rPr>
          <w:rFonts w:ascii="Times New Roman" w:eastAsia="Times New Roman" w:hAnsi="Times New Roman"/>
          <w:color w:val="auto"/>
          <w:spacing w:val="-4"/>
          <w:sz w:val="24"/>
          <w:szCs w:val="24"/>
          <w:lang w:eastAsia="cs-CZ"/>
        </w:rPr>
        <w:t xml:space="preserve">rámci programového období 2021 až 2027 podporu sociálního podnikání znovu poskytovat, se zavázalo přijmout celou řadu opatření. </w:t>
      </w:r>
    </w:p>
    <w:p w:rsidR="00444B45" w:rsidRDefault="00444B45" w:rsidP="00033864">
      <w:pPr>
        <w:spacing w:after="0" w:line="240" w:lineRule="auto"/>
        <w:ind w:right="182"/>
        <w:jc w:val="both"/>
        <w:rPr>
          <w:rFonts w:ascii="Times New Roman" w:eastAsia="Times New Roman" w:hAnsi="Times New Roman"/>
          <w:color w:val="auto"/>
          <w:spacing w:val="-4"/>
          <w:sz w:val="24"/>
          <w:szCs w:val="24"/>
          <w:lang w:eastAsia="cs-CZ"/>
        </w:rPr>
      </w:pPr>
    </w:p>
    <w:p w:rsidR="00743FFD" w:rsidRPr="00535344" w:rsidRDefault="00444B45" w:rsidP="00CB15C2">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 tomuto bodu vystoupil</w:t>
      </w:r>
      <w:r w:rsidR="000C73C3">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000C73C3">
        <w:rPr>
          <w:rFonts w:ascii="Times New Roman" w:eastAsia="Times New Roman" w:hAnsi="Times New Roman"/>
          <w:b/>
          <w:color w:val="auto"/>
          <w:spacing w:val="-4"/>
          <w:sz w:val="24"/>
          <w:szCs w:val="24"/>
          <w:lang w:eastAsia="cs-CZ"/>
        </w:rPr>
        <w:t xml:space="preserve">zpravodajka výboru </w:t>
      </w:r>
      <w:proofErr w:type="spellStart"/>
      <w:r w:rsidR="000C73C3">
        <w:rPr>
          <w:rFonts w:ascii="Times New Roman" w:eastAsia="Times New Roman" w:hAnsi="Times New Roman"/>
          <w:b/>
          <w:color w:val="auto"/>
          <w:spacing w:val="-4"/>
          <w:sz w:val="24"/>
          <w:szCs w:val="24"/>
          <w:lang w:eastAsia="cs-CZ"/>
        </w:rPr>
        <w:t>posl</w:t>
      </w:r>
      <w:proofErr w:type="spellEnd"/>
      <w:r w:rsidR="000C73C3">
        <w:rPr>
          <w:rFonts w:ascii="Times New Roman" w:eastAsia="Times New Roman" w:hAnsi="Times New Roman"/>
          <w:b/>
          <w:color w:val="auto"/>
          <w:spacing w:val="-4"/>
          <w:sz w:val="24"/>
          <w:szCs w:val="24"/>
          <w:lang w:eastAsia="cs-CZ"/>
        </w:rPr>
        <w:t>. R. Bělohlávková</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w:t>
      </w:r>
      <w:r w:rsidR="000C73C3">
        <w:rPr>
          <w:rFonts w:ascii="Times New Roman" w:eastAsia="Times New Roman" w:hAnsi="Times New Roman"/>
          <w:color w:val="auto"/>
          <w:spacing w:val="-4"/>
          <w:sz w:val="24"/>
          <w:szCs w:val="24"/>
          <w:lang w:eastAsia="cs-CZ"/>
        </w:rPr>
        <w:t>a</w:t>
      </w:r>
      <w:r w:rsidRPr="00FD56DD">
        <w:rPr>
          <w:rFonts w:ascii="Times New Roman" w:eastAsia="Times New Roman" w:hAnsi="Times New Roman"/>
          <w:color w:val="auto"/>
          <w:spacing w:val="-4"/>
          <w:sz w:val="24"/>
          <w:szCs w:val="24"/>
          <w:lang w:eastAsia="cs-CZ"/>
        </w:rPr>
        <w:t>, že</w:t>
      </w:r>
      <w:r>
        <w:rPr>
          <w:rFonts w:ascii="Times New Roman" w:eastAsia="Times New Roman" w:hAnsi="Times New Roman"/>
          <w:color w:val="auto"/>
          <w:spacing w:val="-4"/>
          <w:sz w:val="24"/>
          <w:szCs w:val="24"/>
          <w:lang w:eastAsia="cs-CZ"/>
        </w:rPr>
        <w:t xml:space="preserve"> </w:t>
      </w:r>
      <w:r w:rsidR="00FD5608">
        <w:rPr>
          <w:rFonts w:ascii="Times New Roman" w:eastAsia="Times New Roman" w:hAnsi="Times New Roman"/>
          <w:color w:val="auto"/>
          <w:spacing w:val="-4"/>
          <w:sz w:val="24"/>
          <w:szCs w:val="24"/>
          <w:lang w:eastAsia="cs-CZ"/>
        </w:rPr>
        <w:t>c</w:t>
      </w:r>
      <w:r w:rsidR="00E24EDC" w:rsidRPr="00FD5608">
        <w:rPr>
          <w:rFonts w:ascii="Times New Roman" w:eastAsia="Times New Roman" w:hAnsi="Times New Roman"/>
          <w:color w:val="auto"/>
          <w:spacing w:val="-4"/>
          <w:sz w:val="24"/>
          <w:szCs w:val="24"/>
          <w:lang w:eastAsia="cs-CZ"/>
        </w:rPr>
        <w:t>ílem kontroly bylo prověřit, zda peně</w:t>
      </w:r>
      <w:r w:rsidR="001A029D">
        <w:rPr>
          <w:rFonts w:ascii="Times New Roman" w:eastAsia="Times New Roman" w:hAnsi="Times New Roman"/>
          <w:color w:val="auto"/>
          <w:spacing w:val="-4"/>
          <w:sz w:val="24"/>
          <w:szCs w:val="24"/>
          <w:lang w:eastAsia="cs-CZ"/>
        </w:rPr>
        <w:t>žní</w:t>
      </w:r>
      <w:r w:rsidR="00E24EDC" w:rsidRPr="00FD5608">
        <w:rPr>
          <w:rFonts w:ascii="Times New Roman" w:eastAsia="Times New Roman" w:hAnsi="Times New Roman"/>
          <w:color w:val="auto"/>
          <w:spacing w:val="-4"/>
          <w:sz w:val="24"/>
          <w:szCs w:val="24"/>
          <w:lang w:eastAsia="cs-CZ"/>
        </w:rPr>
        <w:t xml:space="preserve"> prostředky státního rozpočtu a EU určené na podporu sociálních podniků byly poskytovány a čerpány účelně, efektivně a v</w:t>
      </w:r>
      <w:r w:rsidR="001A723A">
        <w:rPr>
          <w:rFonts w:ascii="Times New Roman" w:eastAsia="Times New Roman" w:hAnsi="Times New Roman"/>
          <w:color w:val="auto"/>
          <w:spacing w:val="-4"/>
          <w:sz w:val="24"/>
          <w:szCs w:val="24"/>
          <w:lang w:eastAsia="cs-CZ"/>
        </w:rPr>
        <w:t xml:space="preserve"> </w:t>
      </w:r>
      <w:r w:rsidR="00E24EDC" w:rsidRPr="00FD5608">
        <w:rPr>
          <w:rFonts w:ascii="Times New Roman" w:eastAsia="Times New Roman" w:hAnsi="Times New Roman"/>
          <w:color w:val="auto"/>
          <w:spacing w:val="-4"/>
          <w:sz w:val="24"/>
          <w:szCs w:val="24"/>
          <w:lang w:eastAsia="cs-CZ"/>
        </w:rPr>
        <w:t>souladu s právními předpisy.</w:t>
      </w:r>
      <w:r w:rsidR="00FD5608" w:rsidRPr="00FD5608">
        <w:rPr>
          <w:rFonts w:ascii="Times New Roman" w:eastAsia="Times New Roman" w:hAnsi="Times New Roman"/>
          <w:color w:val="auto"/>
          <w:spacing w:val="-4"/>
          <w:sz w:val="24"/>
          <w:szCs w:val="24"/>
          <w:lang w:eastAsia="cs-CZ"/>
        </w:rPr>
        <w:t xml:space="preserve"> Sociální podnikání řeší potřebné společenské, nejčastěji sociální a</w:t>
      </w:r>
      <w:r w:rsidR="008663DD">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environmentální otázky, ekonomicky a společensky udržitelným způsobem. Nejedná se tedy o</w:t>
      </w:r>
      <w:r w:rsidR="008663DD">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podnikání s</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cílem maximalizovat zisk. Jde o podnikání s</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primárně sociálními cíli, kdy zisk z hospodaření j</w:t>
      </w:r>
      <w:r w:rsidR="006238B7">
        <w:rPr>
          <w:rFonts w:ascii="Times New Roman" w:eastAsia="Times New Roman" w:hAnsi="Times New Roman"/>
          <w:color w:val="auto"/>
          <w:spacing w:val="-4"/>
          <w:sz w:val="24"/>
          <w:szCs w:val="24"/>
          <w:lang w:eastAsia="cs-CZ"/>
        </w:rPr>
        <w:t>e</w:t>
      </w:r>
      <w:r w:rsidR="00FD5608" w:rsidRPr="00FD5608">
        <w:rPr>
          <w:rFonts w:ascii="Times New Roman" w:eastAsia="Times New Roman" w:hAnsi="Times New Roman"/>
          <w:color w:val="auto"/>
          <w:spacing w:val="-4"/>
          <w:sz w:val="24"/>
          <w:szCs w:val="24"/>
          <w:lang w:eastAsia="cs-CZ"/>
        </w:rPr>
        <w:t xml:space="preserve">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 xml:space="preserve">prvé řadě znovu investován do podniku opět za sociálním účelem, případně </w:t>
      </w:r>
      <w:r w:rsidR="009E4F44">
        <w:rPr>
          <w:rFonts w:ascii="Times New Roman" w:eastAsia="Times New Roman" w:hAnsi="Times New Roman"/>
          <w:color w:val="auto"/>
          <w:spacing w:val="-4"/>
          <w:sz w:val="24"/>
          <w:szCs w:val="24"/>
          <w:lang w:eastAsia="cs-CZ"/>
        </w:rPr>
        <w:t xml:space="preserve">je tento zisk věnován na </w:t>
      </w:r>
      <w:r w:rsidR="00FD5608" w:rsidRPr="00FD5608">
        <w:rPr>
          <w:rFonts w:ascii="Times New Roman" w:eastAsia="Times New Roman" w:hAnsi="Times New Roman"/>
          <w:color w:val="auto"/>
          <w:spacing w:val="-4"/>
          <w:sz w:val="24"/>
          <w:szCs w:val="24"/>
          <w:lang w:eastAsia="cs-CZ"/>
        </w:rPr>
        <w:t>rozvoj místní komunity. Cílové skupiny jsou znevýhodněné osoby, jejichž zaměstnávání je v projektech sociálního podnikání podporováno jako např. osoby dlouhodobě či opakovaně nezaměstnané, osoby se zdravotním postižením, osoby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nebo po výkonu trestu, azylanti do 12 měsíců od získání azylu, osoby pečující o jiné závislé osoby, osoby pečující o malé děti, mladé osoby</w:t>
      </w:r>
      <w:r w:rsidR="00C304FA">
        <w:rPr>
          <w:rFonts w:ascii="Times New Roman" w:eastAsia="Times New Roman" w:hAnsi="Times New Roman"/>
          <w:color w:val="auto"/>
          <w:spacing w:val="-4"/>
          <w:sz w:val="24"/>
          <w:szCs w:val="24"/>
          <w:lang w:eastAsia="cs-CZ"/>
        </w:rPr>
        <w:t xml:space="preserve"> nebo také </w:t>
      </w:r>
      <w:r w:rsidR="00FD5608" w:rsidRPr="00FD5608">
        <w:rPr>
          <w:rFonts w:ascii="Times New Roman" w:eastAsia="Times New Roman" w:hAnsi="Times New Roman"/>
          <w:color w:val="auto"/>
          <w:spacing w:val="-4"/>
          <w:sz w:val="24"/>
          <w:szCs w:val="24"/>
          <w:lang w:eastAsia="cs-CZ"/>
        </w:rPr>
        <w:t>neaktivní osoby ve věku 55</w:t>
      </w:r>
      <w:r w:rsidR="00CB15C2">
        <w:rPr>
          <w:rFonts w:ascii="Times New Roman" w:eastAsia="Times New Roman" w:hAnsi="Times New Roman"/>
          <w:color w:val="auto"/>
          <w:spacing w:val="-4"/>
          <w:sz w:val="24"/>
          <w:szCs w:val="24"/>
          <w:lang w:eastAsia="cs-CZ"/>
        </w:rPr>
        <w:t xml:space="preserve"> až </w:t>
      </w:r>
      <w:r w:rsidR="00FD5608" w:rsidRPr="00FD5608">
        <w:rPr>
          <w:rFonts w:ascii="Times New Roman" w:eastAsia="Times New Roman" w:hAnsi="Times New Roman"/>
          <w:color w:val="auto"/>
          <w:spacing w:val="-4"/>
          <w:sz w:val="24"/>
          <w:szCs w:val="24"/>
          <w:lang w:eastAsia="cs-CZ"/>
        </w:rPr>
        <w:t>64 let. Kontrolovanými osobami byly Ministerstvo práce a sociálních věcí, Ministerstvo pro místní rozvoj a Centrum pro regionální rozvoj ČR. Vybráno bylo 12</w:t>
      </w:r>
      <w:r w:rsidR="00BE121C">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příjemců podpory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rámci celého území ČR a bylo zkontrolováno 16</w:t>
      </w:r>
      <w:r w:rsidR="001F10C6">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projektů. Kontrolováno bylo období 2015 až 2021. Kontrola byla prováděna u kontrolovaných osob od listopadu 2021 do března 2022. Vláda ČR se tímto kontrolním závěrem zabývala na svých dvou zasedáních, nejprve 1.</w:t>
      </w:r>
      <w:r w:rsidR="001A723A">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2.</w:t>
      </w:r>
      <w:r w:rsidR="001A723A">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2023, kdy ho vzala na vědomí a současně uložila místopředsedovi vlády a</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 xml:space="preserve">ministru </w:t>
      </w:r>
      <w:r w:rsidR="00CB15C2">
        <w:rPr>
          <w:rFonts w:ascii="Times New Roman" w:eastAsia="Times New Roman" w:hAnsi="Times New Roman"/>
          <w:color w:val="auto"/>
          <w:spacing w:val="-4"/>
          <w:sz w:val="24"/>
          <w:szCs w:val="24"/>
          <w:lang w:eastAsia="cs-CZ"/>
        </w:rPr>
        <w:t>práce a sociálních věcí</w:t>
      </w:r>
      <w:r w:rsidR="00FD5608" w:rsidRPr="00FD5608">
        <w:rPr>
          <w:rFonts w:ascii="Times New Roman" w:eastAsia="Times New Roman" w:hAnsi="Times New Roman"/>
          <w:color w:val="auto"/>
          <w:spacing w:val="-4"/>
          <w:sz w:val="24"/>
          <w:szCs w:val="24"/>
          <w:lang w:eastAsia="cs-CZ"/>
        </w:rPr>
        <w:t xml:space="preserve"> a</w:t>
      </w:r>
      <w:r w:rsidR="008663DD">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 xml:space="preserve">místopředsedovi vlády pro digitalizaci a ministru pro </w:t>
      </w:r>
      <w:r w:rsidR="00CB15C2">
        <w:rPr>
          <w:rFonts w:ascii="Times New Roman" w:eastAsia="Times New Roman" w:hAnsi="Times New Roman"/>
          <w:color w:val="auto"/>
          <w:spacing w:val="-4"/>
          <w:sz w:val="24"/>
          <w:szCs w:val="24"/>
          <w:lang w:eastAsia="cs-CZ"/>
        </w:rPr>
        <w:t>místní rozvoj</w:t>
      </w:r>
      <w:r w:rsidR="00FD5608" w:rsidRPr="00FD5608">
        <w:rPr>
          <w:rFonts w:ascii="Times New Roman" w:eastAsia="Times New Roman" w:hAnsi="Times New Roman"/>
          <w:color w:val="auto"/>
          <w:spacing w:val="-4"/>
          <w:sz w:val="24"/>
          <w:szCs w:val="24"/>
          <w:lang w:eastAsia="cs-CZ"/>
        </w:rPr>
        <w:t xml:space="preserve"> zajistit realizaci nápravných opatření obsažených ve stanoviskách obou ministerstev a</w:t>
      </w:r>
      <w:r w:rsidR="00325A10">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informovat vládu o jejich plnění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termínu do 1.</w:t>
      </w:r>
      <w:r w:rsidR="006238B7">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8.</w:t>
      </w:r>
      <w:r w:rsidR="006238B7">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2023. Opatření přijatá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návaznosti na jednotlivá zjištění z</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 xml:space="preserve">kontroly NKÚ jsou splněna, respektive </w:t>
      </w:r>
      <w:r w:rsidR="00325A10">
        <w:rPr>
          <w:rFonts w:ascii="Times New Roman" w:eastAsia="Times New Roman" w:hAnsi="Times New Roman"/>
          <w:color w:val="auto"/>
          <w:spacing w:val="-4"/>
          <w:sz w:val="24"/>
          <w:szCs w:val="24"/>
          <w:lang w:eastAsia="cs-CZ"/>
        </w:rPr>
        <w:t xml:space="preserve">jsou </w:t>
      </w:r>
      <w:r w:rsidR="00FD5608" w:rsidRPr="00FD5608">
        <w:rPr>
          <w:rFonts w:ascii="Times New Roman" w:eastAsia="Times New Roman" w:hAnsi="Times New Roman"/>
          <w:color w:val="auto"/>
          <w:spacing w:val="-4"/>
          <w:sz w:val="24"/>
          <w:szCs w:val="24"/>
          <w:lang w:eastAsia="cs-CZ"/>
        </w:rPr>
        <w:t>plněna průběžně. NKÚ provedl kontrolu peněžních prostředků vynakládaných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rámci programového období 2014 až 2020 z</w:t>
      </w:r>
      <w:r w:rsidR="002E5B62">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 xml:space="preserve">operačního programu Zaměstnanost 2014 až 2020 </w:t>
      </w:r>
      <w:r w:rsidR="002E5B62">
        <w:rPr>
          <w:rFonts w:ascii="Times New Roman" w:eastAsia="Times New Roman" w:hAnsi="Times New Roman"/>
          <w:color w:val="auto"/>
          <w:spacing w:val="-4"/>
          <w:sz w:val="24"/>
          <w:szCs w:val="24"/>
          <w:lang w:eastAsia="cs-CZ"/>
        </w:rPr>
        <w:t>(</w:t>
      </w:r>
      <w:r w:rsidR="002E5B62" w:rsidRPr="00FD5608">
        <w:rPr>
          <w:rFonts w:ascii="Times New Roman" w:eastAsia="Times New Roman" w:hAnsi="Times New Roman"/>
          <w:color w:val="auto"/>
          <w:spacing w:val="-4"/>
          <w:sz w:val="24"/>
          <w:szCs w:val="24"/>
          <w:lang w:eastAsia="cs-CZ"/>
        </w:rPr>
        <w:t>OPZ</w:t>
      </w:r>
      <w:r w:rsidR="002E5B62">
        <w:rPr>
          <w:rFonts w:ascii="Times New Roman" w:eastAsia="Times New Roman" w:hAnsi="Times New Roman"/>
          <w:color w:val="auto"/>
          <w:spacing w:val="-4"/>
          <w:sz w:val="24"/>
          <w:szCs w:val="24"/>
          <w:lang w:eastAsia="cs-CZ"/>
        </w:rPr>
        <w:t>)</w:t>
      </w:r>
      <w:r w:rsidR="00137F84">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a</w:t>
      </w:r>
      <w:r w:rsidR="00137F84">
        <w:rPr>
          <w:rFonts w:ascii="Times New Roman" w:eastAsia="Times New Roman" w:hAnsi="Times New Roman"/>
          <w:color w:val="auto"/>
          <w:spacing w:val="-4"/>
          <w:sz w:val="24"/>
          <w:szCs w:val="24"/>
          <w:lang w:eastAsia="cs-CZ"/>
        </w:rPr>
        <w:t xml:space="preserve"> </w:t>
      </w:r>
      <w:r w:rsidR="006238B7">
        <w:rPr>
          <w:rFonts w:ascii="Times New Roman" w:eastAsia="Times New Roman" w:hAnsi="Times New Roman"/>
          <w:color w:val="auto"/>
          <w:spacing w:val="-4"/>
          <w:sz w:val="24"/>
          <w:szCs w:val="24"/>
          <w:lang w:eastAsia="cs-CZ"/>
        </w:rPr>
        <w:t>I</w:t>
      </w:r>
      <w:r w:rsidR="00FD5608" w:rsidRPr="00FD5608">
        <w:rPr>
          <w:rFonts w:ascii="Times New Roman" w:eastAsia="Times New Roman" w:hAnsi="Times New Roman"/>
          <w:color w:val="auto"/>
          <w:spacing w:val="-4"/>
          <w:sz w:val="24"/>
          <w:szCs w:val="24"/>
          <w:lang w:eastAsia="cs-CZ"/>
        </w:rPr>
        <w:t>ntegrovaného regionálního operačního programu (IROP) na podporu sociálních podniků.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rámci OPZ byla vydána rozhodnutí o</w:t>
      </w:r>
      <w:r w:rsidR="002E5B62">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poskytnutí dotace na podporu sociálních podniků ve výš</w:t>
      </w:r>
      <w:r w:rsidR="00CB15C2">
        <w:rPr>
          <w:rFonts w:ascii="Times New Roman" w:eastAsia="Times New Roman" w:hAnsi="Times New Roman"/>
          <w:color w:val="auto"/>
          <w:spacing w:val="-4"/>
          <w:sz w:val="24"/>
          <w:szCs w:val="24"/>
          <w:lang w:eastAsia="cs-CZ"/>
        </w:rPr>
        <w:t>i</w:t>
      </w:r>
      <w:r w:rsidR="00FD5608" w:rsidRPr="00FD5608">
        <w:rPr>
          <w:rFonts w:ascii="Times New Roman" w:eastAsia="Times New Roman" w:hAnsi="Times New Roman"/>
          <w:color w:val="auto"/>
          <w:spacing w:val="-4"/>
          <w:sz w:val="24"/>
          <w:szCs w:val="24"/>
          <w:lang w:eastAsia="cs-CZ"/>
        </w:rPr>
        <w:t xml:space="preserve"> 585,8</w:t>
      </w:r>
      <w:r w:rsidR="00CB15C2">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mil.</w:t>
      </w:r>
      <w:r w:rsidR="00CB15C2">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 xml:space="preserve">Kč, prostředky vydané na podporu sociálního podnikání činily 397,9 mil. Kč. </w:t>
      </w:r>
      <w:r w:rsidR="00C72260">
        <w:rPr>
          <w:rFonts w:ascii="Times New Roman" w:eastAsia="Times New Roman" w:hAnsi="Times New Roman"/>
          <w:color w:val="auto"/>
          <w:spacing w:val="-4"/>
          <w:sz w:val="24"/>
          <w:szCs w:val="24"/>
          <w:lang w:eastAsia="cs-CZ"/>
        </w:rPr>
        <w:t>Celkem b</w:t>
      </w:r>
      <w:r w:rsidR="00FD5608" w:rsidRPr="00FD5608">
        <w:rPr>
          <w:rFonts w:ascii="Times New Roman" w:eastAsia="Times New Roman" w:hAnsi="Times New Roman"/>
          <w:color w:val="auto"/>
          <w:spacing w:val="-4"/>
          <w:sz w:val="24"/>
          <w:szCs w:val="24"/>
          <w:lang w:eastAsia="cs-CZ"/>
        </w:rPr>
        <w:t>ylo podpořeno 170</w:t>
      </w:r>
      <w:r w:rsidR="006238B7">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projektů.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rámci IROP byla vydána rozhodnutí ve výši 809,8 mil. Kč</w:t>
      </w:r>
      <w:r w:rsidR="00361A23">
        <w:rPr>
          <w:rFonts w:ascii="Times New Roman" w:eastAsia="Times New Roman" w:hAnsi="Times New Roman"/>
          <w:color w:val="auto"/>
          <w:spacing w:val="-4"/>
          <w:sz w:val="24"/>
          <w:szCs w:val="24"/>
          <w:lang w:eastAsia="cs-CZ"/>
        </w:rPr>
        <w:t xml:space="preserve"> a </w:t>
      </w:r>
      <w:r w:rsidR="00FD5608" w:rsidRPr="00FD5608">
        <w:rPr>
          <w:rFonts w:ascii="Times New Roman" w:eastAsia="Times New Roman" w:hAnsi="Times New Roman"/>
          <w:color w:val="auto"/>
          <w:spacing w:val="-4"/>
          <w:sz w:val="24"/>
          <w:szCs w:val="24"/>
          <w:lang w:eastAsia="cs-CZ"/>
        </w:rPr>
        <w:t>prostředky vydané na podporu sociálního podnikání činily 587,6 mil. Kč. Počet podpořených projektů byl 235.</w:t>
      </w:r>
      <w:r w:rsidR="00FD5608">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Z</w:t>
      </w:r>
      <w:r w:rsidR="006238B7">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16</w:t>
      </w:r>
      <w:r w:rsidR="006238B7">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 xml:space="preserve">hodnocených projektů bylo </w:t>
      </w:r>
      <w:r w:rsidR="005F3C86">
        <w:rPr>
          <w:rFonts w:ascii="Times New Roman" w:eastAsia="Times New Roman" w:hAnsi="Times New Roman"/>
          <w:color w:val="auto"/>
          <w:spacing w:val="-4"/>
          <w:sz w:val="24"/>
          <w:szCs w:val="24"/>
          <w:lang w:eastAsia="cs-CZ"/>
        </w:rPr>
        <w:t xml:space="preserve">NKÚ </w:t>
      </w:r>
      <w:r w:rsidR="00FD5608" w:rsidRPr="00FD5608">
        <w:rPr>
          <w:rFonts w:ascii="Times New Roman" w:eastAsia="Times New Roman" w:hAnsi="Times New Roman"/>
          <w:color w:val="auto"/>
          <w:spacing w:val="-4"/>
          <w:sz w:val="24"/>
          <w:szCs w:val="24"/>
          <w:lang w:eastAsia="cs-CZ"/>
        </w:rPr>
        <w:t>50 % posouzeno jako neúčelné, nebo omezeně účelné či neefektivní nebo omezeně efektivní.</w:t>
      </w:r>
      <w:r w:rsidR="00FD5608">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 xml:space="preserve">Principy sociálního podnikání byly nastaveny způsobem, který ztěžoval NKÚ kontrolu jejich naplňování. Nejasně vymezené principy sociálního podnikání jsou apelem na zrychlení </w:t>
      </w:r>
      <w:r w:rsidR="00FD5608" w:rsidRPr="00FD5608">
        <w:rPr>
          <w:rFonts w:ascii="Times New Roman" w:eastAsia="Times New Roman" w:hAnsi="Times New Roman"/>
          <w:color w:val="auto"/>
          <w:spacing w:val="-4"/>
          <w:sz w:val="24"/>
          <w:szCs w:val="24"/>
          <w:lang w:eastAsia="cs-CZ"/>
        </w:rPr>
        <w:lastRenderedPageBreak/>
        <w:t>legislativního procesu, který ustanoví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 xml:space="preserve">našem právním systému </w:t>
      </w:r>
      <w:r w:rsidR="00D84086">
        <w:rPr>
          <w:rFonts w:ascii="Times New Roman" w:eastAsia="Times New Roman" w:hAnsi="Times New Roman"/>
          <w:color w:val="auto"/>
          <w:spacing w:val="-4"/>
          <w:sz w:val="24"/>
          <w:szCs w:val="24"/>
          <w:lang w:eastAsia="cs-CZ"/>
        </w:rPr>
        <w:t xml:space="preserve">registrovaný </w:t>
      </w:r>
      <w:r w:rsidR="00FD5608" w:rsidRPr="00FD5608">
        <w:rPr>
          <w:rFonts w:ascii="Times New Roman" w:eastAsia="Times New Roman" w:hAnsi="Times New Roman"/>
          <w:color w:val="auto"/>
          <w:spacing w:val="-4"/>
          <w:sz w:val="24"/>
          <w:szCs w:val="24"/>
          <w:lang w:eastAsia="cs-CZ"/>
        </w:rPr>
        <w:t xml:space="preserve">sociální podnik a jeho </w:t>
      </w:r>
      <w:r w:rsidR="00466B79">
        <w:rPr>
          <w:rFonts w:ascii="Times New Roman" w:eastAsia="Times New Roman" w:hAnsi="Times New Roman"/>
          <w:color w:val="auto"/>
          <w:spacing w:val="-4"/>
          <w:sz w:val="24"/>
          <w:szCs w:val="24"/>
          <w:lang w:eastAsia="cs-CZ"/>
        </w:rPr>
        <w:t xml:space="preserve">jednoznačné </w:t>
      </w:r>
      <w:r w:rsidR="00FD5608" w:rsidRPr="00FD5608">
        <w:rPr>
          <w:rFonts w:ascii="Times New Roman" w:eastAsia="Times New Roman" w:hAnsi="Times New Roman"/>
          <w:color w:val="auto"/>
          <w:spacing w:val="-4"/>
          <w:sz w:val="24"/>
          <w:szCs w:val="24"/>
          <w:lang w:eastAsia="cs-CZ"/>
        </w:rPr>
        <w:t>parametry. Finanční objem kontrolovaných 16 projektů byl 62,8 mil. Kč. Kontrolou byly zjištěny nedostatky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nastavení, řízení a realizaci OPZ a IROP na straně poskytovatelů i</w:t>
      </w:r>
      <w:r w:rsidR="00A2477A">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příjemců podpory. Přestože MPSV i MMR při výběru projektů zamítly velké množství žádostí nesplňujících stanovená kritéria pro podporu, zjistil NKÚ v</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systému nedostatky, které umožnily výběr a podporu projektů, u</w:t>
      </w:r>
      <w:r w:rsidR="00CB15C2">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kterých nebyly peněžní prostředky vynaloženy účelně a efektivně. Nové sociální podniky vznikaly často s</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významnou personální vazbou na jejich předpokládané odběratele a dodavatele. Naprostá většina podniků prověřených kontrolou ani tak nedos</w:t>
      </w:r>
      <w:r w:rsidR="005237F9">
        <w:rPr>
          <w:rFonts w:ascii="Times New Roman" w:eastAsia="Times New Roman" w:hAnsi="Times New Roman"/>
          <w:color w:val="auto"/>
          <w:spacing w:val="-4"/>
          <w:sz w:val="24"/>
          <w:szCs w:val="24"/>
          <w:lang w:eastAsia="cs-CZ"/>
        </w:rPr>
        <w:t xml:space="preserve">áhla </w:t>
      </w:r>
      <w:r w:rsidR="00FD5608" w:rsidRPr="00FD5608">
        <w:rPr>
          <w:rFonts w:ascii="Times New Roman" w:eastAsia="Times New Roman" w:hAnsi="Times New Roman"/>
          <w:color w:val="auto"/>
          <w:spacing w:val="-4"/>
          <w:sz w:val="24"/>
          <w:szCs w:val="24"/>
          <w:lang w:eastAsia="cs-CZ"/>
        </w:rPr>
        <w:t>ekonomických předpokladů obsažených v</w:t>
      </w:r>
      <w:r w:rsidR="00CB15C2">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podnikatelských plánech, které předkládali žadatelé o</w:t>
      </w:r>
      <w:r w:rsidR="00903F87">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podporu z</w:t>
      </w:r>
      <w:r w:rsidR="001A723A">
        <w:rPr>
          <w:rFonts w:ascii="Times New Roman" w:eastAsia="Times New Roman" w:hAnsi="Times New Roman"/>
          <w:color w:val="auto"/>
          <w:spacing w:val="-4"/>
          <w:sz w:val="24"/>
          <w:szCs w:val="24"/>
          <w:lang w:eastAsia="cs-CZ"/>
        </w:rPr>
        <w:t xml:space="preserve"> </w:t>
      </w:r>
      <w:r w:rsidR="00FD5608" w:rsidRPr="00FD5608">
        <w:rPr>
          <w:rFonts w:ascii="Times New Roman" w:eastAsia="Times New Roman" w:hAnsi="Times New Roman"/>
          <w:color w:val="auto"/>
          <w:spacing w:val="-4"/>
          <w:sz w:val="24"/>
          <w:szCs w:val="24"/>
          <w:lang w:eastAsia="cs-CZ"/>
        </w:rPr>
        <w:t xml:space="preserve">OPZ a IROP. Monitorovací systém je nedostatečný. U jednoho projektu IROP byla zjištěna podpora na jeden přepočtený úvazek osoby ze znevýhodněných skupin na jeden rok ve výši téměř 1 </w:t>
      </w:r>
      <w:r w:rsidR="00FD5608">
        <w:rPr>
          <w:rFonts w:ascii="Times New Roman" w:eastAsia="Times New Roman" w:hAnsi="Times New Roman"/>
          <w:color w:val="auto"/>
          <w:spacing w:val="-4"/>
          <w:sz w:val="24"/>
          <w:szCs w:val="24"/>
          <w:lang w:eastAsia="cs-CZ"/>
        </w:rPr>
        <w:t xml:space="preserve">mil. </w:t>
      </w:r>
      <w:r w:rsidR="00FD5608" w:rsidRPr="00FD5608">
        <w:rPr>
          <w:rFonts w:ascii="Times New Roman" w:eastAsia="Times New Roman" w:hAnsi="Times New Roman"/>
          <w:color w:val="auto"/>
          <w:spacing w:val="-4"/>
          <w:sz w:val="24"/>
          <w:szCs w:val="24"/>
          <w:lang w:eastAsia="cs-CZ"/>
        </w:rPr>
        <w:t>Kč. Byla rovněž zjištěna vysoká podpora u</w:t>
      </w:r>
      <w:r w:rsidR="00FD5608">
        <w:rPr>
          <w:rFonts w:ascii="Times New Roman" w:eastAsia="Times New Roman" w:hAnsi="Times New Roman"/>
          <w:color w:val="auto"/>
          <w:spacing w:val="-4"/>
          <w:sz w:val="24"/>
          <w:szCs w:val="24"/>
          <w:lang w:eastAsia="cs-CZ"/>
        </w:rPr>
        <w:t> </w:t>
      </w:r>
      <w:r w:rsidR="00FD5608" w:rsidRPr="00FD5608">
        <w:rPr>
          <w:rFonts w:ascii="Times New Roman" w:eastAsia="Times New Roman" w:hAnsi="Times New Roman"/>
          <w:color w:val="auto"/>
          <w:spacing w:val="-4"/>
          <w:sz w:val="24"/>
          <w:szCs w:val="24"/>
          <w:lang w:eastAsia="cs-CZ"/>
        </w:rPr>
        <w:t xml:space="preserve">některých projektů OPZ, která činila až </w:t>
      </w:r>
      <w:r w:rsidR="00FD5608">
        <w:rPr>
          <w:rFonts w:ascii="Times New Roman" w:eastAsia="Times New Roman" w:hAnsi="Times New Roman"/>
          <w:color w:val="auto"/>
          <w:spacing w:val="-4"/>
          <w:sz w:val="24"/>
          <w:szCs w:val="24"/>
          <w:lang w:eastAsia="cs-CZ"/>
        </w:rPr>
        <w:t>šesti</w:t>
      </w:r>
      <w:r w:rsidR="00FD5608" w:rsidRPr="00FD5608">
        <w:rPr>
          <w:rFonts w:ascii="Times New Roman" w:eastAsia="Times New Roman" w:hAnsi="Times New Roman"/>
          <w:color w:val="auto"/>
          <w:spacing w:val="-4"/>
          <w:sz w:val="24"/>
          <w:szCs w:val="24"/>
          <w:lang w:eastAsia="cs-CZ"/>
        </w:rPr>
        <w:t>násobek průměrné výše podpory na osobu.</w:t>
      </w:r>
      <w:r w:rsidR="00FD5608">
        <w:rPr>
          <w:rFonts w:ascii="Times New Roman" w:eastAsia="Times New Roman" w:hAnsi="Times New Roman"/>
          <w:color w:val="auto"/>
          <w:spacing w:val="-4"/>
          <w:sz w:val="24"/>
          <w:szCs w:val="24"/>
          <w:lang w:eastAsia="cs-CZ"/>
        </w:rPr>
        <w:t xml:space="preserve"> </w:t>
      </w:r>
      <w:r w:rsidR="00FD5608" w:rsidRPr="008663DD">
        <w:rPr>
          <w:rFonts w:ascii="Times New Roman" w:eastAsia="Times New Roman" w:hAnsi="Times New Roman"/>
          <w:color w:val="auto"/>
          <w:spacing w:val="-4"/>
          <w:sz w:val="24"/>
          <w:szCs w:val="24"/>
          <w:lang w:eastAsia="cs-CZ"/>
        </w:rPr>
        <w:t>NKÚ zjistil porušení právních předpisů u tří příjemců podpory. V</w:t>
      </w:r>
      <w:r w:rsidR="001A723A">
        <w:rPr>
          <w:rFonts w:ascii="Times New Roman" w:eastAsia="Times New Roman" w:hAnsi="Times New Roman"/>
          <w:color w:val="auto"/>
          <w:spacing w:val="-4"/>
          <w:sz w:val="24"/>
          <w:szCs w:val="24"/>
          <w:lang w:eastAsia="cs-CZ"/>
        </w:rPr>
        <w:t xml:space="preserve"> </w:t>
      </w:r>
      <w:r w:rsidR="00FD5608" w:rsidRPr="008663DD">
        <w:rPr>
          <w:rFonts w:ascii="Times New Roman" w:eastAsia="Times New Roman" w:hAnsi="Times New Roman"/>
          <w:color w:val="auto"/>
          <w:spacing w:val="-4"/>
          <w:sz w:val="24"/>
          <w:szCs w:val="24"/>
          <w:lang w:eastAsia="cs-CZ"/>
        </w:rPr>
        <w:t>případě IROP byl zjištěn závažný systémový nedostatek spočívající v</w:t>
      </w:r>
      <w:r w:rsidR="003E5177">
        <w:rPr>
          <w:rFonts w:ascii="Times New Roman" w:eastAsia="Times New Roman" w:hAnsi="Times New Roman"/>
          <w:color w:val="auto"/>
          <w:spacing w:val="-4"/>
          <w:sz w:val="24"/>
          <w:szCs w:val="24"/>
          <w:lang w:eastAsia="cs-CZ"/>
        </w:rPr>
        <w:t> </w:t>
      </w:r>
      <w:r w:rsidR="00FD5608" w:rsidRPr="008663DD">
        <w:rPr>
          <w:rFonts w:ascii="Times New Roman" w:eastAsia="Times New Roman" w:hAnsi="Times New Roman"/>
          <w:color w:val="auto"/>
          <w:spacing w:val="-4"/>
          <w:sz w:val="24"/>
          <w:szCs w:val="24"/>
          <w:lang w:eastAsia="cs-CZ"/>
        </w:rPr>
        <w:t>proplácení nezpůsobilých výdajů příjemců na nákup nemovitosti od osoby blízké. Tímto způsobem bylo v</w:t>
      </w:r>
      <w:r w:rsidR="001A723A">
        <w:rPr>
          <w:rFonts w:ascii="Times New Roman" w:eastAsia="Times New Roman" w:hAnsi="Times New Roman"/>
          <w:color w:val="auto"/>
          <w:spacing w:val="-4"/>
          <w:sz w:val="24"/>
          <w:szCs w:val="24"/>
          <w:lang w:eastAsia="cs-CZ"/>
        </w:rPr>
        <w:t xml:space="preserve"> </w:t>
      </w:r>
      <w:r w:rsidR="00FD5608" w:rsidRPr="008663DD">
        <w:rPr>
          <w:rFonts w:ascii="Times New Roman" w:eastAsia="Times New Roman" w:hAnsi="Times New Roman"/>
          <w:color w:val="auto"/>
          <w:spacing w:val="-4"/>
          <w:sz w:val="24"/>
          <w:szCs w:val="24"/>
          <w:lang w:eastAsia="cs-CZ"/>
        </w:rPr>
        <w:t>daném případě použito 69</w:t>
      </w:r>
      <w:r w:rsidR="008663DD" w:rsidRPr="008663DD">
        <w:rPr>
          <w:rFonts w:ascii="Times New Roman" w:eastAsia="Times New Roman" w:hAnsi="Times New Roman"/>
          <w:color w:val="auto"/>
          <w:spacing w:val="-4"/>
          <w:sz w:val="24"/>
          <w:szCs w:val="24"/>
          <w:lang w:eastAsia="cs-CZ"/>
        </w:rPr>
        <w:t xml:space="preserve"> </w:t>
      </w:r>
      <w:r w:rsidR="00FD5608" w:rsidRPr="008663DD">
        <w:rPr>
          <w:rFonts w:ascii="Times New Roman" w:eastAsia="Times New Roman" w:hAnsi="Times New Roman"/>
          <w:color w:val="auto"/>
          <w:spacing w:val="-4"/>
          <w:sz w:val="24"/>
          <w:szCs w:val="24"/>
          <w:lang w:eastAsia="cs-CZ"/>
        </w:rPr>
        <w:t>% z</w:t>
      </w:r>
      <w:r w:rsidR="001F3001">
        <w:rPr>
          <w:rFonts w:ascii="Times New Roman" w:eastAsia="Times New Roman" w:hAnsi="Times New Roman"/>
          <w:color w:val="auto"/>
          <w:spacing w:val="-4"/>
          <w:sz w:val="24"/>
          <w:szCs w:val="24"/>
          <w:lang w:eastAsia="cs-CZ"/>
        </w:rPr>
        <w:t xml:space="preserve"> celkové </w:t>
      </w:r>
      <w:r w:rsidR="00FD5608" w:rsidRPr="008663DD">
        <w:rPr>
          <w:rFonts w:ascii="Times New Roman" w:eastAsia="Times New Roman" w:hAnsi="Times New Roman"/>
          <w:color w:val="auto"/>
          <w:spacing w:val="-4"/>
          <w:sz w:val="24"/>
          <w:szCs w:val="24"/>
          <w:lang w:eastAsia="cs-CZ"/>
        </w:rPr>
        <w:t xml:space="preserve">dotace projektu. </w:t>
      </w:r>
      <w:r w:rsidR="008663DD" w:rsidRPr="008663DD">
        <w:rPr>
          <w:rFonts w:ascii="Times New Roman" w:eastAsia="Times New Roman" w:hAnsi="Times New Roman"/>
          <w:color w:val="auto"/>
          <w:spacing w:val="-4"/>
          <w:sz w:val="24"/>
          <w:szCs w:val="24"/>
          <w:lang w:eastAsia="cs-CZ"/>
        </w:rPr>
        <w:t>Toto pochybení bylo odhaleno u celkem 3 projektů IROP. Další porušení právních předpisů nasvědčující porušení rozpočtové kázně a vzniku nesrovnalosti zjistil NKÚ ještě u dalších dvou projektů.</w:t>
      </w:r>
      <w:r w:rsidR="008663DD">
        <w:rPr>
          <w:rFonts w:ascii="Times New Roman" w:eastAsia="Times New Roman" w:hAnsi="Times New Roman"/>
          <w:color w:val="auto"/>
          <w:spacing w:val="-4"/>
          <w:sz w:val="24"/>
          <w:szCs w:val="24"/>
          <w:lang w:eastAsia="cs-CZ"/>
        </w:rPr>
        <w:t xml:space="preserve"> V</w:t>
      </w:r>
      <w:r w:rsidR="001A723A">
        <w:rPr>
          <w:rFonts w:ascii="Times New Roman" w:eastAsia="Times New Roman" w:hAnsi="Times New Roman"/>
          <w:color w:val="auto"/>
          <w:spacing w:val="-4"/>
          <w:sz w:val="24"/>
          <w:szCs w:val="24"/>
          <w:lang w:eastAsia="cs-CZ"/>
        </w:rPr>
        <w:t xml:space="preserve"> </w:t>
      </w:r>
      <w:r w:rsidR="008663DD">
        <w:rPr>
          <w:rFonts w:ascii="Times New Roman" w:eastAsia="Times New Roman" w:hAnsi="Times New Roman"/>
          <w:color w:val="auto"/>
          <w:spacing w:val="-4"/>
          <w:sz w:val="24"/>
          <w:szCs w:val="24"/>
          <w:lang w:eastAsia="cs-CZ"/>
        </w:rPr>
        <w:t xml:space="preserve">rámci nové výzvy MPSV OPZ+ pro nadcházející </w:t>
      </w:r>
      <w:r w:rsidR="00050B14">
        <w:rPr>
          <w:rFonts w:ascii="Times New Roman" w:eastAsia="Times New Roman" w:hAnsi="Times New Roman"/>
          <w:color w:val="auto"/>
          <w:spacing w:val="-4"/>
          <w:sz w:val="24"/>
          <w:szCs w:val="24"/>
          <w:lang w:eastAsia="cs-CZ"/>
        </w:rPr>
        <w:t xml:space="preserve">nové </w:t>
      </w:r>
      <w:r w:rsidR="008663DD">
        <w:rPr>
          <w:rFonts w:ascii="Times New Roman" w:eastAsia="Times New Roman" w:hAnsi="Times New Roman"/>
          <w:color w:val="auto"/>
          <w:spacing w:val="-4"/>
          <w:sz w:val="24"/>
          <w:szCs w:val="24"/>
          <w:lang w:eastAsia="cs-CZ"/>
        </w:rPr>
        <w:t>šestileté období 2021 až 2027 bylo využito poznatků z kontrolního závěru NKÚ. Bude kladen důraz na to, aby příjemce dotace prokázal vznik skutečně nových pracovních míst. Dojde také ke snížení maximálního objemu investičních prostředků z</w:t>
      </w:r>
      <w:r w:rsidR="0090523E">
        <w:rPr>
          <w:rFonts w:ascii="Times New Roman" w:eastAsia="Times New Roman" w:hAnsi="Times New Roman"/>
          <w:color w:val="auto"/>
          <w:spacing w:val="-4"/>
          <w:sz w:val="24"/>
          <w:szCs w:val="24"/>
          <w:lang w:eastAsia="cs-CZ"/>
        </w:rPr>
        <w:t> </w:t>
      </w:r>
      <w:r w:rsidR="008663DD">
        <w:rPr>
          <w:rFonts w:ascii="Times New Roman" w:eastAsia="Times New Roman" w:hAnsi="Times New Roman"/>
          <w:color w:val="auto"/>
          <w:spacing w:val="-4"/>
          <w:sz w:val="24"/>
          <w:szCs w:val="24"/>
          <w:lang w:eastAsia="cs-CZ"/>
        </w:rPr>
        <w:t>50</w:t>
      </w:r>
      <w:r w:rsidR="0090523E">
        <w:rPr>
          <w:rFonts w:ascii="Times New Roman" w:eastAsia="Times New Roman" w:hAnsi="Times New Roman"/>
          <w:color w:val="auto"/>
          <w:spacing w:val="-4"/>
          <w:sz w:val="24"/>
          <w:szCs w:val="24"/>
          <w:lang w:eastAsia="cs-CZ"/>
        </w:rPr>
        <w:t> </w:t>
      </w:r>
      <w:r w:rsidR="00CB15C2">
        <w:rPr>
          <w:rFonts w:ascii="Times New Roman" w:eastAsia="Times New Roman" w:hAnsi="Times New Roman"/>
          <w:color w:val="auto"/>
          <w:spacing w:val="-4"/>
          <w:sz w:val="24"/>
          <w:szCs w:val="24"/>
          <w:lang w:eastAsia="cs-CZ"/>
        </w:rPr>
        <w:t>%</w:t>
      </w:r>
      <w:r w:rsidR="008663DD">
        <w:rPr>
          <w:rFonts w:ascii="Times New Roman" w:eastAsia="Times New Roman" w:hAnsi="Times New Roman"/>
          <w:color w:val="auto"/>
          <w:spacing w:val="-4"/>
          <w:sz w:val="24"/>
          <w:szCs w:val="24"/>
          <w:lang w:eastAsia="cs-CZ"/>
        </w:rPr>
        <w:t xml:space="preserve"> na 25 % vůči přímým nákladům projektu. Dále byla snížena maximální výše celkových výdajů pro žadatele z</w:t>
      </w:r>
      <w:r w:rsidR="001A723A">
        <w:rPr>
          <w:rFonts w:ascii="Times New Roman" w:eastAsia="Times New Roman" w:hAnsi="Times New Roman"/>
          <w:color w:val="auto"/>
          <w:spacing w:val="-4"/>
          <w:sz w:val="24"/>
          <w:szCs w:val="24"/>
          <w:lang w:eastAsia="cs-CZ"/>
        </w:rPr>
        <w:t xml:space="preserve"> </w:t>
      </w:r>
      <w:r w:rsidR="008663DD">
        <w:rPr>
          <w:rFonts w:ascii="Times New Roman" w:eastAsia="Times New Roman" w:hAnsi="Times New Roman"/>
          <w:color w:val="auto"/>
          <w:spacing w:val="-4"/>
          <w:sz w:val="24"/>
          <w:szCs w:val="24"/>
          <w:lang w:eastAsia="cs-CZ"/>
        </w:rPr>
        <w:t>6 mil. Kč na 4,5 mil. Kč. MMR v</w:t>
      </w:r>
      <w:r w:rsidR="001A723A">
        <w:rPr>
          <w:rFonts w:ascii="Times New Roman" w:eastAsia="Times New Roman" w:hAnsi="Times New Roman"/>
          <w:color w:val="auto"/>
          <w:spacing w:val="-4"/>
          <w:sz w:val="24"/>
          <w:szCs w:val="24"/>
          <w:lang w:eastAsia="cs-CZ"/>
        </w:rPr>
        <w:t xml:space="preserve"> </w:t>
      </w:r>
      <w:r w:rsidR="008663DD">
        <w:rPr>
          <w:rFonts w:ascii="Times New Roman" w:eastAsia="Times New Roman" w:hAnsi="Times New Roman"/>
          <w:color w:val="auto"/>
          <w:spacing w:val="-4"/>
          <w:sz w:val="24"/>
          <w:szCs w:val="24"/>
          <w:lang w:eastAsia="cs-CZ"/>
        </w:rPr>
        <w:t>reakci na zjištěné skutečnosti při této kontrolní akci zahájilo mimořádnou kontrolu všech projektů zaměřených na sociální podnikání, a</w:t>
      </w:r>
      <w:r w:rsidR="002A0DA9">
        <w:rPr>
          <w:rFonts w:ascii="Times New Roman" w:eastAsia="Times New Roman" w:hAnsi="Times New Roman"/>
          <w:color w:val="auto"/>
          <w:spacing w:val="-4"/>
          <w:sz w:val="24"/>
          <w:szCs w:val="24"/>
          <w:lang w:eastAsia="cs-CZ"/>
        </w:rPr>
        <w:t> </w:t>
      </w:r>
      <w:r w:rsidR="008663DD">
        <w:rPr>
          <w:rFonts w:ascii="Times New Roman" w:eastAsia="Times New Roman" w:hAnsi="Times New Roman"/>
          <w:color w:val="auto"/>
          <w:spacing w:val="-4"/>
          <w:sz w:val="24"/>
          <w:szCs w:val="24"/>
          <w:lang w:eastAsia="cs-CZ"/>
        </w:rPr>
        <w:t>to od prosince roku 2021. K</w:t>
      </w:r>
      <w:r w:rsidR="001A723A">
        <w:rPr>
          <w:rFonts w:ascii="Times New Roman" w:eastAsia="Times New Roman" w:hAnsi="Times New Roman"/>
          <w:color w:val="auto"/>
          <w:spacing w:val="-4"/>
          <w:sz w:val="24"/>
          <w:szCs w:val="24"/>
          <w:lang w:eastAsia="cs-CZ"/>
        </w:rPr>
        <w:t xml:space="preserve"> </w:t>
      </w:r>
      <w:r w:rsidR="008663DD">
        <w:rPr>
          <w:rFonts w:ascii="Times New Roman" w:eastAsia="Times New Roman" w:hAnsi="Times New Roman"/>
          <w:color w:val="auto"/>
          <w:spacing w:val="-4"/>
          <w:sz w:val="24"/>
          <w:szCs w:val="24"/>
          <w:lang w:eastAsia="cs-CZ"/>
        </w:rPr>
        <w:t>datu vyhotovení této zprávy bylo zkontrolováno 184 z</w:t>
      </w:r>
      <w:r w:rsidR="001A723A">
        <w:rPr>
          <w:rFonts w:ascii="Times New Roman" w:eastAsia="Times New Roman" w:hAnsi="Times New Roman"/>
          <w:color w:val="auto"/>
          <w:spacing w:val="-4"/>
          <w:sz w:val="24"/>
          <w:szCs w:val="24"/>
          <w:lang w:eastAsia="cs-CZ"/>
        </w:rPr>
        <w:t xml:space="preserve"> </w:t>
      </w:r>
      <w:r w:rsidR="008663DD">
        <w:rPr>
          <w:rFonts w:ascii="Times New Roman" w:eastAsia="Times New Roman" w:hAnsi="Times New Roman"/>
          <w:color w:val="auto"/>
          <w:spacing w:val="-4"/>
          <w:sz w:val="24"/>
          <w:szCs w:val="24"/>
          <w:lang w:eastAsia="cs-CZ"/>
        </w:rPr>
        <w:t>239 projektů. Zjištěná pochybení jsou řešena vymáháním neoprávněných výdajů. V</w:t>
      </w:r>
      <w:r w:rsidR="001A723A">
        <w:rPr>
          <w:rFonts w:ascii="Times New Roman" w:eastAsia="Times New Roman" w:hAnsi="Times New Roman"/>
          <w:color w:val="auto"/>
          <w:spacing w:val="-4"/>
          <w:sz w:val="24"/>
          <w:szCs w:val="24"/>
          <w:lang w:eastAsia="cs-CZ"/>
        </w:rPr>
        <w:t xml:space="preserve"> </w:t>
      </w:r>
      <w:r w:rsidR="008663DD">
        <w:rPr>
          <w:rFonts w:ascii="Times New Roman" w:eastAsia="Times New Roman" w:hAnsi="Times New Roman"/>
          <w:color w:val="auto"/>
          <w:spacing w:val="-4"/>
          <w:sz w:val="24"/>
          <w:szCs w:val="24"/>
          <w:lang w:eastAsia="cs-CZ"/>
        </w:rPr>
        <w:t>novém období 2021 až 2027 již IROP sociální podniky podporovat nebude</w:t>
      </w:r>
      <w:r w:rsidR="00F60100">
        <w:rPr>
          <w:rFonts w:ascii="Times New Roman" w:eastAsia="Times New Roman" w:hAnsi="Times New Roman"/>
          <w:color w:val="auto"/>
          <w:spacing w:val="-4"/>
          <w:sz w:val="24"/>
          <w:szCs w:val="24"/>
          <w:lang w:eastAsia="cs-CZ"/>
        </w:rPr>
        <w:t>.</w:t>
      </w:r>
    </w:p>
    <w:p w:rsidR="00CC0F88" w:rsidRDefault="00CC0F88" w:rsidP="00033864">
      <w:pPr>
        <w:spacing w:after="0" w:line="240" w:lineRule="auto"/>
        <w:jc w:val="both"/>
        <w:rPr>
          <w:rFonts w:ascii="Times New Roman" w:hAnsi="Times New Roman"/>
          <w:sz w:val="24"/>
          <w:szCs w:val="24"/>
        </w:rPr>
      </w:pPr>
    </w:p>
    <w:p w:rsidR="00F71263" w:rsidRDefault="00F71263" w:rsidP="00033864">
      <w:pPr>
        <w:spacing w:after="0" w:line="240" w:lineRule="auto"/>
        <w:jc w:val="both"/>
        <w:rPr>
          <w:rFonts w:ascii="Times New Roman" w:hAnsi="Times New Roman"/>
          <w:sz w:val="24"/>
          <w:szCs w:val="24"/>
        </w:rPr>
      </w:pPr>
      <w:r>
        <w:rPr>
          <w:rFonts w:ascii="Times New Roman" w:hAnsi="Times New Roman"/>
          <w:sz w:val="24"/>
          <w:szCs w:val="24"/>
        </w:rPr>
        <w:tab/>
        <w:t xml:space="preserve">Se stanoviskem za </w:t>
      </w:r>
      <w:r w:rsidR="000C73C3">
        <w:rPr>
          <w:rFonts w:ascii="Times New Roman" w:hAnsi="Times New Roman"/>
          <w:sz w:val="24"/>
          <w:szCs w:val="24"/>
        </w:rPr>
        <w:t>Ministerstvo práce a sociálních věcí</w:t>
      </w:r>
      <w:r>
        <w:rPr>
          <w:rFonts w:ascii="Times New Roman" w:hAnsi="Times New Roman"/>
          <w:sz w:val="24"/>
          <w:szCs w:val="24"/>
        </w:rPr>
        <w:t xml:space="preserve"> vystoupil</w:t>
      </w:r>
      <w:r w:rsidR="000C73C3">
        <w:rPr>
          <w:rFonts w:ascii="Times New Roman" w:hAnsi="Times New Roman"/>
          <w:sz w:val="24"/>
          <w:szCs w:val="24"/>
        </w:rPr>
        <w:t>a</w:t>
      </w:r>
      <w:r>
        <w:rPr>
          <w:rFonts w:ascii="Times New Roman" w:hAnsi="Times New Roman"/>
          <w:sz w:val="24"/>
          <w:szCs w:val="24"/>
        </w:rPr>
        <w:t xml:space="preserve"> </w:t>
      </w:r>
      <w:r w:rsidR="000C73C3">
        <w:rPr>
          <w:rFonts w:ascii="Times New Roman" w:hAnsi="Times New Roman"/>
          <w:b/>
          <w:sz w:val="24"/>
          <w:szCs w:val="24"/>
        </w:rPr>
        <w:t>vrchní ředitelka Sekce zaměstnanosti MPSV K. Štěpánková</w:t>
      </w:r>
      <w:r>
        <w:rPr>
          <w:rFonts w:ascii="Times New Roman" w:hAnsi="Times New Roman"/>
          <w:sz w:val="24"/>
          <w:szCs w:val="24"/>
        </w:rPr>
        <w:t>. Uvedl</w:t>
      </w:r>
      <w:r w:rsidR="000C73C3">
        <w:rPr>
          <w:rFonts w:ascii="Times New Roman" w:hAnsi="Times New Roman"/>
          <w:sz w:val="24"/>
          <w:szCs w:val="24"/>
        </w:rPr>
        <w:t>a</w:t>
      </w:r>
      <w:r>
        <w:rPr>
          <w:rFonts w:ascii="Times New Roman" w:hAnsi="Times New Roman"/>
          <w:sz w:val="24"/>
          <w:szCs w:val="24"/>
        </w:rPr>
        <w:t xml:space="preserve">, že </w:t>
      </w:r>
      <w:r w:rsidR="00670C36">
        <w:rPr>
          <w:rFonts w:ascii="Times New Roman" w:hAnsi="Times New Roman"/>
          <w:sz w:val="24"/>
          <w:szCs w:val="24"/>
        </w:rPr>
        <w:t>MPSV mohlo v</w:t>
      </w:r>
      <w:r w:rsidR="001A723A">
        <w:rPr>
          <w:rFonts w:ascii="Times New Roman" w:hAnsi="Times New Roman"/>
          <w:sz w:val="24"/>
          <w:szCs w:val="24"/>
        </w:rPr>
        <w:t xml:space="preserve"> </w:t>
      </w:r>
      <w:r w:rsidR="00670C36">
        <w:rPr>
          <w:rFonts w:ascii="Times New Roman" w:hAnsi="Times New Roman"/>
          <w:sz w:val="24"/>
          <w:szCs w:val="24"/>
        </w:rPr>
        <w:t>rámci diskuzí hledat nápravná opatření, která byla</w:t>
      </w:r>
      <w:r w:rsidR="00C330CA">
        <w:rPr>
          <w:rFonts w:ascii="Times New Roman" w:hAnsi="Times New Roman"/>
          <w:sz w:val="24"/>
          <w:szCs w:val="24"/>
        </w:rPr>
        <w:t xml:space="preserve"> již</w:t>
      </w:r>
      <w:r w:rsidR="00670C36">
        <w:rPr>
          <w:rFonts w:ascii="Times New Roman" w:hAnsi="Times New Roman"/>
          <w:sz w:val="24"/>
          <w:szCs w:val="24"/>
        </w:rPr>
        <w:t xml:space="preserve"> nalezena. Konkrétní opatření</w:t>
      </w:r>
      <w:r w:rsidR="00F11285">
        <w:rPr>
          <w:rFonts w:ascii="Times New Roman" w:hAnsi="Times New Roman"/>
          <w:sz w:val="24"/>
          <w:szCs w:val="24"/>
        </w:rPr>
        <w:t>, která byla již přijata do nového programového období,</w:t>
      </w:r>
      <w:r w:rsidR="00670C36">
        <w:rPr>
          <w:rFonts w:ascii="Times New Roman" w:hAnsi="Times New Roman"/>
          <w:sz w:val="24"/>
          <w:szCs w:val="24"/>
        </w:rPr>
        <w:t xml:space="preserve"> </w:t>
      </w:r>
      <w:r w:rsidR="00DA3636">
        <w:rPr>
          <w:rFonts w:ascii="Times New Roman" w:hAnsi="Times New Roman"/>
          <w:sz w:val="24"/>
          <w:szCs w:val="24"/>
        </w:rPr>
        <w:t>se týkala zejména otázky nejasných stanovených cílů a indikátorů. MPSV v</w:t>
      </w:r>
      <w:r w:rsidR="001A723A">
        <w:rPr>
          <w:rFonts w:ascii="Times New Roman" w:hAnsi="Times New Roman"/>
          <w:sz w:val="24"/>
          <w:szCs w:val="24"/>
        </w:rPr>
        <w:t xml:space="preserve"> </w:t>
      </w:r>
      <w:r w:rsidR="00DA3636">
        <w:rPr>
          <w:rFonts w:ascii="Times New Roman" w:hAnsi="Times New Roman"/>
          <w:sz w:val="24"/>
          <w:szCs w:val="24"/>
        </w:rPr>
        <w:t>nové výzvě</w:t>
      </w:r>
      <w:r w:rsidR="006970DF">
        <w:rPr>
          <w:rFonts w:ascii="Times New Roman" w:hAnsi="Times New Roman"/>
          <w:sz w:val="24"/>
          <w:szCs w:val="24"/>
        </w:rPr>
        <w:t xml:space="preserve"> nového programového období</w:t>
      </w:r>
      <w:r w:rsidR="00DA3636">
        <w:rPr>
          <w:rFonts w:ascii="Times New Roman" w:hAnsi="Times New Roman"/>
          <w:sz w:val="24"/>
          <w:szCs w:val="24"/>
        </w:rPr>
        <w:t xml:space="preserve"> upravilo indikátorovou soustavu a nastavilo také kvantifikovatelné cíle, aby bylo možné získat ucelený pohled na intervenci a její dopady. V</w:t>
      </w:r>
      <w:r w:rsidR="001A723A">
        <w:rPr>
          <w:rFonts w:ascii="Times New Roman" w:hAnsi="Times New Roman"/>
          <w:sz w:val="24"/>
          <w:szCs w:val="24"/>
        </w:rPr>
        <w:t xml:space="preserve"> </w:t>
      </w:r>
      <w:r w:rsidR="00DA3636">
        <w:rPr>
          <w:rFonts w:ascii="Times New Roman" w:hAnsi="Times New Roman"/>
          <w:sz w:val="24"/>
          <w:szCs w:val="24"/>
        </w:rPr>
        <w:t xml:space="preserve">rámci toho byly také upraveny evaluační mechanismy tak, aby MPSV mohlo průběžně vyhodnocovat. </w:t>
      </w:r>
      <w:r w:rsidR="002B484A">
        <w:rPr>
          <w:rFonts w:ascii="Times New Roman" w:hAnsi="Times New Roman"/>
          <w:sz w:val="24"/>
          <w:szCs w:val="24"/>
        </w:rPr>
        <w:t>K</w:t>
      </w:r>
      <w:r w:rsidR="00340A2A">
        <w:rPr>
          <w:rFonts w:ascii="Times New Roman" w:hAnsi="Times New Roman"/>
          <w:sz w:val="24"/>
          <w:szCs w:val="24"/>
        </w:rPr>
        <w:t xml:space="preserve"> </w:t>
      </w:r>
      <w:r w:rsidR="002B484A">
        <w:rPr>
          <w:rFonts w:ascii="Times New Roman" w:hAnsi="Times New Roman"/>
          <w:sz w:val="24"/>
          <w:szCs w:val="24"/>
        </w:rPr>
        <w:t xml:space="preserve">nejasnému vymezení principů sociálního podnikání uvedla, že v novém programovém období </w:t>
      </w:r>
      <w:r w:rsidR="007A125E">
        <w:rPr>
          <w:rFonts w:ascii="Times New Roman" w:hAnsi="Times New Roman"/>
          <w:sz w:val="24"/>
          <w:szCs w:val="24"/>
        </w:rPr>
        <w:t>MPSV přistoupilo k</w:t>
      </w:r>
      <w:r w:rsidR="001A723A">
        <w:rPr>
          <w:rFonts w:ascii="Times New Roman" w:hAnsi="Times New Roman"/>
          <w:sz w:val="24"/>
          <w:szCs w:val="24"/>
        </w:rPr>
        <w:t xml:space="preserve"> </w:t>
      </w:r>
      <w:r w:rsidR="007A125E">
        <w:rPr>
          <w:rFonts w:ascii="Times New Roman" w:hAnsi="Times New Roman"/>
          <w:sz w:val="24"/>
          <w:szCs w:val="24"/>
        </w:rPr>
        <w:t>dílčím úpravám a vymezení princip</w:t>
      </w:r>
      <w:r w:rsidR="00396DCE">
        <w:rPr>
          <w:rFonts w:ascii="Times New Roman" w:hAnsi="Times New Roman"/>
          <w:sz w:val="24"/>
          <w:szCs w:val="24"/>
        </w:rPr>
        <w:t>ů</w:t>
      </w:r>
      <w:r w:rsidR="007A125E">
        <w:rPr>
          <w:rFonts w:ascii="Times New Roman" w:hAnsi="Times New Roman"/>
          <w:sz w:val="24"/>
          <w:szCs w:val="24"/>
        </w:rPr>
        <w:t>. MPSV včera odeslalo zákonnou úpravu (</w:t>
      </w:r>
      <w:r w:rsidR="00BF1052">
        <w:rPr>
          <w:rFonts w:ascii="Times New Roman" w:hAnsi="Times New Roman"/>
          <w:sz w:val="24"/>
          <w:szCs w:val="24"/>
        </w:rPr>
        <w:t>z</w:t>
      </w:r>
      <w:r w:rsidR="007A125E">
        <w:rPr>
          <w:rFonts w:ascii="Times New Roman" w:hAnsi="Times New Roman"/>
          <w:sz w:val="24"/>
          <w:szCs w:val="24"/>
        </w:rPr>
        <w:t>ákon o integračním sociální</w:t>
      </w:r>
      <w:r w:rsidR="002217F6">
        <w:rPr>
          <w:rFonts w:ascii="Times New Roman" w:hAnsi="Times New Roman"/>
          <w:sz w:val="24"/>
          <w:szCs w:val="24"/>
        </w:rPr>
        <w:t>m</w:t>
      </w:r>
      <w:r w:rsidR="007A125E">
        <w:rPr>
          <w:rFonts w:ascii="Times New Roman" w:hAnsi="Times New Roman"/>
          <w:sz w:val="24"/>
          <w:szCs w:val="24"/>
        </w:rPr>
        <w:t xml:space="preserve"> podniku) na finální konzultac</w:t>
      </w:r>
      <w:r w:rsidR="00BF1052">
        <w:rPr>
          <w:rFonts w:ascii="Times New Roman" w:hAnsi="Times New Roman"/>
          <w:sz w:val="24"/>
          <w:szCs w:val="24"/>
        </w:rPr>
        <w:t>i</w:t>
      </w:r>
      <w:r w:rsidR="007A125E">
        <w:rPr>
          <w:rFonts w:ascii="Times New Roman" w:hAnsi="Times New Roman"/>
          <w:sz w:val="24"/>
          <w:szCs w:val="24"/>
        </w:rPr>
        <w:t xml:space="preserve"> na Legislativní radu vlády a tento zákon je připraven k</w:t>
      </w:r>
      <w:r w:rsidR="001A723A">
        <w:rPr>
          <w:rFonts w:ascii="Times New Roman" w:hAnsi="Times New Roman"/>
          <w:sz w:val="24"/>
          <w:szCs w:val="24"/>
        </w:rPr>
        <w:t xml:space="preserve"> </w:t>
      </w:r>
      <w:r w:rsidR="007A125E">
        <w:rPr>
          <w:rFonts w:ascii="Times New Roman" w:hAnsi="Times New Roman"/>
          <w:sz w:val="24"/>
          <w:szCs w:val="24"/>
        </w:rPr>
        <w:t>tomu, aby v</w:t>
      </w:r>
      <w:r w:rsidR="001A723A">
        <w:rPr>
          <w:rFonts w:ascii="Times New Roman" w:hAnsi="Times New Roman"/>
          <w:sz w:val="24"/>
          <w:szCs w:val="24"/>
        </w:rPr>
        <w:t xml:space="preserve"> </w:t>
      </w:r>
      <w:r w:rsidR="007A125E">
        <w:rPr>
          <w:rFonts w:ascii="Times New Roman" w:hAnsi="Times New Roman"/>
          <w:sz w:val="24"/>
          <w:szCs w:val="24"/>
        </w:rPr>
        <w:t>nejbližších dnech opustil MPSV</w:t>
      </w:r>
      <w:r w:rsidR="009C512F">
        <w:rPr>
          <w:rFonts w:ascii="Times New Roman" w:hAnsi="Times New Roman"/>
          <w:sz w:val="24"/>
          <w:szCs w:val="24"/>
        </w:rPr>
        <w:t xml:space="preserve"> a šel do legislativního procesu</w:t>
      </w:r>
      <w:r w:rsidR="007A125E">
        <w:rPr>
          <w:rFonts w:ascii="Times New Roman" w:hAnsi="Times New Roman"/>
          <w:sz w:val="24"/>
          <w:szCs w:val="24"/>
        </w:rPr>
        <w:t>.</w:t>
      </w:r>
      <w:r w:rsidR="003E3E6F">
        <w:rPr>
          <w:rFonts w:ascii="Times New Roman" w:hAnsi="Times New Roman"/>
          <w:sz w:val="24"/>
          <w:szCs w:val="24"/>
        </w:rPr>
        <w:t xml:space="preserve"> Účinnost tohoto zákona předpokládají od 1. 1. 2025</w:t>
      </w:r>
      <w:r w:rsidR="00325B9D">
        <w:rPr>
          <w:rFonts w:ascii="Times New Roman" w:hAnsi="Times New Roman"/>
          <w:sz w:val="24"/>
          <w:szCs w:val="24"/>
        </w:rPr>
        <w:t>.</w:t>
      </w:r>
      <w:r w:rsidR="003E3E6F">
        <w:rPr>
          <w:rFonts w:ascii="Times New Roman" w:hAnsi="Times New Roman"/>
          <w:sz w:val="24"/>
          <w:szCs w:val="24"/>
        </w:rPr>
        <w:t xml:space="preserve"> </w:t>
      </w:r>
      <w:r w:rsidR="002F2C15">
        <w:rPr>
          <w:rFonts w:ascii="Times New Roman" w:hAnsi="Times New Roman"/>
          <w:sz w:val="24"/>
          <w:szCs w:val="24"/>
        </w:rPr>
        <w:t>Další výtka se týkala také toho, že nebyla ekonomická udržitelnost. Toto vše v</w:t>
      </w:r>
      <w:r w:rsidR="001A723A">
        <w:rPr>
          <w:rFonts w:ascii="Times New Roman" w:hAnsi="Times New Roman"/>
          <w:sz w:val="24"/>
          <w:szCs w:val="24"/>
        </w:rPr>
        <w:t xml:space="preserve"> </w:t>
      </w:r>
      <w:r w:rsidR="002F2C15">
        <w:rPr>
          <w:rFonts w:ascii="Times New Roman" w:hAnsi="Times New Roman"/>
          <w:sz w:val="24"/>
          <w:szCs w:val="24"/>
        </w:rPr>
        <w:t xml:space="preserve">nové výzvě již je, </w:t>
      </w:r>
      <w:r w:rsidR="000B707B">
        <w:rPr>
          <w:rFonts w:ascii="Times New Roman" w:hAnsi="Times New Roman"/>
          <w:sz w:val="24"/>
          <w:szCs w:val="24"/>
        </w:rPr>
        <w:t xml:space="preserve">včetně </w:t>
      </w:r>
      <w:r w:rsidR="002F2C15">
        <w:rPr>
          <w:rFonts w:ascii="Times New Roman" w:hAnsi="Times New Roman"/>
          <w:sz w:val="24"/>
          <w:szCs w:val="24"/>
        </w:rPr>
        <w:t>nov</w:t>
      </w:r>
      <w:r w:rsidR="000B707B">
        <w:rPr>
          <w:rFonts w:ascii="Times New Roman" w:hAnsi="Times New Roman"/>
          <w:sz w:val="24"/>
          <w:szCs w:val="24"/>
        </w:rPr>
        <w:t>ého</w:t>
      </w:r>
      <w:r w:rsidR="002F2C15">
        <w:rPr>
          <w:rFonts w:ascii="Times New Roman" w:hAnsi="Times New Roman"/>
          <w:sz w:val="24"/>
          <w:szCs w:val="24"/>
        </w:rPr>
        <w:t xml:space="preserve"> indikátor</w:t>
      </w:r>
      <w:r w:rsidR="000B707B">
        <w:rPr>
          <w:rFonts w:ascii="Times New Roman" w:hAnsi="Times New Roman"/>
          <w:sz w:val="24"/>
          <w:szCs w:val="24"/>
        </w:rPr>
        <w:t>u</w:t>
      </w:r>
      <w:r w:rsidR="002F2C15">
        <w:rPr>
          <w:rFonts w:ascii="Times New Roman" w:hAnsi="Times New Roman"/>
          <w:sz w:val="24"/>
          <w:szCs w:val="24"/>
        </w:rPr>
        <w:t xml:space="preserve"> vzniku nových pracovních míst atd.</w:t>
      </w:r>
      <w:r w:rsidR="00861A9F">
        <w:rPr>
          <w:rFonts w:ascii="Times New Roman" w:hAnsi="Times New Roman"/>
          <w:sz w:val="24"/>
          <w:szCs w:val="24"/>
        </w:rPr>
        <w:t xml:space="preserve"> </w:t>
      </w:r>
    </w:p>
    <w:p w:rsidR="00EE61BB" w:rsidRDefault="00EE61BB" w:rsidP="00033864">
      <w:pPr>
        <w:spacing w:after="0" w:line="240" w:lineRule="auto"/>
        <w:jc w:val="both"/>
        <w:rPr>
          <w:rFonts w:ascii="Times New Roman" w:hAnsi="Times New Roman"/>
          <w:sz w:val="24"/>
          <w:szCs w:val="24"/>
        </w:rPr>
      </w:pPr>
    </w:p>
    <w:p w:rsidR="00EE61BB" w:rsidRDefault="00EE61BB" w:rsidP="00033864">
      <w:pPr>
        <w:spacing w:after="0" w:line="240" w:lineRule="auto"/>
        <w:jc w:val="both"/>
        <w:rPr>
          <w:rFonts w:ascii="Times New Roman" w:hAnsi="Times New Roman"/>
          <w:sz w:val="24"/>
          <w:szCs w:val="24"/>
        </w:rPr>
      </w:pPr>
      <w:r>
        <w:rPr>
          <w:rFonts w:ascii="Times New Roman" w:hAnsi="Times New Roman"/>
          <w:sz w:val="24"/>
          <w:szCs w:val="24"/>
        </w:rPr>
        <w:tab/>
        <w:t xml:space="preserve">Se stanoviskem za Ministerstvo </w:t>
      </w:r>
      <w:r w:rsidR="000C73C3">
        <w:rPr>
          <w:rFonts w:ascii="Times New Roman" w:hAnsi="Times New Roman"/>
          <w:sz w:val="24"/>
          <w:szCs w:val="24"/>
        </w:rPr>
        <w:t>pro místní rozvoj</w:t>
      </w:r>
      <w:r>
        <w:rPr>
          <w:rFonts w:ascii="Times New Roman" w:hAnsi="Times New Roman"/>
          <w:sz w:val="24"/>
          <w:szCs w:val="24"/>
        </w:rPr>
        <w:t xml:space="preserve"> vystoupil </w:t>
      </w:r>
      <w:r w:rsidRPr="00EE61BB">
        <w:rPr>
          <w:rFonts w:ascii="Times New Roman" w:hAnsi="Times New Roman"/>
          <w:b/>
          <w:sz w:val="24"/>
          <w:szCs w:val="24"/>
        </w:rPr>
        <w:t xml:space="preserve">náměstek ministra </w:t>
      </w:r>
      <w:r w:rsidR="000C73C3">
        <w:rPr>
          <w:rFonts w:ascii="Times New Roman" w:hAnsi="Times New Roman"/>
          <w:b/>
          <w:sz w:val="24"/>
          <w:szCs w:val="24"/>
        </w:rPr>
        <w:t>pro místní rozvoj</w:t>
      </w:r>
      <w:r w:rsidRPr="00EE61BB">
        <w:rPr>
          <w:rFonts w:ascii="Times New Roman" w:hAnsi="Times New Roman"/>
          <w:b/>
          <w:sz w:val="24"/>
          <w:szCs w:val="24"/>
        </w:rPr>
        <w:t xml:space="preserve"> </w:t>
      </w:r>
      <w:r w:rsidR="000C73C3">
        <w:rPr>
          <w:rFonts w:ascii="Times New Roman" w:hAnsi="Times New Roman"/>
          <w:b/>
          <w:sz w:val="24"/>
          <w:szCs w:val="24"/>
        </w:rPr>
        <w:t>L. Černohorský</w:t>
      </w:r>
      <w:r>
        <w:rPr>
          <w:rFonts w:ascii="Times New Roman" w:hAnsi="Times New Roman"/>
          <w:sz w:val="24"/>
          <w:szCs w:val="24"/>
        </w:rPr>
        <w:t xml:space="preserve">. Uvedl, že </w:t>
      </w:r>
      <w:r w:rsidR="002F2C15">
        <w:rPr>
          <w:rFonts w:ascii="Times New Roman" w:hAnsi="Times New Roman"/>
          <w:sz w:val="24"/>
          <w:szCs w:val="24"/>
        </w:rPr>
        <w:t>většina</w:t>
      </w:r>
      <w:r w:rsidR="00885FC4">
        <w:rPr>
          <w:rFonts w:ascii="Times New Roman" w:hAnsi="Times New Roman"/>
          <w:sz w:val="24"/>
          <w:szCs w:val="24"/>
        </w:rPr>
        <w:t xml:space="preserve"> zjištěných</w:t>
      </w:r>
      <w:r w:rsidR="002F2C15">
        <w:rPr>
          <w:rFonts w:ascii="Times New Roman" w:hAnsi="Times New Roman"/>
          <w:sz w:val="24"/>
          <w:szCs w:val="24"/>
        </w:rPr>
        <w:t xml:space="preserve"> problémů pramení z</w:t>
      </w:r>
      <w:r w:rsidR="001A723A">
        <w:rPr>
          <w:rFonts w:ascii="Times New Roman" w:hAnsi="Times New Roman"/>
          <w:sz w:val="24"/>
          <w:szCs w:val="24"/>
        </w:rPr>
        <w:t xml:space="preserve"> </w:t>
      </w:r>
      <w:r w:rsidR="002F2C15">
        <w:rPr>
          <w:rFonts w:ascii="Times New Roman" w:hAnsi="Times New Roman"/>
          <w:sz w:val="24"/>
          <w:szCs w:val="24"/>
        </w:rPr>
        <w:t xml:space="preserve">toho, že neexistovala zákonná úprava, podle které by se mohlo MMR řídit. </w:t>
      </w:r>
      <w:r w:rsidR="00D34BA0">
        <w:rPr>
          <w:rFonts w:ascii="Times New Roman" w:hAnsi="Times New Roman"/>
          <w:sz w:val="24"/>
          <w:szCs w:val="24"/>
        </w:rPr>
        <w:t xml:space="preserve">K </w:t>
      </w:r>
      <w:r w:rsidR="002F2C15">
        <w:rPr>
          <w:rFonts w:ascii="Times New Roman" w:hAnsi="Times New Roman"/>
          <w:sz w:val="24"/>
          <w:szCs w:val="24"/>
        </w:rPr>
        <w:t xml:space="preserve">nákupu nemovitostí od osob blízkých </w:t>
      </w:r>
      <w:r w:rsidR="00D34BA0">
        <w:rPr>
          <w:rFonts w:ascii="Times New Roman" w:hAnsi="Times New Roman"/>
          <w:sz w:val="24"/>
          <w:szCs w:val="24"/>
        </w:rPr>
        <w:t xml:space="preserve">uvedl, že </w:t>
      </w:r>
      <w:r w:rsidR="002F2C15">
        <w:rPr>
          <w:rFonts w:ascii="Times New Roman" w:hAnsi="Times New Roman"/>
          <w:sz w:val="24"/>
          <w:szCs w:val="24"/>
        </w:rPr>
        <w:t>MMR identifikovalo, že se opravdu jedná o systémový problém. A to i přesto, že bylo jednoznačně deklarováno řídicím orgánem, že se jedná o nezpůsobilé výdaj</w:t>
      </w:r>
      <w:r w:rsidR="00687C38">
        <w:rPr>
          <w:rFonts w:ascii="Times New Roman" w:hAnsi="Times New Roman"/>
          <w:sz w:val="24"/>
          <w:szCs w:val="24"/>
        </w:rPr>
        <w:t>e</w:t>
      </w:r>
      <w:r w:rsidR="002F2C15">
        <w:rPr>
          <w:rFonts w:ascii="Times New Roman" w:hAnsi="Times New Roman"/>
          <w:sz w:val="24"/>
          <w:szCs w:val="24"/>
        </w:rPr>
        <w:t>. Dne 3.</w:t>
      </w:r>
      <w:r w:rsidR="001A723A">
        <w:rPr>
          <w:rFonts w:ascii="Times New Roman" w:hAnsi="Times New Roman"/>
          <w:sz w:val="24"/>
          <w:szCs w:val="24"/>
        </w:rPr>
        <w:t> </w:t>
      </w:r>
      <w:r w:rsidR="002F2C15">
        <w:rPr>
          <w:rFonts w:ascii="Times New Roman" w:hAnsi="Times New Roman"/>
          <w:sz w:val="24"/>
          <w:szCs w:val="24"/>
        </w:rPr>
        <w:t>4.</w:t>
      </w:r>
      <w:r w:rsidR="001A723A">
        <w:rPr>
          <w:rFonts w:ascii="Times New Roman" w:hAnsi="Times New Roman"/>
          <w:sz w:val="24"/>
          <w:szCs w:val="24"/>
        </w:rPr>
        <w:t> </w:t>
      </w:r>
      <w:r w:rsidR="002F2C15">
        <w:rPr>
          <w:rFonts w:ascii="Times New Roman" w:hAnsi="Times New Roman"/>
          <w:sz w:val="24"/>
          <w:szCs w:val="24"/>
        </w:rPr>
        <w:t>2017 byl dán jednoznačný zákaz nab</w:t>
      </w:r>
      <w:r w:rsidR="002217F6">
        <w:rPr>
          <w:rFonts w:ascii="Times New Roman" w:hAnsi="Times New Roman"/>
          <w:sz w:val="24"/>
          <w:szCs w:val="24"/>
        </w:rPr>
        <w:t>y</w:t>
      </w:r>
      <w:r w:rsidR="002F2C15">
        <w:rPr>
          <w:rFonts w:ascii="Times New Roman" w:hAnsi="Times New Roman"/>
          <w:sz w:val="24"/>
          <w:szCs w:val="24"/>
        </w:rPr>
        <w:t xml:space="preserve">tí nemovitostí od osob blízkých a bylo to vloženo do obecných pravidel pro žadatele. MMR následně spustilo </w:t>
      </w:r>
      <w:proofErr w:type="spellStart"/>
      <w:r w:rsidR="002F2C15">
        <w:rPr>
          <w:rFonts w:ascii="Times New Roman" w:hAnsi="Times New Roman"/>
          <w:sz w:val="24"/>
          <w:szCs w:val="24"/>
        </w:rPr>
        <w:t>rekontroly</w:t>
      </w:r>
      <w:proofErr w:type="spellEnd"/>
      <w:r w:rsidR="002F2C15">
        <w:rPr>
          <w:rFonts w:ascii="Times New Roman" w:hAnsi="Times New Roman"/>
          <w:sz w:val="24"/>
          <w:szCs w:val="24"/>
        </w:rPr>
        <w:t xml:space="preserve"> a zpětně se </w:t>
      </w:r>
      <w:r w:rsidR="002F2C15">
        <w:rPr>
          <w:rFonts w:ascii="Times New Roman" w:hAnsi="Times New Roman"/>
          <w:sz w:val="24"/>
          <w:szCs w:val="24"/>
        </w:rPr>
        <w:lastRenderedPageBreak/>
        <w:t>provedla kontrola u</w:t>
      </w:r>
      <w:r w:rsidR="001A723A">
        <w:rPr>
          <w:rFonts w:ascii="Times New Roman" w:hAnsi="Times New Roman"/>
          <w:sz w:val="24"/>
          <w:szCs w:val="24"/>
        </w:rPr>
        <w:t> </w:t>
      </w:r>
      <w:r w:rsidR="002F2C15">
        <w:rPr>
          <w:rFonts w:ascii="Times New Roman" w:hAnsi="Times New Roman"/>
          <w:sz w:val="24"/>
          <w:szCs w:val="24"/>
        </w:rPr>
        <w:t>240</w:t>
      </w:r>
      <w:r w:rsidR="001A723A">
        <w:rPr>
          <w:rFonts w:ascii="Times New Roman" w:hAnsi="Times New Roman"/>
          <w:sz w:val="24"/>
          <w:szCs w:val="24"/>
        </w:rPr>
        <w:t> </w:t>
      </w:r>
      <w:r w:rsidR="002F2C15">
        <w:rPr>
          <w:rFonts w:ascii="Times New Roman" w:hAnsi="Times New Roman"/>
          <w:sz w:val="24"/>
          <w:szCs w:val="24"/>
        </w:rPr>
        <w:t>projektů. Tam kde bylo shledáno, že došlo k</w:t>
      </w:r>
      <w:r w:rsidR="001A723A">
        <w:rPr>
          <w:rFonts w:ascii="Times New Roman" w:hAnsi="Times New Roman"/>
          <w:sz w:val="24"/>
          <w:szCs w:val="24"/>
        </w:rPr>
        <w:t xml:space="preserve"> </w:t>
      </w:r>
      <w:r w:rsidR="002F2C15">
        <w:rPr>
          <w:rFonts w:ascii="Times New Roman" w:hAnsi="Times New Roman"/>
          <w:sz w:val="24"/>
          <w:szCs w:val="24"/>
        </w:rPr>
        <w:t xml:space="preserve">neoprávněnému využití těchto prostředků, </w:t>
      </w:r>
      <w:r w:rsidR="004D0707">
        <w:rPr>
          <w:rFonts w:ascii="Times New Roman" w:hAnsi="Times New Roman"/>
          <w:sz w:val="24"/>
          <w:szCs w:val="24"/>
        </w:rPr>
        <w:t xml:space="preserve">jsou </w:t>
      </w:r>
      <w:r w:rsidR="002F2C15">
        <w:rPr>
          <w:rFonts w:ascii="Times New Roman" w:hAnsi="Times New Roman"/>
          <w:sz w:val="24"/>
          <w:szCs w:val="24"/>
        </w:rPr>
        <w:t xml:space="preserve">tyto peníze vymáhány po příjemcích zpět. </w:t>
      </w:r>
    </w:p>
    <w:p w:rsidR="00EE61BB" w:rsidRDefault="00EE61BB" w:rsidP="00033864">
      <w:pPr>
        <w:spacing w:after="0" w:line="240" w:lineRule="auto"/>
        <w:jc w:val="both"/>
        <w:rPr>
          <w:rFonts w:ascii="Times New Roman" w:hAnsi="Times New Roman"/>
          <w:sz w:val="24"/>
          <w:szCs w:val="24"/>
        </w:rPr>
      </w:pPr>
    </w:p>
    <w:p w:rsidR="00EE61BB" w:rsidRDefault="00EE61BB" w:rsidP="00375C88">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w:t>
      </w:r>
      <w:r w:rsidR="000C73C3">
        <w:rPr>
          <w:rFonts w:ascii="Times New Roman" w:hAnsi="Times New Roman"/>
          <w:sz w:val="24"/>
          <w:szCs w:val="24"/>
        </w:rPr>
        <w:t>Centrum pro regionální rozvoj ČR</w:t>
      </w:r>
      <w:r>
        <w:rPr>
          <w:rFonts w:ascii="Times New Roman" w:hAnsi="Times New Roman"/>
          <w:sz w:val="24"/>
          <w:szCs w:val="24"/>
        </w:rPr>
        <w:t xml:space="preserve"> vystoupil</w:t>
      </w:r>
      <w:r w:rsidR="000C73C3">
        <w:rPr>
          <w:rFonts w:ascii="Times New Roman" w:hAnsi="Times New Roman"/>
          <w:sz w:val="24"/>
          <w:szCs w:val="24"/>
        </w:rPr>
        <w:t>a</w:t>
      </w:r>
      <w:r>
        <w:rPr>
          <w:rFonts w:ascii="Times New Roman" w:hAnsi="Times New Roman"/>
          <w:sz w:val="24"/>
          <w:szCs w:val="24"/>
        </w:rPr>
        <w:t xml:space="preserve"> </w:t>
      </w:r>
      <w:r w:rsidR="000C73C3">
        <w:rPr>
          <w:rFonts w:ascii="Times New Roman" w:hAnsi="Times New Roman"/>
          <w:b/>
          <w:sz w:val="24"/>
          <w:szCs w:val="24"/>
        </w:rPr>
        <w:t xml:space="preserve">ředitelka Sekce IROP CRR ČR H. </w:t>
      </w:r>
      <w:proofErr w:type="spellStart"/>
      <w:r w:rsidR="000C73C3">
        <w:rPr>
          <w:rFonts w:ascii="Times New Roman" w:hAnsi="Times New Roman"/>
          <w:b/>
          <w:sz w:val="24"/>
          <w:szCs w:val="24"/>
        </w:rPr>
        <w:t>Miškovičová</w:t>
      </w:r>
      <w:proofErr w:type="spellEnd"/>
      <w:r>
        <w:rPr>
          <w:rFonts w:ascii="Times New Roman" w:hAnsi="Times New Roman"/>
          <w:sz w:val="24"/>
          <w:szCs w:val="24"/>
        </w:rPr>
        <w:t>. Uvedl</w:t>
      </w:r>
      <w:r w:rsidR="000C73C3">
        <w:rPr>
          <w:rFonts w:ascii="Times New Roman" w:hAnsi="Times New Roman"/>
          <w:sz w:val="24"/>
          <w:szCs w:val="24"/>
        </w:rPr>
        <w:t>a</w:t>
      </w:r>
      <w:r>
        <w:rPr>
          <w:rFonts w:ascii="Times New Roman" w:hAnsi="Times New Roman"/>
          <w:sz w:val="24"/>
          <w:szCs w:val="24"/>
        </w:rPr>
        <w:t xml:space="preserve">, že </w:t>
      </w:r>
      <w:r w:rsidR="00F02DF9">
        <w:rPr>
          <w:rFonts w:ascii="Times New Roman" w:hAnsi="Times New Roman"/>
          <w:sz w:val="24"/>
          <w:szCs w:val="24"/>
        </w:rPr>
        <w:t>CRR ČR administrovalo projekty podle řídicí dokumentace, která byla nastavena, a NKÚ uzavřel činnost CRR ČR závěrem, že nemohl činnost CRR ČR vyhodnotit, protože řídicí dokumentace řádn</w:t>
      </w:r>
      <w:r w:rsidR="006238B7">
        <w:rPr>
          <w:rFonts w:ascii="Times New Roman" w:hAnsi="Times New Roman"/>
          <w:sz w:val="24"/>
          <w:szCs w:val="24"/>
        </w:rPr>
        <w:t>ě</w:t>
      </w:r>
      <w:r w:rsidR="00F02DF9">
        <w:rPr>
          <w:rFonts w:ascii="Times New Roman" w:hAnsi="Times New Roman"/>
          <w:sz w:val="24"/>
          <w:szCs w:val="24"/>
        </w:rPr>
        <w:t xml:space="preserve"> nespecifikovala povinnosti. CRR ČR se následně podílelo na nastavených </w:t>
      </w:r>
      <w:proofErr w:type="spellStart"/>
      <w:r w:rsidR="002E57B4">
        <w:rPr>
          <w:rFonts w:ascii="Times New Roman" w:hAnsi="Times New Roman"/>
          <w:sz w:val="24"/>
          <w:szCs w:val="24"/>
        </w:rPr>
        <w:t>re</w:t>
      </w:r>
      <w:r w:rsidR="00F02DF9">
        <w:rPr>
          <w:rFonts w:ascii="Times New Roman" w:hAnsi="Times New Roman"/>
          <w:sz w:val="24"/>
          <w:szCs w:val="24"/>
        </w:rPr>
        <w:t>kontrolách</w:t>
      </w:r>
      <w:proofErr w:type="spellEnd"/>
      <w:r w:rsidR="00F02DF9">
        <w:rPr>
          <w:rFonts w:ascii="Times New Roman" w:hAnsi="Times New Roman"/>
          <w:sz w:val="24"/>
          <w:szCs w:val="24"/>
        </w:rPr>
        <w:t xml:space="preserve">, </w:t>
      </w:r>
      <w:r w:rsidR="006238B7">
        <w:rPr>
          <w:rFonts w:ascii="Times New Roman" w:hAnsi="Times New Roman"/>
          <w:sz w:val="24"/>
          <w:szCs w:val="24"/>
        </w:rPr>
        <w:t>při</w:t>
      </w:r>
      <w:r w:rsidR="00F02DF9">
        <w:rPr>
          <w:rFonts w:ascii="Times New Roman" w:hAnsi="Times New Roman"/>
          <w:sz w:val="24"/>
          <w:szCs w:val="24"/>
        </w:rPr>
        <w:t xml:space="preserve"> kterých byly </w:t>
      </w:r>
      <w:r w:rsidR="00B3211A">
        <w:rPr>
          <w:rFonts w:ascii="Times New Roman" w:hAnsi="Times New Roman"/>
          <w:sz w:val="24"/>
          <w:szCs w:val="24"/>
        </w:rPr>
        <w:t>identi</w:t>
      </w:r>
      <w:r w:rsidR="00F02DF9">
        <w:rPr>
          <w:rFonts w:ascii="Times New Roman" w:hAnsi="Times New Roman"/>
          <w:sz w:val="24"/>
          <w:szCs w:val="24"/>
        </w:rPr>
        <w:t>fikovány prostředky, které se následně vymáhaly po příjemcích.</w:t>
      </w:r>
      <w:r w:rsidR="003E6A5B">
        <w:rPr>
          <w:rFonts w:ascii="Times New Roman" w:hAnsi="Times New Roman"/>
          <w:sz w:val="24"/>
          <w:szCs w:val="24"/>
        </w:rPr>
        <w:t xml:space="preserve"> Nové vyhlašované výzvy v této oblasti budou pod MPSV již opřeny o legislativní rámec nového zákona.</w:t>
      </w:r>
    </w:p>
    <w:p w:rsidR="00EE61BB" w:rsidRDefault="00EE61BB" w:rsidP="00375C88">
      <w:pPr>
        <w:spacing w:after="0" w:line="240" w:lineRule="auto"/>
        <w:jc w:val="both"/>
        <w:rPr>
          <w:rFonts w:ascii="Times New Roman" w:hAnsi="Times New Roman"/>
          <w:sz w:val="24"/>
          <w:szCs w:val="24"/>
        </w:rPr>
      </w:pPr>
    </w:p>
    <w:p w:rsidR="00444B45" w:rsidRPr="004021E0" w:rsidRDefault="00444B45" w:rsidP="00375C88">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Pr>
          <w:rFonts w:ascii="Times New Roman" w:eastAsia="Times New Roman" w:hAnsi="Times New Roman"/>
          <w:color w:val="auto"/>
          <w:sz w:val="24"/>
          <w:szCs w:val="24"/>
          <w:lang w:eastAsia="cs-CZ"/>
        </w:rPr>
        <w:t xml:space="preserve">vystoupili: </w:t>
      </w:r>
      <w:proofErr w:type="spellStart"/>
      <w:r w:rsidR="000C73C3" w:rsidRPr="00836331">
        <w:rPr>
          <w:rFonts w:ascii="Times New Roman" w:eastAsia="Times New Roman" w:hAnsi="Times New Roman"/>
          <w:b/>
          <w:color w:val="auto"/>
          <w:sz w:val="24"/>
          <w:szCs w:val="24"/>
          <w:lang w:eastAsia="cs-CZ"/>
        </w:rPr>
        <w:t>posl</w:t>
      </w:r>
      <w:proofErr w:type="spellEnd"/>
      <w:r w:rsidR="000C73C3" w:rsidRPr="00836331">
        <w:rPr>
          <w:rFonts w:ascii="Times New Roman" w:eastAsia="Times New Roman" w:hAnsi="Times New Roman"/>
          <w:b/>
          <w:color w:val="auto"/>
          <w:sz w:val="24"/>
          <w:szCs w:val="24"/>
          <w:lang w:eastAsia="cs-CZ"/>
        </w:rPr>
        <w:t>. R. Bělohlávková</w:t>
      </w:r>
      <w:r w:rsidR="00836331">
        <w:rPr>
          <w:rFonts w:ascii="Times New Roman" w:eastAsia="Times New Roman" w:hAnsi="Times New Roman"/>
          <w:b/>
          <w:color w:val="auto"/>
          <w:sz w:val="24"/>
          <w:szCs w:val="24"/>
          <w:lang w:eastAsia="cs-CZ"/>
        </w:rPr>
        <w:t xml:space="preserve"> </w:t>
      </w:r>
      <w:r w:rsidR="00836331">
        <w:rPr>
          <w:rFonts w:ascii="Times New Roman" w:eastAsia="Times New Roman" w:hAnsi="Times New Roman"/>
          <w:color w:val="auto"/>
          <w:sz w:val="24"/>
          <w:szCs w:val="24"/>
          <w:lang w:eastAsia="cs-CZ"/>
        </w:rPr>
        <w:t>(Uvedla, že je ráda, že zákon o</w:t>
      </w:r>
      <w:r w:rsidR="00375C88">
        <w:rPr>
          <w:rFonts w:ascii="Times New Roman" w:eastAsia="Times New Roman" w:hAnsi="Times New Roman"/>
          <w:color w:val="auto"/>
          <w:sz w:val="24"/>
          <w:szCs w:val="24"/>
          <w:lang w:eastAsia="cs-CZ"/>
        </w:rPr>
        <w:t> </w:t>
      </w:r>
      <w:r w:rsidR="00836331">
        <w:rPr>
          <w:rFonts w:ascii="Times New Roman" w:eastAsia="Times New Roman" w:hAnsi="Times New Roman"/>
          <w:color w:val="auto"/>
          <w:sz w:val="24"/>
          <w:szCs w:val="24"/>
          <w:lang w:eastAsia="cs-CZ"/>
        </w:rPr>
        <w:t xml:space="preserve">sociálním podniku byl posunut správným směrem, a že snad </w:t>
      </w:r>
      <w:r w:rsidR="00BE5C29">
        <w:rPr>
          <w:rFonts w:ascii="Times New Roman" w:eastAsia="Times New Roman" w:hAnsi="Times New Roman"/>
          <w:color w:val="auto"/>
          <w:sz w:val="24"/>
          <w:szCs w:val="24"/>
          <w:lang w:eastAsia="cs-CZ"/>
        </w:rPr>
        <w:t xml:space="preserve">jeho účinnost bude od </w:t>
      </w:r>
      <w:r w:rsidR="00836331">
        <w:rPr>
          <w:rFonts w:ascii="Times New Roman" w:eastAsia="Times New Roman" w:hAnsi="Times New Roman"/>
          <w:color w:val="auto"/>
          <w:sz w:val="24"/>
          <w:szCs w:val="24"/>
          <w:lang w:eastAsia="cs-CZ"/>
        </w:rPr>
        <w:t>1.</w:t>
      </w:r>
      <w:r w:rsidR="001A723A">
        <w:rPr>
          <w:rFonts w:ascii="Times New Roman" w:eastAsia="Times New Roman" w:hAnsi="Times New Roman"/>
          <w:color w:val="auto"/>
          <w:sz w:val="24"/>
          <w:szCs w:val="24"/>
          <w:lang w:eastAsia="cs-CZ"/>
        </w:rPr>
        <w:t> </w:t>
      </w:r>
      <w:r w:rsidR="00836331">
        <w:rPr>
          <w:rFonts w:ascii="Times New Roman" w:eastAsia="Times New Roman" w:hAnsi="Times New Roman"/>
          <w:color w:val="auto"/>
          <w:sz w:val="24"/>
          <w:szCs w:val="24"/>
          <w:lang w:eastAsia="cs-CZ"/>
        </w:rPr>
        <w:t>1.</w:t>
      </w:r>
      <w:r w:rsidR="001A723A">
        <w:rPr>
          <w:rFonts w:ascii="Times New Roman" w:eastAsia="Times New Roman" w:hAnsi="Times New Roman"/>
          <w:color w:val="auto"/>
          <w:sz w:val="24"/>
          <w:szCs w:val="24"/>
          <w:lang w:eastAsia="cs-CZ"/>
        </w:rPr>
        <w:t> </w:t>
      </w:r>
      <w:r w:rsidR="00836331">
        <w:rPr>
          <w:rFonts w:ascii="Times New Roman" w:eastAsia="Times New Roman" w:hAnsi="Times New Roman"/>
          <w:color w:val="auto"/>
          <w:sz w:val="24"/>
          <w:szCs w:val="24"/>
          <w:lang w:eastAsia="cs-CZ"/>
        </w:rPr>
        <w:t>2025</w:t>
      </w:r>
      <w:r w:rsidR="00BE5C29">
        <w:rPr>
          <w:rFonts w:ascii="Times New Roman" w:eastAsia="Times New Roman" w:hAnsi="Times New Roman"/>
          <w:color w:val="auto"/>
          <w:sz w:val="24"/>
          <w:szCs w:val="24"/>
          <w:lang w:eastAsia="cs-CZ"/>
        </w:rPr>
        <w:t xml:space="preserve">. </w:t>
      </w:r>
      <w:r w:rsidR="00836331">
        <w:rPr>
          <w:rFonts w:ascii="Times New Roman" w:eastAsia="Times New Roman" w:hAnsi="Times New Roman"/>
          <w:color w:val="auto"/>
          <w:sz w:val="24"/>
          <w:szCs w:val="24"/>
          <w:lang w:eastAsia="cs-CZ"/>
        </w:rPr>
        <w:t>Nákup nemovitostí od osob blízkých byl</w:t>
      </w:r>
      <w:r w:rsidR="004756C7">
        <w:rPr>
          <w:rFonts w:ascii="Times New Roman" w:eastAsia="Times New Roman" w:hAnsi="Times New Roman"/>
          <w:color w:val="auto"/>
          <w:sz w:val="24"/>
          <w:szCs w:val="24"/>
          <w:lang w:eastAsia="cs-CZ"/>
        </w:rPr>
        <w:t xml:space="preserve"> vážný</w:t>
      </w:r>
      <w:r w:rsidR="009D025B">
        <w:rPr>
          <w:rFonts w:ascii="Times New Roman" w:eastAsia="Times New Roman" w:hAnsi="Times New Roman"/>
          <w:color w:val="auto"/>
          <w:sz w:val="24"/>
          <w:szCs w:val="24"/>
          <w:lang w:eastAsia="cs-CZ"/>
        </w:rPr>
        <w:t xml:space="preserve">m </w:t>
      </w:r>
      <w:r w:rsidR="00836331">
        <w:rPr>
          <w:rFonts w:ascii="Times New Roman" w:eastAsia="Times New Roman" w:hAnsi="Times New Roman"/>
          <w:color w:val="auto"/>
          <w:sz w:val="24"/>
          <w:szCs w:val="24"/>
          <w:lang w:eastAsia="cs-CZ"/>
        </w:rPr>
        <w:t>systémový</w:t>
      </w:r>
      <w:r w:rsidR="009D025B">
        <w:rPr>
          <w:rFonts w:ascii="Times New Roman" w:eastAsia="Times New Roman" w:hAnsi="Times New Roman"/>
          <w:color w:val="auto"/>
          <w:sz w:val="24"/>
          <w:szCs w:val="24"/>
          <w:lang w:eastAsia="cs-CZ"/>
        </w:rPr>
        <w:t>m</w:t>
      </w:r>
      <w:r w:rsidR="00836331">
        <w:rPr>
          <w:rFonts w:ascii="Times New Roman" w:eastAsia="Times New Roman" w:hAnsi="Times New Roman"/>
          <w:color w:val="auto"/>
          <w:sz w:val="24"/>
          <w:szCs w:val="24"/>
          <w:lang w:eastAsia="cs-CZ"/>
        </w:rPr>
        <w:t xml:space="preserve"> nedost</w:t>
      </w:r>
      <w:r w:rsidR="009D025B">
        <w:rPr>
          <w:rFonts w:ascii="Times New Roman" w:eastAsia="Times New Roman" w:hAnsi="Times New Roman"/>
          <w:color w:val="auto"/>
          <w:sz w:val="24"/>
          <w:szCs w:val="24"/>
          <w:lang w:eastAsia="cs-CZ"/>
        </w:rPr>
        <w:t>atkem</w:t>
      </w:r>
      <w:r w:rsidR="00836331">
        <w:rPr>
          <w:rFonts w:ascii="Times New Roman" w:eastAsia="Times New Roman" w:hAnsi="Times New Roman"/>
          <w:color w:val="auto"/>
          <w:sz w:val="24"/>
          <w:szCs w:val="24"/>
          <w:lang w:eastAsia="cs-CZ"/>
        </w:rPr>
        <w:t>. Dotázala se, kolika projektů se tento nedostatek týkal</w:t>
      </w:r>
      <w:r w:rsidR="00375C88">
        <w:rPr>
          <w:rFonts w:ascii="Times New Roman" w:eastAsia="Times New Roman" w:hAnsi="Times New Roman"/>
          <w:color w:val="auto"/>
          <w:sz w:val="24"/>
          <w:szCs w:val="24"/>
          <w:lang w:eastAsia="cs-CZ"/>
        </w:rPr>
        <w:t xml:space="preserve"> a na vyjádření v</w:t>
      </w:r>
      <w:r w:rsidR="001A723A">
        <w:rPr>
          <w:rFonts w:ascii="Times New Roman" w:eastAsia="Times New Roman" w:hAnsi="Times New Roman"/>
          <w:color w:val="auto"/>
          <w:sz w:val="24"/>
          <w:szCs w:val="24"/>
          <w:lang w:eastAsia="cs-CZ"/>
        </w:rPr>
        <w:t xml:space="preserve"> </w:t>
      </w:r>
      <w:r w:rsidR="00375C88">
        <w:rPr>
          <w:rFonts w:ascii="Times New Roman" w:eastAsia="Times New Roman" w:hAnsi="Times New Roman"/>
          <w:color w:val="auto"/>
          <w:sz w:val="24"/>
          <w:szCs w:val="24"/>
          <w:lang w:eastAsia="cs-CZ"/>
        </w:rPr>
        <w:t>nákladech. Dále se dotázala, zda se MPSV s</w:t>
      </w:r>
      <w:r w:rsidR="001A723A">
        <w:rPr>
          <w:rFonts w:ascii="Times New Roman" w:eastAsia="Times New Roman" w:hAnsi="Times New Roman"/>
          <w:color w:val="auto"/>
          <w:sz w:val="24"/>
          <w:szCs w:val="24"/>
          <w:lang w:eastAsia="cs-CZ"/>
        </w:rPr>
        <w:t xml:space="preserve"> </w:t>
      </w:r>
      <w:r w:rsidR="00375C88">
        <w:rPr>
          <w:rFonts w:ascii="Times New Roman" w:eastAsia="Times New Roman" w:hAnsi="Times New Roman"/>
          <w:color w:val="auto"/>
          <w:sz w:val="24"/>
          <w:szCs w:val="24"/>
          <w:lang w:eastAsia="cs-CZ"/>
        </w:rPr>
        <w:t>tímto probléme</w:t>
      </w:r>
      <w:r w:rsidR="006238B7">
        <w:rPr>
          <w:rFonts w:ascii="Times New Roman" w:eastAsia="Times New Roman" w:hAnsi="Times New Roman"/>
          <w:color w:val="auto"/>
          <w:sz w:val="24"/>
          <w:szCs w:val="24"/>
          <w:lang w:eastAsia="cs-CZ"/>
        </w:rPr>
        <w:t>m</w:t>
      </w:r>
      <w:r w:rsidR="00375C88">
        <w:rPr>
          <w:rFonts w:ascii="Times New Roman" w:eastAsia="Times New Roman" w:hAnsi="Times New Roman"/>
          <w:color w:val="auto"/>
          <w:sz w:val="24"/>
          <w:szCs w:val="24"/>
          <w:lang w:eastAsia="cs-CZ"/>
        </w:rPr>
        <w:t xml:space="preserve"> vůbec nesetkalo a čím si toto MPSV vysvětluje.)</w:t>
      </w:r>
      <w:r w:rsidR="000C73C3">
        <w:rPr>
          <w:rFonts w:ascii="Times New Roman" w:eastAsia="Times New Roman" w:hAnsi="Times New Roman"/>
          <w:color w:val="auto"/>
          <w:sz w:val="24"/>
          <w:szCs w:val="24"/>
          <w:lang w:eastAsia="cs-CZ"/>
        </w:rPr>
        <w:t xml:space="preserve">, </w:t>
      </w:r>
      <w:r w:rsidR="000C73C3" w:rsidRPr="00836331">
        <w:rPr>
          <w:rFonts w:ascii="Times New Roman" w:eastAsia="Times New Roman" w:hAnsi="Times New Roman"/>
          <w:b/>
          <w:color w:val="auto"/>
          <w:sz w:val="24"/>
          <w:szCs w:val="24"/>
          <w:lang w:eastAsia="cs-CZ"/>
        </w:rPr>
        <w:t>vedoucí Oddělení kontroly v</w:t>
      </w:r>
      <w:r w:rsidR="009D025B">
        <w:rPr>
          <w:rFonts w:ascii="Times New Roman" w:eastAsia="Times New Roman" w:hAnsi="Times New Roman"/>
          <w:b/>
          <w:color w:val="auto"/>
          <w:sz w:val="24"/>
          <w:szCs w:val="24"/>
          <w:lang w:eastAsia="cs-CZ"/>
        </w:rPr>
        <w:t xml:space="preserve"> </w:t>
      </w:r>
      <w:r w:rsidR="000C73C3" w:rsidRPr="00836331">
        <w:rPr>
          <w:rFonts w:ascii="Times New Roman" w:eastAsia="Times New Roman" w:hAnsi="Times New Roman"/>
          <w:b/>
          <w:color w:val="auto"/>
          <w:sz w:val="24"/>
          <w:szCs w:val="24"/>
          <w:lang w:eastAsia="cs-CZ"/>
        </w:rPr>
        <w:t>Odboru Řídicího orgánu IROP MMR M.</w:t>
      </w:r>
      <w:r w:rsidR="004756C7">
        <w:rPr>
          <w:rFonts w:ascii="Times New Roman" w:eastAsia="Times New Roman" w:hAnsi="Times New Roman"/>
          <w:b/>
          <w:color w:val="auto"/>
          <w:sz w:val="24"/>
          <w:szCs w:val="24"/>
          <w:lang w:eastAsia="cs-CZ"/>
        </w:rPr>
        <w:t> </w:t>
      </w:r>
      <w:r w:rsidR="000C73C3" w:rsidRPr="00836331">
        <w:rPr>
          <w:rFonts w:ascii="Times New Roman" w:eastAsia="Times New Roman" w:hAnsi="Times New Roman"/>
          <w:b/>
          <w:color w:val="auto"/>
          <w:sz w:val="24"/>
          <w:szCs w:val="24"/>
          <w:lang w:eastAsia="cs-CZ"/>
        </w:rPr>
        <w:t>Strnadová</w:t>
      </w:r>
      <w:r w:rsidR="000C73C3">
        <w:rPr>
          <w:rFonts w:ascii="Times New Roman" w:eastAsia="Times New Roman" w:hAnsi="Times New Roman"/>
          <w:color w:val="auto"/>
          <w:sz w:val="24"/>
          <w:szCs w:val="24"/>
          <w:lang w:eastAsia="cs-CZ"/>
        </w:rPr>
        <w:t xml:space="preserve"> (</w:t>
      </w:r>
      <w:r w:rsidR="00375C88">
        <w:rPr>
          <w:rFonts w:ascii="Times New Roman" w:eastAsia="Times New Roman" w:hAnsi="Times New Roman"/>
          <w:color w:val="auto"/>
          <w:sz w:val="24"/>
          <w:szCs w:val="24"/>
          <w:lang w:eastAsia="cs-CZ"/>
        </w:rPr>
        <w:t>Uvedla, že z</w:t>
      </w:r>
      <w:r w:rsidR="005663A9">
        <w:rPr>
          <w:rFonts w:ascii="Times New Roman" w:eastAsia="Times New Roman" w:hAnsi="Times New Roman"/>
          <w:color w:val="auto"/>
          <w:sz w:val="24"/>
          <w:szCs w:val="24"/>
          <w:lang w:eastAsia="cs-CZ"/>
        </w:rPr>
        <w:t> </w:t>
      </w:r>
      <w:proofErr w:type="spellStart"/>
      <w:r w:rsidR="00375C88">
        <w:rPr>
          <w:rFonts w:ascii="Times New Roman" w:eastAsia="Times New Roman" w:hAnsi="Times New Roman"/>
          <w:color w:val="auto"/>
          <w:sz w:val="24"/>
          <w:szCs w:val="24"/>
          <w:lang w:eastAsia="cs-CZ"/>
        </w:rPr>
        <w:t>rekontrolovaných</w:t>
      </w:r>
      <w:proofErr w:type="spellEnd"/>
      <w:r w:rsidR="00375C88">
        <w:rPr>
          <w:rFonts w:ascii="Times New Roman" w:eastAsia="Times New Roman" w:hAnsi="Times New Roman"/>
          <w:color w:val="auto"/>
          <w:sz w:val="24"/>
          <w:szCs w:val="24"/>
          <w:lang w:eastAsia="cs-CZ"/>
        </w:rPr>
        <w:t xml:space="preserve"> 239</w:t>
      </w:r>
      <w:r w:rsidR="001A723A">
        <w:rPr>
          <w:rFonts w:ascii="Times New Roman" w:eastAsia="Times New Roman" w:hAnsi="Times New Roman"/>
          <w:color w:val="auto"/>
          <w:sz w:val="24"/>
          <w:szCs w:val="24"/>
          <w:lang w:eastAsia="cs-CZ"/>
        </w:rPr>
        <w:t> </w:t>
      </w:r>
      <w:r w:rsidR="00375C88">
        <w:rPr>
          <w:rFonts w:ascii="Times New Roman" w:eastAsia="Times New Roman" w:hAnsi="Times New Roman"/>
          <w:color w:val="auto"/>
          <w:sz w:val="24"/>
          <w:szCs w:val="24"/>
          <w:lang w:eastAsia="cs-CZ"/>
        </w:rPr>
        <w:t>projektů na sociální podnikání byla chybovost docela velká. V</w:t>
      </w:r>
      <w:r w:rsidR="001A723A">
        <w:rPr>
          <w:rFonts w:ascii="Times New Roman" w:eastAsia="Times New Roman" w:hAnsi="Times New Roman"/>
          <w:color w:val="auto"/>
          <w:sz w:val="24"/>
          <w:szCs w:val="24"/>
          <w:lang w:eastAsia="cs-CZ"/>
        </w:rPr>
        <w:t xml:space="preserve"> </w:t>
      </w:r>
      <w:r w:rsidR="00375C88">
        <w:rPr>
          <w:rFonts w:ascii="Times New Roman" w:eastAsia="Times New Roman" w:hAnsi="Times New Roman"/>
          <w:color w:val="auto"/>
          <w:sz w:val="24"/>
          <w:szCs w:val="24"/>
          <w:lang w:eastAsia="cs-CZ"/>
        </w:rPr>
        <w:t xml:space="preserve">tuto chvíli je bez sedmi projektů </w:t>
      </w:r>
      <w:r w:rsidR="00DC798A">
        <w:rPr>
          <w:rFonts w:ascii="Times New Roman" w:eastAsia="Times New Roman" w:hAnsi="Times New Roman"/>
          <w:color w:val="auto"/>
          <w:sz w:val="24"/>
          <w:szCs w:val="24"/>
          <w:lang w:eastAsia="cs-CZ"/>
        </w:rPr>
        <w:t>dokončena kontrola celé skupiny</w:t>
      </w:r>
      <w:r w:rsidR="00375C88">
        <w:rPr>
          <w:rFonts w:ascii="Times New Roman" w:eastAsia="Times New Roman" w:hAnsi="Times New Roman"/>
          <w:color w:val="auto"/>
          <w:sz w:val="24"/>
          <w:szCs w:val="24"/>
          <w:lang w:eastAsia="cs-CZ"/>
        </w:rPr>
        <w:t xml:space="preserve"> 239 projektů. Zcela čistých </w:t>
      </w:r>
      <w:r w:rsidR="00490590">
        <w:rPr>
          <w:rFonts w:ascii="Times New Roman" w:eastAsia="Times New Roman" w:hAnsi="Times New Roman"/>
          <w:color w:val="auto"/>
          <w:sz w:val="24"/>
          <w:szCs w:val="24"/>
          <w:lang w:eastAsia="cs-CZ"/>
        </w:rPr>
        <w:t xml:space="preserve">z nich </w:t>
      </w:r>
      <w:r w:rsidR="00375C88">
        <w:rPr>
          <w:rFonts w:ascii="Times New Roman" w:eastAsia="Times New Roman" w:hAnsi="Times New Roman"/>
          <w:color w:val="auto"/>
          <w:sz w:val="24"/>
          <w:szCs w:val="24"/>
          <w:lang w:eastAsia="cs-CZ"/>
        </w:rPr>
        <w:t>byla zhruba polovina</w:t>
      </w:r>
      <w:r w:rsidR="006E4BA1">
        <w:rPr>
          <w:rFonts w:ascii="Times New Roman" w:eastAsia="Times New Roman" w:hAnsi="Times New Roman"/>
          <w:color w:val="auto"/>
          <w:sz w:val="24"/>
          <w:szCs w:val="24"/>
          <w:lang w:eastAsia="cs-CZ"/>
        </w:rPr>
        <w:t>, které zpětně vkládali do certifikace, aby očistili prostředky, které se vykazují vůči EK</w:t>
      </w:r>
      <w:r w:rsidR="00FC7F31">
        <w:rPr>
          <w:rFonts w:ascii="Times New Roman" w:eastAsia="Times New Roman" w:hAnsi="Times New Roman"/>
          <w:color w:val="auto"/>
          <w:sz w:val="24"/>
          <w:szCs w:val="24"/>
          <w:lang w:eastAsia="cs-CZ"/>
        </w:rPr>
        <w:t>.</w:t>
      </w:r>
      <w:r w:rsidR="00DD4961">
        <w:rPr>
          <w:rFonts w:ascii="Times New Roman" w:eastAsia="Times New Roman" w:hAnsi="Times New Roman"/>
          <w:color w:val="auto"/>
          <w:sz w:val="24"/>
          <w:szCs w:val="24"/>
          <w:lang w:eastAsia="cs-CZ"/>
        </w:rPr>
        <w:t xml:space="preserve"> Finanční objem nyní není schopna říci.</w:t>
      </w:r>
      <w:r w:rsidR="000C73C3">
        <w:rPr>
          <w:rFonts w:ascii="Times New Roman" w:eastAsia="Times New Roman" w:hAnsi="Times New Roman"/>
          <w:color w:val="auto"/>
          <w:sz w:val="24"/>
          <w:szCs w:val="24"/>
          <w:lang w:eastAsia="cs-CZ"/>
        </w:rPr>
        <w:t xml:space="preserve">), </w:t>
      </w:r>
      <w:proofErr w:type="spellStart"/>
      <w:r w:rsidR="000C73C3" w:rsidRPr="00836331">
        <w:rPr>
          <w:rFonts w:ascii="Times New Roman" w:eastAsia="Times New Roman" w:hAnsi="Times New Roman"/>
          <w:b/>
          <w:color w:val="auto"/>
          <w:sz w:val="24"/>
          <w:szCs w:val="24"/>
          <w:lang w:eastAsia="cs-CZ"/>
        </w:rPr>
        <w:t>posl</w:t>
      </w:r>
      <w:proofErr w:type="spellEnd"/>
      <w:r w:rsidR="000C73C3" w:rsidRPr="00836331">
        <w:rPr>
          <w:rFonts w:ascii="Times New Roman" w:eastAsia="Times New Roman" w:hAnsi="Times New Roman"/>
          <w:b/>
          <w:color w:val="auto"/>
          <w:sz w:val="24"/>
          <w:szCs w:val="24"/>
          <w:lang w:eastAsia="cs-CZ"/>
        </w:rPr>
        <w:t>. R.</w:t>
      </w:r>
      <w:r w:rsidR="00375C88">
        <w:rPr>
          <w:rFonts w:ascii="Times New Roman" w:eastAsia="Times New Roman" w:hAnsi="Times New Roman"/>
          <w:b/>
          <w:color w:val="auto"/>
          <w:sz w:val="24"/>
          <w:szCs w:val="24"/>
          <w:lang w:eastAsia="cs-CZ"/>
        </w:rPr>
        <w:t> </w:t>
      </w:r>
      <w:r w:rsidR="000C73C3" w:rsidRPr="00836331">
        <w:rPr>
          <w:rFonts w:ascii="Times New Roman" w:eastAsia="Times New Roman" w:hAnsi="Times New Roman"/>
          <w:b/>
          <w:color w:val="auto"/>
          <w:sz w:val="24"/>
          <w:szCs w:val="24"/>
          <w:lang w:eastAsia="cs-CZ"/>
        </w:rPr>
        <w:t>Bělohlávková</w:t>
      </w:r>
      <w:r w:rsidR="000C73C3">
        <w:rPr>
          <w:rFonts w:ascii="Times New Roman" w:eastAsia="Times New Roman" w:hAnsi="Times New Roman"/>
          <w:color w:val="auto"/>
          <w:sz w:val="24"/>
          <w:szCs w:val="24"/>
          <w:lang w:eastAsia="cs-CZ"/>
        </w:rPr>
        <w:t xml:space="preserve"> (</w:t>
      </w:r>
      <w:r w:rsidR="00375C88">
        <w:rPr>
          <w:rFonts w:ascii="Times New Roman" w:eastAsia="Times New Roman" w:hAnsi="Times New Roman"/>
          <w:color w:val="auto"/>
          <w:sz w:val="24"/>
          <w:szCs w:val="24"/>
          <w:lang w:eastAsia="cs-CZ"/>
        </w:rPr>
        <w:t xml:space="preserve">Požádala o písemnou informaci o </w:t>
      </w:r>
      <w:r w:rsidR="00F10370">
        <w:rPr>
          <w:rFonts w:ascii="Times New Roman" w:eastAsia="Times New Roman" w:hAnsi="Times New Roman"/>
          <w:color w:val="auto"/>
          <w:sz w:val="24"/>
          <w:szCs w:val="24"/>
          <w:lang w:eastAsia="cs-CZ"/>
        </w:rPr>
        <w:t>finančním objemu</w:t>
      </w:r>
      <w:r w:rsidR="00375C88">
        <w:rPr>
          <w:rFonts w:ascii="Times New Roman" w:eastAsia="Times New Roman" w:hAnsi="Times New Roman"/>
          <w:color w:val="auto"/>
          <w:sz w:val="24"/>
          <w:szCs w:val="24"/>
          <w:lang w:eastAsia="cs-CZ"/>
        </w:rPr>
        <w:t>.</w:t>
      </w:r>
      <w:r w:rsidR="000C73C3">
        <w:rPr>
          <w:rFonts w:ascii="Times New Roman" w:eastAsia="Times New Roman" w:hAnsi="Times New Roman"/>
          <w:color w:val="auto"/>
          <w:sz w:val="24"/>
          <w:szCs w:val="24"/>
          <w:lang w:eastAsia="cs-CZ"/>
        </w:rPr>
        <w:t>)</w:t>
      </w:r>
      <w:r w:rsidR="00813178">
        <w:rPr>
          <w:rFonts w:ascii="Times New Roman" w:eastAsia="Times New Roman" w:hAnsi="Times New Roman"/>
          <w:color w:val="auto"/>
          <w:sz w:val="24"/>
          <w:szCs w:val="24"/>
          <w:lang w:eastAsia="cs-CZ"/>
        </w:rPr>
        <w:t xml:space="preserve"> a</w:t>
      </w:r>
      <w:r w:rsidR="000C73C3">
        <w:rPr>
          <w:rFonts w:ascii="Times New Roman" w:eastAsia="Times New Roman" w:hAnsi="Times New Roman"/>
          <w:color w:val="auto"/>
          <w:sz w:val="24"/>
          <w:szCs w:val="24"/>
          <w:lang w:eastAsia="cs-CZ"/>
        </w:rPr>
        <w:t xml:space="preserve"> </w:t>
      </w:r>
      <w:r w:rsidR="000C73C3" w:rsidRPr="00836331">
        <w:rPr>
          <w:rFonts w:ascii="Times New Roman" w:eastAsia="Times New Roman" w:hAnsi="Times New Roman"/>
          <w:b/>
          <w:color w:val="auto"/>
          <w:sz w:val="24"/>
          <w:szCs w:val="24"/>
          <w:lang w:eastAsia="cs-CZ"/>
        </w:rPr>
        <w:t>vrchní ředitelka Sekce zaměstnanosti MPSV K. Štěpánková</w:t>
      </w:r>
      <w:r w:rsidR="000C73C3">
        <w:rPr>
          <w:rFonts w:ascii="Times New Roman" w:eastAsia="Times New Roman" w:hAnsi="Times New Roman"/>
          <w:color w:val="auto"/>
          <w:sz w:val="24"/>
          <w:szCs w:val="24"/>
          <w:lang w:eastAsia="cs-CZ"/>
        </w:rPr>
        <w:t xml:space="preserve"> (</w:t>
      </w:r>
      <w:r w:rsidR="00375C88">
        <w:rPr>
          <w:rFonts w:ascii="Times New Roman" w:eastAsia="Times New Roman" w:hAnsi="Times New Roman"/>
          <w:color w:val="auto"/>
          <w:sz w:val="24"/>
          <w:szCs w:val="24"/>
          <w:lang w:eastAsia="cs-CZ"/>
        </w:rPr>
        <w:t>Uvedla, že MPSV v</w:t>
      </w:r>
      <w:r w:rsidR="001A723A">
        <w:rPr>
          <w:rFonts w:ascii="Times New Roman" w:eastAsia="Times New Roman" w:hAnsi="Times New Roman"/>
          <w:color w:val="auto"/>
          <w:sz w:val="24"/>
          <w:szCs w:val="24"/>
          <w:lang w:eastAsia="cs-CZ"/>
        </w:rPr>
        <w:t xml:space="preserve"> </w:t>
      </w:r>
      <w:r w:rsidR="00375C88">
        <w:rPr>
          <w:rFonts w:ascii="Times New Roman" w:eastAsia="Times New Roman" w:hAnsi="Times New Roman"/>
          <w:color w:val="auto"/>
          <w:sz w:val="24"/>
          <w:szCs w:val="24"/>
          <w:lang w:eastAsia="cs-CZ"/>
        </w:rPr>
        <w:t xml:space="preserve">rámci své výzvy vůbec neřeší investiční dotace, pro MPSV by </w:t>
      </w:r>
      <w:r w:rsidR="003D5C76">
        <w:rPr>
          <w:rFonts w:ascii="Times New Roman" w:eastAsia="Times New Roman" w:hAnsi="Times New Roman"/>
          <w:color w:val="auto"/>
          <w:sz w:val="24"/>
          <w:szCs w:val="24"/>
          <w:lang w:eastAsia="cs-CZ"/>
        </w:rPr>
        <w:t xml:space="preserve">investice do nemovitostí byla </w:t>
      </w:r>
      <w:r w:rsidR="00375C88">
        <w:rPr>
          <w:rFonts w:ascii="Times New Roman" w:eastAsia="Times New Roman" w:hAnsi="Times New Roman"/>
          <w:color w:val="auto"/>
          <w:sz w:val="24"/>
          <w:szCs w:val="24"/>
          <w:lang w:eastAsia="cs-CZ"/>
        </w:rPr>
        <w:t>neuznatelný výdaj.</w:t>
      </w:r>
      <w:r w:rsidR="000C73C3">
        <w:rPr>
          <w:rFonts w:ascii="Times New Roman" w:eastAsia="Times New Roman" w:hAnsi="Times New Roman"/>
          <w:color w:val="auto"/>
          <w:sz w:val="24"/>
          <w:szCs w:val="24"/>
          <w:lang w:eastAsia="cs-CZ"/>
        </w:rPr>
        <w:t>).</w:t>
      </w:r>
    </w:p>
    <w:p w:rsidR="00444B45" w:rsidRDefault="00444B45" w:rsidP="00444B45">
      <w:pPr>
        <w:spacing w:after="0" w:line="240" w:lineRule="auto"/>
        <w:jc w:val="both"/>
        <w:rPr>
          <w:rFonts w:ascii="Times New Roman" w:eastAsia="Times New Roman" w:hAnsi="Times New Roman"/>
          <w:color w:val="000000"/>
          <w:spacing w:val="-4"/>
          <w:sz w:val="24"/>
          <w:szCs w:val="24"/>
          <w:lang w:eastAsia="cs-CZ"/>
        </w:rPr>
      </w:pPr>
    </w:p>
    <w:p w:rsidR="00375C88" w:rsidRDefault="00444B45" w:rsidP="00375C88">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0C73C3">
        <w:rPr>
          <w:rFonts w:ascii="Times New Roman" w:eastAsia="Times New Roman" w:hAnsi="Times New Roman"/>
          <w:b/>
          <w:color w:val="000000"/>
          <w:spacing w:val="-4"/>
          <w:sz w:val="24"/>
          <w:szCs w:val="24"/>
          <w:lang w:eastAsia="cs-CZ"/>
        </w:rPr>
        <w:t xml:space="preserve">zpravodajka výboru </w:t>
      </w:r>
      <w:proofErr w:type="spellStart"/>
      <w:r w:rsidR="000C73C3">
        <w:rPr>
          <w:rFonts w:ascii="Times New Roman" w:eastAsia="Times New Roman" w:hAnsi="Times New Roman"/>
          <w:b/>
          <w:color w:val="000000"/>
          <w:spacing w:val="-4"/>
          <w:sz w:val="24"/>
          <w:szCs w:val="24"/>
          <w:lang w:eastAsia="cs-CZ"/>
        </w:rPr>
        <w:t>posl</w:t>
      </w:r>
      <w:proofErr w:type="spellEnd"/>
      <w:r w:rsidR="000C73C3">
        <w:rPr>
          <w:rFonts w:ascii="Times New Roman" w:eastAsia="Times New Roman" w:hAnsi="Times New Roman"/>
          <w:b/>
          <w:color w:val="000000"/>
          <w:spacing w:val="-4"/>
          <w:sz w:val="24"/>
          <w:szCs w:val="24"/>
          <w:lang w:eastAsia="cs-CZ"/>
        </w:rPr>
        <w:t>. R. Bělohlávková</w:t>
      </w:r>
      <w:r w:rsidR="003319F7">
        <w:rPr>
          <w:rFonts w:ascii="Times New Roman" w:eastAsia="Times New Roman" w:hAnsi="Times New Roman"/>
          <w:b/>
          <w:color w:val="000000"/>
          <w:spacing w:val="-4"/>
          <w:sz w:val="24"/>
          <w:szCs w:val="24"/>
          <w:lang w:eastAsia="cs-CZ"/>
        </w:rPr>
        <w:t xml:space="preserve"> </w:t>
      </w:r>
      <w:r w:rsidR="003319F7">
        <w:rPr>
          <w:rFonts w:ascii="Times New Roman" w:eastAsia="Times New Roman" w:hAnsi="Times New Roman"/>
          <w:color w:val="000000"/>
          <w:spacing w:val="-4"/>
          <w:sz w:val="24"/>
          <w:szCs w:val="24"/>
          <w:lang w:eastAsia="cs-CZ"/>
        </w:rPr>
        <w:t>navrhl</w:t>
      </w:r>
      <w:r w:rsidR="000C73C3">
        <w:rPr>
          <w:rFonts w:ascii="Times New Roman" w:eastAsia="Times New Roman" w:hAnsi="Times New Roman"/>
          <w:color w:val="000000"/>
          <w:spacing w:val="-4"/>
          <w:sz w:val="24"/>
          <w:szCs w:val="24"/>
          <w:lang w:eastAsia="cs-CZ"/>
        </w:rPr>
        <w:t>a</w:t>
      </w:r>
      <w:r w:rsidR="003319F7">
        <w:rPr>
          <w:rFonts w:ascii="Times New Roman" w:eastAsia="Times New Roman" w:hAnsi="Times New Roman"/>
          <w:color w:val="000000"/>
          <w:spacing w:val="-4"/>
          <w:sz w:val="24"/>
          <w:szCs w:val="24"/>
          <w:lang w:eastAsia="cs-CZ"/>
        </w:rPr>
        <w:t xml:space="preserve"> usnesení</w:t>
      </w:r>
      <w:r w:rsidRPr="0051053D">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následujícího znění:</w:t>
      </w:r>
    </w:p>
    <w:p w:rsidR="00375C88" w:rsidRPr="00375C88" w:rsidRDefault="00375C88" w:rsidP="00375C88">
      <w:pPr>
        <w:spacing w:after="0" w:line="240" w:lineRule="auto"/>
        <w:jc w:val="both"/>
        <w:rPr>
          <w:rFonts w:ascii="Times New Roman" w:eastAsia="Times New Roman" w:hAnsi="Times New Roman"/>
          <w:i/>
          <w:color w:val="000000"/>
          <w:spacing w:val="-4"/>
          <w:sz w:val="24"/>
          <w:szCs w:val="24"/>
          <w:lang w:eastAsia="cs-CZ"/>
        </w:rPr>
      </w:pPr>
      <w:r w:rsidRPr="00375C88">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poslankyně Romany Bělohlávkové, stanovisku vrchní ředitelky Sekce zaměstnanosti Ministerstva práce a sociálních věcí Kateřiny Štěpánkové, stanovisku náměstka ministra pro místní rozvoj Lukáše Černohorského, stanovisku ředitelky Sekce IROP Centra pro regionální rozvoj ČR Heleny </w:t>
      </w:r>
      <w:proofErr w:type="spellStart"/>
      <w:r w:rsidRPr="00375C88">
        <w:rPr>
          <w:rFonts w:ascii="Times New Roman" w:eastAsia="Times New Roman" w:hAnsi="Times New Roman"/>
          <w:i/>
          <w:color w:val="000000"/>
          <w:sz w:val="24"/>
          <w:szCs w:val="24"/>
          <w:lang w:eastAsia="cs-CZ"/>
        </w:rPr>
        <w:t>Miškovičové</w:t>
      </w:r>
      <w:proofErr w:type="spellEnd"/>
      <w:r w:rsidRPr="00375C88">
        <w:rPr>
          <w:rFonts w:ascii="Times New Roman" w:eastAsia="Times New Roman" w:hAnsi="Times New Roman"/>
          <w:i/>
          <w:color w:val="000000"/>
          <w:sz w:val="24"/>
          <w:szCs w:val="24"/>
          <w:lang w:eastAsia="cs-CZ"/>
        </w:rPr>
        <w:t xml:space="preserve"> a po rozpravě</w:t>
      </w:r>
    </w:p>
    <w:p w:rsidR="00375C88" w:rsidRPr="00375C88" w:rsidRDefault="00375C88" w:rsidP="0060509C">
      <w:pPr>
        <w:spacing w:after="0"/>
        <w:ind w:left="567" w:hanging="567"/>
        <w:jc w:val="both"/>
        <w:rPr>
          <w:rFonts w:ascii="Times New Roman" w:eastAsia="Times New Roman" w:hAnsi="Times New Roman"/>
          <w:bCs/>
          <w:i/>
          <w:color w:val="000000"/>
          <w:sz w:val="24"/>
          <w:szCs w:val="24"/>
          <w:lang w:eastAsia="cs-CZ"/>
        </w:rPr>
      </w:pPr>
      <w:r w:rsidRPr="00375C88">
        <w:rPr>
          <w:rFonts w:ascii="Times New Roman" w:eastAsia="Times New Roman" w:hAnsi="Times New Roman"/>
          <w:i/>
          <w:color w:val="000000"/>
          <w:sz w:val="24"/>
          <w:szCs w:val="24"/>
          <w:lang w:eastAsia="cs-CZ"/>
        </w:rPr>
        <w:t>I.</w:t>
      </w:r>
      <w:r w:rsidRPr="00375C88">
        <w:rPr>
          <w:rFonts w:ascii="Times New Roman" w:eastAsia="Times New Roman" w:hAnsi="Times New Roman"/>
          <w:i/>
          <w:color w:val="000000"/>
          <w:sz w:val="24"/>
          <w:szCs w:val="24"/>
          <w:lang w:eastAsia="cs-CZ"/>
        </w:rPr>
        <w:tab/>
      </w:r>
      <w:r w:rsidRPr="00375C88">
        <w:rPr>
          <w:rFonts w:ascii="Times New Roman" w:eastAsia="Times New Roman" w:hAnsi="Times New Roman"/>
          <w:bCs/>
          <w:i/>
          <w:color w:val="000000"/>
          <w:spacing w:val="80"/>
          <w:sz w:val="24"/>
          <w:szCs w:val="24"/>
          <w:lang w:eastAsia="cs-CZ"/>
        </w:rPr>
        <w:t>bere na vědom</w:t>
      </w:r>
      <w:r w:rsidR="0060509C">
        <w:rPr>
          <w:rFonts w:ascii="Times New Roman" w:eastAsia="Times New Roman" w:hAnsi="Times New Roman"/>
          <w:bCs/>
          <w:i/>
          <w:color w:val="000000"/>
          <w:spacing w:val="80"/>
          <w:sz w:val="24"/>
          <w:szCs w:val="24"/>
          <w:lang w:eastAsia="cs-CZ"/>
        </w:rPr>
        <w:t>í</w:t>
      </w:r>
    </w:p>
    <w:p w:rsidR="00375C88" w:rsidRPr="00375C88" w:rsidRDefault="00375C88" w:rsidP="0060509C">
      <w:pPr>
        <w:pStyle w:val="Odstavecseseznamem"/>
        <w:numPr>
          <w:ilvl w:val="0"/>
          <w:numId w:val="4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75C88">
        <w:rPr>
          <w:rFonts w:ascii="Times New Roman" w:eastAsia="Times New Roman" w:hAnsi="Times New Roman"/>
          <w:i/>
          <w:color w:val="000000"/>
          <w:sz w:val="24"/>
          <w:szCs w:val="24"/>
          <w:lang w:eastAsia="cs-CZ"/>
        </w:rPr>
        <w:t>Kontrolní závěr Nejvyššího kontrolního úřadu z kontrolní akce č. 21/22 – Peněžní prostředky státního rozpočtu a Evropské unie poskytované na podporu sociálních podniků (dále jen „Kontrolní závěr č. 21/22“),</w:t>
      </w:r>
    </w:p>
    <w:p w:rsidR="00375C88" w:rsidRPr="00375C88" w:rsidRDefault="00375C88" w:rsidP="00375C88">
      <w:pPr>
        <w:pStyle w:val="Odstavecseseznamem"/>
        <w:numPr>
          <w:ilvl w:val="0"/>
          <w:numId w:val="4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75C88">
        <w:rPr>
          <w:rFonts w:ascii="Times New Roman" w:eastAsia="Times New Roman" w:hAnsi="Times New Roman"/>
          <w:i/>
          <w:color w:val="000000"/>
          <w:sz w:val="24"/>
          <w:szCs w:val="24"/>
          <w:lang w:eastAsia="cs-CZ"/>
        </w:rPr>
        <w:t>Stanovisko Ministerstva práce a sociálních věcí a Ministerstva pro místní rozvoj ke Kontrolnímu závěru č. 21/22, obsažené v části V materiálu vlády č. j. 1473/22,</w:t>
      </w:r>
    </w:p>
    <w:p w:rsidR="00375C88" w:rsidRPr="00375C88" w:rsidRDefault="00375C88" w:rsidP="00375C88">
      <w:pPr>
        <w:pStyle w:val="Odstavecseseznamem"/>
        <w:numPr>
          <w:ilvl w:val="0"/>
          <w:numId w:val="4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75C88">
        <w:rPr>
          <w:rFonts w:ascii="Times New Roman" w:eastAsia="Times New Roman" w:hAnsi="Times New Roman"/>
          <w:i/>
          <w:color w:val="000000"/>
          <w:sz w:val="24"/>
          <w:szCs w:val="24"/>
          <w:lang w:eastAsia="cs-CZ"/>
        </w:rPr>
        <w:t>Usnesení vlády č. 73 ze dne 1. 2. 2023,</w:t>
      </w:r>
    </w:p>
    <w:p w:rsidR="00375C88" w:rsidRPr="00375C88" w:rsidRDefault="00375C88" w:rsidP="00375C88">
      <w:pPr>
        <w:pStyle w:val="Odstavecseseznamem"/>
        <w:numPr>
          <w:ilvl w:val="0"/>
          <w:numId w:val="46"/>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75C88">
        <w:rPr>
          <w:rFonts w:ascii="Times New Roman" w:eastAsia="Times New Roman" w:hAnsi="Times New Roman"/>
          <w:i/>
          <w:color w:val="000000"/>
          <w:sz w:val="24"/>
          <w:szCs w:val="24"/>
          <w:lang w:eastAsia="cs-CZ"/>
        </w:rPr>
        <w:t>Zprávu Ministerstva práce a sociálních věcí a Ministerstva pro místní rozvoj o plnění opatření ke zjištěním z kontroly Nejvyššího kontrolního úřadu č. 21/22 „Peněžní prostředky státního rozpočtu a Evropské unie poskytované na podporu sociálních podniků“, obsaženou v části II materiálu vlády č. j. 685/23;</w:t>
      </w:r>
    </w:p>
    <w:p w:rsidR="00444B45" w:rsidRPr="00375C88" w:rsidRDefault="00375C88" w:rsidP="00375C88">
      <w:pPr>
        <w:spacing w:after="0" w:line="240" w:lineRule="auto"/>
        <w:ind w:left="567" w:hanging="567"/>
        <w:jc w:val="both"/>
        <w:rPr>
          <w:rFonts w:ascii="Times New Roman" w:eastAsia="Times New Roman" w:hAnsi="Times New Roman"/>
          <w:i/>
          <w:color w:val="000000"/>
          <w:spacing w:val="-4"/>
          <w:sz w:val="24"/>
          <w:szCs w:val="24"/>
          <w:lang w:eastAsia="cs-CZ"/>
        </w:rPr>
      </w:pPr>
      <w:r w:rsidRPr="00375C88">
        <w:rPr>
          <w:rFonts w:ascii="Times New Roman" w:eastAsia="Times New Roman" w:hAnsi="Times New Roman"/>
          <w:bCs/>
          <w:i/>
          <w:color w:val="000000"/>
          <w:sz w:val="24"/>
          <w:szCs w:val="24"/>
          <w:lang w:eastAsia="cs-CZ"/>
        </w:rPr>
        <w:t>II.</w:t>
      </w:r>
      <w:r w:rsidRPr="00375C88">
        <w:rPr>
          <w:rFonts w:ascii="Times New Roman" w:eastAsia="Times New Roman" w:hAnsi="Times New Roman"/>
          <w:bCs/>
          <w:i/>
          <w:color w:val="000000"/>
          <w:spacing w:val="80"/>
          <w:sz w:val="24"/>
          <w:szCs w:val="24"/>
          <w:lang w:eastAsia="cs-CZ"/>
        </w:rPr>
        <w:tab/>
        <w:t>zmocňuje</w:t>
      </w:r>
      <w:r w:rsidRPr="00375C88">
        <w:rPr>
          <w:rFonts w:ascii="Times New Roman" w:eastAsia="Times New Roman" w:hAnsi="Times New Roman"/>
          <w:bCs/>
          <w:i/>
          <w:color w:val="000000"/>
          <w:sz w:val="24"/>
          <w:szCs w:val="24"/>
          <w:lang w:eastAsia="cs-CZ"/>
        </w:rPr>
        <w:t> </w:t>
      </w:r>
      <w:r w:rsidRPr="00375C88">
        <w:rPr>
          <w:rFonts w:ascii="Times New Roman" w:eastAsia="Times New Roman" w:hAnsi="Times New Roman"/>
          <w:i/>
          <w:color w:val="000000"/>
          <w:sz w:val="24"/>
          <w:szCs w:val="24"/>
          <w:lang w:eastAsia="cs-CZ"/>
        </w:rPr>
        <w:t>předsedu výboru, aby s tímto usnesením seznámil prezidenta Nejvyššího kontrolního úřadu, ministra práce a sociálních věcí, ministra pro místní rozvoj a</w:t>
      </w:r>
      <w:r>
        <w:rPr>
          <w:rFonts w:ascii="Times New Roman" w:eastAsia="Times New Roman" w:hAnsi="Times New Roman"/>
          <w:i/>
          <w:color w:val="000000"/>
          <w:sz w:val="24"/>
          <w:szCs w:val="24"/>
          <w:lang w:eastAsia="cs-CZ"/>
        </w:rPr>
        <w:t> </w:t>
      </w:r>
      <w:r w:rsidRPr="00375C88">
        <w:rPr>
          <w:rFonts w:ascii="Times New Roman" w:eastAsia="Times New Roman" w:hAnsi="Times New Roman"/>
          <w:i/>
          <w:color w:val="000000"/>
          <w:sz w:val="24"/>
          <w:szCs w:val="24"/>
          <w:lang w:eastAsia="cs-CZ"/>
        </w:rPr>
        <w:t>generálního ředitele Centra pro regionální rozvoj ČR.</w:t>
      </w:r>
    </w:p>
    <w:p w:rsidR="009567DF" w:rsidRDefault="009567DF" w:rsidP="009567DF">
      <w:pPr>
        <w:suppressAutoHyphens w:val="0"/>
        <w:spacing w:after="0" w:line="240" w:lineRule="auto"/>
        <w:jc w:val="both"/>
        <w:rPr>
          <w:rFonts w:ascii="Times New Roman" w:eastAsia="Times New Roman" w:hAnsi="Times New Roman"/>
          <w:color w:val="000000"/>
          <w:spacing w:val="-4"/>
          <w:sz w:val="24"/>
          <w:szCs w:val="24"/>
          <w:lang w:eastAsia="cs-CZ"/>
        </w:rPr>
      </w:pPr>
    </w:p>
    <w:p w:rsidR="009567DF" w:rsidRDefault="009567DF" w:rsidP="00AF2080">
      <w:pPr>
        <w:suppressAutoHyphens w:val="0"/>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1</w:t>
      </w:r>
      <w:r w:rsidR="004B4483">
        <w:rPr>
          <w:rFonts w:ascii="Times New Roman" w:eastAsia="Times New Roman" w:hAnsi="Times New Roman"/>
          <w:color w:val="000000"/>
          <w:sz w:val="24"/>
          <w:szCs w:val="24"/>
          <w:u w:val="single"/>
          <w:lang w:eastAsia="cs-CZ"/>
        </w:rPr>
        <w:t>45</w:t>
      </w:r>
      <w:r>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sidR="00C0162C">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R. Bělohlávková,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K. </w:t>
      </w:r>
      <w:proofErr w:type="spellStart"/>
      <w:r w:rsidR="004B4483">
        <w:rPr>
          <w:rFonts w:ascii="Times New Roman" w:eastAsia="Times New Roman" w:hAnsi="Times New Roman"/>
          <w:color w:val="auto"/>
          <w:sz w:val="24"/>
          <w:szCs w:val="24"/>
          <w:lang w:eastAsia="cs-CZ"/>
        </w:rPr>
        <w:t>Farhan</w:t>
      </w:r>
      <w:proofErr w:type="spellEnd"/>
      <w:r w:rsidR="004B4483">
        <w:rPr>
          <w:rFonts w:ascii="Times New Roman" w:eastAsia="Times New Roman" w:hAnsi="Times New Roman"/>
          <w:color w:val="auto"/>
          <w:sz w:val="24"/>
          <w:szCs w:val="24"/>
          <w:lang w:eastAsia="cs-CZ"/>
        </w:rPr>
        <w:t xml:space="preserve">, </w:t>
      </w:r>
      <w:proofErr w:type="spellStart"/>
      <w:r w:rsidR="004B4483">
        <w:rPr>
          <w:rFonts w:ascii="Times New Roman" w:eastAsia="Times New Roman" w:hAnsi="Times New Roman"/>
          <w:color w:val="auto"/>
          <w:sz w:val="24"/>
          <w:szCs w:val="24"/>
          <w:lang w:eastAsia="cs-CZ"/>
        </w:rPr>
        <w:lastRenderedPageBreak/>
        <w:t>posl</w:t>
      </w:r>
      <w:proofErr w:type="spellEnd"/>
      <w:r w:rsidR="004B4483">
        <w:rPr>
          <w:rFonts w:ascii="Times New Roman" w:eastAsia="Times New Roman" w:hAnsi="Times New Roman"/>
          <w:color w:val="auto"/>
          <w:sz w:val="24"/>
          <w:szCs w:val="24"/>
          <w:lang w:eastAsia="cs-CZ"/>
        </w:rPr>
        <w:t xml:space="preserve">. J. Janda,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P. Růžička,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M. Šebelová, </w:t>
      </w:r>
      <w:proofErr w:type="spellStart"/>
      <w:r w:rsidR="004B4483" w:rsidRPr="00BA4A68">
        <w:rPr>
          <w:rFonts w:ascii="Times New Roman" w:eastAsia="Times New Roman" w:hAnsi="Times New Roman"/>
          <w:color w:val="auto"/>
          <w:sz w:val="24"/>
          <w:szCs w:val="24"/>
          <w:lang w:eastAsia="cs-CZ"/>
        </w:rPr>
        <w:t>posl</w:t>
      </w:r>
      <w:proofErr w:type="spellEnd"/>
      <w:r w:rsidR="004B4483" w:rsidRPr="00BA4A68">
        <w:rPr>
          <w:rFonts w:ascii="Times New Roman" w:eastAsia="Times New Roman" w:hAnsi="Times New Roman"/>
          <w:color w:val="auto"/>
          <w:sz w:val="24"/>
          <w:szCs w:val="24"/>
          <w:lang w:eastAsia="cs-CZ"/>
        </w:rPr>
        <w:t xml:space="preserve">. R. Vích,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V. Vomáčka,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M. </w:t>
      </w:r>
      <w:proofErr w:type="spellStart"/>
      <w:r w:rsidR="004B4483">
        <w:rPr>
          <w:rFonts w:ascii="Times New Roman" w:eastAsia="Times New Roman" w:hAnsi="Times New Roman"/>
          <w:color w:val="auto"/>
          <w:sz w:val="24"/>
          <w:szCs w:val="24"/>
          <w:lang w:eastAsia="cs-CZ"/>
        </w:rPr>
        <w:t>Wenzl</w:t>
      </w:r>
      <w:proofErr w:type="spellEnd"/>
      <w:r w:rsidR="004B4483">
        <w:rPr>
          <w:rFonts w:ascii="Times New Roman" w:eastAsia="Times New Roman" w:hAnsi="Times New Roman"/>
          <w:color w:val="auto"/>
          <w:sz w:val="24"/>
          <w:szCs w:val="24"/>
          <w:lang w:eastAsia="cs-CZ"/>
        </w:rPr>
        <w:t xml:space="preserve">,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M. Zborovský</w:t>
      </w:r>
      <w:r>
        <w:rPr>
          <w:rFonts w:ascii="Times New Roman" w:eastAsia="Times New Roman" w:hAnsi="Times New Roman"/>
          <w:color w:val="000000"/>
          <w:sz w:val="24"/>
          <w:szCs w:val="24"/>
          <w:lang w:eastAsia="cs-CZ"/>
        </w:rPr>
        <w:t xml:space="preserve"> /viz příloha zápisu č. 1, str. </w:t>
      </w:r>
      <w:r w:rsidR="004B4483">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w:t>
      </w:r>
    </w:p>
    <w:p w:rsidR="009567DF" w:rsidRDefault="009567DF">
      <w:pPr>
        <w:suppressAutoHyphens w:val="0"/>
        <w:spacing w:after="0" w:line="240" w:lineRule="auto"/>
        <w:rPr>
          <w:rFonts w:ascii="Times New Roman" w:eastAsia="Times New Roman" w:hAnsi="Times New Roman"/>
          <w:color w:val="000000"/>
          <w:spacing w:val="-4"/>
          <w:sz w:val="24"/>
          <w:szCs w:val="24"/>
          <w:lang w:eastAsia="cs-CZ"/>
        </w:rPr>
      </w:pPr>
    </w:p>
    <w:p w:rsidR="009567DF" w:rsidRDefault="009567DF">
      <w:pPr>
        <w:suppressAutoHyphens w:val="0"/>
        <w:spacing w:after="0" w:line="240" w:lineRule="auto"/>
        <w:rPr>
          <w:rFonts w:ascii="Times New Roman" w:eastAsia="Times New Roman" w:hAnsi="Times New Roman"/>
          <w:color w:val="000000"/>
          <w:spacing w:val="-4"/>
          <w:sz w:val="24"/>
          <w:szCs w:val="24"/>
          <w:lang w:eastAsia="cs-CZ"/>
        </w:rPr>
      </w:pPr>
    </w:p>
    <w:p w:rsidR="0029561B" w:rsidRDefault="0029561B">
      <w:pPr>
        <w:suppressAutoHyphens w:val="0"/>
        <w:spacing w:after="0" w:line="240" w:lineRule="auto"/>
        <w:rPr>
          <w:rFonts w:ascii="Times New Roman" w:eastAsia="Times New Roman" w:hAnsi="Times New Roman"/>
          <w:color w:val="000000"/>
          <w:spacing w:val="-4"/>
          <w:sz w:val="24"/>
          <w:szCs w:val="24"/>
          <w:lang w:eastAsia="cs-CZ"/>
        </w:rPr>
      </w:pPr>
    </w:p>
    <w:p w:rsidR="009567DF" w:rsidRDefault="009567DF">
      <w:pPr>
        <w:suppressAutoHyphens w:val="0"/>
        <w:spacing w:after="0" w:line="240" w:lineRule="auto"/>
        <w:rPr>
          <w:rFonts w:ascii="Times New Roman" w:eastAsia="Times New Roman" w:hAnsi="Times New Roman"/>
          <w:color w:val="000000"/>
          <w:spacing w:val="-4"/>
          <w:sz w:val="24"/>
          <w:szCs w:val="24"/>
          <w:lang w:eastAsia="cs-CZ"/>
        </w:rPr>
      </w:pPr>
    </w:p>
    <w:p w:rsidR="00EE02FB" w:rsidRDefault="00081734" w:rsidP="00EE02FB">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r w:rsidR="00EE02FB">
        <w:rPr>
          <w:rFonts w:ascii="Times New Roman" w:eastAsia="Times New Roman" w:hAnsi="Times New Roman" w:cs="CG Times"/>
          <w:color w:val="auto"/>
          <w:sz w:val="24"/>
          <w:szCs w:val="20"/>
          <w:lang w:eastAsia="zh-CN"/>
        </w:rPr>
        <w:t>.</w:t>
      </w:r>
    </w:p>
    <w:p w:rsidR="00EE02FB" w:rsidRPr="000C73C3" w:rsidRDefault="000C73C3" w:rsidP="00EE02FB">
      <w:pPr>
        <w:pBdr>
          <w:bottom w:val="single" w:sz="4" w:space="1" w:color="auto"/>
        </w:pBdr>
        <w:spacing w:after="0" w:line="240" w:lineRule="auto"/>
        <w:jc w:val="center"/>
        <w:rPr>
          <w:rFonts w:ascii="Times New Roman" w:eastAsia="Times New Roman" w:hAnsi="Times New Roman"/>
          <w:color w:val="auto"/>
          <w:sz w:val="24"/>
          <w:szCs w:val="24"/>
          <w:lang w:eastAsia="cs-CZ"/>
        </w:rPr>
      </w:pPr>
      <w:r w:rsidRPr="000C73C3">
        <w:rPr>
          <w:rFonts w:ascii="Times New Roman" w:eastAsia="Times New Roman" w:hAnsi="Times New Roman"/>
          <w:color w:val="auto"/>
          <w:sz w:val="24"/>
          <w:szCs w:val="24"/>
          <w:lang w:eastAsia="cs-CZ"/>
        </w:rPr>
        <w:t>Kontrolní závěr Nejvyššího kontrolního úřadu z kontrolní akce č. 20/33 – Závěrečný účet kapitoly státního rozpočtu Grantová agentura České republiky za rok 2020, účetní závěrka Grantové agentury České republiky za rok 2020 a údaje předkládané Grantovou agenturou České republiky pro hodnocení plnění státního rozpočtu za rok 2020</w:t>
      </w:r>
      <w:r w:rsidR="003E6A5E" w:rsidRPr="000C73C3">
        <w:rPr>
          <w:rFonts w:ascii="Times New Roman" w:eastAsia="Times New Roman" w:hAnsi="Times New Roman"/>
          <w:color w:val="auto"/>
          <w:sz w:val="24"/>
          <w:szCs w:val="24"/>
          <w:lang w:eastAsia="cs-CZ"/>
        </w:rPr>
        <w:t xml:space="preserve"> </w:t>
      </w:r>
    </w:p>
    <w:p w:rsidR="00EE02FB" w:rsidRPr="00F76A63" w:rsidRDefault="00EE02FB" w:rsidP="00EE02FB">
      <w:pPr>
        <w:spacing w:after="0" w:line="240" w:lineRule="auto"/>
        <w:jc w:val="both"/>
        <w:rPr>
          <w:rFonts w:ascii="Times New Roman" w:eastAsia="Times New Roman" w:hAnsi="Times New Roman"/>
          <w:color w:val="000000"/>
          <w:sz w:val="24"/>
          <w:szCs w:val="24"/>
          <w:lang w:eastAsia="cs-CZ"/>
        </w:rPr>
      </w:pPr>
    </w:p>
    <w:p w:rsidR="00670C36" w:rsidRDefault="000C73C3" w:rsidP="00670C36">
      <w:pPr>
        <w:spacing w:after="0" w:line="240" w:lineRule="auto"/>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ab/>
        <w:t>Vzhledem k</w:t>
      </w:r>
      <w:r w:rsidR="001A723A">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tomu, že při projednávání tohoto bodu nebyl přítomen předseda Grantové agentury ČR P. </w:t>
      </w:r>
      <w:proofErr w:type="spellStart"/>
      <w:r>
        <w:rPr>
          <w:rFonts w:ascii="Times New Roman" w:eastAsia="Times New Roman" w:hAnsi="Times New Roman"/>
          <w:color w:val="000000"/>
          <w:spacing w:val="-4"/>
          <w:sz w:val="24"/>
          <w:szCs w:val="24"/>
          <w:lang w:eastAsia="cs-CZ"/>
        </w:rPr>
        <w:t>Baldrian</w:t>
      </w:r>
      <w:proofErr w:type="spellEnd"/>
      <w:r w:rsidR="00966BC0">
        <w:rPr>
          <w:rFonts w:ascii="Times New Roman" w:eastAsia="Times New Roman" w:hAnsi="Times New Roman"/>
          <w:color w:val="000000"/>
          <w:spacing w:val="-4"/>
          <w:sz w:val="24"/>
          <w:szCs w:val="24"/>
          <w:lang w:eastAsia="cs-CZ"/>
        </w:rPr>
        <w:t>, který se z</w:t>
      </w:r>
      <w:r w:rsidR="00D37A08">
        <w:rPr>
          <w:rFonts w:ascii="Times New Roman" w:eastAsia="Times New Roman" w:hAnsi="Times New Roman"/>
          <w:color w:val="000000"/>
          <w:spacing w:val="-4"/>
          <w:sz w:val="24"/>
          <w:szCs w:val="24"/>
          <w:lang w:eastAsia="cs-CZ"/>
        </w:rPr>
        <w:t> </w:t>
      </w:r>
      <w:r w:rsidR="00966BC0">
        <w:rPr>
          <w:rFonts w:ascii="Times New Roman" w:eastAsia="Times New Roman" w:hAnsi="Times New Roman"/>
          <w:color w:val="000000"/>
          <w:spacing w:val="-4"/>
          <w:sz w:val="24"/>
          <w:szCs w:val="24"/>
          <w:lang w:eastAsia="cs-CZ"/>
        </w:rPr>
        <w:t>jednání</w:t>
      </w:r>
      <w:r w:rsidR="00D37A08">
        <w:rPr>
          <w:rFonts w:ascii="Times New Roman" w:eastAsia="Times New Roman" w:hAnsi="Times New Roman"/>
          <w:color w:val="000000"/>
          <w:spacing w:val="-4"/>
          <w:sz w:val="24"/>
          <w:szCs w:val="24"/>
          <w:lang w:eastAsia="cs-CZ"/>
        </w:rPr>
        <w:t xml:space="preserve"> </w:t>
      </w:r>
      <w:r w:rsidR="00966BC0">
        <w:rPr>
          <w:rFonts w:ascii="Times New Roman" w:eastAsia="Times New Roman" w:hAnsi="Times New Roman"/>
          <w:color w:val="000000"/>
          <w:spacing w:val="-4"/>
          <w:sz w:val="24"/>
          <w:szCs w:val="24"/>
          <w:lang w:eastAsia="cs-CZ"/>
        </w:rPr>
        <w:t>omluvil</w:t>
      </w:r>
      <w:r w:rsidR="00D025E7">
        <w:rPr>
          <w:rFonts w:ascii="Times New Roman" w:eastAsia="Times New Roman" w:hAnsi="Times New Roman"/>
          <w:color w:val="000000"/>
          <w:spacing w:val="-4"/>
          <w:sz w:val="24"/>
          <w:szCs w:val="24"/>
          <w:lang w:eastAsia="cs-CZ"/>
        </w:rPr>
        <w:t xml:space="preserve"> z důvodu jiných pracovních </w:t>
      </w:r>
      <w:proofErr w:type="spellStart"/>
      <w:r w:rsidR="00D025E7">
        <w:rPr>
          <w:rFonts w:ascii="Times New Roman" w:eastAsia="Times New Roman" w:hAnsi="Times New Roman"/>
          <w:color w:val="000000"/>
          <w:spacing w:val="-4"/>
          <w:sz w:val="24"/>
          <w:szCs w:val="24"/>
          <w:lang w:eastAsia="cs-CZ"/>
        </w:rPr>
        <w:t>poviností</w:t>
      </w:r>
      <w:proofErr w:type="spellEnd"/>
      <w:r w:rsidR="00966BC0">
        <w:rPr>
          <w:rFonts w:ascii="Times New Roman" w:eastAsia="Times New Roman" w:hAnsi="Times New Roman"/>
          <w:color w:val="000000"/>
          <w:spacing w:val="-4"/>
          <w:sz w:val="24"/>
          <w:szCs w:val="24"/>
          <w:lang w:eastAsia="cs-CZ"/>
        </w:rPr>
        <w:t>, a</w:t>
      </w:r>
      <w:r>
        <w:rPr>
          <w:rFonts w:ascii="Times New Roman" w:eastAsia="Times New Roman" w:hAnsi="Times New Roman"/>
          <w:color w:val="000000"/>
          <w:spacing w:val="-4"/>
          <w:sz w:val="24"/>
          <w:szCs w:val="24"/>
          <w:lang w:eastAsia="cs-CZ"/>
        </w:rPr>
        <w:t xml:space="preserve"> ani jeho adekvátní zástupce, navrhl </w:t>
      </w:r>
      <w:r w:rsidRPr="000C73C3">
        <w:rPr>
          <w:rFonts w:ascii="Times New Roman" w:eastAsia="Times New Roman" w:hAnsi="Times New Roman"/>
          <w:b/>
          <w:color w:val="000000"/>
          <w:spacing w:val="-4"/>
          <w:sz w:val="24"/>
          <w:szCs w:val="24"/>
          <w:lang w:eastAsia="cs-CZ"/>
        </w:rPr>
        <w:t xml:space="preserve">zpravodaj výboru </w:t>
      </w:r>
      <w:proofErr w:type="spellStart"/>
      <w:r w:rsidRPr="000C73C3">
        <w:rPr>
          <w:rFonts w:ascii="Times New Roman" w:eastAsia="Times New Roman" w:hAnsi="Times New Roman"/>
          <w:b/>
          <w:color w:val="000000"/>
          <w:spacing w:val="-4"/>
          <w:sz w:val="24"/>
          <w:szCs w:val="24"/>
          <w:lang w:eastAsia="cs-CZ"/>
        </w:rPr>
        <w:t>posl</w:t>
      </w:r>
      <w:proofErr w:type="spellEnd"/>
      <w:r w:rsidRPr="000C73C3">
        <w:rPr>
          <w:rFonts w:ascii="Times New Roman" w:eastAsia="Times New Roman" w:hAnsi="Times New Roman"/>
          <w:b/>
          <w:color w:val="000000"/>
          <w:spacing w:val="-4"/>
          <w:sz w:val="24"/>
          <w:szCs w:val="24"/>
          <w:lang w:eastAsia="cs-CZ"/>
        </w:rPr>
        <w:t>. V. Vomáčka</w:t>
      </w:r>
      <w:r>
        <w:rPr>
          <w:rFonts w:ascii="Times New Roman" w:eastAsia="Times New Roman" w:hAnsi="Times New Roman"/>
          <w:color w:val="000000"/>
          <w:spacing w:val="-4"/>
          <w:sz w:val="24"/>
          <w:szCs w:val="24"/>
          <w:lang w:eastAsia="cs-CZ"/>
        </w:rPr>
        <w:t xml:space="preserve"> tento bod přerušit a navrhl usnesení následujícího znění:</w:t>
      </w:r>
    </w:p>
    <w:p w:rsidR="00670C36" w:rsidRPr="00670C36" w:rsidRDefault="00670C36" w:rsidP="00670C36">
      <w:pPr>
        <w:spacing w:after="0" w:line="240" w:lineRule="auto"/>
        <w:jc w:val="both"/>
        <w:rPr>
          <w:rFonts w:ascii="Times New Roman" w:eastAsia="Times New Roman" w:hAnsi="Times New Roman"/>
          <w:i/>
          <w:color w:val="000000"/>
          <w:spacing w:val="-4"/>
          <w:sz w:val="24"/>
          <w:szCs w:val="24"/>
          <w:lang w:eastAsia="cs-CZ"/>
        </w:rPr>
      </w:pPr>
      <w:r w:rsidRPr="00670C36">
        <w:rPr>
          <w:rFonts w:ascii="Times New Roman" w:eastAsia="Times New Roman" w:hAnsi="Times New Roman"/>
          <w:i/>
          <w:color w:val="000000"/>
          <w:sz w:val="24"/>
          <w:szCs w:val="24"/>
          <w:lang w:eastAsia="cs-CZ"/>
        </w:rPr>
        <w:t>Kontrolní výbor Poslanecké sněmovny Parlamentu ČR</w:t>
      </w:r>
    </w:p>
    <w:p w:rsidR="00670C36" w:rsidRPr="00670C36" w:rsidRDefault="00670C36" w:rsidP="00670C36">
      <w:pPr>
        <w:spacing w:after="0" w:line="240" w:lineRule="auto"/>
        <w:ind w:left="567" w:hanging="567"/>
        <w:jc w:val="both"/>
        <w:rPr>
          <w:rFonts w:ascii="Times New Roman" w:eastAsia="Times New Roman" w:hAnsi="Times New Roman"/>
          <w:bCs/>
          <w:i/>
          <w:color w:val="000000"/>
          <w:sz w:val="24"/>
          <w:szCs w:val="24"/>
          <w:lang w:eastAsia="cs-CZ"/>
        </w:rPr>
      </w:pPr>
      <w:r w:rsidRPr="00670C36">
        <w:rPr>
          <w:rFonts w:ascii="Times New Roman" w:eastAsia="Times New Roman" w:hAnsi="Times New Roman"/>
          <w:i/>
          <w:color w:val="000000"/>
          <w:sz w:val="24"/>
          <w:szCs w:val="24"/>
          <w:lang w:eastAsia="cs-CZ"/>
        </w:rPr>
        <w:t>I.</w:t>
      </w:r>
      <w:r w:rsidRPr="00670C36">
        <w:rPr>
          <w:rFonts w:ascii="Times New Roman" w:eastAsia="Times New Roman" w:hAnsi="Times New Roman"/>
          <w:i/>
          <w:color w:val="000000"/>
          <w:sz w:val="24"/>
          <w:szCs w:val="24"/>
          <w:lang w:eastAsia="cs-CZ"/>
        </w:rPr>
        <w:tab/>
      </w:r>
      <w:r w:rsidRPr="00670C36">
        <w:rPr>
          <w:rFonts w:ascii="Times New Roman" w:eastAsia="Times New Roman" w:hAnsi="Times New Roman"/>
          <w:bCs/>
          <w:i/>
          <w:color w:val="000000"/>
          <w:spacing w:val="80"/>
          <w:sz w:val="24"/>
          <w:szCs w:val="24"/>
          <w:lang w:eastAsia="cs-CZ"/>
        </w:rPr>
        <w:t xml:space="preserve">přerušuje </w:t>
      </w:r>
      <w:r w:rsidRPr="00670C36">
        <w:rPr>
          <w:rFonts w:ascii="Times New Roman" w:eastAsia="Times New Roman" w:hAnsi="Times New Roman"/>
          <w:i/>
          <w:color w:val="000000"/>
          <w:sz w:val="24"/>
          <w:szCs w:val="24"/>
          <w:lang w:eastAsia="cs-CZ"/>
        </w:rPr>
        <w:t>projednávání tohoto bodu;</w:t>
      </w:r>
    </w:p>
    <w:p w:rsidR="00670C36" w:rsidRPr="00670C36" w:rsidRDefault="00670C36" w:rsidP="00670C36">
      <w:pPr>
        <w:tabs>
          <w:tab w:val="left" w:pos="0"/>
        </w:tabs>
        <w:spacing w:after="0" w:line="240" w:lineRule="auto"/>
        <w:ind w:left="567" w:hanging="567"/>
        <w:jc w:val="both"/>
        <w:rPr>
          <w:rFonts w:ascii="Times New Roman" w:eastAsia="Times New Roman" w:hAnsi="Times New Roman"/>
          <w:i/>
          <w:color w:val="000000"/>
          <w:sz w:val="24"/>
          <w:szCs w:val="24"/>
          <w:lang w:eastAsia="cs-CZ"/>
        </w:rPr>
      </w:pPr>
      <w:r w:rsidRPr="00670C36">
        <w:rPr>
          <w:rFonts w:ascii="Times New Roman" w:eastAsia="Times New Roman" w:hAnsi="Times New Roman"/>
          <w:bCs/>
          <w:i/>
          <w:color w:val="000000"/>
          <w:sz w:val="24"/>
          <w:szCs w:val="24"/>
          <w:lang w:eastAsia="cs-CZ"/>
        </w:rPr>
        <w:t>II.</w:t>
      </w:r>
      <w:r w:rsidRPr="00670C36">
        <w:rPr>
          <w:rFonts w:ascii="Times New Roman" w:eastAsia="Times New Roman" w:hAnsi="Times New Roman"/>
          <w:bCs/>
          <w:i/>
          <w:color w:val="000000"/>
          <w:spacing w:val="80"/>
          <w:sz w:val="24"/>
          <w:szCs w:val="24"/>
          <w:lang w:eastAsia="cs-CZ"/>
        </w:rPr>
        <w:tab/>
        <w:t xml:space="preserve">žádá </w:t>
      </w:r>
      <w:r w:rsidRPr="00670C36">
        <w:rPr>
          <w:rFonts w:ascii="Times New Roman" w:eastAsia="Times New Roman" w:hAnsi="Times New Roman"/>
          <w:i/>
          <w:color w:val="000000"/>
          <w:sz w:val="24"/>
          <w:szCs w:val="24"/>
          <w:lang w:eastAsia="cs-CZ"/>
        </w:rPr>
        <w:t xml:space="preserve">předsedu Grantové agentury České republiky </w:t>
      </w:r>
      <w:r w:rsidRPr="00670C36">
        <w:rPr>
          <w:rFonts w:ascii="Times New Roman" w:eastAsia="Times New Roman" w:hAnsi="Times New Roman"/>
          <w:i/>
          <w:color w:val="000000"/>
          <w:spacing w:val="-4"/>
          <w:sz w:val="24"/>
          <w:szCs w:val="24"/>
          <w:lang w:eastAsia="cs-CZ"/>
        </w:rPr>
        <w:t xml:space="preserve">o osobní účast na schůzi Kontrolního </w:t>
      </w:r>
      <w:r w:rsidRPr="00670C36">
        <w:rPr>
          <w:rFonts w:ascii="Times New Roman" w:eastAsia="Times New Roman" w:hAnsi="Times New Roman"/>
          <w:i/>
          <w:color w:val="000000"/>
          <w:sz w:val="24"/>
          <w:szCs w:val="24"/>
          <w:lang w:eastAsia="cs-CZ"/>
        </w:rPr>
        <w:t xml:space="preserve">výboru při projednávání bodu „Kontrolní závěr Nejvyššího kontrolního úřadu z kontrolní akce č. 20/33 – Závěrečný účet kapitoly státního rozpočtu Grantová agentura České republiky za rok 2020, účetní závěrka Grantové agentury České republiky za rok 2020 a údaje předkládané Grantovou agenturou České republiky pro hodnocení plnění státního rozpočtu za rok 2020“; </w:t>
      </w:r>
    </w:p>
    <w:p w:rsidR="00EE02FB" w:rsidRPr="00670C36" w:rsidRDefault="00670C36" w:rsidP="002E57B4">
      <w:pPr>
        <w:spacing w:after="0" w:line="240" w:lineRule="auto"/>
        <w:ind w:left="567" w:hanging="567"/>
        <w:jc w:val="both"/>
        <w:rPr>
          <w:rFonts w:ascii="Times New Roman" w:eastAsia="Times New Roman" w:hAnsi="Times New Roman"/>
          <w:i/>
          <w:color w:val="000000"/>
          <w:spacing w:val="-4"/>
          <w:sz w:val="24"/>
          <w:szCs w:val="24"/>
          <w:lang w:eastAsia="cs-CZ"/>
        </w:rPr>
      </w:pPr>
      <w:r w:rsidRPr="00670C36">
        <w:rPr>
          <w:rFonts w:ascii="Times New Roman" w:eastAsia="Times New Roman" w:hAnsi="Times New Roman"/>
          <w:bCs/>
          <w:i/>
          <w:color w:val="000000"/>
          <w:sz w:val="24"/>
          <w:szCs w:val="24"/>
          <w:lang w:eastAsia="cs-CZ"/>
        </w:rPr>
        <w:t>III.</w:t>
      </w:r>
      <w:r w:rsidRPr="00670C36">
        <w:rPr>
          <w:rFonts w:ascii="Times New Roman" w:eastAsia="Times New Roman" w:hAnsi="Times New Roman"/>
          <w:bCs/>
          <w:i/>
          <w:color w:val="000000"/>
          <w:spacing w:val="80"/>
          <w:sz w:val="24"/>
          <w:szCs w:val="24"/>
          <w:lang w:eastAsia="cs-CZ"/>
        </w:rPr>
        <w:tab/>
        <w:t>zmocňuje</w:t>
      </w:r>
      <w:r w:rsidRPr="00670C36">
        <w:rPr>
          <w:rFonts w:ascii="Times New Roman" w:eastAsia="Times New Roman" w:hAnsi="Times New Roman"/>
          <w:bCs/>
          <w:i/>
          <w:color w:val="000000"/>
          <w:sz w:val="24"/>
          <w:szCs w:val="24"/>
          <w:lang w:eastAsia="cs-CZ"/>
        </w:rPr>
        <w:t> </w:t>
      </w:r>
      <w:r w:rsidRPr="00670C36">
        <w:rPr>
          <w:rFonts w:ascii="Times New Roman" w:eastAsia="Times New Roman" w:hAnsi="Times New Roman"/>
          <w:i/>
          <w:color w:val="000000"/>
          <w:sz w:val="24"/>
          <w:szCs w:val="24"/>
          <w:lang w:eastAsia="cs-CZ"/>
        </w:rPr>
        <w:t>předsedu výboru, aby s tímto usnesením seznámil prezidenta Nejvyššího kontrolního úřadu a předsedu Grantové agentury České republiky.</w:t>
      </w:r>
    </w:p>
    <w:p w:rsidR="008B3668" w:rsidRPr="00670C36" w:rsidRDefault="008B3668" w:rsidP="0029561B">
      <w:pPr>
        <w:suppressAutoHyphens w:val="0"/>
        <w:spacing w:after="0" w:line="240" w:lineRule="auto"/>
        <w:jc w:val="both"/>
        <w:rPr>
          <w:rFonts w:ascii="Times New Roman" w:eastAsia="Times New Roman" w:hAnsi="Times New Roman"/>
          <w:i/>
          <w:color w:val="000000"/>
          <w:sz w:val="24"/>
          <w:szCs w:val="24"/>
          <w:lang w:eastAsia="cs-CZ"/>
        </w:rPr>
      </w:pPr>
    </w:p>
    <w:p w:rsidR="00EE02FB" w:rsidRDefault="00EE02FB" w:rsidP="00A36C46">
      <w:pPr>
        <w:suppressAutoHyphens w:val="0"/>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S</w:t>
      </w:r>
      <w:r w:rsidR="00F47BF9">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3F1416">
        <w:rPr>
          <w:rFonts w:ascii="Times New Roman" w:eastAsia="Times New Roman" w:hAnsi="Times New Roman"/>
          <w:color w:val="000000"/>
          <w:sz w:val="24"/>
          <w:szCs w:val="24"/>
          <w:u w:val="single"/>
          <w:lang w:eastAsia="cs-CZ"/>
        </w:rPr>
        <w:t> </w:t>
      </w:r>
      <w:r w:rsidR="00351C87">
        <w:rPr>
          <w:rFonts w:ascii="Times New Roman" w:eastAsia="Times New Roman" w:hAnsi="Times New Roman"/>
          <w:color w:val="000000"/>
          <w:sz w:val="24"/>
          <w:szCs w:val="24"/>
          <w:u w:val="single"/>
          <w:lang w:eastAsia="cs-CZ"/>
        </w:rPr>
        <w:t>1</w:t>
      </w:r>
      <w:r w:rsidR="004B4483">
        <w:rPr>
          <w:rFonts w:ascii="Times New Roman" w:eastAsia="Times New Roman" w:hAnsi="Times New Roman"/>
          <w:color w:val="000000"/>
          <w:sz w:val="24"/>
          <w:szCs w:val="24"/>
          <w:u w:val="single"/>
          <w:lang w:eastAsia="cs-CZ"/>
        </w:rPr>
        <w:t>46</w:t>
      </w:r>
      <w:r w:rsidR="00132416">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sidR="00234F17">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w:t>
      </w:r>
      <w:r w:rsidR="00733A10">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Hlasování se zúčastnili</w:t>
      </w:r>
      <w:r w:rsidR="00D25F34" w:rsidRPr="00D25F34">
        <w:rPr>
          <w:rFonts w:ascii="Times New Roman" w:eastAsia="Times New Roman" w:hAnsi="Times New Roman"/>
          <w:color w:val="auto"/>
          <w:sz w:val="24"/>
          <w:szCs w:val="24"/>
          <w:lang w:eastAsia="cs-CZ"/>
        </w:rPr>
        <w:t xml:space="preserve">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R. Bělohlávková,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K. </w:t>
      </w:r>
      <w:proofErr w:type="spellStart"/>
      <w:r w:rsidR="004B4483">
        <w:rPr>
          <w:rFonts w:ascii="Times New Roman" w:eastAsia="Times New Roman" w:hAnsi="Times New Roman"/>
          <w:color w:val="auto"/>
          <w:sz w:val="24"/>
          <w:szCs w:val="24"/>
          <w:lang w:eastAsia="cs-CZ"/>
        </w:rPr>
        <w:t>Farhan</w:t>
      </w:r>
      <w:proofErr w:type="spellEnd"/>
      <w:r w:rsidR="004B4483">
        <w:rPr>
          <w:rFonts w:ascii="Times New Roman" w:eastAsia="Times New Roman" w:hAnsi="Times New Roman"/>
          <w:color w:val="auto"/>
          <w:sz w:val="24"/>
          <w:szCs w:val="24"/>
          <w:lang w:eastAsia="cs-CZ"/>
        </w:rPr>
        <w:t xml:space="preserve">,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J. Janda,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P. Růžička,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M. Šebelová, </w:t>
      </w:r>
      <w:proofErr w:type="spellStart"/>
      <w:r w:rsidR="004B4483" w:rsidRPr="00BA4A68">
        <w:rPr>
          <w:rFonts w:ascii="Times New Roman" w:eastAsia="Times New Roman" w:hAnsi="Times New Roman"/>
          <w:color w:val="auto"/>
          <w:sz w:val="24"/>
          <w:szCs w:val="24"/>
          <w:lang w:eastAsia="cs-CZ"/>
        </w:rPr>
        <w:t>posl</w:t>
      </w:r>
      <w:proofErr w:type="spellEnd"/>
      <w:r w:rsidR="004B4483" w:rsidRPr="00BA4A68">
        <w:rPr>
          <w:rFonts w:ascii="Times New Roman" w:eastAsia="Times New Roman" w:hAnsi="Times New Roman"/>
          <w:color w:val="auto"/>
          <w:sz w:val="24"/>
          <w:szCs w:val="24"/>
          <w:lang w:eastAsia="cs-CZ"/>
        </w:rPr>
        <w:t xml:space="preserve">. R. Vích,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V. Vomáčka,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w:t>
      </w:r>
      <w:r w:rsidR="00051952">
        <w:rPr>
          <w:rFonts w:ascii="Times New Roman" w:eastAsia="Times New Roman" w:hAnsi="Times New Roman"/>
          <w:color w:val="auto"/>
          <w:sz w:val="24"/>
          <w:szCs w:val="24"/>
          <w:lang w:eastAsia="cs-CZ"/>
        </w:rPr>
        <w:t xml:space="preserve"> </w:t>
      </w:r>
      <w:r w:rsidR="004B4483">
        <w:rPr>
          <w:rFonts w:ascii="Times New Roman" w:eastAsia="Times New Roman" w:hAnsi="Times New Roman"/>
          <w:color w:val="auto"/>
          <w:sz w:val="24"/>
          <w:szCs w:val="24"/>
          <w:lang w:eastAsia="cs-CZ"/>
        </w:rPr>
        <w:t>M. </w:t>
      </w:r>
      <w:proofErr w:type="spellStart"/>
      <w:r w:rsidR="004B4483">
        <w:rPr>
          <w:rFonts w:ascii="Times New Roman" w:eastAsia="Times New Roman" w:hAnsi="Times New Roman"/>
          <w:color w:val="auto"/>
          <w:sz w:val="24"/>
          <w:szCs w:val="24"/>
          <w:lang w:eastAsia="cs-CZ"/>
        </w:rPr>
        <w:t>Wenzl</w:t>
      </w:r>
      <w:proofErr w:type="spellEnd"/>
      <w:r w:rsidR="004B4483">
        <w:rPr>
          <w:rFonts w:ascii="Times New Roman" w:eastAsia="Times New Roman" w:hAnsi="Times New Roman"/>
          <w:color w:val="auto"/>
          <w:sz w:val="24"/>
          <w:szCs w:val="24"/>
          <w:lang w:eastAsia="cs-CZ"/>
        </w:rPr>
        <w:t xml:space="preserve">,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M. Zborovský</w:t>
      </w:r>
      <w:r>
        <w:rPr>
          <w:rFonts w:ascii="Times New Roman" w:eastAsia="Times New Roman" w:hAnsi="Times New Roman"/>
          <w:color w:val="000000"/>
          <w:sz w:val="24"/>
          <w:szCs w:val="24"/>
          <w:lang w:eastAsia="cs-CZ"/>
        </w:rPr>
        <w:t xml:space="preserve"> /viz příloha zápisu č. 1, str.</w:t>
      </w:r>
      <w:r w:rsidR="00636CCB">
        <w:rPr>
          <w:rFonts w:ascii="Times New Roman" w:eastAsia="Times New Roman" w:hAnsi="Times New Roman"/>
          <w:color w:val="000000"/>
          <w:sz w:val="24"/>
          <w:szCs w:val="24"/>
          <w:lang w:eastAsia="cs-CZ"/>
        </w:rPr>
        <w:t xml:space="preserve"> </w:t>
      </w:r>
      <w:r w:rsidR="004B4483">
        <w:rPr>
          <w:rFonts w:ascii="Times New Roman" w:eastAsia="Times New Roman" w:hAnsi="Times New Roman"/>
          <w:color w:val="000000"/>
          <w:sz w:val="24"/>
          <w:szCs w:val="24"/>
          <w:lang w:eastAsia="cs-CZ"/>
        </w:rPr>
        <w:t>10</w:t>
      </w:r>
      <w:r>
        <w:rPr>
          <w:rFonts w:ascii="Times New Roman" w:eastAsia="Times New Roman" w:hAnsi="Times New Roman"/>
          <w:color w:val="000000"/>
          <w:sz w:val="24"/>
          <w:szCs w:val="24"/>
          <w:lang w:eastAsia="cs-CZ"/>
        </w:rPr>
        <w:t>/.</w:t>
      </w:r>
    </w:p>
    <w:p w:rsidR="00A2388E" w:rsidRDefault="00A2388E" w:rsidP="00433F4F">
      <w:pPr>
        <w:tabs>
          <w:tab w:val="left" w:pos="3681"/>
        </w:tabs>
        <w:suppressAutoHyphens w:val="0"/>
        <w:spacing w:after="0" w:line="240" w:lineRule="auto"/>
        <w:rPr>
          <w:rFonts w:ascii="Times New Roman" w:eastAsia="Times New Roman" w:hAnsi="Times New Roman"/>
          <w:color w:val="000000"/>
          <w:spacing w:val="-4"/>
          <w:sz w:val="24"/>
          <w:szCs w:val="24"/>
          <w:lang w:eastAsia="cs-CZ"/>
        </w:rPr>
      </w:pPr>
    </w:p>
    <w:p w:rsidR="00547D75" w:rsidRDefault="00547D75" w:rsidP="00433F4F">
      <w:pPr>
        <w:tabs>
          <w:tab w:val="left" w:pos="3681"/>
        </w:tabs>
        <w:suppressAutoHyphens w:val="0"/>
        <w:spacing w:after="0" w:line="240" w:lineRule="auto"/>
        <w:rPr>
          <w:rFonts w:ascii="Times New Roman" w:eastAsia="Times New Roman" w:hAnsi="Times New Roman"/>
          <w:color w:val="000000"/>
          <w:spacing w:val="-4"/>
          <w:sz w:val="24"/>
          <w:szCs w:val="24"/>
          <w:lang w:eastAsia="cs-CZ"/>
        </w:rPr>
      </w:pPr>
    </w:p>
    <w:p w:rsidR="0055166D" w:rsidRDefault="0055166D" w:rsidP="00433F4F">
      <w:pPr>
        <w:tabs>
          <w:tab w:val="left" w:pos="3681"/>
        </w:tabs>
        <w:suppressAutoHyphens w:val="0"/>
        <w:spacing w:after="0" w:line="240" w:lineRule="auto"/>
        <w:rPr>
          <w:rFonts w:ascii="Times New Roman" w:eastAsia="Times New Roman" w:hAnsi="Times New Roman"/>
          <w:color w:val="000000"/>
          <w:spacing w:val="-4"/>
          <w:sz w:val="24"/>
          <w:szCs w:val="24"/>
          <w:lang w:eastAsia="cs-CZ"/>
        </w:rPr>
      </w:pPr>
    </w:p>
    <w:p w:rsidR="0079749E" w:rsidRDefault="0079749E">
      <w:pPr>
        <w:suppressAutoHyphens w:val="0"/>
        <w:spacing w:after="0" w:line="240" w:lineRule="auto"/>
        <w:rPr>
          <w:rFonts w:ascii="Times New Roman" w:eastAsia="Times New Roman" w:hAnsi="Times New Roman"/>
          <w:color w:val="000000"/>
          <w:spacing w:val="-4"/>
          <w:sz w:val="24"/>
          <w:szCs w:val="24"/>
          <w:lang w:eastAsia="cs-CZ"/>
        </w:rPr>
      </w:pPr>
    </w:p>
    <w:p w:rsidR="001F0B62" w:rsidRDefault="00D40036" w:rsidP="001F0B6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r w:rsidR="001F0B62">
        <w:rPr>
          <w:rFonts w:ascii="Times New Roman" w:eastAsia="Times New Roman" w:hAnsi="Times New Roman" w:cs="CG Times"/>
          <w:color w:val="auto"/>
          <w:sz w:val="24"/>
          <w:szCs w:val="20"/>
          <w:lang w:eastAsia="zh-CN"/>
        </w:rPr>
        <w:t>.</w:t>
      </w:r>
    </w:p>
    <w:p w:rsidR="001F0B62" w:rsidRDefault="00376599" w:rsidP="001F0B62">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Výroční zprávy Evropského účetního dvora:</w:t>
      </w:r>
    </w:p>
    <w:p w:rsidR="00376599" w:rsidRDefault="00376599" w:rsidP="001F0B62">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 </w:t>
      </w:r>
      <w:r w:rsidR="00066624">
        <w:rPr>
          <w:rFonts w:ascii="Times New Roman" w:eastAsia="Times New Roman" w:hAnsi="Times New Roman"/>
          <w:color w:val="auto"/>
          <w:spacing w:val="-4"/>
          <w:sz w:val="24"/>
          <w:szCs w:val="24"/>
          <w:lang w:eastAsia="cs-CZ"/>
        </w:rPr>
        <w:t>o</w:t>
      </w:r>
      <w:r>
        <w:rPr>
          <w:rFonts w:ascii="Times New Roman" w:eastAsia="Times New Roman" w:hAnsi="Times New Roman"/>
          <w:color w:val="auto"/>
          <w:spacing w:val="-4"/>
          <w:sz w:val="24"/>
          <w:szCs w:val="24"/>
          <w:lang w:eastAsia="cs-CZ"/>
        </w:rPr>
        <w:t xml:space="preserve"> plnění rozpočtu Evropské unie za rozpočtový rok 2022</w:t>
      </w:r>
    </w:p>
    <w:p w:rsidR="00376599" w:rsidRPr="00A62DA3" w:rsidRDefault="00376599" w:rsidP="001F0B62">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o činnostech financovaných z devátého, desátého a jedenáctého Evropského rozvojového fondu (ERF) za rozpočtový rok 2022</w:t>
      </w:r>
    </w:p>
    <w:p w:rsidR="001F0B62" w:rsidRDefault="001F0B62" w:rsidP="001F0B62">
      <w:pPr>
        <w:spacing w:after="0" w:line="240" w:lineRule="auto"/>
        <w:jc w:val="both"/>
        <w:rPr>
          <w:rFonts w:ascii="Times New Roman" w:eastAsia="Times New Roman" w:hAnsi="Times New Roman"/>
          <w:color w:val="000000"/>
          <w:sz w:val="24"/>
          <w:szCs w:val="24"/>
          <w:lang w:eastAsia="cs-CZ"/>
        </w:rPr>
      </w:pPr>
    </w:p>
    <w:p w:rsidR="001F0B62" w:rsidRPr="002346A1" w:rsidRDefault="00066624" w:rsidP="0079562B">
      <w:pPr>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b/>
          <w:color w:val="000000"/>
          <w:sz w:val="24"/>
          <w:szCs w:val="24"/>
          <w:lang w:eastAsia="cs-CZ"/>
        </w:rPr>
        <w:t>Člen Evropského účetního dvora J. Gregor</w:t>
      </w:r>
      <w:r>
        <w:rPr>
          <w:rFonts w:ascii="Times New Roman" w:eastAsia="Times New Roman" w:hAnsi="Times New Roman"/>
          <w:color w:val="000000"/>
          <w:sz w:val="24"/>
          <w:szCs w:val="24"/>
          <w:lang w:eastAsia="cs-CZ"/>
        </w:rPr>
        <w:t xml:space="preserve"> přednesl svou prezentaci k </w:t>
      </w:r>
      <w:r w:rsidRPr="00C5114B">
        <w:rPr>
          <w:rFonts w:ascii="Times New Roman" w:eastAsia="Times New Roman" w:hAnsi="Times New Roman"/>
          <w:color w:val="000000"/>
          <w:sz w:val="24"/>
          <w:szCs w:val="24"/>
          <w:lang w:eastAsia="cs-CZ"/>
        </w:rPr>
        <w:t>Výroční zprávě Evropského účetního dvora o plnění</w:t>
      </w:r>
      <w:r>
        <w:rPr>
          <w:rFonts w:ascii="Times New Roman" w:eastAsia="Times New Roman" w:hAnsi="Times New Roman"/>
          <w:color w:val="000000"/>
          <w:sz w:val="24"/>
          <w:szCs w:val="24"/>
          <w:lang w:eastAsia="cs-CZ"/>
        </w:rPr>
        <w:t xml:space="preserve"> rozpočtu za rozpočtový rok</w:t>
      </w:r>
      <w:r w:rsidR="001A723A">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2022 </w:t>
      </w:r>
      <w:r w:rsidRPr="0063047B">
        <w:rPr>
          <w:rFonts w:ascii="Times New Roman" w:eastAsia="Times New Roman" w:hAnsi="Times New Roman"/>
          <w:color w:val="auto"/>
          <w:sz w:val="24"/>
          <w:szCs w:val="24"/>
          <w:lang w:eastAsia="cs-CZ"/>
        </w:rPr>
        <w:t>(viz příloha č. 2)</w:t>
      </w:r>
      <w:r w:rsidRPr="003544DC">
        <w:rPr>
          <w:rFonts w:ascii="Times New Roman" w:eastAsia="Times New Roman" w:hAnsi="Times New Roman"/>
          <w:color w:val="auto"/>
          <w:sz w:val="24"/>
          <w:szCs w:val="24"/>
          <w:lang w:eastAsia="cs-CZ"/>
        </w:rPr>
        <w:t>.</w:t>
      </w:r>
      <w:r w:rsidR="00A5371B" w:rsidRPr="002346A1">
        <w:rPr>
          <w:rFonts w:ascii="Times New Roman" w:eastAsia="Times New Roman" w:hAnsi="Times New Roman"/>
          <w:color w:val="auto"/>
          <w:sz w:val="24"/>
          <w:szCs w:val="24"/>
          <w:lang w:eastAsia="cs-CZ"/>
        </w:rPr>
        <w:t xml:space="preserve"> </w:t>
      </w:r>
      <w:r w:rsidR="00C94B8C">
        <w:rPr>
          <w:rFonts w:ascii="Times New Roman" w:eastAsia="Times New Roman" w:hAnsi="Times New Roman"/>
          <w:color w:val="auto"/>
          <w:sz w:val="24"/>
          <w:szCs w:val="24"/>
          <w:lang w:eastAsia="cs-CZ"/>
        </w:rPr>
        <w:t>Mimo jiné uvedl, že EÚD vydal čistý výrok o spolehlivosti účetní závěrky EU za rok 2022. Zároveň vydal čistý výrok o legalitě a správnosti příjmových operací za rok 2022. Tradičně je problém kvalita výdajů rozpočtu EU. EÚD vydal ke kvalitě výdajů dv</w:t>
      </w:r>
      <w:r w:rsidR="00910EF0">
        <w:rPr>
          <w:rFonts w:ascii="Times New Roman" w:eastAsia="Times New Roman" w:hAnsi="Times New Roman"/>
          <w:color w:val="auto"/>
          <w:sz w:val="24"/>
          <w:szCs w:val="24"/>
          <w:lang w:eastAsia="cs-CZ"/>
        </w:rPr>
        <w:t>a</w:t>
      </w:r>
      <w:r w:rsidR="00C94B8C">
        <w:rPr>
          <w:rFonts w:ascii="Times New Roman" w:eastAsia="Times New Roman" w:hAnsi="Times New Roman"/>
          <w:color w:val="auto"/>
          <w:sz w:val="24"/>
          <w:szCs w:val="24"/>
          <w:lang w:eastAsia="cs-CZ"/>
        </w:rPr>
        <w:t xml:space="preserve"> zvláštní výroky: záporný výrok o legalitě a správnosti výdajů z rozpočtu EU (v roce 2021</w:t>
      </w:r>
      <w:r w:rsidR="00F37D97">
        <w:rPr>
          <w:rFonts w:ascii="Times New Roman" w:eastAsia="Times New Roman" w:hAnsi="Times New Roman"/>
          <w:color w:val="auto"/>
          <w:sz w:val="24"/>
          <w:szCs w:val="24"/>
          <w:lang w:eastAsia="cs-CZ"/>
        </w:rPr>
        <w:t xml:space="preserve"> </w:t>
      </w:r>
      <w:r w:rsidR="00C94B8C">
        <w:rPr>
          <w:rFonts w:ascii="Times New Roman" w:eastAsia="Times New Roman" w:hAnsi="Times New Roman"/>
          <w:color w:val="auto"/>
          <w:sz w:val="24"/>
          <w:szCs w:val="24"/>
          <w:lang w:eastAsia="cs-CZ"/>
        </w:rPr>
        <w:t>záporný) a výrok s výhradou (v roce 2021</w:t>
      </w:r>
      <w:r w:rsidR="00F37D97">
        <w:rPr>
          <w:rFonts w:ascii="Times New Roman" w:eastAsia="Times New Roman" w:hAnsi="Times New Roman"/>
          <w:color w:val="auto"/>
          <w:sz w:val="24"/>
          <w:szCs w:val="24"/>
          <w:lang w:eastAsia="cs-CZ"/>
        </w:rPr>
        <w:t xml:space="preserve"> čistý</w:t>
      </w:r>
      <w:r w:rsidR="00C94B8C">
        <w:rPr>
          <w:rFonts w:ascii="Times New Roman" w:eastAsia="Times New Roman" w:hAnsi="Times New Roman"/>
          <w:color w:val="auto"/>
          <w:sz w:val="24"/>
          <w:szCs w:val="24"/>
          <w:lang w:eastAsia="cs-CZ"/>
        </w:rPr>
        <w:t>)</w:t>
      </w:r>
      <w:r w:rsidR="00F37D97">
        <w:rPr>
          <w:rFonts w:ascii="Times New Roman" w:eastAsia="Times New Roman" w:hAnsi="Times New Roman"/>
          <w:color w:val="auto"/>
          <w:sz w:val="24"/>
          <w:szCs w:val="24"/>
          <w:lang w:eastAsia="cs-CZ"/>
        </w:rPr>
        <w:t xml:space="preserve"> </w:t>
      </w:r>
      <w:r w:rsidR="00C94B8C">
        <w:rPr>
          <w:rFonts w:ascii="Times New Roman" w:eastAsia="Times New Roman" w:hAnsi="Times New Roman"/>
          <w:color w:val="auto"/>
          <w:sz w:val="24"/>
          <w:szCs w:val="24"/>
          <w:lang w:eastAsia="cs-CZ"/>
        </w:rPr>
        <w:t>o legalitě a správnosti výdajů v rámci „Nástroje pro oživení a</w:t>
      </w:r>
      <w:r w:rsidR="008D2505">
        <w:rPr>
          <w:rFonts w:ascii="Times New Roman" w:eastAsia="Times New Roman" w:hAnsi="Times New Roman"/>
          <w:color w:val="auto"/>
          <w:sz w:val="24"/>
          <w:szCs w:val="24"/>
          <w:lang w:eastAsia="cs-CZ"/>
        </w:rPr>
        <w:t> </w:t>
      </w:r>
      <w:r w:rsidR="00C94B8C">
        <w:rPr>
          <w:rFonts w:ascii="Times New Roman" w:eastAsia="Times New Roman" w:hAnsi="Times New Roman"/>
          <w:color w:val="auto"/>
          <w:sz w:val="24"/>
          <w:szCs w:val="24"/>
          <w:lang w:eastAsia="cs-CZ"/>
        </w:rPr>
        <w:t>odolnost“</w:t>
      </w:r>
      <w:r w:rsidR="00F37D97">
        <w:rPr>
          <w:rFonts w:ascii="Times New Roman" w:eastAsia="Times New Roman" w:hAnsi="Times New Roman"/>
          <w:color w:val="auto"/>
          <w:sz w:val="24"/>
          <w:szCs w:val="24"/>
          <w:lang w:eastAsia="cs-CZ"/>
        </w:rPr>
        <w:t>. Chybovost oproti finančnímu roku 2021 a to o 1,2procentního bodu. Vysoce rizikových výdajů bylo cca 2/3 rozpočtu EU a u nich byla chybovost 6</w:t>
      </w:r>
      <w:r w:rsidR="00DB6944">
        <w:rPr>
          <w:rFonts w:ascii="Times New Roman" w:eastAsia="Times New Roman" w:hAnsi="Times New Roman"/>
          <w:color w:val="auto"/>
          <w:sz w:val="24"/>
          <w:szCs w:val="24"/>
          <w:lang w:eastAsia="cs-CZ"/>
        </w:rPr>
        <w:t xml:space="preserve"> </w:t>
      </w:r>
      <w:r w:rsidR="00F37D97">
        <w:rPr>
          <w:rFonts w:ascii="Times New Roman" w:eastAsia="Times New Roman" w:hAnsi="Times New Roman"/>
          <w:color w:val="auto"/>
          <w:sz w:val="24"/>
          <w:szCs w:val="24"/>
          <w:lang w:eastAsia="cs-CZ"/>
        </w:rPr>
        <w:t>% (v roce 2021 4,7</w:t>
      </w:r>
      <w:r w:rsidR="00A834CC">
        <w:rPr>
          <w:rFonts w:ascii="Times New Roman" w:eastAsia="Times New Roman" w:hAnsi="Times New Roman"/>
          <w:color w:val="auto"/>
          <w:sz w:val="24"/>
          <w:szCs w:val="24"/>
          <w:lang w:eastAsia="cs-CZ"/>
        </w:rPr>
        <w:t xml:space="preserve"> </w:t>
      </w:r>
      <w:r w:rsidR="00F37D97">
        <w:rPr>
          <w:rFonts w:ascii="Times New Roman" w:eastAsia="Times New Roman" w:hAnsi="Times New Roman"/>
          <w:color w:val="auto"/>
          <w:sz w:val="24"/>
          <w:szCs w:val="24"/>
          <w:lang w:eastAsia="cs-CZ"/>
        </w:rPr>
        <w:t>%).</w:t>
      </w:r>
      <w:r w:rsidR="00DB6944">
        <w:rPr>
          <w:rFonts w:ascii="Times New Roman" w:eastAsia="Times New Roman" w:hAnsi="Times New Roman"/>
          <w:color w:val="auto"/>
          <w:sz w:val="24"/>
          <w:szCs w:val="24"/>
          <w:lang w:eastAsia="cs-CZ"/>
        </w:rPr>
        <w:t xml:space="preserve"> </w:t>
      </w:r>
      <w:r w:rsidR="00DB6944">
        <w:rPr>
          <w:rFonts w:ascii="Times New Roman" w:eastAsia="Times New Roman" w:hAnsi="Times New Roman"/>
          <w:color w:val="auto"/>
          <w:sz w:val="24"/>
          <w:szCs w:val="24"/>
          <w:lang w:eastAsia="cs-CZ"/>
        </w:rPr>
        <w:lastRenderedPageBreak/>
        <w:t xml:space="preserve">Dále uvedl, že EÚD </w:t>
      </w:r>
      <w:r w:rsidR="00A834CC">
        <w:rPr>
          <w:rFonts w:ascii="Times New Roman" w:eastAsia="Times New Roman" w:hAnsi="Times New Roman"/>
          <w:color w:val="auto"/>
          <w:sz w:val="24"/>
          <w:szCs w:val="24"/>
          <w:lang w:eastAsia="cs-CZ"/>
        </w:rPr>
        <w:t xml:space="preserve">v roce 2022 oznámil </w:t>
      </w:r>
      <w:r w:rsidR="000D1217">
        <w:rPr>
          <w:rFonts w:ascii="Times New Roman" w:eastAsia="Times New Roman" w:hAnsi="Times New Roman"/>
          <w:color w:val="auto"/>
          <w:sz w:val="24"/>
          <w:szCs w:val="24"/>
          <w:lang w:eastAsia="cs-CZ"/>
        </w:rPr>
        <w:t>Evropskému úřadu pro boj proti podvodům (</w:t>
      </w:r>
      <w:r w:rsidR="00A834CC">
        <w:rPr>
          <w:rFonts w:ascii="Times New Roman" w:eastAsia="Times New Roman" w:hAnsi="Times New Roman"/>
          <w:color w:val="auto"/>
          <w:sz w:val="24"/>
          <w:szCs w:val="24"/>
          <w:lang w:eastAsia="cs-CZ"/>
        </w:rPr>
        <w:t>OLAF</w:t>
      </w:r>
      <w:r w:rsidR="000D1217">
        <w:rPr>
          <w:rFonts w:ascii="Times New Roman" w:eastAsia="Times New Roman" w:hAnsi="Times New Roman"/>
          <w:color w:val="auto"/>
          <w:sz w:val="24"/>
          <w:szCs w:val="24"/>
          <w:lang w:eastAsia="cs-CZ"/>
        </w:rPr>
        <w:t>)</w:t>
      </w:r>
      <w:r w:rsidR="00A834CC">
        <w:rPr>
          <w:rFonts w:ascii="Times New Roman" w:eastAsia="Times New Roman" w:hAnsi="Times New Roman"/>
          <w:color w:val="auto"/>
          <w:sz w:val="24"/>
          <w:szCs w:val="24"/>
          <w:lang w:eastAsia="cs-CZ"/>
        </w:rPr>
        <w:t xml:space="preserve"> 14 případů podezření z podvodu, které se vztahovaly k finančnímu roku 2021. Za finanční rok 2022 bude EÚD teprve případy na podezření z</w:t>
      </w:r>
      <w:r w:rsidR="000D1217">
        <w:rPr>
          <w:rFonts w:ascii="Times New Roman" w:eastAsia="Times New Roman" w:hAnsi="Times New Roman"/>
          <w:color w:val="auto"/>
          <w:sz w:val="24"/>
          <w:szCs w:val="24"/>
          <w:lang w:eastAsia="cs-CZ"/>
        </w:rPr>
        <w:t> </w:t>
      </w:r>
      <w:r w:rsidR="00A834CC">
        <w:rPr>
          <w:rFonts w:ascii="Times New Roman" w:eastAsia="Times New Roman" w:hAnsi="Times New Roman"/>
          <w:color w:val="auto"/>
          <w:sz w:val="24"/>
          <w:szCs w:val="24"/>
          <w:lang w:eastAsia="cs-CZ"/>
        </w:rPr>
        <w:t>podvodu</w:t>
      </w:r>
      <w:r w:rsidR="000D1217">
        <w:rPr>
          <w:rFonts w:ascii="Times New Roman" w:eastAsia="Times New Roman" w:hAnsi="Times New Roman"/>
          <w:color w:val="auto"/>
          <w:sz w:val="24"/>
          <w:szCs w:val="24"/>
          <w:lang w:eastAsia="cs-CZ"/>
        </w:rPr>
        <w:t xml:space="preserve"> OLAF hlásit a jedná se také o 14 případů.</w:t>
      </w:r>
      <w:r w:rsidR="00B131AF">
        <w:rPr>
          <w:rFonts w:ascii="Times New Roman" w:eastAsia="Times New Roman" w:hAnsi="Times New Roman"/>
          <w:color w:val="auto"/>
          <w:sz w:val="24"/>
          <w:szCs w:val="24"/>
          <w:lang w:eastAsia="cs-CZ"/>
        </w:rPr>
        <w:t xml:space="preserve"> V oblasti příjmů kontroloval EÚD 245 mld. EUR. Systémy pro správu příjmů jsou obecně účinné a v rámci vybraného vzorku 65 transakcí </w:t>
      </w:r>
      <w:r w:rsidR="0078300E">
        <w:rPr>
          <w:rFonts w:ascii="Times New Roman" w:eastAsia="Times New Roman" w:hAnsi="Times New Roman"/>
          <w:color w:val="auto"/>
          <w:sz w:val="24"/>
          <w:szCs w:val="24"/>
          <w:lang w:eastAsia="cs-CZ"/>
        </w:rPr>
        <w:t xml:space="preserve">nebyla </w:t>
      </w:r>
      <w:r w:rsidR="00B131AF">
        <w:rPr>
          <w:rFonts w:ascii="Times New Roman" w:eastAsia="Times New Roman" w:hAnsi="Times New Roman"/>
          <w:color w:val="auto"/>
          <w:sz w:val="24"/>
          <w:szCs w:val="24"/>
          <w:lang w:eastAsia="cs-CZ"/>
        </w:rPr>
        <w:t>identifikovaná významná materiální chyba.</w:t>
      </w:r>
    </w:p>
    <w:p w:rsidR="00670C36" w:rsidRDefault="00670C36" w:rsidP="00763D6A">
      <w:pPr>
        <w:spacing w:after="0" w:line="240" w:lineRule="auto"/>
        <w:ind w:right="182"/>
        <w:jc w:val="both"/>
        <w:rPr>
          <w:rFonts w:ascii="Times New Roman" w:eastAsia="Times New Roman" w:hAnsi="Times New Roman"/>
          <w:color w:val="auto"/>
          <w:spacing w:val="-4"/>
          <w:sz w:val="24"/>
          <w:szCs w:val="24"/>
          <w:lang w:eastAsia="cs-CZ"/>
        </w:rPr>
      </w:pPr>
    </w:p>
    <w:p w:rsidR="001F0B62" w:rsidRDefault="001F0B62" w:rsidP="001F0B6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w:t>
      </w:r>
      <w:r w:rsidR="00DD1D1F">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color w:val="auto"/>
          <w:spacing w:val="-4"/>
          <w:sz w:val="24"/>
          <w:szCs w:val="24"/>
          <w:lang w:eastAsia="cs-CZ"/>
        </w:rPr>
        <w:t xml:space="preserve">obecné rozpravě </w:t>
      </w:r>
      <w:r w:rsidR="00586B79">
        <w:rPr>
          <w:rFonts w:ascii="Times New Roman" w:eastAsia="Times New Roman" w:hAnsi="Times New Roman"/>
          <w:color w:val="auto"/>
          <w:spacing w:val="-4"/>
          <w:sz w:val="24"/>
          <w:szCs w:val="24"/>
          <w:lang w:eastAsia="cs-CZ"/>
        </w:rPr>
        <w:t xml:space="preserve">vystoupili: </w:t>
      </w:r>
      <w:proofErr w:type="spellStart"/>
      <w:r w:rsidR="00066624" w:rsidRPr="00344393">
        <w:rPr>
          <w:rFonts w:ascii="Times New Roman" w:eastAsia="Times New Roman" w:hAnsi="Times New Roman"/>
          <w:b/>
          <w:color w:val="auto"/>
          <w:spacing w:val="-4"/>
          <w:sz w:val="24"/>
          <w:szCs w:val="24"/>
          <w:lang w:eastAsia="cs-CZ"/>
        </w:rPr>
        <w:t>posl</w:t>
      </w:r>
      <w:proofErr w:type="spellEnd"/>
      <w:r w:rsidR="00066624" w:rsidRPr="00344393">
        <w:rPr>
          <w:rFonts w:ascii="Times New Roman" w:eastAsia="Times New Roman" w:hAnsi="Times New Roman"/>
          <w:b/>
          <w:color w:val="auto"/>
          <w:spacing w:val="-4"/>
          <w:sz w:val="24"/>
          <w:szCs w:val="24"/>
          <w:lang w:eastAsia="cs-CZ"/>
        </w:rPr>
        <w:t>. R. Vích</w:t>
      </w:r>
      <w:r w:rsidR="00066624">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Uvedl, že v</w:t>
      </w:r>
      <w:r w:rsidR="001A723A">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chybovosti došlo k</w:t>
      </w:r>
      <w:r w:rsidR="001A723A">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nárůstu 1,3 % a</w:t>
      </w:r>
      <w:r w:rsidR="001A723A">
        <w:rPr>
          <w:rFonts w:ascii="Times New Roman" w:eastAsia="Times New Roman" w:hAnsi="Times New Roman"/>
          <w:color w:val="auto"/>
          <w:spacing w:val="-4"/>
          <w:sz w:val="24"/>
          <w:szCs w:val="24"/>
          <w:lang w:eastAsia="cs-CZ"/>
        </w:rPr>
        <w:t> </w:t>
      </w:r>
      <w:r w:rsidR="00344393">
        <w:rPr>
          <w:rFonts w:ascii="Times New Roman" w:eastAsia="Times New Roman" w:hAnsi="Times New Roman"/>
          <w:color w:val="auto"/>
          <w:spacing w:val="-4"/>
          <w:sz w:val="24"/>
          <w:szCs w:val="24"/>
          <w:lang w:eastAsia="cs-CZ"/>
        </w:rPr>
        <w:t xml:space="preserve">že to zřejmě bylo kvůli onemocnění covid-19. Dotázal se, </w:t>
      </w:r>
      <w:r w:rsidR="001F10C6">
        <w:rPr>
          <w:rFonts w:ascii="Times New Roman" w:eastAsia="Times New Roman" w:hAnsi="Times New Roman"/>
          <w:color w:val="auto"/>
          <w:spacing w:val="-4"/>
          <w:sz w:val="24"/>
          <w:szCs w:val="24"/>
          <w:lang w:eastAsia="cs-CZ"/>
        </w:rPr>
        <w:t xml:space="preserve">čeho se týkají </w:t>
      </w:r>
      <w:r w:rsidR="00344393">
        <w:rPr>
          <w:rFonts w:ascii="Times New Roman" w:eastAsia="Times New Roman" w:hAnsi="Times New Roman"/>
          <w:color w:val="auto"/>
          <w:spacing w:val="-4"/>
          <w:sz w:val="24"/>
          <w:szCs w:val="24"/>
          <w:lang w:eastAsia="cs-CZ"/>
        </w:rPr>
        <w:t xml:space="preserve">dvě </w:t>
      </w:r>
      <w:r w:rsidR="001F10C6">
        <w:rPr>
          <w:rFonts w:ascii="Times New Roman" w:eastAsia="Times New Roman" w:hAnsi="Times New Roman"/>
          <w:color w:val="auto"/>
          <w:spacing w:val="-4"/>
          <w:sz w:val="24"/>
          <w:szCs w:val="24"/>
          <w:lang w:eastAsia="cs-CZ"/>
        </w:rPr>
        <w:t>vy</w:t>
      </w:r>
      <w:r w:rsidR="00344393">
        <w:rPr>
          <w:rFonts w:ascii="Times New Roman" w:eastAsia="Times New Roman" w:hAnsi="Times New Roman"/>
          <w:color w:val="auto"/>
          <w:spacing w:val="-4"/>
          <w:sz w:val="24"/>
          <w:szCs w:val="24"/>
          <w:lang w:eastAsia="cs-CZ"/>
        </w:rPr>
        <w:t>šetř</w:t>
      </w:r>
      <w:r w:rsidR="001F10C6">
        <w:rPr>
          <w:rFonts w:ascii="Times New Roman" w:eastAsia="Times New Roman" w:hAnsi="Times New Roman"/>
          <w:color w:val="auto"/>
          <w:spacing w:val="-4"/>
          <w:sz w:val="24"/>
          <w:szCs w:val="24"/>
          <w:lang w:eastAsia="cs-CZ"/>
        </w:rPr>
        <w:t xml:space="preserve">ování, která </w:t>
      </w:r>
      <w:r w:rsidR="00344393">
        <w:rPr>
          <w:rFonts w:ascii="Times New Roman" w:eastAsia="Times New Roman" w:hAnsi="Times New Roman"/>
          <w:color w:val="auto"/>
          <w:spacing w:val="-4"/>
          <w:sz w:val="24"/>
          <w:szCs w:val="24"/>
          <w:lang w:eastAsia="cs-CZ"/>
        </w:rPr>
        <w:t>OLAF</w:t>
      </w:r>
      <w:r w:rsidR="001F10C6">
        <w:rPr>
          <w:rFonts w:ascii="Times New Roman" w:eastAsia="Times New Roman" w:hAnsi="Times New Roman"/>
          <w:color w:val="auto"/>
          <w:spacing w:val="-4"/>
          <w:sz w:val="24"/>
          <w:szCs w:val="24"/>
          <w:lang w:eastAsia="cs-CZ"/>
        </w:rPr>
        <w:t xml:space="preserve"> zahájil na základě ohlášení EÚD </w:t>
      </w:r>
      <w:r w:rsidR="00343F9D">
        <w:rPr>
          <w:rFonts w:ascii="Times New Roman" w:eastAsia="Times New Roman" w:hAnsi="Times New Roman"/>
          <w:color w:val="auto"/>
          <w:spacing w:val="-4"/>
          <w:sz w:val="24"/>
          <w:szCs w:val="24"/>
          <w:lang w:eastAsia="cs-CZ"/>
        </w:rPr>
        <w:t xml:space="preserve">na </w:t>
      </w:r>
      <w:r w:rsidR="001F10C6">
        <w:rPr>
          <w:rFonts w:ascii="Times New Roman" w:eastAsia="Times New Roman" w:hAnsi="Times New Roman"/>
          <w:color w:val="auto"/>
          <w:spacing w:val="-4"/>
          <w:sz w:val="24"/>
          <w:szCs w:val="24"/>
          <w:lang w:eastAsia="cs-CZ"/>
        </w:rPr>
        <w:t>podezření z</w:t>
      </w:r>
      <w:r w:rsidR="00343F9D">
        <w:rPr>
          <w:rFonts w:ascii="Times New Roman" w:eastAsia="Times New Roman" w:hAnsi="Times New Roman"/>
          <w:color w:val="auto"/>
          <w:spacing w:val="-4"/>
          <w:sz w:val="24"/>
          <w:szCs w:val="24"/>
          <w:lang w:eastAsia="cs-CZ"/>
        </w:rPr>
        <w:t> </w:t>
      </w:r>
      <w:r w:rsidR="001F10C6">
        <w:rPr>
          <w:rFonts w:ascii="Times New Roman" w:eastAsia="Times New Roman" w:hAnsi="Times New Roman"/>
          <w:color w:val="auto"/>
          <w:spacing w:val="-4"/>
          <w:sz w:val="24"/>
          <w:szCs w:val="24"/>
          <w:lang w:eastAsia="cs-CZ"/>
        </w:rPr>
        <w:t>podvodu</w:t>
      </w:r>
      <w:r w:rsidR="00343F9D">
        <w:rPr>
          <w:rFonts w:ascii="Times New Roman" w:eastAsia="Times New Roman" w:hAnsi="Times New Roman"/>
          <w:color w:val="auto"/>
          <w:spacing w:val="-4"/>
          <w:sz w:val="24"/>
          <w:szCs w:val="24"/>
          <w:lang w:eastAsia="cs-CZ"/>
        </w:rPr>
        <w:t xml:space="preserve"> zjištěných při auditu výdajů za rok 2021</w:t>
      </w:r>
      <w:r w:rsidR="00344393">
        <w:rPr>
          <w:rFonts w:ascii="Times New Roman" w:eastAsia="Times New Roman" w:hAnsi="Times New Roman"/>
          <w:color w:val="auto"/>
          <w:spacing w:val="-4"/>
          <w:sz w:val="24"/>
          <w:szCs w:val="24"/>
          <w:lang w:eastAsia="cs-CZ"/>
        </w:rPr>
        <w:t>.</w:t>
      </w:r>
      <w:r w:rsidR="00066624">
        <w:rPr>
          <w:rFonts w:ascii="Times New Roman" w:eastAsia="Times New Roman" w:hAnsi="Times New Roman"/>
          <w:color w:val="auto"/>
          <w:spacing w:val="-4"/>
          <w:sz w:val="24"/>
          <w:szCs w:val="24"/>
          <w:lang w:eastAsia="cs-CZ"/>
        </w:rPr>
        <w:t xml:space="preserve">), </w:t>
      </w:r>
      <w:r w:rsidR="00066624" w:rsidRPr="00344393">
        <w:rPr>
          <w:rFonts w:ascii="Times New Roman" w:eastAsia="Times New Roman" w:hAnsi="Times New Roman"/>
          <w:b/>
          <w:color w:val="auto"/>
          <w:spacing w:val="-4"/>
          <w:sz w:val="24"/>
          <w:szCs w:val="24"/>
          <w:lang w:eastAsia="cs-CZ"/>
        </w:rPr>
        <w:t>člen EÚD J. Gregor</w:t>
      </w:r>
      <w:r w:rsidR="00066624">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Uvedl, že co se týká OLAF, tuto informaci bohužel s</w:t>
      </w:r>
      <w:r w:rsidR="001A723A">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sebou nemá. K</w:t>
      </w:r>
      <w:r w:rsidR="008D2505">
        <w:rPr>
          <w:rFonts w:ascii="Times New Roman" w:eastAsia="Times New Roman" w:hAnsi="Times New Roman"/>
          <w:color w:val="auto"/>
          <w:spacing w:val="-4"/>
          <w:sz w:val="24"/>
          <w:szCs w:val="24"/>
          <w:lang w:eastAsia="cs-CZ"/>
        </w:rPr>
        <w:t> </w:t>
      </w:r>
      <w:r w:rsidR="00344393">
        <w:rPr>
          <w:rFonts w:ascii="Times New Roman" w:eastAsia="Times New Roman" w:hAnsi="Times New Roman"/>
          <w:color w:val="auto"/>
          <w:spacing w:val="-4"/>
          <w:sz w:val="24"/>
          <w:szCs w:val="24"/>
          <w:lang w:eastAsia="cs-CZ"/>
        </w:rPr>
        <w:t>nárůstu chybovosti uvedl, že skutečně hlavní vliv byl v</w:t>
      </w:r>
      <w:r w:rsidR="001A723A">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oblasti koheze, kde byla vyčíslena chybovost 6,4 %, z</w:t>
      </w:r>
      <w:r w:rsidR="001A723A">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toho 3</w:t>
      </w:r>
      <w:r w:rsidR="002217F6">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procentní body byly</w:t>
      </w:r>
      <w:r w:rsidR="00645104">
        <w:rPr>
          <w:rFonts w:ascii="Times New Roman" w:eastAsia="Times New Roman" w:hAnsi="Times New Roman"/>
          <w:color w:val="auto"/>
          <w:spacing w:val="-4"/>
          <w:sz w:val="24"/>
          <w:szCs w:val="24"/>
          <w:lang w:eastAsia="cs-CZ"/>
        </w:rPr>
        <w:t xml:space="preserve"> projekty</w:t>
      </w:r>
      <w:r w:rsidR="00344393">
        <w:rPr>
          <w:rFonts w:ascii="Times New Roman" w:eastAsia="Times New Roman" w:hAnsi="Times New Roman"/>
          <w:color w:val="auto"/>
          <w:spacing w:val="-4"/>
          <w:sz w:val="24"/>
          <w:szCs w:val="24"/>
          <w:lang w:eastAsia="cs-CZ"/>
        </w:rPr>
        <w:t xml:space="preserve"> stoprocentně spolufinancované z</w:t>
      </w:r>
      <w:r w:rsidR="001A723A">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rozpočtu EU.</w:t>
      </w:r>
      <w:r w:rsidR="00066624">
        <w:rPr>
          <w:rFonts w:ascii="Times New Roman" w:eastAsia="Times New Roman" w:hAnsi="Times New Roman"/>
          <w:color w:val="auto"/>
          <w:spacing w:val="-4"/>
          <w:sz w:val="24"/>
          <w:szCs w:val="24"/>
          <w:lang w:eastAsia="cs-CZ"/>
        </w:rPr>
        <w:t xml:space="preserve">) a </w:t>
      </w:r>
      <w:proofErr w:type="spellStart"/>
      <w:r w:rsidR="00066624" w:rsidRPr="00344393">
        <w:rPr>
          <w:rFonts w:ascii="Times New Roman" w:eastAsia="Times New Roman" w:hAnsi="Times New Roman"/>
          <w:b/>
          <w:color w:val="auto"/>
          <w:spacing w:val="-4"/>
          <w:sz w:val="24"/>
          <w:szCs w:val="24"/>
          <w:lang w:eastAsia="cs-CZ"/>
        </w:rPr>
        <w:t>posl</w:t>
      </w:r>
      <w:proofErr w:type="spellEnd"/>
      <w:r w:rsidR="00066624" w:rsidRPr="00344393">
        <w:rPr>
          <w:rFonts w:ascii="Times New Roman" w:eastAsia="Times New Roman" w:hAnsi="Times New Roman"/>
          <w:b/>
          <w:color w:val="auto"/>
          <w:spacing w:val="-4"/>
          <w:sz w:val="24"/>
          <w:szCs w:val="24"/>
          <w:lang w:eastAsia="cs-CZ"/>
        </w:rPr>
        <w:t>. R. Kubíček</w:t>
      </w:r>
      <w:r w:rsidR="00066624">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 xml:space="preserve">Dotázal se, zda se mění trend chybovosti </w:t>
      </w:r>
      <w:r w:rsidR="00E01423">
        <w:rPr>
          <w:rFonts w:ascii="Times New Roman" w:eastAsia="Times New Roman" w:hAnsi="Times New Roman"/>
          <w:color w:val="auto"/>
          <w:spacing w:val="-4"/>
          <w:sz w:val="24"/>
          <w:szCs w:val="24"/>
          <w:lang w:eastAsia="cs-CZ"/>
        </w:rPr>
        <w:t xml:space="preserve">u východoevropských zemí </w:t>
      </w:r>
      <w:r w:rsidR="00344393">
        <w:rPr>
          <w:rFonts w:ascii="Times New Roman" w:eastAsia="Times New Roman" w:hAnsi="Times New Roman"/>
          <w:color w:val="auto"/>
          <w:spacing w:val="-4"/>
          <w:sz w:val="24"/>
          <w:szCs w:val="24"/>
          <w:lang w:eastAsia="cs-CZ"/>
        </w:rPr>
        <w:t>v čase.</w:t>
      </w:r>
      <w:r w:rsidR="00066624">
        <w:rPr>
          <w:rFonts w:ascii="Times New Roman" w:eastAsia="Times New Roman" w:hAnsi="Times New Roman"/>
          <w:color w:val="auto"/>
          <w:spacing w:val="-4"/>
          <w:sz w:val="24"/>
          <w:szCs w:val="24"/>
          <w:lang w:eastAsia="cs-CZ"/>
        </w:rPr>
        <w:t>)</w:t>
      </w:r>
      <w:r w:rsidR="00344393">
        <w:rPr>
          <w:rFonts w:ascii="Times New Roman" w:eastAsia="Times New Roman" w:hAnsi="Times New Roman"/>
          <w:color w:val="auto"/>
          <w:spacing w:val="-4"/>
          <w:sz w:val="24"/>
          <w:szCs w:val="24"/>
          <w:lang w:eastAsia="cs-CZ"/>
        </w:rPr>
        <w:t xml:space="preserve"> a </w:t>
      </w:r>
      <w:r w:rsidR="00344393" w:rsidRPr="007E5D5C">
        <w:rPr>
          <w:rFonts w:ascii="Times New Roman" w:eastAsia="Times New Roman" w:hAnsi="Times New Roman"/>
          <w:b/>
          <w:color w:val="auto"/>
          <w:spacing w:val="-4"/>
          <w:sz w:val="24"/>
          <w:szCs w:val="24"/>
          <w:lang w:eastAsia="cs-CZ"/>
        </w:rPr>
        <w:t>člen EÚD J. Gregor</w:t>
      </w:r>
      <w:r w:rsidR="00344393">
        <w:rPr>
          <w:rFonts w:ascii="Times New Roman" w:eastAsia="Times New Roman" w:hAnsi="Times New Roman"/>
          <w:color w:val="auto"/>
          <w:spacing w:val="-4"/>
          <w:sz w:val="24"/>
          <w:szCs w:val="24"/>
          <w:lang w:eastAsia="cs-CZ"/>
        </w:rPr>
        <w:t xml:space="preserve"> (Uvedl, že </w:t>
      </w:r>
      <w:r w:rsidR="007E5D5C">
        <w:rPr>
          <w:rFonts w:ascii="Times New Roman" w:eastAsia="Times New Roman" w:hAnsi="Times New Roman"/>
          <w:color w:val="auto"/>
          <w:spacing w:val="-4"/>
          <w:sz w:val="24"/>
          <w:szCs w:val="24"/>
          <w:lang w:eastAsia="cs-CZ"/>
        </w:rPr>
        <w:t xml:space="preserve">na roční bázi se EÚD </w:t>
      </w:r>
      <w:r w:rsidR="00344393">
        <w:rPr>
          <w:rFonts w:ascii="Times New Roman" w:eastAsia="Times New Roman" w:hAnsi="Times New Roman"/>
          <w:color w:val="auto"/>
          <w:spacing w:val="-4"/>
          <w:sz w:val="24"/>
          <w:szCs w:val="24"/>
          <w:lang w:eastAsia="cs-CZ"/>
        </w:rPr>
        <w:t xml:space="preserve">není </w:t>
      </w:r>
      <w:r w:rsidR="007E5D5C">
        <w:rPr>
          <w:rFonts w:ascii="Times New Roman" w:eastAsia="Times New Roman" w:hAnsi="Times New Roman"/>
          <w:color w:val="auto"/>
          <w:spacing w:val="-4"/>
          <w:sz w:val="24"/>
          <w:szCs w:val="24"/>
          <w:lang w:eastAsia="cs-CZ"/>
        </w:rPr>
        <w:t>schopen vyjádřit</w:t>
      </w:r>
      <w:r w:rsidR="00344393">
        <w:rPr>
          <w:rFonts w:ascii="Times New Roman" w:eastAsia="Times New Roman" w:hAnsi="Times New Roman"/>
          <w:color w:val="auto"/>
          <w:spacing w:val="-4"/>
          <w:sz w:val="24"/>
          <w:szCs w:val="24"/>
          <w:lang w:eastAsia="cs-CZ"/>
        </w:rPr>
        <w:t xml:space="preserve"> ke kvalitě výdajů v různých členských státech, protože v</w:t>
      </w:r>
      <w:r w:rsidR="001A723A">
        <w:rPr>
          <w:rFonts w:ascii="Times New Roman" w:eastAsia="Times New Roman" w:hAnsi="Times New Roman"/>
          <w:color w:val="auto"/>
          <w:spacing w:val="-4"/>
          <w:sz w:val="24"/>
          <w:szCs w:val="24"/>
          <w:lang w:eastAsia="cs-CZ"/>
        </w:rPr>
        <w:t xml:space="preserve"> </w:t>
      </w:r>
      <w:r w:rsidR="00344393">
        <w:rPr>
          <w:rFonts w:ascii="Times New Roman" w:eastAsia="Times New Roman" w:hAnsi="Times New Roman"/>
          <w:color w:val="auto"/>
          <w:spacing w:val="-4"/>
          <w:sz w:val="24"/>
          <w:szCs w:val="24"/>
          <w:lang w:eastAsia="cs-CZ"/>
        </w:rPr>
        <w:t xml:space="preserve">některých státech se </w:t>
      </w:r>
      <w:r w:rsidR="007E5D5C">
        <w:rPr>
          <w:rFonts w:ascii="Times New Roman" w:eastAsia="Times New Roman" w:hAnsi="Times New Roman"/>
          <w:color w:val="auto"/>
          <w:spacing w:val="-4"/>
          <w:sz w:val="24"/>
          <w:szCs w:val="24"/>
          <w:lang w:eastAsia="cs-CZ"/>
        </w:rPr>
        <w:t xml:space="preserve">v daný rok </w:t>
      </w:r>
      <w:r w:rsidR="00344393">
        <w:rPr>
          <w:rFonts w:ascii="Times New Roman" w:eastAsia="Times New Roman" w:hAnsi="Times New Roman"/>
          <w:color w:val="auto"/>
          <w:spacing w:val="-4"/>
          <w:sz w:val="24"/>
          <w:szCs w:val="24"/>
          <w:lang w:eastAsia="cs-CZ"/>
        </w:rPr>
        <w:t>neaudituje vůbec nebo ten vzorek je velmi malý</w:t>
      </w:r>
      <w:r w:rsidR="00066624">
        <w:rPr>
          <w:rFonts w:ascii="Times New Roman" w:eastAsia="Times New Roman" w:hAnsi="Times New Roman"/>
          <w:color w:val="auto"/>
          <w:spacing w:val="-4"/>
          <w:sz w:val="24"/>
          <w:szCs w:val="24"/>
          <w:lang w:eastAsia="cs-CZ"/>
        </w:rPr>
        <w:t>.</w:t>
      </w:r>
      <w:r w:rsidR="00344393">
        <w:rPr>
          <w:rFonts w:ascii="Times New Roman" w:eastAsia="Times New Roman" w:hAnsi="Times New Roman"/>
          <w:color w:val="auto"/>
          <w:spacing w:val="-4"/>
          <w:sz w:val="24"/>
          <w:szCs w:val="24"/>
          <w:lang w:eastAsia="cs-CZ"/>
        </w:rPr>
        <w:t xml:space="preserve"> Nyní bude </w:t>
      </w:r>
      <w:r w:rsidR="00AC40E0">
        <w:rPr>
          <w:rFonts w:ascii="Times New Roman" w:eastAsia="Times New Roman" w:hAnsi="Times New Roman"/>
          <w:color w:val="auto"/>
          <w:spacing w:val="-4"/>
          <w:sz w:val="24"/>
          <w:szCs w:val="24"/>
          <w:lang w:eastAsia="cs-CZ"/>
        </w:rPr>
        <w:t xml:space="preserve">EÚD </w:t>
      </w:r>
      <w:r w:rsidR="00344393">
        <w:rPr>
          <w:rFonts w:ascii="Times New Roman" w:eastAsia="Times New Roman" w:hAnsi="Times New Roman"/>
          <w:color w:val="auto"/>
          <w:spacing w:val="-4"/>
          <w:sz w:val="24"/>
          <w:szCs w:val="24"/>
          <w:lang w:eastAsia="cs-CZ"/>
        </w:rPr>
        <w:t xml:space="preserve">zpracovávat speciální zprávu, kde toto bude posuzováno zase </w:t>
      </w:r>
      <w:r w:rsidR="00AC40E0">
        <w:rPr>
          <w:rFonts w:ascii="Times New Roman" w:eastAsia="Times New Roman" w:hAnsi="Times New Roman"/>
          <w:color w:val="auto"/>
          <w:spacing w:val="-4"/>
          <w:sz w:val="24"/>
          <w:szCs w:val="24"/>
          <w:lang w:eastAsia="cs-CZ"/>
        </w:rPr>
        <w:t xml:space="preserve">za </w:t>
      </w:r>
      <w:r w:rsidR="00344393">
        <w:rPr>
          <w:rFonts w:ascii="Times New Roman" w:eastAsia="Times New Roman" w:hAnsi="Times New Roman"/>
          <w:color w:val="auto"/>
          <w:spacing w:val="-4"/>
          <w:sz w:val="24"/>
          <w:szCs w:val="24"/>
          <w:lang w:eastAsia="cs-CZ"/>
        </w:rPr>
        <w:t>d</w:t>
      </w:r>
      <w:r w:rsidR="00AC40E0">
        <w:rPr>
          <w:rFonts w:ascii="Times New Roman" w:eastAsia="Times New Roman" w:hAnsi="Times New Roman"/>
          <w:color w:val="auto"/>
          <w:spacing w:val="-4"/>
          <w:sz w:val="24"/>
          <w:szCs w:val="24"/>
          <w:lang w:eastAsia="cs-CZ"/>
        </w:rPr>
        <w:t>e</w:t>
      </w:r>
      <w:r w:rsidR="00344393">
        <w:rPr>
          <w:rFonts w:ascii="Times New Roman" w:eastAsia="Times New Roman" w:hAnsi="Times New Roman"/>
          <w:color w:val="auto"/>
          <w:spacing w:val="-4"/>
          <w:sz w:val="24"/>
          <w:szCs w:val="24"/>
          <w:lang w:eastAsia="cs-CZ"/>
        </w:rPr>
        <w:t>lší období. Jakmile bude tato zpráva k</w:t>
      </w:r>
      <w:r w:rsidR="00AC40E0">
        <w:rPr>
          <w:rFonts w:ascii="Times New Roman" w:eastAsia="Times New Roman" w:hAnsi="Times New Roman"/>
          <w:color w:val="auto"/>
          <w:spacing w:val="-4"/>
          <w:sz w:val="24"/>
          <w:szCs w:val="24"/>
          <w:lang w:eastAsia="cs-CZ"/>
        </w:rPr>
        <w:t> </w:t>
      </w:r>
      <w:r w:rsidR="00344393">
        <w:rPr>
          <w:rFonts w:ascii="Times New Roman" w:eastAsia="Times New Roman" w:hAnsi="Times New Roman"/>
          <w:color w:val="auto"/>
          <w:spacing w:val="-4"/>
          <w:sz w:val="24"/>
          <w:szCs w:val="24"/>
          <w:lang w:eastAsia="cs-CZ"/>
        </w:rPr>
        <w:t xml:space="preserve">dispozici, </w:t>
      </w:r>
      <w:r w:rsidR="00624135">
        <w:rPr>
          <w:rFonts w:ascii="Times New Roman" w:eastAsia="Times New Roman" w:hAnsi="Times New Roman"/>
          <w:color w:val="auto"/>
          <w:spacing w:val="-4"/>
          <w:sz w:val="24"/>
          <w:szCs w:val="24"/>
          <w:lang w:eastAsia="cs-CZ"/>
        </w:rPr>
        <w:t xml:space="preserve">tak v případě zájmu </w:t>
      </w:r>
      <w:r w:rsidR="00344393">
        <w:rPr>
          <w:rFonts w:ascii="Times New Roman" w:eastAsia="Times New Roman" w:hAnsi="Times New Roman"/>
          <w:color w:val="auto"/>
          <w:spacing w:val="-4"/>
          <w:sz w:val="24"/>
          <w:szCs w:val="24"/>
          <w:lang w:eastAsia="cs-CZ"/>
        </w:rPr>
        <w:t>ji</w:t>
      </w:r>
      <w:r w:rsidR="00D716B9">
        <w:rPr>
          <w:rFonts w:ascii="Times New Roman" w:eastAsia="Times New Roman" w:hAnsi="Times New Roman"/>
          <w:color w:val="auto"/>
          <w:spacing w:val="-4"/>
          <w:sz w:val="24"/>
          <w:szCs w:val="24"/>
          <w:lang w:eastAsia="cs-CZ"/>
        </w:rPr>
        <w:t xml:space="preserve"> členům </w:t>
      </w:r>
      <w:r w:rsidR="00344393">
        <w:rPr>
          <w:rFonts w:ascii="Times New Roman" w:eastAsia="Times New Roman" w:hAnsi="Times New Roman"/>
          <w:color w:val="auto"/>
          <w:spacing w:val="-4"/>
          <w:sz w:val="24"/>
          <w:szCs w:val="24"/>
          <w:lang w:eastAsia="cs-CZ"/>
        </w:rPr>
        <w:t>KV poskytne.).</w:t>
      </w:r>
      <w:r w:rsidR="00066624">
        <w:rPr>
          <w:rFonts w:ascii="Times New Roman" w:eastAsia="Times New Roman" w:hAnsi="Times New Roman"/>
          <w:color w:val="auto"/>
          <w:spacing w:val="-4"/>
          <w:sz w:val="24"/>
          <w:szCs w:val="24"/>
          <w:lang w:eastAsia="cs-CZ"/>
        </w:rPr>
        <w:t xml:space="preserve"> </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A33540" w:rsidRDefault="00B73723" w:rsidP="0093257A">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Pr="00B51B3D">
        <w:rPr>
          <w:rFonts w:ascii="Times New Roman" w:eastAsia="Times New Roman" w:hAnsi="Times New Roman"/>
          <w:b/>
          <w:color w:val="000000"/>
          <w:sz w:val="24"/>
          <w:szCs w:val="24"/>
          <w:lang w:eastAsia="cs-CZ"/>
        </w:rPr>
        <w:t xml:space="preserve">ředseda </w:t>
      </w:r>
      <w:r>
        <w:rPr>
          <w:rFonts w:ascii="Times New Roman" w:eastAsia="Times New Roman" w:hAnsi="Times New Roman"/>
          <w:b/>
          <w:bCs/>
          <w:color w:val="000000"/>
          <w:sz w:val="24"/>
          <w:szCs w:val="24"/>
          <w:lang w:eastAsia="cs-CZ"/>
        </w:rPr>
        <w:t xml:space="preserve">výboru </w:t>
      </w:r>
      <w:proofErr w:type="spellStart"/>
      <w:r>
        <w:rPr>
          <w:rFonts w:ascii="Times New Roman" w:eastAsia="Times New Roman" w:hAnsi="Times New Roman"/>
          <w:b/>
          <w:bCs/>
          <w:color w:val="000000"/>
          <w:sz w:val="24"/>
          <w:szCs w:val="24"/>
          <w:lang w:eastAsia="cs-CZ"/>
        </w:rPr>
        <w:t>posl</w:t>
      </w:r>
      <w:proofErr w:type="spellEnd"/>
      <w:r>
        <w:rPr>
          <w:rFonts w:ascii="Times New Roman" w:eastAsia="Times New Roman" w:hAnsi="Times New Roman"/>
          <w:b/>
          <w:bCs/>
          <w:color w:val="000000"/>
          <w:sz w:val="24"/>
          <w:szCs w:val="24"/>
          <w:lang w:eastAsia="cs-CZ"/>
        </w:rPr>
        <w:t>. R. Vích</w:t>
      </w:r>
      <w:r>
        <w:rPr>
          <w:rFonts w:ascii="Times New Roman" w:eastAsia="Times New Roman" w:hAnsi="Times New Roman"/>
          <w:bCs/>
          <w:color w:val="000000"/>
          <w:sz w:val="24"/>
          <w:szCs w:val="24"/>
          <w:lang w:eastAsia="cs-CZ"/>
        </w:rPr>
        <w:t xml:space="preserve"> poděkoval</w:t>
      </w:r>
      <w:r>
        <w:rPr>
          <w:rFonts w:ascii="Times New Roman" w:eastAsia="Times New Roman" w:hAnsi="Times New Roman"/>
          <w:color w:val="000000"/>
          <w:spacing w:val="-4"/>
          <w:sz w:val="24"/>
          <w:szCs w:val="24"/>
          <w:lang w:eastAsia="cs-CZ"/>
        </w:rPr>
        <w:t xml:space="preserve"> členovi EÚD J. Gregorovi za přednesenou prezentaci a </w:t>
      </w:r>
      <w:r>
        <w:rPr>
          <w:rFonts w:ascii="Times New Roman" w:eastAsia="Times New Roman" w:hAnsi="Times New Roman"/>
          <w:bCs/>
          <w:color w:val="000000"/>
          <w:sz w:val="24"/>
          <w:szCs w:val="24"/>
          <w:lang w:eastAsia="cs-CZ"/>
        </w:rPr>
        <w:t>všem řečníkům za vystoupení. Doporučil ukončit tento bod bez usnesení. Nikdo z přítomných poslanců nepřednesl jiný návrh.</w:t>
      </w:r>
    </w:p>
    <w:p w:rsidR="00B73723" w:rsidRDefault="00B73723" w:rsidP="0029561B">
      <w:pPr>
        <w:spacing w:after="0" w:line="240" w:lineRule="auto"/>
        <w:jc w:val="both"/>
        <w:rPr>
          <w:rFonts w:ascii="Times New Roman" w:eastAsia="Times New Roman" w:hAnsi="Times New Roman"/>
          <w:color w:val="000000"/>
          <w:sz w:val="24"/>
          <w:szCs w:val="24"/>
          <w:lang w:eastAsia="cs-CZ"/>
        </w:rPr>
      </w:pPr>
    </w:p>
    <w:p w:rsidR="008C3BE9" w:rsidRDefault="008C3BE9" w:rsidP="0029561B">
      <w:pPr>
        <w:spacing w:after="0" w:line="240" w:lineRule="auto"/>
        <w:jc w:val="both"/>
        <w:rPr>
          <w:rFonts w:ascii="Times New Roman" w:eastAsia="Times New Roman" w:hAnsi="Times New Roman"/>
          <w:color w:val="000000"/>
          <w:sz w:val="24"/>
          <w:szCs w:val="24"/>
          <w:lang w:eastAsia="cs-CZ"/>
        </w:rPr>
      </w:pPr>
    </w:p>
    <w:p w:rsidR="0029561B" w:rsidRDefault="0029561B" w:rsidP="0029561B">
      <w:pPr>
        <w:spacing w:after="0" w:line="240" w:lineRule="auto"/>
        <w:jc w:val="both"/>
        <w:rPr>
          <w:rFonts w:ascii="Times New Roman" w:eastAsia="Times New Roman" w:hAnsi="Times New Roman"/>
          <w:color w:val="000000"/>
          <w:sz w:val="24"/>
          <w:szCs w:val="24"/>
          <w:lang w:eastAsia="cs-CZ"/>
        </w:rPr>
      </w:pPr>
    </w:p>
    <w:p w:rsidR="00F71263" w:rsidRDefault="00F71263" w:rsidP="00763D6A">
      <w:pPr>
        <w:spacing w:after="0" w:line="240" w:lineRule="auto"/>
        <w:jc w:val="both"/>
        <w:rPr>
          <w:rFonts w:ascii="Times New Roman" w:eastAsia="Times New Roman" w:hAnsi="Times New Roman"/>
          <w:color w:val="000000"/>
          <w:sz w:val="24"/>
          <w:szCs w:val="24"/>
          <w:lang w:eastAsia="cs-CZ"/>
        </w:rPr>
      </w:pPr>
    </w:p>
    <w:p w:rsidR="00F71263" w:rsidRDefault="003233B9" w:rsidP="00F71263">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6</w:t>
      </w:r>
      <w:r w:rsidR="00F71263">
        <w:rPr>
          <w:rFonts w:ascii="Times New Roman" w:eastAsia="Times New Roman" w:hAnsi="Times New Roman" w:cs="CG Times"/>
          <w:color w:val="auto"/>
          <w:sz w:val="24"/>
          <w:szCs w:val="20"/>
          <w:lang w:eastAsia="zh-CN"/>
        </w:rPr>
        <w:t>.</w:t>
      </w:r>
    </w:p>
    <w:p w:rsidR="00F71263" w:rsidRPr="00D40036" w:rsidRDefault="00F71263" w:rsidP="00F71263">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Sdělení předsedy, různé</w:t>
      </w:r>
    </w:p>
    <w:p w:rsidR="00F71263" w:rsidRPr="00F76A63" w:rsidRDefault="00F71263" w:rsidP="00F71263">
      <w:pPr>
        <w:spacing w:after="0" w:line="240" w:lineRule="auto"/>
        <w:jc w:val="both"/>
        <w:rPr>
          <w:rFonts w:ascii="Times New Roman" w:eastAsia="Times New Roman" w:hAnsi="Times New Roman"/>
          <w:color w:val="000000"/>
          <w:sz w:val="24"/>
          <w:szCs w:val="24"/>
          <w:lang w:eastAsia="cs-CZ"/>
        </w:rPr>
      </w:pPr>
    </w:p>
    <w:p w:rsidR="00F71263" w:rsidRDefault="00F71263" w:rsidP="00F71263">
      <w:pPr>
        <w:pStyle w:val="Zkladntext2"/>
        <w:suppressAutoHyphens w:val="0"/>
        <w:spacing w:after="0" w:line="240" w:lineRule="auto"/>
        <w:ind w:firstLine="708"/>
        <w:jc w:val="both"/>
        <w:rPr>
          <w:rFonts w:ascii="Times New Roman" w:hAnsi="Times New Roman"/>
          <w:sz w:val="24"/>
          <w:szCs w:val="24"/>
        </w:rPr>
      </w:pPr>
      <w:r w:rsidRPr="008728C5">
        <w:rPr>
          <w:rFonts w:ascii="Times New Roman" w:eastAsia="Times New Roman" w:hAnsi="Times New Roman"/>
          <w:color w:val="000000"/>
          <w:sz w:val="24"/>
          <w:szCs w:val="24"/>
          <w:lang w:eastAsia="cs-CZ"/>
        </w:rPr>
        <w:t>V</w:t>
      </w:r>
      <w:r>
        <w:rPr>
          <w:rFonts w:ascii="Times New Roman" w:eastAsia="Times New Roman" w:hAnsi="Times New Roman"/>
          <w:color w:val="000000"/>
          <w:sz w:val="24"/>
          <w:szCs w:val="24"/>
          <w:lang w:eastAsia="cs-CZ"/>
        </w:rPr>
        <w:t xml:space="preserve"> </w:t>
      </w:r>
      <w:r w:rsidRPr="008728C5">
        <w:rPr>
          <w:rFonts w:ascii="Times New Roman" w:eastAsia="Times New Roman" w:hAnsi="Times New Roman"/>
          <w:color w:val="000000"/>
          <w:sz w:val="24"/>
          <w:szCs w:val="24"/>
          <w:lang w:eastAsia="cs-CZ"/>
        </w:rPr>
        <w:t xml:space="preserve">rámci tohoto bodu </w:t>
      </w:r>
      <w:r w:rsidRPr="008728C5">
        <w:rPr>
          <w:rFonts w:ascii="Times New Roman" w:eastAsia="Times New Roman" w:hAnsi="Times New Roman"/>
          <w:b/>
          <w:color w:val="000000"/>
          <w:sz w:val="24"/>
          <w:szCs w:val="24"/>
          <w:lang w:eastAsia="cs-CZ"/>
        </w:rPr>
        <w:t xml:space="preserve">předseda výboru </w:t>
      </w:r>
      <w:proofErr w:type="spellStart"/>
      <w:r w:rsidRPr="008728C5">
        <w:rPr>
          <w:rFonts w:ascii="Times New Roman" w:eastAsia="Times New Roman" w:hAnsi="Times New Roman"/>
          <w:b/>
          <w:color w:val="000000"/>
          <w:sz w:val="24"/>
          <w:szCs w:val="24"/>
          <w:lang w:eastAsia="cs-CZ"/>
        </w:rPr>
        <w:t>posl</w:t>
      </w:r>
      <w:proofErr w:type="spellEnd"/>
      <w:r w:rsidRPr="008728C5">
        <w:rPr>
          <w:rFonts w:ascii="Times New Roman" w:eastAsia="Times New Roman" w:hAnsi="Times New Roman"/>
          <w:b/>
          <w:color w:val="000000"/>
          <w:sz w:val="24"/>
          <w:szCs w:val="24"/>
          <w:lang w:eastAsia="cs-CZ"/>
        </w:rPr>
        <w:t>. R.</w:t>
      </w:r>
      <w:r>
        <w:rPr>
          <w:rFonts w:ascii="Times New Roman" w:eastAsia="Times New Roman" w:hAnsi="Times New Roman"/>
          <w:b/>
          <w:color w:val="000000"/>
          <w:sz w:val="24"/>
          <w:szCs w:val="24"/>
          <w:lang w:eastAsia="cs-CZ"/>
        </w:rPr>
        <w:t xml:space="preserve"> </w:t>
      </w:r>
      <w:r w:rsidRPr="008728C5">
        <w:rPr>
          <w:rFonts w:ascii="Times New Roman" w:eastAsia="Times New Roman" w:hAnsi="Times New Roman"/>
          <w:b/>
          <w:color w:val="000000"/>
          <w:sz w:val="24"/>
          <w:szCs w:val="24"/>
          <w:lang w:eastAsia="cs-CZ"/>
        </w:rPr>
        <w:t>Vích</w:t>
      </w:r>
      <w:r w:rsidRPr="008728C5">
        <w:rPr>
          <w:rFonts w:ascii="Times New Roman" w:eastAsia="Times New Roman" w:hAnsi="Times New Roman"/>
          <w:color w:val="000000"/>
          <w:sz w:val="24"/>
          <w:szCs w:val="24"/>
          <w:lang w:eastAsia="cs-CZ"/>
        </w:rPr>
        <w:t xml:space="preserve"> informoval členy výboru o tom, že</w:t>
      </w:r>
      <w:r>
        <w:rPr>
          <w:rFonts w:ascii="Times New Roman" w:hAnsi="Times New Roman"/>
          <w:sz w:val="24"/>
          <w:szCs w:val="24"/>
        </w:rPr>
        <w:t>:</w:t>
      </w:r>
    </w:p>
    <w:p w:rsidR="00A33540" w:rsidRDefault="00B73723" w:rsidP="00670C36">
      <w:pPr>
        <w:pStyle w:val="Odstavecseseznamem"/>
        <w:numPr>
          <w:ilvl w:val="0"/>
          <w:numId w:val="45"/>
        </w:numPr>
        <w:spacing w:after="0" w:line="240" w:lineRule="auto"/>
        <w:ind w:left="284" w:hanging="284"/>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w:t>
      </w:r>
      <w:r w:rsidR="00670C36" w:rsidRPr="00670C36">
        <w:rPr>
          <w:rFonts w:ascii="Times New Roman" w:eastAsia="Times New Roman" w:hAnsi="Times New Roman"/>
          <w:color w:val="000000"/>
          <w:sz w:val="24"/>
          <w:szCs w:val="24"/>
          <w:lang w:eastAsia="cs-CZ"/>
        </w:rPr>
        <w:t>a základě požadavku členů KV na minulé schůzi se dopisem obrátil na generální ředitelku ÚZSVM K</w:t>
      </w:r>
      <w:r w:rsidR="00092761">
        <w:rPr>
          <w:rFonts w:ascii="Times New Roman" w:eastAsia="Times New Roman" w:hAnsi="Times New Roman"/>
          <w:color w:val="000000"/>
          <w:sz w:val="24"/>
          <w:szCs w:val="24"/>
          <w:lang w:eastAsia="cs-CZ"/>
        </w:rPr>
        <w:t xml:space="preserve">. </w:t>
      </w:r>
      <w:proofErr w:type="spellStart"/>
      <w:r w:rsidR="00670C36" w:rsidRPr="00670C36">
        <w:rPr>
          <w:rFonts w:ascii="Times New Roman" w:eastAsia="Times New Roman" w:hAnsi="Times New Roman"/>
          <w:color w:val="000000"/>
          <w:sz w:val="24"/>
          <w:szCs w:val="24"/>
          <w:lang w:eastAsia="cs-CZ"/>
        </w:rPr>
        <w:t>Arajmu</w:t>
      </w:r>
      <w:proofErr w:type="spellEnd"/>
      <w:r w:rsidR="00670C36" w:rsidRPr="00670C36">
        <w:rPr>
          <w:rFonts w:ascii="Times New Roman" w:eastAsia="Times New Roman" w:hAnsi="Times New Roman"/>
          <w:color w:val="000000"/>
          <w:sz w:val="24"/>
          <w:szCs w:val="24"/>
          <w:lang w:eastAsia="cs-CZ"/>
        </w:rPr>
        <w:t xml:space="preserve"> se žádostí o zaslání aktuální informace o krocích, které ÚZSVM od 4.</w:t>
      </w:r>
      <w:r w:rsidR="00670C36">
        <w:rPr>
          <w:rFonts w:ascii="Times New Roman" w:eastAsia="Times New Roman" w:hAnsi="Times New Roman"/>
          <w:color w:val="000000"/>
          <w:sz w:val="24"/>
          <w:szCs w:val="24"/>
          <w:lang w:eastAsia="cs-CZ"/>
        </w:rPr>
        <w:t> </w:t>
      </w:r>
      <w:r w:rsidR="00670C36" w:rsidRPr="00670C36">
        <w:rPr>
          <w:rFonts w:ascii="Times New Roman" w:eastAsia="Times New Roman" w:hAnsi="Times New Roman"/>
          <w:color w:val="000000"/>
          <w:sz w:val="24"/>
          <w:szCs w:val="24"/>
          <w:lang w:eastAsia="cs-CZ"/>
        </w:rPr>
        <w:t>10.</w:t>
      </w:r>
      <w:r w:rsidR="00670C36">
        <w:rPr>
          <w:rFonts w:ascii="Times New Roman" w:eastAsia="Times New Roman" w:hAnsi="Times New Roman"/>
          <w:color w:val="000000"/>
          <w:sz w:val="24"/>
          <w:szCs w:val="24"/>
          <w:lang w:eastAsia="cs-CZ"/>
        </w:rPr>
        <w:t> </w:t>
      </w:r>
      <w:r w:rsidR="00670C36" w:rsidRPr="00670C36">
        <w:rPr>
          <w:rFonts w:ascii="Times New Roman" w:eastAsia="Times New Roman" w:hAnsi="Times New Roman"/>
          <w:color w:val="000000"/>
          <w:sz w:val="24"/>
          <w:szCs w:val="24"/>
          <w:lang w:eastAsia="cs-CZ"/>
        </w:rPr>
        <w:t>2023 učinil v</w:t>
      </w:r>
      <w:r w:rsidR="001A723A">
        <w:rPr>
          <w:rFonts w:ascii="Times New Roman" w:eastAsia="Times New Roman" w:hAnsi="Times New Roman"/>
          <w:color w:val="000000"/>
          <w:sz w:val="24"/>
          <w:szCs w:val="24"/>
          <w:lang w:eastAsia="cs-CZ"/>
        </w:rPr>
        <w:t xml:space="preserve"> </w:t>
      </w:r>
      <w:r w:rsidR="00670C36" w:rsidRPr="00670C36">
        <w:rPr>
          <w:rFonts w:ascii="Times New Roman" w:eastAsia="Times New Roman" w:hAnsi="Times New Roman"/>
          <w:color w:val="000000"/>
          <w:sz w:val="24"/>
          <w:szCs w:val="24"/>
          <w:lang w:eastAsia="cs-CZ"/>
        </w:rPr>
        <w:t>souvislosti s</w:t>
      </w:r>
      <w:r w:rsidR="00670C36">
        <w:rPr>
          <w:rFonts w:ascii="Times New Roman" w:eastAsia="Times New Roman" w:hAnsi="Times New Roman"/>
          <w:color w:val="000000"/>
          <w:sz w:val="24"/>
          <w:szCs w:val="24"/>
          <w:lang w:eastAsia="cs-CZ"/>
        </w:rPr>
        <w:t xml:space="preserve"> </w:t>
      </w:r>
      <w:r w:rsidR="00670C36" w:rsidRPr="00670C36">
        <w:rPr>
          <w:rFonts w:ascii="Times New Roman" w:eastAsia="Times New Roman" w:hAnsi="Times New Roman"/>
          <w:color w:val="000000"/>
          <w:sz w:val="24"/>
          <w:szCs w:val="24"/>
          <w:lang w:eastAsia="cs-CZ"/>
        </w:rPr>
        <w:t xml:space="preserve">prodejem areálu zámku </w:t>
      </w:r>
      <w:proofErr w:type="spellStart"/>
      <w:r w:rsidR="00670C36" w:rsidRPr="00670C36">
        <w:rPr>
          <w:rFonts w:ascii="Times New Roman" w:eastAsia="Times New Roman" w:hAnsi="Times New Roman"/>
          <w:color w:val="000000"/>
          <w:sz w:val="24"/>
          <w:szCs w:val="24"/>
          <w:lang w:eastAsia="cs-CZ"/>
        </w:rPr>
        <w:t>Štiřín</w:t>
      </w:r>
      <w:proofErr w:type="spellEnd"/>
      <w:r w:rsidR="00670C36" w:rsidRPr="00670C36">
        <w:rPr>
          <w:rFonts w:ascii="Times New Roman" w:eastAsia="Times New Roman" w:hAnsi="Times New Roman"/>
          <w:color w:val="000000"/>
          <w:sz w:val="24"/>
          <w:szCs w:val="24"/>
          <w:lang w:eastAsia="cs-CZ"/>
        </w:rPr>
        <w:t xml:space="preserve">. Odpověď, kterou obdržel, </w:t>
      </w:r>
      <w:r w:rsidR="00670C36">
        <w:rPr>
          <w:rFonts w:ascii="Times New Roman" w:eastAsia="Times New Roman" w:hAnsi="Times New Roman"/>
          <w:color w:val="000000"/>
          <w:sz w:val="24"/>
          <w:szCs w:val="24"/>
          <w:lang w:eastAsia="cs-CZ"/>
        </w:rPr>
        <w:t>mají všichni členové KV před sebou</w:t>
      </w:r>
      <w:r w:rsidR="00670C36" w:rsidRPr="00670C36">
        <w:rPr>
          <w:rFonts w:ascii="Times New Roman" w:eastAsia="Times New Roman" w:hAnsi="Times New Roman"/>
          <w:color w:val="000000"/>
          <w:sz w:val="24"/>
          <w:szCs w:val="24"/>
          <w:lang w:eastAsia="cs-CZ"/>
        </w:rPr>
        <w:t>.,</w:t>
      </w:r>
    </w:p>
    <w:p w:rsidR="00670C36" w:rsidRDefault="00B73723" w:rsidP="00670C36">
      <w:pPr>
        <w:pStyle w:val="Odstavecseseznamem"/>
        <w:numPr>
          <w:ilvl w:val="0"/>
          <w:numId w:val="45"/>
        </w:numPr>
        <w:spacing w:after="0" w:line="240" w:lineRule="auto"/>
        <w:ind w:left="284" w:hanging="284"/>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w:t>
      </w:r>
      <w:r w:rsidR="00670C36" w:rsidRPr="00670C36">
        <w:rPr>
          <w:rFonts w:ascii="Times New Roman" w:eastAsia="Times New Roman" w:hAnsi="Times New Roman"/>
          <w:color w:val="000000"/>
          <w:sz w:val="24"/>
          <w:szCs w:val="24"/>
          <w:lang w:eastAsia="cs-CZ"/>
        </w:rPr>
        <w:t>a schůzce předsednictva výboru byla diskutována problematika tištění kontrolních závěrů a</w:t>
      </w:r>
      <w:r w:rsidR="00670C36">
        <w:rPr>
          <w:rFonts w:ascii="Times New Roman" w:eastAsia="Times New Roman" w:hAnsi="Times New Roman"/>
          <w:color w:val="000000"/>
          <w:sz w:val="24"/>
          <w:szCs w:val="24"/>
          <w:lang w:eastAsia="cs-CZ"/>
        </w:rPr>
        <w:t> </w:t>
      </w:r>
      <w:r w:rsidR="00670C36" w:rsidRPr="00670C36">
        <w:rPr>
          <w:rFonts w:ascii="Times New Roman" w:eastAsia="Times New Roman" w:hAnsi="Times New Roman"/>
          <w:color w:val="000000"/>
          <w:sz w:val="24"/>
          <w:szCs w:val="24"/>
          <w:lang w:eastAsia="cs-CZ"/>
        </w:rPr>
        <w:t>materiálů s</w:t>
      </w:r>
      <w:r w:rsidR="001A723A">
        <w:rPr>
          <w:rFonts w:ascii="Times New Roman" w:eastAsia="Times New Roman" w:hAnsi="Times New Roman"/>
          <w:color w:val="000000"/>
          <w:sz w:val="24"/>
          <w:szCs w:val="24"/>
          <w:lang w:eastAsia="cs-CZ"/>
        </w:rPr>
        <w:t xml:space="preserve"> </w:t>
      </w:r>
      <w:r w:rsidR="00670C36" w:rsidRPr="00670C36">
        <w:rPr>
          <w:rFonts w:ascii="Times New Roman" w:eastAsia="Times New Roman" w:hAnsi="Times New Roman"/>
          <w:color w:val="000000"/>
          <w:sz w:val="24"/>
          <w:szCs w:val="24"/>
          <w:lang w:eastAsia="cs-CZ"/>
        </w:rPr>
        <w:t xml:space="preserve">nimi souvisejících pro členy KV na schůze výboru. Uplynulo půl roku, kdy se tištěné materiály dávají pouze zpravodaji, což se neukázalo jako úplně ideální a praktické pro </w:t>
      </w:r>
      <w:r w:rsidR="00544524">
        <w:rPr>
          <w:rFonts w:ascii="Times New Roman" w:eastAsia="Times New Roman" w:hAnsi="Times New Roman"/>
          <w:color w:val="000000"/>
          <w:sz w:val="24"/>
          <w:szCs w:val="24"/>
          <w:lang w:eastAsia="cs-CZ"/>
        </w:rPr>
        <w:t xml:space="preserve">průběh </w:t>
      </w:r>
      <w:r w:rsidR="00670C36" w:rsidRPr="00670C36">
        <w:rPr>
          <w:rFonts w:ascii="Times New Roman" w:eastAsia="Times New Roman" w:hAnsi="Times New Roman"/>
          <w:color w:val="000000"/>
          <w:sz w:val="24"/>
          <w:szCs w:val="24"/>
          <w:lang w:eastAsia="cs-CZ"/>
        </w:rPr>
        <w:t>projednávání kontrolních závěrů, zejména pro podrobnější diskuzi v</w:t>
      </w:r>
      <w:r w:rsidR="001A723A">
        <w:rPr>
          <w:rFonts w:ascii="Times New Roman" w:eastAsia="Times New Roman" w:hAnsi="Times New Roman"/>
          <w:color w:val="000000"/>
          <w:sz w:val="24"/>
          <w:szCs w:val="24"/>
          <w:lang w:eastAsia="cs-CZ"/>
        </w:rPr>
        <w:t xml:space="preserve"> </w:t>
      </w:r>
      <w:r w:rsidR="00670C36" w:rsidRPr="00670C36">
        <w:rPr>
          <w:rFonts w:ascii="Times New Roman" w:eastAsia="Times New Roman" w:hAnsi="Times New Roman"/>
          <w:color w:val="000000"/>
          <w:sz w:val="24"/>
          <w:szCs w:val="24"/>
          <w:lang w:eastAsia="cs-CZ"/>
        </w:rPr>
        <w:t>obecné rozpravě. Na základě jednání předsednictva inform</w:t>
      </w:r>
      <w:r w:rsidR="00670C36">
        <w:rPr>
          <w:rFonts w:ascii="Times New Roman" w:eastAsia="Times New Roman" w:hAnsi="Times New Roman"/>
          <w:color w:val="000000"/>
          <w:sz w:val="24"/>
          <w:szCs w:val="24"/>
          <w:lang w:eastAsia="cs-CZ"/>
        </w:rPr>
        <w:t>oval členy KV</w:t>
      </w:r>
      <w:r w:rsidR="00670C36" w:rsidRPr="00670C36">
        <w:rPr>
          <w:rFonts w:ascii="Times New Roman" w:eastAsia="Times New Roman" w:hAnsi="Times New Roman"/>
          <w:color w:val="000000"/>
          <w:sz w:val="24"/>
          <w:szCs w:val="24"/>
          <w:lang w:eastAsia="cs-CZ"/>
        </w:rPr>
        <w:t xml:space="preserve"> o tom, že ten, kdo má zájem dostávat opět tištěné podkladové materiály, ať to nahlásí tajemnici KV.,</w:t>
      </w:r>
    </w:p>
    <w:p w:rsidR="00670C36" w:rsidRPr="00670C36" w:rsidRDefault="00B73723" w:rsidP="00670C36">
      <w:pPr>
        <w:pStyle w:val="Odstavecseseznamem"/>
        <w:numPr>
          <w:ilvl w:val="0"/>
          <w:numId w:val="45"/>
        </w:numPr>
        <w:spacing w:after="0" w:line="240" w:lineRule="auto"/>
        <w:ind w:left="284" w:hanging="284"/>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v</w:t>
      </w:r>
      <w:r w:rsidR="00670C36" w:rsidRPr="00670C36">
        <w:rPr>
          <w:rFonts w:ascii="Times New Roman" w:eastAsia="Times New Roman" w:hAnsi="Times New Roman"/>
          <w:color w:val="000000"/>
          <w:sz w:val="24"/>
          <w:szCs w:val="24"/>
          <w:lang w:eastAsia="cs-CZ"/>
        </w:rPr>
        <w:t xml:space="preserve">šem členům KV byla na stoly rozdána tabulka přehledu kontrolních závěrů Nejvyššího kontrolního úřadu, které dosud nemají zpravodaje, aby si mohli vybrat některé z nich ke </w:t>
      </w:r>
      <w:proofErr w:type="spellStart"/>
      <w:r w:rsidR="00670C36" w:rsidRPr="00670C36">
        <w:rPr>
          <w:rFonts w:ascii="Times New Roman" w:eastAsia="Times New Roman" w:hAnsi="Times New Roman"/>
          <w:color w:val="000000"/>
          <w:sz w:val="24"/>
          <w:szCs w:val="24"/>
          <w:lang w:eastAsia="cs-CZ"/>
        </w:rPr>
        <w:t>zpravodajování</w:t>
      </w:r>
      <w:proofErr w:type="spellEnd"/>
      <w:r w:rsidR="00670C36" w:rsidRPr="00670C36">
        <w:rPr>
          <w:rFonts w:ascii="Times New Roman" w:eastAsia="Times New Roman" w:hAnsi="Times New Roman"/>
          <w:color w:val="000000"/>
          <w:sz w:val="24"/>
          <w:szCs w:val="24"/>
          <w:lang w:eastAsia="cs-CZ"/>
        </w:rPr>
        <w:t>.</w:t>
      </w:r>
    </w:p>
    <w:p w:rsidR="00D41DEA" w:rsidRDefault="00D41DEA" w:rsidP="00262AFD">
      <w:pPr>
        <w:spacing w:after="0" w:line="240" w:lineRule="auto"/>
        <w:jc w:val="both"/>
        <w:rPr>
          <w:rFonts w:ascii="Times New Roman" w:eastAsia="Times New Roman" w:hAnsi="Times New Roman"/>
          <w:color w:val="000000"/>
          <w:sz w:val="24"/>
          <w:szCs w:val="24"/>
          <w:lang w:eastAsia="cs-CZ"/>
        </w:rPr>
      </w:pPr>
    </w:p>
    <w:p w:rsidR="00670C36" w:rsidRDefault="00344393" w:rsidP="00B73723">
      <w:pPr>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V rámci tohoto bodu vystoupila také </w:t>
      </w:r>
      <w:proofErr w:type="spellStart"/>
      <w:r w:rsidRPr="005E55D3">
        <w:rPr>
          <w:rFonts w:ascii="Times New Roman" w:eastAsia="Times New Roman" w:hAnsi="Times New Roman"/>
          <w:b/>
          <w:color w:val="000000"/>
          <w:sz w:val="24"/>
          <w:szCs w:val="24"/>
          <w:lang w:eastAsia="cs-CZ"/>
        </w:rPr>
        <w:t>posl</w:t>
      </w:r>
      <w:proofErr w:type="spellEnd"/>
      <w:r w:rsidRPr="005E55D3">
        <w:rPr>
          <w:rFonts w:ascii="Times New Roman" w:eastAsia="Times New Roman" w:hAnsi="Times New Roman"/>
          <w:b/>
          <w:color w:val="000000"/>
          <w:sz w:val="24"/>
          <w:szCs w:val="24"/>
          <w:lang w:eastAsia="cs-CZ"/>
        </w:rPr>
        <w:t>. R. Bělohlávková</w:t>
      </w:r>
      <w:r>
        <w:rPr>
          <w:rFonts w:ascii="Times New Roman" w:eastAsia="Times New Roman" w:hAnsi="Times New Roman"/>
          <w:color w:val="000000"/>
          <w:sz w:val="24"/>
          <w:szCs w:val="24"/>
          <w:lang w:eastAsia="cs-CZ"/>
        </w:rPr>
        <w:t>. Navrhla</w:t>
      </w:r>
      <w:r w:rsidR="005E55D3">
        <w:rPr>
          <w:rFonts w:ascii="Times New Roman" w:eastAsia="Times New Roman" w:hAnsi="Times New Roman"/>
          <w:color w:val="000000"/>
          <w:sz w:val="24"/>
          <w:szCs w:val="24"/>
          <w:lang w:eastAsia="cs-CZ"/>
        </w:rPr>
        <w:t xml:space="preserve">, aby KV na pořad své příští schůze zařadil také samostatný bod ohledně prodeje Zámku </w:t>
      </w:r>
      <w:proofErr w:type="spellStart"/>
      <w:r w:rsidR="005E55D3">
        <w:rPr>
          <w:rFonts w:ascii="Times New Roman" w:eastAsia="Times New Roman" w:hAnsi="Times New Roman"/>
          <w:color w:val="000000"/>
          <w:sz w:val="24"/>
          <w:szCs w:val="24"/>
          <w:lang w:eastAsia="cs-CZ"/>
        </w:rPr>
        <w:t>Štiřín</w:t>
      </w:r>
      <w:proofErr w:type="spellEnd"/>
      <w:r w:rsidR="005E55D3">
        <w:rPr>
          <w:rFonts w:ascii="Times New Roman" w:eastAsia="Times New Roman" w:hAnsi="Times New Roman"/>
          <w:color w:val="000000"/>
          <w:sz w:val="24"/>
          <w:szCs w:val="24"/>
          <w:lang w:eastAsia="cs-CZ"/>
        </w:rPr>
        <w:t>.</w:t>
      </w:r>
    </w:p>
    <w:p w:rsidR="00670C36" w:rsidRDefault="00670C36" w:rsidP="0029561B">
      <w:pPr>
        <w:spacing w:after="0" w:line="240" w:lineRule="auto"/>
        <w:jc w:val="both"/>
        <w:rPr>
          <w:rFonts w:ascii="Times New Roman" w:eastAsia="Times New Roman" w:hAnsi="Times New Roman"/>
          <w:color w:val="000000"/>
          <w:sz w:val="24"/>
          <w:szCs w:val="24"/>
          <w:lang w:eastAsia="cs-CZ"/>
        </w:rPr>
      </w:pPr>
    </w:p>
    <w:p w:rsidR="0029561B" w:rsidRDefault="0029561B" w:rsidP="00F71263">
      <w:pPr>
        <w:spacing w:after="0" w:line="240" w:lineRule="auto"/>
        <w:jc w:val="both"/>
        <w:rPr>
          <w:rFonts w:ascii="Times New Roman" w:eastAsia="Times New Roman" w:hAnsi="Times New Roman"/>
          <w:color w:val="000000"/>
          <w:sz w:val="24"/>
          <w:szCs w:val="24"/>
          <w:lang w:eastAsia="cs-CZ"/>
        </w:rPr>
      </w:pPr>
    </w:p>
    <w:p w:rsidR="00F71263" w:rsidRDefault="003233B9" w:rsidP="00F71263">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7</w:t>
      </w:r>
      <w:r w:rsidR="00F71263">
        <w:rPr>
          <w:rFonts w:ascii="Times New Roman" w:eastAsia="Times New Roman" w:hAnsi="Times New Roman"/>
          <w:color w:val="000000"/>
          <w:sz w:val="24"/>
          <w:szCs w:val="24"/>
          <w:lang w:eastAsia="cs-CZ"/>
        </w:rPr>
        <w:t>.</w:t>
      </w:r>
    </w:p>
    <w:p w:rsidR="00F71263" w:rsidRDefault="00F71263" w:rsidP="00F71263">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pořadu příští schůze výboru</w:t>
      </w:r>
    </w:p>
    <w:p w:rsidR="00F71263" w:rsidRPr="005F66FA" w:rsidRDefault="00F71263" w:rsidP="00F71263">
      <w:pPr>
        <w:spacing w:after="0" w:line="240" w:lineRule="auto"/>
        <w:jc w:val="both"/>
        <w:rPr>
          <w:rFonts w:ascii="Times New Roman" w:eastAsia="Times New Roman" w:hAnsi="Times New Roman"/>
          <w:color w:val="000000"/>
          <w:sz w:val="24"/>
          <w:szCs w:val="24"/>
          <w:lang w:eastAsia="cs-CZ"/>
        </w:rPr>
      </w:pPr>
    </w:p>
    <w:p w:rsidR="00F71263" w:rsidRDefault="00F71263" w:rsidP="00F71263">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Pr="00DB72F7">
        <w:rPr>
          <w:rFonts w:ascii="Times New Roman" w:hAnsi="Times New Roman"/>
          <w:color w:val="000000"/>
          <w:sz w:val="24"/>
          <w:szCs w:val="24"/>
          <w:lang w:eastAsia="cs-CZ"/>
        </w:rPr>
        <w:t>V</w:t>
      </w:r>
      <w:r>
        <w:rPr>
          <w:rFonts w:ascii="Times New Roman" w:hAnsi="Times New Roman"/>
          <w:color w:val="000000"/>
          <w:sz w:val="24"/>
          <w:szCs w:val="24"/>
          <w:lang w:eastAsia="cs-CZ"/>
        </w:rPr>
        <w:t xml:space="preserve"> </w:t>
      </w:r>
      <w:r w:rsidRPr="00DB72F7">
        <w:rPr>
          <w:rFonts w:ascii="Times New Roman" w:hAnsi="Times New Roman"/>
          <w:color w:val="000000"/>
          <w:sz w:val="24"/>
          <w:szCs w:val="24"/>
          <w:lang w:eastAsia="cs-CZ"/>
        </w:rPr>
        <w:t xml:space="preserve">rámci tohoto bodu </w:t>
      </w:r>
      <w:r w:rsidRPr="0030435D">
        <w:rPr>
          <w:rFonts w:ascii="Times New Roman" w:hAnsi="Times New Roman"/>
          <w:b/>
          <w:color w:val="000000"/>
          <w:sz w:val="24"/>
          <w:szCs w:val="24"/>
          <w:lang w:eastAsia="cs-CZ"/>
        </w:rPr>
        <w:t xml:space="preserve">předseda výboru </w:t>
      </w:r>
      <w:proofErr w:type="spellStart"/>
      <w:r w:rsidRPr="0030435D">
        <w:rPr>
          <w:rFonts w:ascii="Times New Roman" w:hAnsi="Times New Roman"/>
          <w:b/>
          <w:color w:val="000000"/>
          <w:sz w:val="24"/>
          <w:szCs w:val="24"/>
          <w:lang w:eastAsia="cs-CZ"/>
        </w:rPr>
        <w:t>posl</w:t>
      </w:r>
      <w:proofErr w:type="spellEnd"/>
      <w:r w:rsidRPr="0030435D">
        <w:rPr>
          <w:rFonts w:ascii="Times New Roman" w:hAnsi="Times New Roman"/>
          <w:b/>
          <w:color w:val="000000"/>
          <w:sz w:val="24"/>
          <w:szCs w:val="24"/>
          <w:lang w:eastAsia="cs-CZ"/>
        </w:rPr>
        <w:t>. R. Vích</w:t>
      </w:r>
      <w:r>
        <w:rPr>
          <w:rFonts w:ascii="Times New Roman" w:hAnsi="Times New Roman"/>
          <w:color w:val="000000"/>
          <w:sz w:val="24"/>
          <w:szCs w:val="24"/>
          <w:lang w:eastAsia="cs-CZ"/>
        </w:rPr>
        <w:t xml:space="preserve"> </w:t>
      </w:r>
      <w:r>
        <w:rPr>
          <w:rFonts w:ascii="Times New Roman" w:hAnsi="Times New Roman"/>
          <w:sz w:val="24"/>
          <w:szCs w:val="24"/>
        </w:rPr>
        <w:t>navrhl</w:t>
      </w:r>
      <w:r w:rsidRPr="00AC567F">
        <w:rPr>
          <w:rFonts w:ascii="Times New Roman" w:hAnsi="Times New Roman"/>
          <w:sz w:val="24"/>
          <w:szCs w:val="24"/>
        </w:rPr>
        <w:t xml:space="preserve">, aby se příští schůze KV konala </w:t>
      </w:r>
      <w:r>
        <w:rPr>
          <w:rFonts w:ascii="Times New Roman" w:hAnsi="Times New Roman"/>
          <w:sz w:val="24"/>
          <w:szCs w:val="24"/>
        </w:rPr>
        <w:t xml:space="preserve">ve čtvrtek </w:t>
      </w:r>
      <w:r w:rsidR="00560C4A">
        <w:rPr>
          <w:rFonts w:ascii="Times New Roman" w:hAnsi="Times New Roman"/>
          <w:sz w:val="24"/>
          <w:szCs w:val="24"/>
        </w:rPr>
        <w:t>1</w:t>
      </w:r>
      <w:r w:rsidR="00066624">
        <w:rPr>
          <w:rFonts w:ascii="Times New Roman" w:hAnsi="Times New Roman"/>
          <w:sz w:val="24"/>
          <w:szCs w:val="24"/>
        </w:rPr>
        <w:t>4</w:t>
      </w:r>
      <w:r>
        <w:rPr>
          <w:rFonts w:ascii="Times New Roman" w:hAnsi="Times New Roman"/>
          <w:sz w:val="24"/>
          <w:szCs w:val="24"/>
        </w:rPr>
        <w:t>. </w:t>
      </w:r>
      <w:r w:rsidR="00066624">
        <w:rPr>
          <w:rFonts w:ascii="Times New Roman" w:hAnsi="Times New Roman"/>
          <w:sz w:val="24"/>
          <w:szCs w:val="24"/>
        </w:rPr>
        <w:t>3</w:t>
      </w:r>
      <w:r>
        <w:rPr>
          <w:rFonts w:ascii="Times New Roman" w:hAnsi="Times New Roman"/>
          <w:sz w:val="24"/>
          <w:szCs w:val="24"/>
        </w:rPr>
        <w:t>. 202</w:t>
      </w:r>
      <w:r w:rsidR="00560C4A">
        <w:rPr>
          <w:rFonts w:ascii="Times New Roman" w:hAnsi="Times New Roman"/>
          <w:sz w:val="24"/>
          <w:szCs w:val="24"/>
        </w:rPr>
        <w:t>4</w:t>
      </w:r>
      <w:r>
        <w:rPr>
          <w:rFonts w:ascii="Times New Roman" w:hAnsi="Times New Roman"/>
          <w:sz w:val="24"/>
          <w:szCs w:val="24"/>
        </w:rPr>
        <w:t xml:space="preserve"> od </w:t>
      </w:r>
      <w:r w:rsidR="00066624">
        <w:rPr>
          <w:rFonts w:ascii="Times New Roman" w:hAnsi="Times New Roman"/>
          <w:sz w:val="24"/>
          <w:szCs w:val="24"/>
        </w:rPr>
        <w:t>9</w:t>
      </w:r>
      <w:r>
        <w:rPr>
          <w:rFonts w:ascii="Times New Roman" w:hAnsi="Times New Roman"/>
          <w:sz w:val="24"/>
          <w:szCs w:val="24"/>
        </w:rPr>
        <w:t>.</w:t>
      </w:r>
      <w:r w:rsidR="00066624">
        <w:rPr>
          <w:rFonts w:ascii="Times New Roman" w:hAnsi="Times New Roman"/>
          <w:sz w:val="24"/>
          <w:szCs w:val="24"/>
        </w:rPr>
        <w:t>3</w:t>
      </w:r>
      <w:r>
        <w:rPr>
          <w:rFonts w:ascii="Times New Roman" w:hAnsi="Times New Roman"/>
          <w:sz w:val="24"/>
          <w:szCs w:val="24"/>
        </w:rPr>
        <w:t>0 hodin v</w:t>
      </w:r>
      <w:r w:rsidR="00D41DEA">
        <w:rPr>
          <w:rFonts w:ascii="Times New Roman" w:hAnsi="Times New Roman"/>
          <w:sz w:val="24"/>
          <w:szCs w:val="24"/>
        </w:rPr>
        <w:t xml:space="preserve"> </w:t>
      </w:r>
      <w:r w:rsidR="00560C4A">
        <w:rPr>
          <w:rFonts w:ascii="Times New Roman" w:hAnsi="Times New Roman"/>
          <w:sz w:val="24"/>
          <w:szCs w:val="24"/>
        </w:rPr>
        <w:t xml:space="preserve">sídle </w:t>
      </w:r>
      <w:r w:rsidR="00066624">
        <w:rPr>
          <w:rFonts w:ascii="Times New Roman" w:hAnsi="Times New Roman"/>
          <w:sz w:val="24"/>
          <w:szCs w:val="24"/>
        </w:rPr>
        <w:t>Nejvyššího kontrolního úřadu</w:t>
      </w:r>
      <w:r>
        <w:rPr>
          <w:rFonts w:ascii="Times New Roman" w:hAnsi="Times New Roman"/>
          <w:sz w:val="24"/>
          <w:szCs w:val="24"/>
        </w:rPr>
        <w:t xml:space="preserve"> </w:t>
      </w:r>
      <w:r w:rsidRPr="00AC567F">
        <w:rPr>
          <w:rFonts w:ascii="Times New Roman" w:hAnsi="Times New Roman"/>
          <w:sz w:val="24"/>
          <w:szCs w:val="24"/>
        </w:rPr>
        <w:t>a KV přijal usnesení následujícího znění</w:t>
      </w:r>
      <w:r w:rsidRPr="00AC567F">
        <w:rPr>
          <w:rFonts w:ascii="Times New Roman" w:eastAsia="Times New Roman" w:hAnsi="Times New Roman"/>
          <w:color w:val="000000"/>
          <w:sz w:val="24"/>
          <w:szCs w:val="24"/>
          <w:lang w:eastAsia="cs-CZ"/>
        </w:rPr>
        <w:t>:</w:t>
      </w:r>
    </w:p>
    <w:p w:rsidR="00560C4A" w:rsidRPr="00560C4A" w:rsidRDefault="00560C4A" w:rsidP="00560C4A">
      <w:pPr>
        <w:spacing w:after="0" w:line="240" w:lineRule="auto"/>
        <w:jc w:val="both"/>
        <w:rPr>
          <w:rFonts w:ascii="Times New Roman" w:eastAsia="Times New Roman" w:hAnsi="Times New Roman"/>
          <w:i/>
          <w:color w:val="000000"/>
          <w:spacing w:val="-4"/>
          <w:sz w:val="24"/>
          <w:szCs w:val="24"/>
          <w:lang w:eastAsia="cs-CZ"/>
        </w:rPr>
      </w:pPr>
      <w:r w:rsidRPr="00560C4A">
        <w:rPr>
          <w:rFonts w:ascii="Times New Roman" w:eastAsia="Times New Roman" w:hAnsi="Times New Roman"/>
          <w:i/>
          <w:color w:val="000000"/>
          <w:spacing w:val="-4"/>
          <w:sz w:val="24"/>
          <w:szCs w:val="24"/>
          <w:lang w:eastAsia="cs-CZ"/>
        </w:rPr>
        <w:t xml:space="preserve">Kontrolní výbor Poslanecké sněmovny Parlamentu ČR po úvodním slově předsedy Kontrolního výboru poslance Radovana Vícha a po rozpravě </w:t>
      </w:r>
    </w:p>
    <w:p w:rsidR="00560C4A" w:rsidRPr="00560C4A" w:rsidRDefault="00560C4A" w:rsidP="00560C4A">
      <w:pPr>
        <w:pStyle w:val="Odstavecseseznamem"/>
        <w:numPr>
          <w:ilvl w:val="0"/>
          <w:numId w:val="4"/>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560C4A">
        <w:rPr>
          <w:rFonts w:ascii="Times New Roman" w:hAnsi="Times New Roman"/>
          <w:bCs/>
          <w:i/>
          <w:spacing w:val="80"/>
          <w:sz w:val="24"/>
          <w:szCs w:val="24"/>
        </w:rPr>
        <w:t>stanoví,</w:t>
      </w:r>
      <w:r w:rsidRPr="00560C4A">
        <w:rPr>
          <w:rFonts w:ascii="Times New Roman" w:hAnsi="Times New Roman"/>
          <w:i/>
          <w:sz w:val="24"/>
          <w:szCs w:val="24"/>
        </w:rPr>
        <w:t xml:space="preserve"> </w:t>
      </w:r>
      <w:r w:rsidRPr="00560C4A">
        <w:rPr>
          <w:rFonts w:ascii="Times New Roman" w:hAnsi="Times New Roman"/>
          <w:i/>
          <w:spacing w:val="-4"/>
          <w:sz w:val="24"/>
          <w:szCs w:val="24"/>
        </w:rPr>
        <w:t>že příští schůze Kontrolního výboru se bude konat ve čtvrtek 1</w:t>
      </w:r>
      <w:r w:rsidR="00066624">
        <w:rPr>
          <w:rFonts w:ascii="Times New Roman" w:hAnsi="Times New Roman"/>
          <w:i/>
          <w:spacing w:val="-4"/>
          <w:sz w:val="24"/>
          <w:szCs w:val="24"/>
        </w:rPr>
        <w:t>4</w:t>
      </w:r>
      <w:r w:rsidRPr="00560C4A">
        <w:rPr>
          <w:rFonts w:ascii="Times New Roman" w:hAnsi="Times New Roman"/>
          <w:i/>
          <w:spacing w:val="-4"/>
          <w:sz w:val="24"/>
          <w:szCs w:val="24"/>
        </w:rPr>
        <w:t>. </w:t>
      </w:r>
      <w:r w:rsidR="00066624">
        <w:rPr>
          <w:rFonts w:ascii="Times New Roman" w:hAnsi="Times New Roman"/>
          <w:i/>
          <w:spacing w:val="-4"/>
          <w:sz w:val="24"/>
          <w:szCs w:val="24"/>
        </w:rPr>
        <w:t>3</w:t>
      </w:r>
      <w:r w:rsidRPr="00560C4A">
        <w:rPr>
          <w:rFonts w:ascii="Times New Roman" w:hAnsi="Times New Roman"/>
          <w:i/>
          <w:spacing w:val="-4"/>
          <w:sz w:val="24"/>
          <w:szCs w:val="24"/>
        </w:rPr>
        <w:t>. 2024 od </w:t>
      </w:r>
      <w:r w:rsidR="00066624">
        <w:rPr>
          <w:rFonts w:ascii="Times New Roman" w:hAnsi="Times New Roman"/>
          <w:i/>
          <w:spacing w:val="-4"/>
          <w:sz w:val="24"/>
          <w:szCs w:val="24"/>
        </w:rPr>
        <w:t>9</w:t>
      </w:r>
      <w:r w:rsidRPr="00560C4A">
        <w:rPr>
          <w:rFonts w:ascii="Times New Roman" w:hAnsi="Times New Roman"/>
          <w:i/>
          <w:spacing w:val="-4"/>
          <w:sz w:val="24"/>
          <w:szCs w:val="24"/>
        </w:rPr>
        <w:t>.</w:t>
      </w:r>
      <w:r w:rsidR="00066624">
        <w:rPr>
          <w:rFonts w:ascii="Times New Roman" w:hAnsi="Times New Roman"/>
          <w:i/>
          <w:spacing w:val="-4"/>
          <w:sz w:val="24"/>
          <w:szCs w:val="24"/>
        </w:rPr>
        <w:t>3</w:t>
      </w:r>
      <w:r w:rsidRPr="00560C4A">
        <w:rPr>
          <w:rFonts w:ascii="Times New Roman" w:hAnsi="Times New Roman"/>
          <w:i/>
          <w:spacing w:val="-4"/>
          <w:sz w:val="24"/>
          <w:szCs w:val="24"/>
        </w:rPr>
        <w:t xml:space="preserve">0 hodin </w:t>
      </w:r>
      <w:r w:rsidRPr="00560C4A">
        <w:rPr>
          <w:rFonts w:ascii="Times New Roman" w:hAnsi="Times New Roman"/>
          <w:i/>
          <w:sz w:val="24"/>
          <w:szCs w:val="24"/>
        </w:rPr>
        <w:t xml:space="preserve">v sídle </w:t>
      </w:r>
      <w:r w:rsidR="00066624">
        <w:rPr>
          <w:rFonts w:ascii="Times New Roman" w:hAnsi="Times New Roman"/>
          <w:i/>
          <w:sz w:val="24"/>
          <w:szCs w:val="24"/>
        </w:rPr>
        <w:t>Nejvyššího kontrolního úřadu</w:t>
      </w:r>
      <w:r w:rsidRPr="00560C4A">
        <w:rPr>
          <w:rFonts w:ascii="Times New Roman" w:hAnsi="Times New Roman"/>
          <w:i/>
          <w:sz w:val="24"/>
          <w:szCs w:val="24"/>
        </w:rPr>
        <w:t>;</w:t>
      </w:r>
    </w:p>
    <w:p w:rsidR="00F71263" w:rsidRPr="00560C4A" w:rsidRDefault="00560C4A" w:rsidP="00560C4A">
      <w:pPr>
        <w:pStyle w:val="Odstavecseseznamem"/>
        <w:numPr>
          <w:ilvl w:val="0"/>
          <w:numId w:val="4"/>
        </w:numPr>
        <w:spacing w:after="0" w:line="240" w:lineRule="auto"/>
        <w:ind w:left="567" w:hanging="567"/>
        <w:jc w:val="both"/>
        <w:rPr>
          <w:rFonts w:ascii="Times New Roman" w:eastAsia="Times New Roman" w:hAnsi="Times New Roman"/>
          <w:i/>
          <w:color w:val="000000"/>
          <w:sz w:val="24"/>
          <w:szCs w:val="24"/>
          <w:lang w:eastAsia="cs-CZ"/>
        </w:rPr>
      </w:pPr>
      <w:r w:rsidRPr="00560C4A">
        <w:rPr>
          <w:rFonts w:ascii="Times New Roman" w:eastAsia="Times New Roman" w:hAnsi="Times New Roman"/>
          <w:bCs/>
          <w:i/>
          <w:color w:val="000000"/>
          <w:spacing w:val="80"/>
          <w:sz w:val="24"/>
          <w:szCs w:val="24"/>
          <w:lang w:eastAsia="cs-CZ"/>
        </w:rPr>
        <w:t>zmocňuje</w:t>
      </w:r>
      <w:r w:rsidRPr="00560C4A">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F71263" w:rsidRDefault="00F71263" w:rsidP="0055166D">
      <w:pPr>
        <w:spacing w:after="0" w:line="240" w:lineRule="auto"/>
        <w:jc w:val="both"/>
        <w:rPr>
          <w:rFonts w:ascii="Times New Roman" w:eastAsia="Times New Roman" w:hAnsi="Times New Roman"/>
          <w:color w:val="000000"/>
          <w:sz w:val="24"/>
          <w:szCs w:val="24"/>
          <w:lang w:eastAsia="cs-CZ"/>
        </w:rPr>
      </w:pPr>
    </w:p>
    <w:p w:rsidR="00F71263" w:rsidRDefault="00F71263" w:rsidP="00F756D8">
      <w:pPr>
        <w:spacing w:after="0" w:line="240" w:lineRule="auto"/>
        <w:ind w:firstLine="709"/>
        <w:jc w:val="both"/>
        <w:rPr>
          <w:rFonts w:ascii="Times New Roman" w:eastAsia="Times New Roman" w:hAnsi="Times New Roman"/>
          <w:color w:val="000000"/>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1</w:t>
      </w:r>
      <w:r w:rsidR="004B4483">
        <w:rPr>
          <w:rFonts w:ascii="Times New Roman" w:eastAsia="Times New Roman" w:hAnsi="Times New Roman"/>
          <w:color w:val="000000"/>
          <w:sz w:val="24"/>
          <w:szCs w:val="24"/>
          <w:u w:val="single"/>
          <w:lang w:eastAsia="cs-CZ"/>
        </w:rPr>
        <w:t>47</w:t>
      </w:r>
      <w:r>
        <w:rPr>
          <w:rFonts w:ascii="Times New Roman" w:eastAsia="Times New Roman" w:hAnsi="Times New Roman"/>
          <w:color w:val="000000"/>
          <w:sz w:val="24"/>
          <w:szCs w:val="24"/>
          <w:u w:val="single"/>
          <w:lang w:eastAsia="cs-CZ"/>
        </w:rPr>
        <w:t xml:space="preserve"> </w:t>
      </w:r>
      <w:r w:rsidRPr="002C1418">
        <w:rPr>
          <w:rFonts w:ascii="Times New Roman" w:eastAsia="Times New Roman" w:hAnsi="Times New Roman"/>
          <w:color w:val="auto"/>
          <w:sz w:val="24"/>
          <w:szCs w:val="24"/>
          <w:lang w:eastAsia="cs-CZ"/>
        </w:rPr>
        <w:t>(</w:t>
      </w:r>
      <w:r w:rsidR="004B4483">
        <w:rPr>
          <w:rFonts w:ascii="Times New Roman" w:eastAsia="Times New Roman" w:hAnsi="Times New Roman"/>
          <w:color w:val="auto"/>
          <w:sz w:val="24"/>
          <w:szCs w:val="24"/>
          <w:lang w:eastAsia="cs-CZ"/>
        </w:rPr>
        <w:t>10</w:t>
      </w:r>
      <w:r w:rsidRPr="002C1418">
        <w:rPr>
          <w:rFonts w:ascii="Times New Roman" w:eastAsia="Times New Roman" w:hAnsi="Times New Roman"/>
          <w:color w:val="auto"/>
          <w:sz w:val="24"/>
          <w:szCs w:val="24"/>
          <w:lang w:eastAsia="cs-CZ"/>
        </w:rPr>
        <w:t xml:space="preserve"> pro; 0 proti; 0 se zdrželo). Hlasování se zúčastnili: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R. Bělohlávková,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K. </w:t>
      </w:r>
      <w:proofErr w:type="spellStart"/>
      <w:r w:rsidR="004B4483">
        <w:rPr>
          <w:rFonts w:ascii="Times New Roman" w:eastAsia="Times New Roman" w:hAnsi="Times New Roman"/>
          <w:color w:val="auto"/>
          <w:sz w:val="24"/>
          <w:szCs w:val="24"/>
          <w:lang w:eastAsia="cs-CZ"/>
        </w:rPr>
        <w:t>Farhan</w:t>
      </w:r>
      <w:proofErr w:type="spellEnd"/>
      <w:r w:rsidR="004B4483">
        <w:rPr>
          <w:rFonts w:ascii="Times New Roman" w:eastAsia="Times New Roman" w:hAnsi="Times New Roman"/>
          <w:color w:val="auto"/>
          <w:sz w:val="24"/>
          <w:szCs w:val="24"/>
          <w:lang w:eastAsia="cs-CZ"/>
        </w:rPr>
        <w:t xml:space="preserve">,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J. Janda,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R. Kubíček,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P. Růžička,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M. Šebelová, </w:t>
      </w:r>
      <w:proofErr w:type="spellStart"/>
      <w:r w:rsidR="004B4483" w:rsidRPr="00BA4A68">
        <w:rPr>
          <w:rFonts w:ascii="Times New Roman" w:eastAsia="Times New Roman" w:hAnsi="Times New Roman"/>
          <w:color w:val="auto"/>
          <w:sz w:val="24"/>
          <w:szCs w:val="24"/>
          <w:lang w:eastAsia="cs-CZ"/>
        </w:rPr>
        <w:t>posl</w:t>
      </w:r>
      <w:proofErr w:type="spellEnd"/>
      <w:r w:rsidR="004B4483" w:rsidRPr="00BA4A68">
        <w:rPr>
          <w:rFonts w:ascii="Times New Roman" w:eastAsia="Times New Roman" w:hAnsi="Times New Roman"/>
          <w:color w:val="auto"/>
          <w:sz w:val="24"/>
          <w:szCs w:val="24"/>
          <w:lang w:eastAsia="cs-CZ"/>
        </w:rPr>
        <w:t xml:space="preserve">. R. Vích,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xml:space="preserve">. V. Vomáčka,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M. </w:t>
      </w:r>
      <w:proofErr w:type="spellStart"/>
      <w:r w:rsidR="004B4483">
        <w:rPr>
          <w:rFonts w:ascii="Times New Roman" w:eastAsia="Times New Roman" w:hAnsi="Times New Roman"/>
          <w:color w:val="auto"/>
          <w:sz w:val="24"/>
          <w:szCs w:val="24"/>
          <w:lang w:eastAsia="cs-CZ"/>
        </w:rPr>
        <w:t>Wenzl</w:t>
      </w:r>
      <w:proofErr w:type="spellEnd"/>
      <w:r w:rsidR="004B4483">
        <w:rPr>
          <w:rFonts w:ascii="Times New Roman" w:eastAsia="Times New Roman" w:hAnsi="Times New Roman"/>
          <w:color w:val="auto"/>
          <w:sz w:val="24"/>
          <w:szCs w:val="24"/>
          <w:lang w:eastAsia="cs-CZ"/>
        </w:rPr>
        <w:t xml:space="preserve">, </w:t>
      </w:r>
      <w:proofErr w:type="spellStart"/>
      <w:r w:rsidR="004B4483">
        <w:rPr>
          <w:rFonts w:ascii="Times New Roman" w:eastAsia="Times New Roman" w:hAnsi="Times New Roman"/>
          <w:color w:val="auto"/>
          <w:sz w:val="24"/>
          <w:szCs w:val="24"/>
          <w:lang w:eastAsia="cs-CZ"/>
        </w:rPr>
        <w:t>posl</w:t>
      </w:r>
      <w:proofErr w:type="spellEnd"/>
      <w:r w:rsidR="004B4483">
        <w:rPr>
          <w:rFonts w:ascii="Times New Roman" w:eastAsia="Times New Roman" w:hAnsi="Times New Roman"/>
          <w:color w:val="auto"/>
          <w:sz w:val="24"/>
          <w:szCs w:val="24"/>
          <w:lang w:eastAsia="cs-CZ"/>
        </w:rPr>
        <w:t>. M. Zborovský</w:t>
      </w:r>
      <w:r>
        <w:rPr>
          <w:rFonts w:ascii="Times New Roman" w:eastAsia="Times New Roman" w:hAnsi="Times New Roman"/>
          <w:color w:val="auto"/>
          <w:sz w:val="24"/>
          <w:szCs w:val="24"/>
          <w:lang w:eastAsia="cs-CZ"/>
        </w:rPr>
        <w:t xml:space="preserve"> </w:t>
      </w:r>
      <w:r w:rsidRPr="002C1418">
        <w:rPr>
          <w:rFonts w:ascii="Times New Roman" w:eastAsia="Times New Roman" w:hAnsi="Times New Roman"/>
          <w:color w:val="auto"/>
          <w:sz w:val="24"/>
          <w:szCs w:val="24"/>
          <w:lang w:eastAsia="cs-CZ"/>
        </w:rPr>
        <w:t xml:space="preserve">/viz </w:t>
      </w:r>
      <w:r>
        <w:rPr>
          <w:rFonts w:ascii="Times New Roman" w:eastAsia="Times New Roman" w:hAnsi="Times New Roman"/>
          <w:color w:val="000000"/>
          <w:sz w:val="24"/>
          <w:szCs w:val="24"/>
          <w:lang w:eastAsia="cs-CZ"/>
        </w:rPr>
        <w:t>příloha zápisu č. 1, str. </w:t>
      </w:r>
      <w:r w:rsidR="004B4483">
        <w:rPr>
          <w:rFonts w:ascii="Times New Roman" w:eastAsia="Times New Roman" w:hAnsi="Times New Roman"/>
          <w:color w:val="000000"/>
          <w:sz w:val="24"/>
          <w:szCs w:val="24"/>
          <w:lang w:eastAsia="cs-CZ"/>
        </w:rPr>
        <w:t>11</w:t>
      </w:r>
      <w:r>
        <w:rPr>
          <w:rFonts w:ascii="Times New Roman" w:eastAsia="Times New Roman" w:hAnsi="Times New Roman"/>
          <w:color w:val="000000"/>
          <w:sz w:val="24"/>
          <w:szCs w:val="24"/>
          <w:lang w:eastAsia="cs-CZ"/>
        </w:rPr>
        <w:t>/.</w:t>
      </w:r>
    </w:p>
    <w:p w:rsidR="00BD5F05" w:rsidRDefault="00BD5F05" w:rsidP="0029561B">
      <w:pPr>
        <w:spacing w:after="0" w:line="240" w:lineRule="auto"/>
        <w:jc w:val="both"/>
        <w:rPr>
          <w:rFonts w:ascii="Times New Roman" w:eastAsia="Times New Roman" w:hAnsi="Times New Roman" w:cs="CG Times"/>
          <w:color w:val="auto"/>
          <w:sz w:val="24"/>
          <w:szCs w:val="20"/>
          <w:lang w:eastAsia="zh-CN"/>
        </w:rPr>
      </w:pPr>
    </w:p>
    <w:p w:rsidR="00BD5F05" w:rsidRDefault="00BD5F05" w:rsidP="00763D6A">
      <w:pPr>
        <w:spacing w:after="0" w:line="240" w:lineRule="auto"/>
        <w:jc w:val="both"/>
        <w:rPr>
          <w:rFonts w:ascii="Times New Roman" w:eastAsia="Times New Roman" w:hAnsi="Times New Roman"/>
          <w:color w:val="000000"/>
          <w:sz w:val="24"/>
          <w:szCs w:val="24"/>
          <w:lang w:eastAsia="cs-CZ"/>
        </w:rPr>
      </w:pPr>
    </w:p>
    <w:p w:rsidR="0061500D" w:rsidRPr="005F66FA" w:rsidRDefault="00DF45AA" w:rsidP="00DC5CD5">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066624">
        <w:rPr>
          <w:rFonts w:ascii="Times New Roman" w:eastAsia="Times New Roman" w:hAnsi="Times New Roman"/>
          <w:color w:val="000000"/>
          <w:spacing w:val="-4"/>
          <w:sz w:val="24"/>
          <w:szCs w:val="24"/>
          <w:lang w:eastAsia="cs-CZ"/>
        </w:rPr>
        <w:t>30</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066624">
        <w:rPr>
          <w:rFonts w:ascii="Times New Roman" w:eastAsia="Times New Roman" w:hAnsi="Times New Roman"/>
          <w:color w:val="000000"/>
          <w:spacing w:val="-4"/>
          <w:sz w:val="24"/>
          <w:szCs w:val="24"/>
          <w:lang w:eastAsia="cs-CZ"/>
        </w:rPr>
        <w:t>třicátou</w:t>
      </w:r>
      <w:r w:rsidR="00560C4A">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700AC4" w:rsidRDefault="00700AC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Schůze výboru byla ukončena</w:t>
      </w:r>
      <w:r w:rsidR="00125055">
        <w:rPr>
          <w:rFonts w:ascii="Times New Roman" w:eastAsia="Times New Roman" w:hAnsi="Times New Roman"/>
          <w:color w:val="000000"/>
          <w:spacing w:val="-4"/>
          <w:sz w:val="24"/>
          <w:szCs w:val="24"/>
          <w:lang w:eastAsia="cs-CZ"/>
        </w:rPr>
        <w:t xml:space="preserve"> </w:t>
      </w:r>
      <w:r w:rsidR="00560C4A">
        <w:rPr>
          <w:rFonts w:ascii="Times New Roman" w:eastAsia="Times New Roman" w:hAnsi="Times New Roman"/>
          <w:color w:val="000000"/>
          <w:spacing w:val="-4"/>
          <w:sz w:val="24"/>
          <w:szCs w:val="24"/>
          <w:lang w:eastAsia="cs-CZ"/>
        </w:rPr>
        <w:t xml:space="preserve">v </w:t>
      </w:r>
      <w:r w:rsidR="00125055">
        <w:rPr>
          <w:rFonts w:ascii="Times New Roman" w:eastAsia="Times New Roman" w:hAnsi="Times New Roman"/>
          <w:color w:val="000000"/>
          <w:spacing w:val="-4"/>
          <w:sz w:val="24"/>
          <w:szCs w:val="24"/>
          <w:lang w:eastAsia="cs-CZ"/>
        </w:rPr>
        <w:t>1</w:t>
      </w:r>
      <w:r w:rsidR="004B4483">
        <w:rPr>
          <w:rFonts w:ascii="Times New Roman" w:eastAsia="Times New Roman" w:hAnsi="Times New Roman"/>
          <w:color w:val="000000"/>
          <w:spacing w:val="-4"/>
          <w:sz w:val="24"/>
          <w:szCs w:val="24"/>
          <w:lang w:eastAsia="cs-CZ"/>
        </w:rPr>
        <w:t>0</w:t>
      </w:r>
      <w:r w:rsidR="00125055">
        <w:rPr>
          <w:rFonts w:ascii="Times New Roman" w:eastAsia="Times New Roman" w:hAnsi="Times New Roman"/>
          <w:color w:val="000000"/>
          <w:spacing w:val="-4"/>
          <w:sz w:val="24"/>
          <w:szCs w:val="24"/>
          <w:lang w:eastAsia="cs-CZ"/>
        </w:rPr>
        <w:t>.</w:t>
      </w:r>
      <w:r w:rsidR="004B4483">
        <w:rPr>
          <w:rFonts w:ascii="Times New Roman" w:eastAsia="Times New Roman" w:hAnsi="Times New Roman"/>
          <w:color w:val="000000"/>
          <w:spacing w:val="-4"/>
          <w:sz w:val="24"/>
          <w:szCs w:val="24"/>
          <w:lang w:eastAsia="cs-CZ"/>
        </w:rPr>
        <w:t>50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9"/>
        <w:gridCol w:w="4533"/>
      </w:tblGrid>
      <w:tr w:rsidR="0061500D" w:rsidTr="00AC5A26">
        <w:tc>
          <w:tcPr>
            <w:tcW w:w="4539" w:type="dxa"/>
            <w:tcBorders>
              <w:top w:val="nil"/>
              <w:left w:val="nil"/>
              <w:bottom w:val="nil"/>
              <w:right w:val="nil"/>
            </w:tcBorders>
            <w:shd w:val="clear" w:color="auto" w:fill="FFFFFF"/>
          </w:tcPr>
          <w:p w:rsidR="0061500D" w:rsidRDefault="001B2A0B"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Roman 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1B2A0B"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B3492A" w:rsidRDefault="00B3492A" w:rsidP="00B3492A"/>
    <w:p w:rsidR="002076C0" w:rsidRDefault="002076C0" w:rsidP="00B3492A"/>
    <w:p w:rsidR="002076C0" w:rsidRDefault="002076C0" w:rsidP="00B3492A"/>
    <w:p w:rsidR="002076C0" w:rsidRDefault="002076C0" w:rsidP="00B3492A"/>
    <w:p w:rsidR="002076C0" w:rsidRDefault="002076C0" w:rsidP="00B3492A"/>
    <w:p w:rsidR="002076C0" w:rsidRDefault="002076C0" w:rsidP="00B3492A"/>
    <w:p w:rsidR="002076C0" w:rsidRDefault="002076C0" w:rsidP="00B3492A"/>
    <w:p w:rsidR="002076C0" w:rsidRDefault="002076C0" w:rsidP="00B3492A"/>
    <w:p w:rsidR="002076C0" w:rsidRDefault="002076C0" w:rsidP="00B3492A"/>
    <w:p w:rsidR="002076C0" w:rsidRPr="00793078" w:rsidRDefault="002076C0" w:rsidP="002076C0">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sidRPr="00793078">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793078" w:rsidTr="00040679">
        <w:trPr>
          <w:tblCellSpacing w:w="15" w:type="dxa"/>
          <w:jc w:val="center"/>
        </w:trPr>
        <w:tc>
          <w:tcPr>
            <w:tcW w:w="0" w:type="auto"/>
            <w:vAlign w:val="center"/>
            <w:hideMark/>
          </w:tcPr>
          <w:p w:rsidR="002076C0" w:rsidRPr="00793078"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Kontrolní výbor PS PČR</w:t>
            </w:r>
            <w:r w:rsidRPr="00793078">
              <w:rPr>
                <w:rFonts w:ascii="Times New Roman" w:eastAsia="Times New Roman" w:hAnsi="Times New Roman"/>
                <w:b/>
                <w:bCs/>
                <w:sz w:val="28"/>
                <w:szCs w:val="28"/>
                <w:lang w:eastAsia="cs-CZ"/>
              </w:rPr>
              <w:br/>
              <w:t>30. schůze</w:t>
            </w:r>
            <w:r w:rsidRPr="00793078">
              <w:rPr>
                <w:rFonts w:ascii="Times New Roman" w:eastAsia="Times New Roman" w:hAnsi="Times New Roman"/>
                <w:b/>
                <w:bCs/>
                <w:sz w:val="28"/>
                <w:szCs w:val="28"/>
                <w:lang w:eastAsia="cs-CZ"/>
              </w:rPr>
              <w:br/>
              <w:t>01.02.2024 - 9:02:57</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1. hlasování, návrh</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pořad 30. schůze</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793078" w:rsidTr="00040679">
        <w:trPr>
          <w:tblCellSpacing w:w="0" w:type="dxa"/>
          <w:jc w:val="center"/>
        </w:trPr>
        <w:tc>
          <w:tcPr>
            <w:tcW w:w="1250" w:type="pct"/>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Aktivně hlasovalo: 10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 10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Proti: 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 0</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793078"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793078" w:rsidTr="00040679">
              <w:trPr>
                <w:tblCellSpacing w:w="15" w:type="dxa"/>
              </w:trPr>
              <w:tc>
                <w:tcPr>
                  <w:tcW w:w="0" w:type="auto"/>
                  <w:noWrap/>
                  <w:vAlign w:val="center"/>
                  <w:hideMark/>
                </w:tcPr>
                <w:p w:rsidR="002076C0" w:rsidRPr="00793078"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r w:rsidR="002076C0" w:rsidRPr="00793078" w:rsidTr="00040679">
        <w:trPr>
          <w:tblCellSpacing w:w="0" w:type="dxa"/>
          <w:jc w:val="center"/>
        </w:trPr>
        <w:tc>
          <w:tcPr>
            <w:tcW w:w="0" w:type="auto"/>
            <w:vAlign w:val="center"/>
            <w:hideMark/>
          </w:tcPr>
          <w:tbl>
            <w:tblPr>
              <w:tblW w:w="14412" w:type="dxa"/>
              <w:tblCellSpacing w:w="15" w:type="dxa"/>
              <w:tblCellMar>
                <w:top w:w="15" w:type="dxa"/>
                <w:left w:w="15" w:type="dxa"/>
                <w:bottom w:w="15" w:type="dxa"/>
                <w:right w:w="15" w:type="dxa"/>
              </w:tblCellMar>
              <w:tblLook w:val="04A0" w:firstRow="1" w:lastRow="0" w:firstColumn="1" w:lastColumn="0" w:noHBand="0" w:noVBand="1"/>
            </w:tblPr>
            <w:tblGrid>
              <w:gridCol w:w="4410"/>
              <w:gridCol w:w="4586"/>
            </w:tblGrid>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proofErr w:type="spellStart"/>
                  <w:r w:rsidRPr="00793078">
                    <w:rPr>
                      <w:rFonts w:ascii="Times New Roman" w:eastAsia="Times New Roman" w:hAnsi="Times New Roman"/>
                      <w:sz w:val="28"/>
                      <w:szCs w:val="28"/>
                      <w:lang w:eastAsia="cs-CZ"/>
                    </w:rPr>
                    <w:t>Kamal</w:t>
                  </w:r>
                  <w:proofErr w:type="spellEnd"/>
                  <w:r w:rsidRPr="00793078">
                    <w:rPr>
                      <w:rFonts w:ascii="Times New Roman" w:eastAsia="Times New Roman" w:hAnsi="Times New Roman"/>
                      <w:sz w:val="28"/>
                      <w:szCs w:val="28"/>
                      <w:lang w:eastAsia="cs-CZ"/>
                    </w:rPr>
                    <w:t xml:space="preserve"> </w:t>
                  </w:r>
                  <w:proofErr w:type="spellStart"/>
                  <w:r w:rsidRPr="00793078">
                    <w:rPr>
                      <w:rFonts w:ascii="Times New Roman" w:eastAsia="Times New Roman" w:hAnsi="Times New Roman"/>
                      <w:sz w:val="28"/>
                      <w:szCs w:val="28"/>
                      <w:lang w:eastAsia="cs-CZ"/>
                    </w:rPr>
                    <w:t>Farhan</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Hana </w:t>
                  </w:r>
                  <w:proofErr w:type="spellStart"/>
                  <w:r w:rsidRPr="00793078">
                    <w:rPr>
                      <w:rFonts w:ascii="Times New Roman" w:eastAsia="Times New Roman" w:hAnsi="Times New Roman"/>
                      <w:sz w:val="28"/>
                      <w:szCs w:val="28"/>
                      <w:lang w:eastAsia="cs-CZ"/>
                    </w:rPr>
                    <w:t>Naiclerová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Petra </w:t>
                  </w:r>
                  <w:proofErr w:type="spellStart"/>
                  <w:r w:rsidRPr="00793078">
                    <w:rPr>
                      <w:rFonts w:ascii="Times New Roman" w:eastAsia="Times New Roman" w:hAnsi="Times New Roman"/>
                      <w:sz w:val="28"/>
                      <w:szCs w:val="28"/>
                      <w:lang w:eastAsia="cs-CZ"/>
                    </w:rPr>
                    <w:t>Quittová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Milan </w:t>
                  </w:r>
                  <w:proofErr w:type="spellStart"/>
                  <w:r w:rsidRPr="00793078">
                    <w:rPr>
                      <w:rFonts w:ascii="Times New Roman" w:eastAsia="Times New Roman" w:hAnsi="Times New Roman"/>
                      <w:sz w:val="28"/>
                      <w:szCs w:val="28"/>
                      <w:lang w:eastAsia="cs-CZ"/>
                    </w:rPr>
                    <w:t>Wenzl</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bl>
    <w:p w:rsidR="002076C0" w:rsidRDefault="002076C0" w:rsidP="002076C0">
      <w:pPr>
        <w:rPr>
          <w:rFonts w:ascii="Times" w:eastAsia="Times New Roman" w:hAnsi="Times" w:cs="Times"/>
          <w:color w:val="000000"/>
          <w:sz w:val="20"/>
          <w:szCs w:val="20"/>
          <w:lang w:eastAsia="cs-CZ"/>
        </w:rPr>
      </w:pPr>
      <w:r w:rsidRPr="00793078">
        <w:rPr>
          <w:rFonts w:ascii="Times" w:eastAsia="Times New Roman" w:hAnsi="Times" w:cs="Times"/>
          <w:color w:val="000000"/>
          <w:sz w:val="32"/>
          <w:szCs w:val="32"/>
          <w:lang w:eastAsia="cs-CZ"/>
        </w:rPr>
        <w:br/>
      </w:r>
      <w:r w:rsidRPr="00793078">
        <w:rPr>
          <w:rFonts w:ascii="Times" w:eastAsia="Times New Roman" w:hAnsi="Times" w:cs="Times"/>
          <w:color w:val="000000"/>
          <w:sz w:val="20"/>
          <w:szCs w:val="20"/>
          <w:lang w:eastAsia="cs-CZ"/>
        </w:rPr>
        <w:t>ID hlasování: 1, schůze č. 30, čas 9:02:57</w:t>
      </w:r>
    </w:p>
    <w:p w:rsidR="002076C0" w:rsidRDefault="002076C0" w:rsidP="002076C0"/>
    <w:p w:rsidR="002076C0" w:rsidRDefault="002076C0" w:rsidP="002076C0"/>
    <w:p w:rsidR="002076C0" w:rsidRDefault="002076C0" w:rsidP="002076C0"/>
    <w:p w:rsidR="002076C0" w:rsidRDefault="002076C0" w:rsidP="002076C0"/>
    <w:p w:rsidR="002076C0" w:rsidRDefault="002076C0" w:rsidP="002076C0">
      <w:pPr>
        <w:spacing w:after="0" w:line="240" w:lineRule="auto"/>
        <w:jc w:val="right"/>
        <w:rPr>
          <w:rFonts w:ascii="Times New Roman" w:eastAsia="Times New Roman" w:hAnsi="Times New Roman"/>
          <w:color w:val="000000"/>
          <w:sz w:val="28"/>
          <w:szCs w:val="28"/>
          <w:u w:val="single"/>
          <w:lang w:eastAsia="cs-CZ"/>
        </w:rPr>
      </w:pPr>
      <w:r w:rsidRPr="00793078">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2</w:t>
      </w:r>
    </w:p>
    <w:p w:rsidR="002076C0" w:rsidRPr="00AA3280" w:rsidRDefault="002076C0" w:rsidP="002076C0">
      <w:pPr>
        <w:spacing w:after="0" w:line="240" w:lineRule="auto"/>
        <w:jc w:val="right"/>
        <w:rPr>
          <w:rFonts w:ascii="Times New Roman" w:eastAsia="Times New Roman" w:hAnsi="Times New Roman"/>
          <w:color w:val="000000"/>
          <w:sz w:val="28"/>
          <w:szCs w:val="28"/>
          <w:lang w:eastAsia="cs-CZ"/>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793078" w:rsidTr="00040679">
        <w:trPr>
          <w:tblCellSpacing w:w="15" w:type="dxa"/>
          <w:jc w:val="center"/>
        </w:trPr>
        <w:tc>
          <w:tcPr>
            <w:tcW w:w="0" w:type="auto"/>
            <w:vAlign w:val="center"/>
            <w:hideMark/>
          </w:tcPr>
          <w:p w:rsidR="002076C0" w:rsidRPr="00793078"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Kontrolní výbor PS PČR</w:t>
            </w:r>
            <w:r w:rsidRPr="00793078">
              <w:rPr>
                <w:rFonts w:ascii="Times New Roman" w:eastAsia="Times New Roman" w:hAnsi="Times New Roman"/>
                <w:b/>
                <w:bCs/>
                <w:sz w:val="28"/>
                <w:szCs w:val="28"/>
                <w:lang w:eastAsia="cs-CZ"/>
              </w:rPr>
              <w:br/>
              <w:t>30. schůze</w:t>
            </w:r>
            <w:r w:rsidRPr="00793078">
              <w:rPr>
                <w:rFonts w:ascii="Times New Roman" w:eastAsia="Times New Roman" w:hAnsi="Times New Roman"/>
                <w:b/>
                <w:bCs/>
                <w:sz w:val="28"/>
                <w:szCs w:val="28"/>
                <w:lang w:eastAsia="cs-CZ"/>
              </w:rPr>
              <w:br/>
              <w:t>01.02.2024 - 9:23:45</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2. hlasování, návrh</w:t>
            </w:r>
          </w:p>
          <w:p w:rsidR="002076C0"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KZ NKÚ z KA č. 20/34 - </w:t>
            </w:r>
            <w:proofErr w:type="spellStart"/>
            <w:r w:rsidRPr="00793078">
              <w:rPr>
                <w:rFonts w:ascii="Times New Roman" w:eastAsia="Times New Roman" w:hAnsi="Times New Roman"/>
                <w:b/>
                <w:bCs/>
                <w:sz w:val="28"/>
                <w:szCs w:val="28"/>
                <w:lang w:eastAsia="cs-CZ"/>
              </w:rPr>
              <w:t>Záv.účet</w:t>
            </w:r>
            <w:proofErr w:type="spellEnd"/>
            <w:r w:rsidRPr="00793078">
              <w:rPr>
                <w:rFonts w:ascii="Times New Roman" w:eastAsia="Times New Roman" w:hAnsi="Times New Roman"/>
                <w:b/>
                <w:bCs/>
                <w:sz w:val="28"/>
                <w:szCs w:val="28"/>
                <w:lang w:eastAsia="cs-CZ"/>
              </w:rPr>
              <w:t xml:space="preserve"> kap. SR MPO za r.2020, </w:t>
            </w:r>
            <w:proofErr w:type="spellStart"/>
            <w:r w:rsidRPr="00793078">
              <w:rPr>
                <w:rFonts w:ascii="Times New Roman" w:eastAsia="Times New Roman" w:hAnsi="Times New Roman"/>
                <w:b/>
                <w:bCs/>
                <w:sz w:val="28"/>
                <w:szCs w:val="28"/>
                <w:lang w:eastAsia="cs-CZ"/>
              </w:rPr>
              <w:t>úč.záv</w:t>
            </w:r>
            <w:proofErr w:type="spellEnd"/>
            <w:r w:rsidRPr="00793078">
              <w:rPr>
                <w:rFonts w:ascii="Times New Roman" w:eastAsia="Times New Roman" w:hAnsi="Times New Roman"/>
                <w:b/>
                <w:bCs/>
                <w:sz w:val="28"/>
                <w:szCs w:val="28"/>
                <w:lang w:eastAsia="cs-CZ"/>
              </w:rPr>
              <w:t xml:space="preserve">. MPO za r.2020 a údaje </w:t>
            </w:r>
            <w:proofErr w:type="spellStart"/>
            <w:r w:rsidRPr="00793078">
              <w:rPr>
                <w:rFonts w:ascii="Times New Roman" w:eastAsia="Times New Roman" w:hAnsi="Times New Roman"/>
                <w:b/>
                <w:bCs/>
                <w:sz w:val="28"/>
                <w:szCs w:val="28"/>
                <w:lang w:eastAsia="cs-CZ"/>
              </w:rPr>
              <w:t>předkl.MPO</w:t>
            </w:r>
            <w:proofErr w:type="spellEnd"/>
            <w:r w:rsidRPr="00793078">
              <w:rPr>
                <w:rFonts w:ascii="Times New Roman" w:eastAsia="Times New Roman" w:hAnsi="Times New Roman"/>
                <w:b/>
                <w:bCs/>
                <w:sz w:val="28"/>
                <w:szCs w:val="28"/>
                <w:lang w:eastAsia="cs-CZ"/>
              </w:rPr>
              <w:t xml:space="preserve"> pro </w:t>
            </w:r>
            <w:proofErr w:type="spellStart"/>
            <w:r w:rsidRPr="00793078">
              <w:rPr>
                <w:rFonts w:ascii="Times New Roman" w:eastAsia="Times New Roman" w:hAnsi="Times New Roman"/>
                <w:b/>
                <w:bCs/>
                <w:sz w:val="28"/>
                <w:szCs w:val="28"/>
                <w:lang w:eastAsia="cs-CZ"/>
              </w:rPr>
              <w:t>hodn</w:t>
            </w:r>
            <w:proofErr w:type="spellEnd"/>
            <w:r w:rsidRPr="00793078">
              <w:rPr>
                <w:rFonts w:ascii="Times New Roman" w:eastAsia="Times New Roman" w:hAnsi="Times New Roman"/>
                <w:b/>
                <w:bCs/>
                <w:sz w:val="28"/>
                <w:szCs w:val="28"/>
                <w:lang w:eastAsia="cs-CZ"/>
              </w:rPr>
              <w:t xml:space="preserve">. Plnění SR za r. 2020  </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bod I. usneseni</w:t>
            </w:r>
            <w:r w:rsidRPr="00793078">
              <w:rPr>
                <w:rFonts w:ascii="Times New Roman" w:eastAsia="Times New Roman" w:hAnsi="Times New Roman"/>
                <w:b/>
                <w:bCs/>
                <w:sz w:val="28"/>
                <w:szCs w:val="28"/>
                <w:lang w:eastAsia="cs-CZ"/>
              </w:rPr>
              <w:br/>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793078" w:rsidTr="00040679">
        <w:trPr>
          <w:tblCellSpacing w:w="0" w:type="dxa"/>
          <w:jc w:val="center"/>
        </w:trPr>
        <w:tc>
          <w:tcPr>
            <w:tcW w:w="1250" w:type="pct"/>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Aktivně hlasovalo: 11</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 10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Proti: 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 1</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793078"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793078" w:rsidTr="00040679">
              <w:trPr>
                <w:tblCellSpacing w:w="15" w:type="dxa"/>
              </w:trPr>
              <w:tc>
                <w:tcPr>
                  <w:tcW w:w="0" w:type="auto"/>
                  <w:noWrap/>
                  <w:vAlign w:val="center"/>
                  <w:hideMark/>
                </w:tcPr>
                <w:p w:rsidR="002076C0" w:rsidRPr="00793078"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r w:rsidR="002076C0" w:rsidRPr="00793078" w:rsidTr="00040679">
        <w:trPr>
          <w:tblCellSpacing w:w="0" w:type="dxa"/>
          <w:jc w:val="center"/>
        </w:trPr>
        <w:tc>
          <w:tcPr>
            <w:tcW w:w="0" w:type="auto"/>
            <w:vAlign w:val="center"/>
            <w:hideMark/>
          </w:tcPr>
          <w:tbl>
            <w:tblPr>
              <w:tblW w:w="14695" w:type="dxa"/>
              <w:tblCellSpacing w:w="15" w:type="dxa"/>
              <w:tblCellMar>
                <w:top w:w="15" w:type="dxa"/>
                <w:left w:w="15" w:type="dxa"/>
                <w:bottom w:w="15" w:type="dxa"/>
                <w:right w:w="15" w:type="dxa"/>
              </w:tblCellMar>
              <w:tblLook w:val="04A0" w:firstRow="1" w:lastRow="0" w:firstColumn="1" w:lastColumn="0" w:noHBand="0" w:noVBand="1"/>
            </w:tblPr>
            <w:tblGrid>
              <w:gridCol w:w="4497"/>
              <w:gridCol w:w="4499"/>
            </w:tblGrid>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proofErr w:type="spellStart"/>
                  <w:r w:rsidRPr="00793078">
                    <w:rPr>
                      <w:rFonts w:ascii="Times New Roman" w:eastAsia="Times New Roman" w:hAnsi="Times New Roman"/>
                      <w:sz w:val="28"/>
                      <w:szCs w:val="28"/>
                      <w:lang w:eastAsia="cs-CZ"/>
                    </w:rPr>
                    <w:t>Kamal</w:t>
                  </w:r>
                  <w:proofErr w:type="spellEnd"/>
                  <w:r w:rsidRPr="00793078">
                    <w:rPr>
                      <w:rFonts w:ascii="Times New Roman" w:eastAsia="Times New Roman" w:hAnsi="Times New Roman"/>
                      <w:sz w:val="28"/>
                      <w:szCs w:val="28"/>
                      <w:lang w:eastAsia="cs-CZ"/>
                    </w:rPr>
                    <w:t xml:space="preserve"> </w:t>
                  </w:r>
                  <w:proofErr w:type="spellStart"/>
                  <w:r w:rsidRPr="00793078">
                    <w:rPr>
                      <w:rFonts w:ascii="Times New Roman" w:eastAsia="Times New Roman" w:hAnsi="Times New Roman"/>
                      <w:sz w:val="28"/>
                      <w:szCs w:val="28"/>
                      <w:lang w:eastAsia="cs-CZ"/>
                    </w:rPr>
                    <w:t>Farhan</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Hana </w:t>
                  </w:r>
                  <w:proofErr w:type="spellStart"/>
                  <w:r w:rsidRPr="00793078">
                    <w:rPr>
                      <w:rFonts w:ascii="Times New Roman" w:eastAsia="Times New Roman" w:hAnsi="Times New Roman"/>
                      <w:sz w:val="28"/>
                      <w:szCs w:val="28"/>
                      <w:lang w:eastAsia="cs-CZ"/>
                    </w:rPr>
                    <w:t>Naiclerová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Petra </w:t>
                  </w:r>
                  <w:proofErr w:type="spellStart"/>
                  <w:r w:rsidRPr="00793078">
                    <w:rPr>
                      <w:rFonts w:ascii="Times New Roman" w:eastAsia="Times New Roman" w:hAnsi="Times New Roman"/>
                      <w:sz w:val="28"/>
                      <w:szCs w:val="28"/>
                      <w:lang w:eastAsia="cs-CZ"/>
                    </w:rPr>
                    <w:t>Quittová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Milan </w:t>
                  </w:r>
                  <w:proofErr w:type="spellStart"/>
                  <w:r w:rsidRPr="00793078">
                    <w:rPr>
                      <w:rFonts w:ascii="Times New Roman" w:eastAsia="Times New Roman" w:hAnsi="Times New Roman"/>
                      <w:sz w:val="28"/>
                      <w:szCs w:val="28"/>
                      <w:lang w:eastAsia="cs-CZ"/>
                    </w:rPr>
                    <w:t>Wenzl</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bl>
    <w:p w:rsidR="002076C0" w:rsidRDefault="002076C0" w:rsidP="002076C0">
      <w:pPr>
        <w:rPr>
          <w:rFonts w:ascii="Times" w:eastAsia="Times New Roman" w:hAnsi="Times" w:cs="Times"/>
          <w:color w:val="000000"/>
          <w:sz w:val="20"/>
          <w:szCs w:val="20"/>
          <w:lang w:eastAsia="cs-CZ"/>
        </w:rPr>
      </w:pPr>
      <w:r w:rsidRPr="00793078">
        <w:rPr>
          <w:rFonts w:ascii="Times" w:eastAsia="Times New Roman" w:hAnsi="Times" w:cs="Times"/>
          <w:color w:val="000000"/>
          <w:sz w:val="32"/>
          <w:szCs w:val="32"/>
          <w:lang w:eastAsia="cs-CZ"/>
        </w:rPr>
        <w:br/>
      </w:r>
      <w:r w:rsidRPr="00793078">
        <w:rPr>
          <w:rFonts w:ascii="Times" w:eastAsia="Times New Roman" w:hAnsi="Times" w:cs="Times"/>
          <w:color w:val="000000"/>
          <w:sz w:val="20"/>
          <w:szCs w:val="20"/>
          <w:lang w:eastAsia="cs-CZ"/>
        </w:rPr>
        <w:t>ID hlasování: 2, schůze č. 30, čas 9:23:45</w:t>
      </w:r>
    </w:p>
    <w:p w:rsidR="002076C0" w:rsidRDefault="002076C0" w:rsidP="002076C0"/>
    <w:p w:rsidR="002076C0" w:rsidRDefault="002076C0" w:rsidP="002076C0"/>
    <w:p w:rsidR="002076C0" w:rsidRPr="00793078" w:rsidRDefault="002076C0" w:rsidP="002076C0">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sidRPr="00793078">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3</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793078" w:rsidTr="00040679">
        <w:trPr>
          <w:tblCellSpacing w:w="15" w:type="dxa"/>
          <w:jc w:val="center"/>
        </w:trPr>
        <w:tc>
          <w:tcPr>
            <w:tcW w:w="0" w:type="auto"/>
            <w:vAlign w:val="center"/>
            <w:hideMark/>
          </w:tcPr>
          <w:p w:rsidR="002076C0" w:rsidRPr="00793078"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Kontrolní výbor PS PČR</w:t>
            </w:r>
            <w:r w:rsidRPr="00793078">
              <w:rPr>
                <w:rFonts w:ascii="Times New Roman" w:eastAsia="Times New Roman" w:hAnsi="Times New Roman"/>
                <w:b/>
                <w:bCs/>
                <w:sz w:val="28"/>
                <w:szCs w:val="28"/>
                <w:lang w:eastAsia="cs-CZ"/>
              </w:rPr>
              <w:br/>
              <w:t>30. schůze</w:t>
            </w:r>
            <w:r w:rsidRPr="00793078">
              <w:rPr>
                <w:rFonts w:ascii="Times New Roman" w:eastAsia="Times New Roman" w:hAnsi="Times New Roman"/>
                <w:b/>
                <w:bCs/>
                <w:sz w:val="28"/>
                <w:szCs w:val="28"/>
                <w:lang w:eastAsia="cs-CZ"/>
              </w:rPr>
              <w:br/>
              <w:t>01.02.2024 - 9:24:31</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3. hlasování, návrh</w:t>
            </w:r>
          </w:p>
          <w:p w:rsidR="002076C0"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KZ NKÚ z KA č. 20/34 - </w:t>
            </w:r>
            <w:proofErr w:type="spellStart"/>
            <w:r w:rsidRPr="00793078">
              <w:rPr>
                <w:rFonts w:ascii="Times New Roman" w:eastAsia="Times New Roman" w:hAnsi="Times New Roman"/>
                <w:b/>
                <w:bCs/>
                <w:sz w:val="28"/>
                <w:szCs w:val="28"/>
                <w:lang w:eastAsia="cs-CZ"/>
              </w:rPr>
              <w:t>Záv.účet</w:t>
            </w:r>
            <w:proofErr w:type="spellEnd"/>
            <w:r w:rsidRPr="00793078">
              <w:rPr>
                <w:rFonts w:ascii="Times New Roman" w:eastAsia="Times New Roman" w:hAnsi="Times New Roman"/>
                <w:b/>
                <w:bCs/>
                <w:sz w:val="28"/>
                <w:szCs w:val="28"/>
                <w:lang w:eastAsia="cs-CZ"/>
              </w:rPr>
              <w:t xml:space="preserve"> kap. SR MPO za r.2020, </w:t>
            </w:r>
            <w:proofErr w:type="spellStart"/>
            <w:r w:rsidRPr="00793078">
              <w:rPr>
                <w:rFonts w:ascii="Times New Roman" w:eastAsia="Times New Roman" w:hAnsi="Times New Roman"/>
                <w:b/>
                <w:bCs/>
                <w:sz w:val="28"/>
                <w:szCs w:val="28"/>
                <w:lang w:eastAsia="cs-CZ"/>
              </w:rPr>
              <w:t>úč.záv</w:t>
            </w:r>
            <w:proofErr w:type="spellEnd"/>
            <w:r w:rsidRPr="00793078">
              <w:rPr>
                <w:rFonts w:ascii="Times New Roman" w:eastAsia="Times New Roman" w:hAnsi="Times New Roman"/>
                <w:b/>
                <w:bCs/>
                <w:sz w:val="28"/>
                <w:szCs w:val="28"/>
                <w:lang w:eastAsia="cs-CZ"/>
              </w:rPr>
              <w:t xml:space="preserve">. MPO za r.2020 a údaje </w:t>
            </w:r>
            <w:proofErr w:type="spellStart"/>
            <w:r w:rsidRPr="00793078">
              <w:rPr>
                <w:rFonts w:ascii="Times New Roman" w:eastAsia="Times New Roman" w:hAnsi="Times New Roman"/>
                <w:b/>
                <w:bCs/>
                <w:sz w:val="28"/>
                <w:szCs w:val="28"/>
                <w:lang w:eastAsia="cs-CZ"/>
              </w:rPr>
              <w:t>předkl.MPO</w:t>
            </w:r>
            <w:proofErr w:type="spellEnd"/>
            <w:r w:rsidRPr="00793078">
              <w:rPr>
                <w:rFonts w:ascii="Times New Roman" w:eastAsia="Times New Roman" w:hAnsi="Times New Roman"/>
                <w:b/>
                <w:bCs/>
                <w:sz w:val="28"/>
                <w:szCs w:val="28"/>
                <w:lang w:eastAsia="cs-CZ"/>
              </w:rPr>
              <w:t xml:space="preserve"> pro </w:t>
            </w:r>
            <w:proofErr w:type="spellStart"/>
            <w:r w:rsidRPr="00793078">
              <w:rPr>
                <w:rFonts w:ascii="Times New Roman" w:eastAsia="Times New Roman" w:hAnsi="Times New Roman"/>
                <w:b/>
                <w:bCs/>
                <w:sz w:val="28"/>
                <w:szCs w:val="28"/>
                <w:lang w:eastAsia="cs-CZ"/>
              </w:rPr>
              <w:t>hodn</w:t>
            </w:r>
            <w:proofErr w:type="spellEnd"/>
            <w:r w:rsidRPr="00793078">
              <w:rPr>
                <w:rFonts w:ascii="Times New Roman" w:eastAsia="Times New Roman" w:hAnsi="Times New Roman"/>
                <w:b/>
                <w:bCs/>
                <w:sz w:val="28"/>
                <w:szCs w:val="28"/>
                <w:lang w:eastAsia="cs-CZ"/>
              </w:rPr>
              <w:t xml:space="preserve">. Plnění SR za r. 2020 </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w:t>
            </w:r>
            <w:r w:rsidRPr="00793078">
              <w:rPr>
                <w:rFonts w:ascii="Times New Roman" w:eastAsia="Times New Roman" w:hAnsi="Times New Roman"/>
                <w:b/>
                <w:bCs/>
                <w:sz w:val="28"/>
                <w:szCs w:val="28"/>
                <w:lang w:eastAsia="cs-CZ"/>
              </w:rPr>
              <w:t xml:space="preserve"> </w:t>
            </w:r>
            <w:r>
              <w:rPr>
                <w:rFonts w:ascii="Times New Roman" w:eastAsia="Times New Roman" w:hAnsi="Times New Roman"/>
                <w:b/>
                <w:bCs/>
                <w:sz w:val="28"/>
                <w:szCs w:val="28"/>
                <w:lang w:eastAsia="cs-CZ"/>
              </w:rPr>
              <w:t xml:space="preserve">bod II. </w:t>
            </w:r>
            <w:r w:rsidRPr="00793078">
              <w:rPr>
                <w:rFonts w:ascii="Times New Roman" w:eastAsia="Times New Roman" w:hAnsi="Times New Roman"/>
                <w:b/>
                <w:bCs/>
                <w:sz w:val="28"/>
                <w:szCs w:val="28"/>
                <w:lang w:eastAsia="cs-CZ"/>
              </w:rPr>
              <w:t>usnesení</w:t>
            </w:r>
            <w:r w:rsidRPr="00793078">
              <w:rPr>
                <w:rFonts w:ascii="Times New Roman" w:eastAsia="Times New Roman" w:hAnsi="Times New Roman"/>
                <w:b/>
                <w:bCs/>
                <w:sz w:val="28"/>
                <w:szCs w:val="28"/>
                <w:lang w:eastAsia="cs-CZ"/>
              </w:rPr>
              <w:br/>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793078" w:rsidTr="00040679">
        <w:trPr>
          <w:tblCellSpacing w:w="0" w:type="dxa"/>
          <w:jc w:val="center"/>
        </w:trPr>
        <w:tc>
          <w:tcPr>
            <w:tcW w:w="1250" w:type="pct"/>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Aktivně hlasovalo: 11</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 7</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Proti: 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 4</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793078"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793078" w:rsidTr="00040679">
              <w:trPr>
                <w:tblCellSpacing w:w="15" w:type="dxa"/>
              </w:trPr>
              <w:tc>
                <w:tcPr>
                  <w:tcW w:w="0" w:type="auto"/>
                  <w:noWrap/>
                  <w:vAlign w:val="center"/>
                  <w:hideMark/>
                </w:tcPr>
                <w:p w:rsidR="002076C0" w:rsidRPr="00793078"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r w:rsidR="002076C0" w:rsidRPr="00793078" w:rsidTr="00040679">
        <w:trPr>
          <w:tblCellSpacing w:w="0" w:type="dxa"/>
          <w:jc w:val="center"/>
        </w:trPr>
        <w:tc>
          <w:tcPr>
            <w:tcW w:w="0" w:type="auto"/>
            <w:vAlign w:val="center"/>
            <w:hideMark/>
          </w:tcPr>
          <w:tbl>
            <w:tblPr>
              <w:tblW w:w="15121" w:type="dxa"/>
              <w:tblCellSpacing w:w="15" w:type="dxa"/>
              <w:tblCellMar>
                <w:top w:w="15" w:type="dxa"/>
                <w:left w:w="15" w:type="dxa"/>
                <w:bottom w:w="15" w:type="dxa"/>
                <w:right w:w="15" w:type="dxa"/>
              </w:tblCellMar>
              <w:tblLook w:val="04A0" w:firstRow="1" w:lastRow="0" w:firstColumn="1" w:lastColumn="0" w:noHBand="0" w:noVBand="1"/>
            </w:tblPr>
            <w:tblGrid>
              <w:gridCol w:w="4622"/>
              <w:gridCol w:w="4374"/>
            </w:tblGrid>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proofErr w:type="spellStart"/>
                  <w:r w:rsidRPr="00793078">
                    <w:rPr>
                      <w:rFonts w:ascii="Times New Roman" w:eastAsia="Times New Roman" w:hAnsi="Times New Roman"/>
                      <w:sz w:val="28"/>
                      <w:szCs w:val="28"/>
                      <w:lang w:eastAsia="cs-CZ"/>
                    </w:rPr>
                    <w:t>Kamal</w:t>
                  </w:r>
                  <w:proofErr w:type="spellEnd"/>
                  <w:r w:rsidRPr="00793078">
                    <w:rPr>
                      <w:rFonts w:ascii="Times New Roman" w:eastAsia="Times New Roman" w:hAnsi="Times New Roman"/>
                      <w:sz w:val="28"/>
                      <w:szCs w:val="28"/>
                      <w:lang w:eastAsia="cs-CZ"/>
                    </w:rPr>
                    <w:t xml:space="preserve"> </w:t>
                  </w:r>
                  <w:proofErr w:type="spellStart"/>
                  <w:r w:rsidRPr="00793078">
                    <w:rPr>
                      <w:rFonts w:ascii="Times New Roman" w:eastAsia="Times New Roman" w:hAnsi="Times New Roman"/>
                      <w:sz w:val="28"/>
                      <w:szCs w:val="28"/>
                      <w:lang w:eastAsia="cs-CZ"/>
                    </w:rPr>
                    <w:t>Farhan</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Hana </w:t>
                  </w:r>
                  <w:proofErr w:type="spellStart"/>
                  <w:r w:rsidRPr="00793078">
                    <w:rPr>
                      <w:rFonts w:ascii="Times New Roman" w:eastAsia="Times New Roman" w:hAnsi="Times New Roman"/>
                      <w:sz w:val="28"/>
                      <w:szCs w:val="28"/>
                      <w:lang w:eastAsia="cs-CZ"/>
                    </w:rPr>
                    <w:t>Naiclerová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Petra </w:t>
                  </w:r>
                  <w:proofErr w:type="spellStart"/>
                  <w:r w:rsidRPr="00793078">
                    <w:rPr>
                      <w:rFonts w:ascii="Times New Roman" w:eastAsia="Times New Roman" w:hAnsi="Times New Roman"/>
                      <w:sz w:val="28"/>
                      <w:szCs w:val="28"/>
                      <w:lang w:eastAsia="cs-CZ"/>
                    </w:rPr>
                    <w:t>Quittová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Milan </w:t>
                  </w:r>
                  <w:proofErr w:type="spellStart"/>
                  <w:r w:rsidRPr="00793078">
                    <w:rPr>
                      <w:rFonts w:ascii="Times New Roman" w:eastAsia="Times New Roman" w:hAnsi="Times New Roman"/>
                      <w:sz w:val="28"/>
                      <w:szCs w:val="28"/>
                      <w:lang w:eastAsia="cs-CZ"/>
                    </w:rPr>
                    <w:t>Wenzl</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727"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bl>
    <w:p w:rsidR="002076C0" w:rsidRDefault="002076C0" w:rsidP="002076C0">
      <w:pPr>
        <w:rPr>
          <w:rFonts w:ascii="Times" w:eastAsia="Times New Roman" w:hAnsi="Times" w:cs="Times"/>
          <w:color w:val="000000"/>
          <w:sz w:val="20"/>
          <w:szCs w:val="20"/>
          <w:lang w:eastAsia="cs-CZ"/>
        </w:rPr>
      </w:pPr>
      <w:r w:rsidRPr="00793078">
        <w:rPr>
          <w:rFonts w:ascii="Times" w:eastAsia="Times New Roman" w:hAnsi="Times" w:cs="Times"/>
          <w:color w:val="000000"/>
          <w:sz w:val="32"/>
          <w:szCs w:val="32"/>
          <w:lang w:eastAsia="cs-CZ"/>
        </w:rPr>
        <w:br/>
      </w:r>
      <w:r w:rsidRPr="00793078">
        <w:rPr>
          <w:rFonts w:ascii="Times" w:eastAsia="Times New Roman" w:hAnsi="Times" w:cs="Times"/>
          <w:color w:val="000000"/>
          <w:sz w:val="20"/>
          <w:szCs w:val="20"/>
          <w:lang w:eastAsia="cs-CZ"/>
        </w:rPr>
        <w:t>ID hlasování: 3, schůze č. 30, čas 9:24:31</w:t>
      </w:r>
    </w:p>
    <w:p w:rsidR="002076C0" w:rsidRDefault="002076C0" w:rsidP="002076C0"/>
    <w:p w:rsidR="002076C0" w:rsidRDefault="002076C0" w:rsidP="002076C0"/>
    <w:p w:rsidR="002076C0" w:rsidRPr="00793078" w:rsidRDefault="002076C0" w:rsidP="002076C0">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sidRPr="00793078">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4</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793078" w:rsidTr="00040679">
        <w:trPr>
          <w:tblCellSpacing w:w="15" w:type="dxa"/>
          <w:jc w:val="center"/>
        </w:trPr>
        <w:tc>
          <w:tcPr>
            <w:tcW w:w="0" w:type="auto"/>
            <w:vAlign w:val="center"/>
            <w:hideMark/>
          </w:tcPr>
          <w:p w:rsidR="002076C0" w:rsidRPr="00793078"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Kontrolní výbor PS PČR</w:t>
            </w:r>
            <w:r w:rsidRPr="00793078">
              <w:rPr>
                <w:rFonts w:ascii="Times New Roman" w:eastAsia="Times New Roman" w:hAnsi="Times New Roman"/>
                <w:b/>
                <w:bCs/>
                <w:sz w:val="28"/>
                <w:szCs w:val="28"/>
                <w:lang w:eastAsia="cs-CZ"/>
              </w:rPr>
              <w:br/>
              <w:t>30. schůze</w:t>
            </w:r>
            <w:r w:rsidRPr="00793078">
              <w:rPr>
                <w:rFonts w:ascii="Times New Roman" w:eastAsia="Times New Roman" w:hAnsi="Times New Roman"/>
                <w:b/>
                <w:bCs/>
                <w:sz w:val="28"/>
                <w:szCs w:val="28"/>
                <w:lang w:eastAsia="cs-CZ"/>
              </w:rPr>
              <w:br/>
              <w:t>01.02.2024 - 9:25:36</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4. hlasování, návrh</w:t>
            </w:r>
          </w:p>
          <w:p w:rsidR="002076C0"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KZ NKÚ z KA č. 20/34 - </w:t>
            </w:r>
            <w:proofErr w:type="spellStart"/>
            <w:r w:rsidRPr="00793078">
              <w:rPr>
                <w:rFonts w:ascii="Times New Roman" w:eastAsia="Times New Roman" w:hAnsi="Times New Roman"/>
                <w:b/>
                <w:bCs/>
                <w:sz w:val="28"/>
                <w:szCs w:val="28"/>
                <w:lang w:eastAsia="cs-CZ"/>
              </w:rPr>
              <w:t>Záv.účet</w:t>
            </w:r>
            <w:proofErr w:type="spellEnd"/>
            <w:r w:rsidRPr="00793078">
              <w:rPr>
                <w:rFonts w:ascii="Times New Roman" w:eastAsia="Times New Roman" w:hAnsi="Times New Roman"/>
                <w:b/>
                <w:bCs/>
                <w:sz w:val="28"/>
                <w:szCs w:val="28"/>
                <w:lang w:eastAsia="cs-CZ"/>
              </w:rPr>
              <w:t xml:space="preserve"> kap. SR MPO za r.2020, </w:t>
            </w:r>
            <w:proofErr w:type="spellStart"/>
            <w:r w:rsidRPr="00793078">
              <w:rPr>
                <w:rFonts w:ascii="Times New Roman" w:eastAsia="Times New Roman" w:hAnsi="Times New Roman"/>
                <w:b/>
                <w:bCs/>
                <w:sz w:val="28"/>
                <w:szCs w:val="28"/>
                <w:lang w:eastAsia="cs-CZ"/>
              </w:rPr>
              <w:t>úč.záv</w:t>
            </w:r>
            <w:proofErr w:type="spellEnd"/>
            <w:r w:rsidRPr="00793078">
              <w:rPr>
                <w:rFonts w:ascii="Times New Roman" w:eastAsia="Times New Roman" w:hAnsi="Times New Roman"/>
                <w:b/>
                <w:bCs/>
                <w:sz w:val="28"/>
                <w:szCs w:val="28"/>
                <w:lang w:eastAsia="cs-CZ"/>
              </w:rPr>
              <w:t xml:space="preserve">. MPO za r.2020 a údaje </w:t>
            </w:r>
            <w:proofErr w:type="spellStart"/>
            <w:r w:rsidRPr="00793078">
              <w:rPr>
                <w:rFonts w:ascii="Times New Roman" w:eastAsia="Times New Roman" w:hAnsi="Times New Roman"/>
                <w:b/>
                <w:bCs/>
                <w:sz w:val="28"/>
                <w:szCs w:val="28"/>
                <w:lang w:eastAsia="cs-CZ"/>
              </w:rPr>
              <w:t>předkl.MPO</w:t>
            </w:r>
            <w:proofErr w:type="spellEnd"/>
            <w:r w:rsidRPr="00793078">
              <w:rPr>
                <w:rFonts w:ascii="Times New Roman" w:eastAsia="Times New Roman" w:hAnsi="Times New Roman"/>
                <w:b/>
                <w:bCs/>
                <w:sz w:val="28"/>
                <w:szCs w:val="28"/>
                <w:lang w:eastAsia="cs-CZ"/>
              </w:rPr>
              <w:t xml:space="preserve"> pro </w:t>
            </w:r>
            <w:proofErr w:type="spellStart"/>
            <w:r w:rsidRPr="00793078">
              <w:rPr>
                <w:rFonts w:ascii="Times New Roman" w:eastAsia="Times New Roman" w:hAnsi="Times New Roman"/>
                <w:b/>
                <w:bCs/>
                <w:sz w:val="28"/>
                <w:szCs w:val="28"/>
                <w:lang w:eastAsia="cs-CZ"/>
              </w:rPr>
              <w:t>hodn</w:t>
            </w:r>
            <w:proofErr w:type="spellEnd"/>
            <w:r w:rsidRPr="00793078">
              <w:rPr>
                <w:rFonts w:ascii="Times New Roman" w:eastAsia="Times New Roman" w:hAnsi="Times New Roman"/>
                <w:b/>
                <w:bCs/>
                <w:sz w:val="28"/>
                <w:szCs w:val="28"/>
                <w:lang w:eastAsia="cs-CZ"/>
              </w:rPr>
              <w:t xml:space="preserve">. Plnění SR za r. 2020 </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 </w:t>
            </w:r>
            <w:r>
              <w:rPr>
                <w:rFonts w:ascii="Times New Roman" w:eastAsia="Times New Roman" w:hAnsi="Times New Roman"/>
                <w:b/>
                <w:bCs/>
                <w:sz w:val="28"/>
                <w:szCs w:val="28"/>
                <w:lang w:eastAsia="cs-CZ"/>
              </w:rPr>
              <w:t xml:space="preserve">bod III. </w:t>
            </w:r>
            <w:r w:rsidRPr="00793078">
              <w:rPr>
                <w:rFonts w:ascii="Times New Roman" w:eastAsia="Times New Roman" w:hAnsi="Times New Roman"/>
                <w:b/>
                <w:bCs/>
                <w:sz w:val="28"/>
                <w:szCs w:val="28"/>
                <w:lang w:eastAsia="cs-CZ"/>
              </w:rPr>
              <w:t>usnesení</w:t>
            </w:r>
            <w:r w:rsidRPr="00793078">
              <w:rPr>
                <w:rFonts w:ascii="Times New Roman" w:eastAsia="Times New Roman" w:hAnsi="Times New Roman"/>
                <w:b/>
                <w:bCs/>
                <w:sz w:val="28"/>
                <w:szCs w:val="28"/>
                <w:lang w:eastAsia="cs-CZ"/>
              </w:rPr>
              <w:br/>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793078" w:rsidTr="00040679">
        <w:trPr>
          <w:tblCellSpacing w:w="0" w:type="dxa"/>
          <w:jc w:val="center"/>
        </w:trPr>
        <w:tc>
          <w:tcPr>
            <w:tcW w:w="1250" w:type="pct"/>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Aktivně hlasovalo: 11</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 8</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Proti: 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 3</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793078"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793078" w:rsidTr="00040679">
              <w:trPr>
                <w:tblCellSpacing w:w="15" w:type="dxa"/>
              </w:trPr>
              <w:tc>
                <w:tcPr>
                  <w:tcW w:w="0" w:type="auto"/>
                  <w:noWrap/>
                  <w:vAlign w:val="center"/>
                  <w:hideMark/>
                </w:tcPr>
                <w:p w:rsidR="002076C0" w:rsidRPr="00793078"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r w:rsidR="002076C0" w:rsidRPr="00793078" w:rsidTr="00040679">
        <w:trPr>
          <w:tblCellSpacing w:w="0" w:type="dxa"/>
          <w:jc w:val="center"/>
        </w:trPr>
        <w:tc>
          <w:tcPr>
            <w:tcW w:w="0" w:type="auto"/>
            <w:vAlign w:val="center"/>
            <w:hideMark/>
          </w:tcPr>
          <w:tbl>
            <w:tblPr>
              <w:tblW w:w="15262" w:type="dxa"/>
              <w:tblCellSpacing w:w="15" w:type="dxa"/>
              <w:tblCellMar>
                <w:top w:w="15" w:type="dxa"/>
                <w:left w:w="15" w:type="dxa"/>
                <w:bottom w:w="15" w:type="dxa"/>
                <w:right w:w="15" w:type="dxa"/>
              </w:tblCellMar>
              <w:tblLook w:val="04A0" w:firstRow="1" w:lastRow="0" w:firstColumn="1" w:lastColumn="0" w:noHBand="0" w:noVBand="1"/>
            </w:tblPr>
            <w:tblGrid>
              <w:gridCol w:w="4662"/>
              <w:gridCol w:w="4334"/>
            </w:tblGrid>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proofErr w:type="spellStart"/>
                  <w:r w:rsidRPr="00793078">
                    <w:rPr>
                      <w:rFonts w:ascii="Times New Roman" w:eastAsia="Times New Roman" w:hAnsi="Times New Roman"/>
                      <w:sz w:val="28"/>
                      <w:szCs w:val="28"/>
                      <w:lang w:eastAsia="cs-CZ"/>
                    </w:rPr>
                    <w:t>Kamal</w:t>
                  </w:r>
                  <w:proofErr w:type="spellEnd"/>
                  <w:r w:rsidRPr="00793078">
                    <w:rPr>
                      <w:rFonts w:ascii="Times New Roman" w:eastAsia="Times New Roman" w:hAnsi="Times New Roman"/>
                      <w:sz w:val="28"/>
                      <w:szCs w:val="28"/>
                      <w:lang w:eastAsia="cs-CZ"/>
                    </w:rPr>
                    <w:t xml:space="preserve"> </w:t>
                  </w:r>
                  <w:proofErr w:type="spellStart"/>
                  <w:r w:rsidRPr="00793078">
                    <w:rPr>
                      <w:rFonts w:ascii="Times New Roman" w:eastAsia="Times New Roman" w:hAnsi="Times New Roman"/>
                      <w:sz w:val="28"/>
                      <w:szCs w:val="28"/>
                      <w:lang w:eastAsia="cs-CZ"/>
                    </w:rPr>
                    <w:t>Farhan</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Hana </w:t>
                  </w:r>
                  <w:proofErr w:type="spellStart"/>
                  <w:r w:rsidRPr="00793078">
                    <w:rPr>
                      <w:rFonts w:ascii="Times New Roman" w:eastAsia="Times New Roman" w:hAnsi="Times New Roman"/>
                      <w:sz w:val="28"/>
                      <w:szCs w:val="28"/>
                      <w:lang w:eastAsia="cs-CZ"/>
                    </w:rPr>
                    <w:t>Naiclerová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Petra </w:t>
                  </w:r>
                  <w:proofErr w:type="spellStart"/>
                  <w:r w:rsidRPr="00793078">
                    <w:rPr>
                      <w:rFonts w:ascii="Times New Roman" w:eastAsia="Times New Roman" w:hAnsi="Times New Roman"/>
                      <w:sz w:val="28"/>
                      <w:szCs w:val="28"/>
                      <w:lang w:eastAsia="cs-CZ"/>
                    </w:rPr>
                    <w:t>Quittová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Milan </w:t>
                  </w:r>
                  <w:proofErr w:type="spellStart"/>
                  <w:r w:rsidRPr="00793078">
                    <w:rPr>
                      <w:rFonts w:ascii="Times New Roman" w:eastAsia="Times New Roman" w:hAnsi="Times New Roman"/>
                      <w:sz w:val="28"/>
                      <w:szCs w:val="28"/>
                      <w:lang w:eastAsia="cs-CZ"/>
                    </w:rPr>
                    <w:t>Wenzl</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86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bl>
    <w:p w:rsidR="002076C0" w:rsidRDefault="002076C0" w:rsidP="002076C0">
      <w:pPr>
        <w:rPr>
          <w:rFonts w:ascii="Times" w:eastAsia="Times New Roman" w:hAnsi="Times" w:cs="Times"/>
          <w:color w:val="000000"/>
          <w:sz w:val="20"/>
          <w:szCs w:val="20"/>
          <w:lang w:eastAsia="cs-CZ"/>
        </w:rPr>
      </w:pPr>
      <w:r w:rsidRPr="00793078">
        <w:rPr>
          <w:rFonts w:ascii="Times" w:eastAsia="Times New Roman" w:hAnsi="Times" w:cs="Times"/>
          <w:color w:val="000000"/>
          <w:sz w:val="32"/>
          <w:szCs w:val="32"/>
          <w:lang w:eastAsia="cs-CZ"/>
        </w:rPr>
        <w:br/>
      </w:r>
      <w:r w:rsidRPr="00793078">
        <w:rPr>
          <w:rFonts w:ascii="Times" w:eastAsia="Times New Roman" w:hAnsi="Times" w:cs="Times"/>
          <w:color w:val="000000"/>
          <w:sz w:val="20"/>
          <w:szCs w:val="20"/>
          <w:lang w:eastAsia="cs-CZ"/>
        </w:rPr>
        <w:t>ID hlasování: 4, schůze č. 30, čas 9:25:36</w:t>
      </w:r>
    </w:p>
    <w:p w:rsidR="002076C0" w:rsidRDefault="002076C0" w:rsidP="002076C0"/>
    <w:p w:rsidR="002076C0" w:rsidRDefault="002076C0" w:rsidP="002076C0"/>
    <w:p w:rsidR="002076C0" w:rsidRPr="00793078" w:rsidRDefault="002076C0" w:rsidP="002076C0">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sidRPr="00793078">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5</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793078" w:rsidTr="00040679">
        <w:trPr>
          <w:tblCellSpacing w:w="15" w:type="dxa"/>
          <w:jc w:val="center"/>
        </w:trPr>
        <w:tc>
          <w:tcPr>
            <w:tcW w:w="0" w:type="auto"/>
            <w:vAlign w:val="center"/>
            <w:hideMark/>
          </w:tcPr>
          <w:p w:rsidR="002076C0" w:rsidRPr="00793078"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Kontrolní výbor PS PČR</w:t>
            </w:r>
            <w:r w:rsidRPr="00793078">
              <w:rPr>
                <w:rFonts w:ascii="Times New Roman" w:eastAsia="Times New Roman" w:hAnsi="Times New Roman"/>
                <w:b/>
                <w:bCs/>
                <w:sz w:val="28"/>
                <w:szCs w:val="28"/>
                <w:lang w:eastAsia="cs-CZ"/>
              </w:rPr>
              <w:br/>
              <w:t>30. schůze</w:t>
            </w:r>
            <w:r w:rsidRPr="00793078">
              <w:rPr>
                <w:rFonts w:ascii="Times New Roman" w:eastAsia="Times New Roman" w:hAnsi="Times New Roman"/>
                <w:b/>
                <w:bCs/>
                <w:sz w:val="28"/>
                <w:szCs w:val="28"/>
                <w:lang w:eastAsia="cs-CZ"/>
              </w:rPr>
              <w:br/>
              <w:t>01.02.2024 - 9:26:42</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5. hlasování, návrh</w:t>
            </w:r>
          </w:p>
          <w:p w:rsidR="002076C0"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KZ NKÚ z KA č. 20/34 - </w:t>
            </w:r>
            <w:proofErr w:type="spellStart"/>
            <w:r w:rsidRPr="00793078">
              <w:rPr>
                <w:rFonts w:ascii="Times New Roman" w:eastAsia="Times New Roman" w:hAnsi="Times New Roman"/>
                <w:b/>
                <w:bCs/>
                <w:sz w:val="28"/>
                <w:szCs w:val="28"/>
                <w:lang w:eastAsia="cs-CZ"/>
              </w:rPr>
              <w:t>Záv.účet</w:t>
            </w:r>
            <w:proofErr w:type="spellEnd"/>
            <w:r w:rsidRPr="00793078">
              <w:rPr>
                <w:rFonts w:ascii="Times New Roman" w:eastAsia="Times New Roman" w:hAnsi="Times New Roman"/>
                <w:b/>
                <w:bCs/>
                <w:sz w:val="28"/>
                <w:szCs w:val="28"/>
                <w:lang w:eastAsia="cs-CZ"/>
              </w:rPr>
              <w:t xml:space="preserve"> kap. SR MPO za r.2020, </w:t>
            </w:r>
            <w:proofErr w:type="spellStart"/>
            <w:r w:rsidRPr="00793078">
              <w:rPr>
                <w:rFonts w:ascii="Times New Roman" w:eastAsia="Times New Roman" w:hAnsi="Times New Roman"/>
                <w:b/>
                <w:bCs/>
                <w:sz w:val="28"/>
                <w:szCs w:val="28"/>
                <w:lang w:eastAsia="cs-CZ"/>
              </w:rPr>
              <w:t>úč.záv</w:t>
            </w:r>
            <w:proofErr w:type="spellEnd"/>
            <w:r w:rsidRPr="00793078">
              <w:rPr>
                <w:rFonts w:ascii="Times New Roman" w:eastAsia="Times New Roman" w:hAnsi="Times New Roman"/>
                <w:b/>
                <w:bCs/>
                <w:sz w:val="28"/>
                <w:szCs w:val="28"/>
                <w:lang w:eastAsia="cs-CZ"/>
              </w:rPr>
              <w:t xml:space="preserve">. MPO za r.2020 a údaje </w:t>
            </w:r>
            <w:proofErr w:type="spellStart"/>
            <w:r w:rsidRPr="00793078">
              <w:rPr>
                <w:rFonts w:ascii="Times New Roman" w:eastAsia="Times New Roman" w:hAnsi="Times New Roman"/>
                <w:b/>
                <w:bCs/>
                <w:sz w:val="28"/>
                <w:szCs w:val="28"/>
                <w:lang w:eastAsia="cs-CZ"/>
              </w:rPr>
              <w:t>předkl.MPO</w:t>
            </w:r>
            <w:proofErr w:type="spellEnd"/>
            <w:r w:rsidRPr="00793078">
              <w:rPr>
                <w:rFonts w:ascii="Times New Roman" w:eastAsia="Times New Roman" w:hAnsi="Times New Roman"/>
                <w:b/>
                <w:bCs/>
                <w:sz w:val="28"/>
                <w:szCs w:val="28"/>
                <w:lang w:eastAsia="cs-CZ"/>
              </w:rPr>
              <w:t xml:space="preserve"> pro </w:t>
            </w:r>
            <w:proofErr w:type="spellStart"/>
            <w:r w:rsidRPr="00793078">
              <w:rPr>
                <w:rFonts w:ascii="Times New Roman" w:eastAsia="Times New Roman" w:hAnsi="Times New Roman"/>
                <w:b/>
                <w:bCs/>
                <w:sz w:val="28"/>
                <w:szCs w:val="28"/>
                <w:lang w:eastAsia="cs-CZ"/>
              </w:rPr>
              <w:t>hodn</w:t>
            </w:r>
            <w:proofErr w:type="spellEnd"/>
            <w:r w:rsidRPr="00793078">
              <w:rPr>
                <w:rFonts w:ascii="Times New Roman" w:eastAsia="Times New Roman" w:hAnsi="Times New Roman"/>
                <w:b/>
                <w:bCs/>
                <w:sz w:val="28"/>
                <w:szCs w:val="28"/>
                <w:lang w:eastAsia="cs-CZ"/>
              </w:rPr>
              <w:t xml:space="preserve">. Plnění SR za r. 2020 </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 </w:t>
            </w:r>
            <w:r>
              <w:rPr>
                <w:rFonts w:ascii="Times New Roman" w:eastAsia="Times New Roman" w:hAnsi="Times New Roman"/>
                <w:b/>
                <w:bCs/>
                <w:sz w:val="28"/>
                <w:szCs w:val="28"/>
                <w:lang w:eastAsia="cs-CZ"/>
              </w:rPr>
              <w:t xml:space="preserve">bod IV. </w:t>
            </w:r>
            <w:r w:rsidRPr="00793078">
              <w:rPr>
                <w:rFonts w:ascii="Times New Roman" w:eastAsia="Times New Roman" w:hAnsi="Times New Roman"/>
                <w:b/>
                <w:bCs/>
                <w:sz w:val="28"/>
                <w:szCs w:val="28"/>
                <w:lang w:eastAsia="cs-CZ"/>
              </w:rPr>
              <w:t>usnesení</w:t>
            </w:r>
            <w:r w:rsidRPr="00793078">
              <w:rPr>
                <w:rFonts w:ascii="Times New Roman" w:eastAsia="Times New Roman" w:hAnsi="Times New Roman"/>
                <w:b/>
                <w:bCs/>
                <w:sz w:val="28"/>
                <w:szCs w:val="28"/>
                <w:lang w:eastAsia="cs-CZ"/>
              </w:rPr>
              <w:br/>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793078" w:rsidTr="00040679">
        <w:trPr>
          <w:tblCellSpacing w:w="0" w:type="dxa"/>
          <w:jc w:val="center"/>
        </w:trPr>
        <w:tc>
          <w:tcPr>
            <w:tcW w:w="1250" w:type="pct"/>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Aktivně hlasovalo: 11</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 7</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Proti: 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 4</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793078"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793078" w:rsidTr="00040679">
              <w:trPr>
                <w:tblCellSpacing w:w="15" w:type="dxa"/>
              </w:trPr>
              <w:tc>
                <w:tcPr>
                  <w:tcW w:w="0" w:type="auto"/>
                  <w:noWrap/>
                  <w:vAlign w:val="center"/>
                  <w:hideMark/>
                </w:tcPr>
                <w:p w:rsidR="002076C0" w:rsidRPr="00793078"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r w:rsidR="002076C0" w:rsidRPr="00793078" w:rsidTr="00040679">
        <w:trPr>
          <w:tblCellSpacing w:w="0" w:type="dxa"/>
          <w:jc w:val="center"/>
        </w:trPr>
        <w:tc>
          <w:tcPr>
            <w:tcW w:w="0" w:type="auto"/>
            <w:vAlign w:val="center"/>
            <w:hideMark/>
          </w:tcPr>
          <w:tbl>
            <w:tblPr>
              <w:tblW w:w="14695" w:type="dxa"/>
              <w:tblCellSpacing w:w="15" w:type="dxa"/>
              <w:tblCellMar>
                <w:top w:w="15" w:type="dxa"/>
                <w:left w:w="15" w:type="dxa"/>
                <w:bottom w:w="15" w:type="dxa"/>
                <w:right w:w="15" w:type="dxa"/>
              </w:tblCellMar>
              <w:tblLook w:val="04A0" w:firstRow="1" w:lastRow="0" w:firstColumn="1" w:lastColumn="0" w:noHBand="0" w:noVBand="1"/>
            </w:tblPr>
            <w:tblGrid>
              <w:gridCol w:w="4497"/>
              <w:gridCol w:w="4499"/>
            </w:tblGrid>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proofErr w:type="spellStart"/>
                  <w:r w:rsidRPr="00793078">
                    <w:rPr>
                      <w:rFonts w:ascii="Times New Roman" w:eastAsia="Times New Roman" w:hAnsi="Times New Roman"/>
                      <w:sz w:val="28"/>
                      <w:szCs w:val="28"/>
                      <w:lang w:eastAsia="cs-CZ"/>
                    </w:rPr>
                    <w:t>Kamal</w:t>
                  </w:r>
                  <w:proofErr w:type="spellEnd"/>
                  <w:r w:rsidRPr="00793078">
                    <w:rPr>
                      <w:rFonts w:ascii="Times New Roman" w:eastAsia="Times New Roman" w:hAnsi="Times New Roman"/>
                      <w:sz w:val="28"/>
                      <w:szCs w:val="28"/>
                      <w:lang w:eastAsia="cs-CZ"/>
                    </w:rPr>
                    <w:t xml:space="preserve"> </w:t>
                  </w:r>
                  <w:proofErr w:type="spellStart"/>
                  <w:r w:rsidRPr="00793078">
                    <w:rPr>
                      <w:rFonts w:ascii="Times New Roman" w:eastAsia="Times New Roman" w:hAnsi="Times New Roman"/>
                      <w:sz w:val="28"/>
                      <w:szCs w:val="28"/>
                      <w:lang w:eastAsia="cs-CZ"/>
                    </w:rPr>
                    <w:t>Farhan</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Hana </w:t>
                  </w:r>
                  <w:proofErr w:type="spellStart"/>
                  <w:r w:rsidRPr="00793078">
                    <w:rPr>
                      <w:rFonts w:ascii="Times New Roman" w:eastAsia="Times New Roman" w:hAnsi="Times New Roman"/>
                      <w:sz w:val="28"/>
                      <w:szCs w:val="28"/>
                      <w:lang w:eastAsia="cs-CZ"/>
                    </w:rPr>
                    <w:t>Naiclerová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Petra </w:t>
                  </w:r>
                  <w:proofErr w:type="spellStart"/>
                  <w:r w:rsidRPr="00793078">
                    <w:rPr>
                      <w:rFonts w:ascii="Times New Roman" w:eastAsia="Times New Roman" w:hAnsi="Times New Roman"/>
                      <w:sz w:val="28"/>
                      <w:szCs w:val="28"/>
                      <w:lang w:eastAsia="cs-CZ"/>
                    </w:rPr>
                    <w:t>Quittová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Milan </w:t>
                  </w:r>
                  <w:proofErr w:type="spellStart"/>
                  <w:r w:rsidRPr="00793078">
                    <w:rPr>
                      <w:rFonts w:ascii="Times New Roman" w:eastAsia="Times New Roman" w:hAnsi="Times New Roman"/>
                      <w:sz w:val="28"/>
                      <w:szCs w:val="28"/>
                      <w:lang w:eastAsia="cs-CZ"/>
                    </w:rPr>
                    <w:t>Wenzl</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30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bl>
    <w:p w:rsidR="002076C0" w:rsidRDefault="002076C0" w:rsidP="002076C0">
      <w:pPr>
        <w:rPr>
          <w:rFonts w:ascii="Times" w:eastAsia="Times New Roman" w:hAnsi="Times" w:cs="Times"/>
          <w:color w:val="000000"/>
          <w:sz w:val="20"/>
          <w:szCs w:val="20"/>
          <w:lang w:eastAsia="cs-CZ"/>
        </w:rPr>
      </w:pPr>
      <w:r w:rsidRPr="00793078">
        <w:rPr>
          <w:rFonts w:ascii="Times" w:eastAsia="Times New Roman" w:hAnsi="Times" w:cs="Times"/>
          <w:color w:val="000000"/>
          <w:sz w:val="32"/>
          <w:szCs w:val="32"/>
          <w:lang w:eastAsia="cs-CZ"/>
        </w:rPr>
        <w:br/>
      </w:r>
      <w:r w:rsidRPr="00793078">
        <w:rPr>
          <w:rFonts w:ascii="Times" w:eastAsia="Times New Roman" w:hAnsi="Times" w:cs="Times"/>
          <w:color w:val="000000"/>
          <w:sz w:val="20"/>
          <w:szCs w:val="20"/>
          <w:lang w:eastAsia="cs-CZ"/>
        </w:rPr>
        <w:t>ID hlasování: 5, schůze č. 30, čas 9:26:42</w:t>
      </w:r>
    </w:p>
    <w:p w:rsidR="002076C0" w:rsidRDefault="002076C0" w:rsidP="002076C0"/>
    <w:p w:rsidR="002076C0" w:rsidRDefault="002076C0" w:rsidP="002076C0"/>
    <w:p w:rsidR="002076C0" w:rsidRPr="00793078" w:rsidRDefault="002076C0" w:rsidP="002076C0">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sidRPr="00793078">
        <w:rPr>
          <w:rFonts w:ascii="Times New Roman" w:eastAsia="Times New Roman" w:hAnsi="Times New Roman"/>
          <w:color w:val="000000"/>
          <w:sz w:val="28"/>
          <w:szCs w:val="28"/>
          <w:u w:val="single"/>
          <w:lang w:eastAsia="cs-CZ"/>
        </w:rPr>
        <w:t>P</w:t>
      </w:r>
      <w:bookmarkStart w:id="0" w:name="_GoBack"/>
      <w:bookmarkEnd w:id="0"/>
      <w:r w:rsidRPr="00793078">
        <w:rPr>
          <w:rFonts w:ascii="Times New Roman" w:eastAsia="Times New Roman" w:hAnsi="Times New Roman"/>
          <w:color w:val="000000"/>
          <w:sz w:val="28"/>
          <w:szCs w:val="28"/>
          <w:u w:val="single"/>
          <w:lang w:eastAsia="cs-CZ"/>
        </w:rPr>
        <w:t xml:space="preserve">říloha č. 1 str. </w:t>
      </w:r>
      <w:r>
        <w:rPr>
          <w:rFonts w:ascii="Times New Roman" w:eastAsia="Times New Roman" w:hAnsi="Times New Roman"/>
          <w:color w:val="000000"/>
          <w:sz w:val="28"/>
          <w:szCs w:val="28"/>
          <w:u w:val="single"/>
          <w:lang w:eastAsia="cs-CZ"/>
        </w:rPr>
        <w:t>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793078" w:rsidTr="00040679">
        <w:trPr>
          <w:tblCellSpacing w:w="15" w:type="dxa"/>
          <w:jc w:val="center"/>
        </w:trPr>
        <w:tc>
          <w:tcPr>
            <w:tcW w:w="0" w:type="auto"/>
            <w:vAlign w:val="center"/>
            <w:hideMark/>
          </w:tcPr>
          <w:p w:rsidR="002076C0" w:rsidRPr="00793078"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Kontrolní výbor PS PČR</w:t>
            </w:r>
            <w:r w:rsidRPr="00793078">
              <w:rPr>
                <w:rFonts w:ascii="Times New Roman" w:eastAsia="Times New Roman" w:hAnsi="Times New Roman"/>
                <w:b/>
                <w:bCs/>
                <w:sz w:val="28"/>
                <w:szCs w:val="28"/>
                <w:lang w:eastAsia="cs-CZ"/>
              </w:rPr>
              <w:br/>
              <w:t>30. schůze</w:t>
            </w:r>
            <w:r w:rsidRPr="00793078">
              <w:rPr>
                <w:rFonts w:ascii="Times New Roman" w:eastAsia="Times New Roman" w:hAnsi="Times New Roman"/>
                <w:b/>
                <w:bCs/>
                <w:sz w:val="28"/>
                <w:szCs w:val="28"/>
                <w:lang w:eastAsia="cs-CZ"/>
              </w:rPr>
              <w:br/>
              <w:t>01.02.2024 - 9:27:26</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6. hlasování, návrh</w:t>
            </w:r>
          </w:p>
          <w:p w:rsidR="002076C0"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KZ NKÚ z KA č. 20/34 - </w:t>
            </w:r>
            <w:proofErr w:type="spellStart"/>
            <w:r w:rsidRPr="00793078">
              <w:rPr>
                <w:rFonts w:ascii="Times New Roman" w:eastAsia="Times New Roman" w:hAnsi="Times New Roman"/>
                <w:b/>
                <w:bCs/>
                <w:sz w:val="28"/>
                <w:szCs w:val="28"/>
                <w:lang w:eastAsia="cs-CZ"/>
              </w:rPr>
              <w:t>Záv.účet</w:t>
            </w:r>
            <w:proofErr w:type="spellEnd"/>
            <w:r w:rsidRPr="00793078">
              <w:rPr>
                <w:rFonts w:ascii="Times New Roman" w:eastAsia="Times New Roman" w:hAnsi="Times New Roman"/>
                <w:b/>
                <w:bCs/>
                <w:sz w:val="28"/>
                <w:szCs w:val="28"/>
                <w:lang w:eastAsia="cs-CZ"/>
              </w:rPr>
              <w:t xml:space="preserve"> kap. SR MPO za r.2020, </w:t>
            </w:r>
            <w:proofErr w:type="spellStart"/>
            <w:r w:rsidRPr="00793078">
              <w:rPr>
                <w:rFonts w:ascii="Times New Roman" w:eastAsia="Times New Roman" w:hAnsi="Times New Roman"/>
                <w:b/>
                <w:bCs/>
                <w:sz w:val="28"/>
                <w:szCs w:val="28"/>
                <w:lang w:eastAsia="cs-CZ"/>
              </w:rPr>
              <w:t>úč.záv</w:t>
            </w:r>
            <w:proofErr w:type="spellEnd"/>
            <w:r w:rsidRPr="00793078">
              <w:rPr>
                <w:rFonts w:ascii="Times New Roman" w:eastAsia="Times New Roman" w:hAnsi="Times New Roman"/>
                <w:b/>
                <w:bCs/>
                <w:sz w:val="28"/>
                <w:szCs w:val="28"/>
                <w:lang w:eastAsia="cs-CZ"/>
              </w:rPr>
              <w:t xml:space="preserve">. MPO za r.2020 a údaje </w:t>
            </w:r>
            <w:proofErr w:type="spellStart"/>
            <w:r w:rsidRPr="00793078">
              <w:rPr>
                <w:rFonts w:ascii="Times New Roman" w:eastAsia="Times New Roman" w:hAnsi="Times New Roman"/>
                <w:b/>
                <w:bCs/>
                <w:sz w:val="28"/>
                <w:szCs w:val="28"/>
                <w:lang w:eastAsia="cs-CZ"/>
              </w:rPr>
              <w:t>předkl.MPO</w:t>
            </w:r>
            <w:proofErr w:type="spellEnd"/>
            <w:r w:rsidRPr="00793078">
              <w:rPr>
                <w:rFonts w:ascii="Times New Roman" w:eastAsia="Times New Roman" w:hAnsi="Times New Roman"/>
                <w:b/>
                <w:bCs/>
                <w:sz w:val="28"/>
                <w:szCs w:val="28"/>
                <w:lang w:eastAsia="cs-CZ"/>
              </w:rPr>
              <w:t xml:space="preserve"> pro </w:t>
            </w:r>
            <w:proofErr w:type="spellStart"/>
            <w:r w:rsidRPr="00793078">
              <w:rPr>
                <w:rFonts w:ascii="Times New Roman" w:eastAsia="Times New Roman" w:hAnsi="Times New Roman"/>
                <w:b/>
                <w:bCs/>
                <w:sz w:val="28"/>
                <w:szCs w:val="28"/>
                <w:lang w:eastAsia="cs-CZ"/>
              </w:rPr>
              <w:t>hodn</w:t>
            </w:r>
            <w:proofErr w:type="spellEnd"/>
            <w:r w:rsidRPr="00793078">
              <w:rPr>
                <w:rFonts w:ascii="Times New Roman" w:eastAsia="Times New Roman" w:hAnsi="Times New Roman"/>
                <w:b/>
                <w:bCs/>
                <w:sz w:val="28"/>
                <w:szCs w:val="28"/>
                <w:lang w:eastAsia="cs-CZ"/>
              </w:rPr>
              <w:t xml:space="preserve">. Plnění SR za r. 2020 </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 </w:t>
            </w:r>
            <w:r>
              <w:rPr>
                <w:rFonts w:ascii="Times New Roman" w:eastAsia="Times New Roman" w:hAnsi="Times New Roman"/>
                <w:b/>
                <w:bCs/>
                <w:sz w:val="28"/>
                <w:szCs w:val="28"/>
                <w:lang w:eastAsia="cs-CZ"/>
              </w:rPr>
              <w:t xml:space="preserve">bod V. </w:t>
            </w:r>
            <w:r w:rsidRPr="00793078">
              <w:rPr>
                <w:rFonts w:ascii="Times New Roman" w:eastAsia="Times New Roman" w:hAnsi="Times New Roman"/>
                <w:b/>
                <w:bCs/>
                <w:sz w:val="28"/>
                <w:szCs w:val="28"/>
                <w:lang w:eastAsia="cs-CZ"/>
              </w:rPr>
              <w:t>usnesení</w:t>
            </w:r>
            <w:r w:rsidRPr="00793078">
              <w:rPr>
                <w:rFonts w:ascii="Times New Roman" w:eastAsia="Times New Roman" w:hAnsi="Times New Roman"/>
                <w:b/>
                <w:bCs/>
                <w:sz w:val="28"/>
                <w:szCs w:val="28"/>
                <w:lang w:eastAsia="cs-CZ"/>
              </w:rPr>
              <w:br/>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793078" w:rsidTr="00040679">
        <w:trPr>
          <w:tblCellSpacing w:w="0" w:type="dxa"/>
          <w:jc w:val="center"/>
        </w:trPr>
        <w:tc>
          <w:tcPr>
            <w:tcW w:w="1250" w:type="pct"/>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Aktivně hlasovalo: 11</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 10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Proti: 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 1</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793078"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793078" w:rsidTr="00040679">
              <w:trPr>
                <w:tblCellSpacing w:w="15" w:type="dxa"/>
              </w:trPr>
              <w:tc>
                <w:tcPr>
                  <w:tcW w:w="0" w:type="auto"/>
                  <w:noWrap/>
                  <w:vAlign w:val="center"/>
                  <w:hideMark/>
                </w:tcPr>
                <w:p w:rsidR="002076C0" w:rsidRPr="00793078"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r w:rsidR="002076C0" w:rsidRPr="00793078" w:rsidTr="00040679">
        <w:trPr>
          <w:tblCellSpacing w:w="0" w:type="dxa"/>
          <w:jc w:val="center"/>
        </w:trPr>
        <w:tc>
          <w:tcPr>
            <w:tcW w:w="0" w:type="auto"/>
            <w:vAlign w:val="center"/>
            <w:hideMark/>
          </w:tcPr>
          <w:tbl>
            <w:tblPr>
              <w:tblW w:w="14554" w:type="dxa"/>
              <w:tblCellSpacing w:w="15" w:type="dxa"/>
              <w:tblCellMar>
                <w:top w:w="15" w:type="dxa"/>
                <w:left w:w="15" w:type="dxa"/>
                <w:bottom w:w="15" w:type="dxa"/>
                <w:right w:w="15" w:type="dxa"/>
              </w:tblCellMar>
              <w:tblLook w:val="04A0" w:firstRow="1" w:lastRow="0" w:firstColumn="1" w:lastColumn="0" w:noHBand="0" w:noVBand="1"/>
            </w:tblPr>
            <w:tblGrid>
              <w:gridCol w:w="4454"/>
              <w:gridCol w:w="4542"/>
            </w:tblGrid>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proofErr w:type="spellStart"/>
                  <w:r w:rsidRPr="00793078">
                    <w:rPr>
                      <w:rFonts w:ascii="Times New Roman" w:eastAsia="Times New Roman" w:hAnsi="Times New Roman"/>
                      <w:sz w:val="28"/>
                      <w:szCs w:val="28"/>
                      <w:lang w:eastAsia="cs-CZ"/>
                    </w:rPr>
                    <w:t>Kamal</w:t>
                  </w:r>
                  <w:proofErr w:type="spellEnd"/>
                  <w:r w:rsidRPr="00793078">
                    <w:rPr>
                      <w:rFonts w:ascii="Times New Roman" w:eastAsia="Times New Roman" w:hAnsi="Times New Roman"/>
                      <w:sz w:val="28"/>
                      <w:szCs w:val="28"/>
                      <w:lang w:eastAsia="cs-CZ"/>
                    </w:rPr>
                    <w:t xml:space="preserve"> </w:t>
                  </w:r>
                  <w:proofErr w:type="spellStart"/>
                  <w:r w:rsidRPr="00793078">
                    <w:rPr>
                      <w:rFonts w:ascii="Times New Roman" w:eastAsia="Times New Roman" w:hAnsi="Times New Roman"/>
                      <w:sz w:val="28"/>
                      <w:szCs w:val="28"/>
                      <w:lang w:eastAsia="cs-CZ"/>
                    </w:rPr>
                    <w:t>Farhan</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Hana </w:t>
                  </w:r>
                  <w:proofErr w:type="spellStart"/>
                  <w:r w:rsidRPr="00793078">
                    <w:rPr>
                      <w:rFonts w:ascii="Times New Roman" w:eastAsia="Times New Roman" w:hAnsi="Times New Roman"/>
                      <w:sz w:val="28"/>
                      <w:szCs w:val="28"/>
                      <w:lang w:eastAsia="cs-CZ"/>
                    </w:rPr>
                    <w:t>Naiclerová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Petra </w:t>
                  </w:r>
                  <w:proofErr w:type="spellStart"/>
                  <w:r w:rsidRPr="00793078">
                    <w:rPr>
                      <w:rFonts w:ascii="Times New Roman" w:eastAsia="Times New Roman" w:hAnsi="Times New Roman"/>
                      <w:sz w:val="28"/>
                      <w:szCs w:val="28"/>
                      <w:lang w:eastAsia="cs-CZ"/>
                    </w:rPr>
                    <w:t>Quittová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Milan </w:t>
                  </w:r>
                  <w:proofErr w:type="spellStart"/>
                  <w:r w:rsidRPr="00793078">
                    <w:rPr>
                      <w:rFonts w:ascii="Times New Roman" w:eastAsia="Times New Roman" w:hAnsi="Times New Roman"/>
                      <w:sz w:val="28"/>
                      <w:szCs w:val="28"/>
                      <w:lang w:eastAsia="cs-CZ"/>
                    </w:rPr>
                    <w:t>Wenzl</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160"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bl>
    <w:p w:rsidR="002076C0" w:rsidRDefault="002076C0" w:rsidP="002076C0">
      <w:pPr>
        <w:rPr>
          <w:rFonts w:ascii="Times" w:eastAsia="Times New Roman" w:hAnsi="Times" w:cs="Times"/>
          <w:color w:val="000000"/>
          <w:sz w:val="20"/>
          <w:szCs w:val="20"/>
          <w:lang w:eastAsia="cs-CZ"/>
        </w:rPr>
      </w:pPr>
      <w:r w:rsidRPr="00793078">
        <w:rPr>
          <w:rFonts w:ascii="Times" w:eastAsia="Times New Roman" w:hAnsi="Times" w:cs="Times"/>
          <w:color w:val="000000"/>
          <w:sz w:val="32"/>
          <w:szCs w:val="32"/>
          <w:lang w:eastAsia="cs-CZ"/>
        </w:rPr>
        <w:br/>
      </w:r>
      <w:r w:rsidRPr="00793078">
        <w:rPr>
          <w:rFonts w:ascii="Times" w:eastAsia="Times New Roman" w:hAnsi="Times" w:cs="Times"/>
          <w:color w:val="000000"/>
          <w:sz w:val="20"/>
          <w:szCs w:val="20"/>
          <w:lang w:eastAsia="cs-CZ"/>
        </w:rPr>
        <w:t>ID hlasování: 6, schůze č. 30, čas 9:27:26</w:t>
      </w:r>
    </w:p>
    <w:p w:rsidR="002076C0" w:rsidRDefault="002076C0" w:rsidP="002076C0"/>
    <w:p w:rsidR="002076C0" w:rsidRDefault="002076C0" w:rsidP="002076C0"/>
    <w:p w:rsidR="002076C0" w:rsidRDefault="002076C0" w:rsidP="002076C0">
      <w:pPr>
        <w:spacing w:after="0" w:line="240" w:lineRule="auto"/>
        <w:jc w:val="right"/>
        <w:rPr>
          <w:rFonts w:ascii="Times New Roman" w:eastAsia="Times New Roman" w:hAnsi="Times New Roman"/>
          <w:color w:val="000000"/>
          <w:sz w:val="28"/>
          <w:szCs w:val="28"/>
          <w:u w:val="single"/>
          <w:lang w:eastAsia="cs-CZ"/>
        </w:rPr>
      </w:pPr>
      <w:r w:rsidRPr="00793078">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7</w:t>
      </w:r>
    </w:p>
    <w:p w:rsidR="002076C0" w:rsidRPr="00793078" w:rsidRDefault="002076C0" w:rsidP="002076C0">
      <w:pPr>
        <w:spacing w:after="0" w:line="240" w:lineRule="auto"/>
        <w:jc w:val="right"/>
        <w:rPr>
          <w:rFonts w:ascii="Times New Roman" w:eastAsia="Times New Roman" w:hAnsi="Times New Roman"/>
          <w:color w:val="000000"/>
          <w:sz w:val="28"/>
          <w:szCs w:val="28"/>
          <w:u w:val="single"/>
          <w:lang w:eastAsia="cs-CZ"/>
        </w:rPr>
      </w:pPr>
      <w:r w:rsidRPr="00AA3280">
        <w:rPr>
          <w:rFonts w:ascii="Times New Roman" w:eastAsia="Times New Roman" w:hAnsi="Times New Roman"/>
          <w:color w:val="000000"/>
          <w:sz w:val="28"/>
          <w:szCs w:val="28"/>
          <w:lang w:eastAsia="cs-CZ"/>
        </w:rPr>
        <w:t>usnesení č. 143</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793078" w:rsidTr="00040679">
        <w:trPr>
          <w:tblCellSpacing w:w="15" w:type="dxa"/>
          <w:jc w:val="center"/>
        </w:trPr>
        <w:tc>
          <w:tcPr>
            <w:tcW w:w="0" w:type="auto"/>
            <w:vAlign w:val="center"/>
            <w:hideMark/>
          </w:tcPr>
          <w:p w:rsidR="002076C0" w:rsidRPr="00793078"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Kontrolní výbor PS PČR</w:t>
            </w:r>
            <w:r w:rsidRPr="00793078">
              <w:rPr>
                <w:rFonts w:ascii="Times New Roman" w:eastAsia="Times New Roman" w:hAnsi="Times New Roman"/>
                <w:b/>
                <w:bCs/>
                <w:sz w:val="28"/>
                <w:szCs w:val="28"/>
                <w:lang w:eastAsia="cs-CZ"/>
              </w:rPr>
              <w:br/>
              <w:t>30. schůze</w:t>
            </w:r>
            <w:r w:rsidRPr="00793078">
              <w:rPr>
                <w:rFonts w:ascii="Times New Roman" w:eastAsia="Times New Roman" w:hAnsi="Times New Roman"/>
                <w:b/>
                <w:bCs/>
                <w:sz w:val="28"/>
                <w:szCs w:val="28"/>
                <w:lang w:eastAsia="cs-CZ"/>
              </w:rPr>
              <w:br/>
              <w:t>01.02.2024 - 9:27:55</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7. hlasování, návrh</w:t>
            </w:r>
          </w:p>
          <w:p w:rsidR="002076C0"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KZ NKÚ z KA č. 20/34 - </w:t>
            </w:r>
            <w:proofErr w:type="spellStart"/>
            <w:r w:rsidRPr="00793078">
              <w:rPr>
                <w:rFonts w:ascii="Times New Roman" w:eastAsia="Times New Roman" w:hAnsi="Times New Roman"/>
                <w:b/>
                <w:bCs/>
                <w:sz w:val="28"/>
                <w:szCs w:val="28"/>
                <w:lang w:eastAsia="cs-CZ"/>
              </w:rPr>
              <w:t>Záv.účet</w:t>
            </w:r>
            <w:proofErr w:type="spellEnd"/>
            <w:r w:rsidRPr="00793078">
              <w:rPr>
                <w:rFonts w:ascii="Times New Roman" w:eastAsia="Times New Roman" w:hAnsi="Times New Roman"/>
                <w:b/>
                <w:bCs/>
                <w:sz w:val="28"/>
                <w:szCs w:val="28"/>
                <w:lang w:eastAsia="cs-CZ"/>
              </w:rPr>
              <w:t xml:space="preserve"> kap. SR MPO za r.2020, </w:t>
            </w:r>
            <w:proofErr w:type="spellStart"/>
            <w:r w:rsidRPr="00793078">
              <w:rPr>
                <w:rFonts w:ascii="Times New Roman" w:eastAsia="Times New Roman" w:hAnsi="Times New Roman"/>
                <w:b/>
                <w:bCs/>
                <w:sz w:val="28"/>
                <w:szCs w:val="28"/>
                <w:lang w:eastAsia="cs-CZ"/>
              </w:rPr>
              <w:t>úč.záv</w:t>
            </w:r>
            <w:proofErr w:type="spellEnd"/>
            <w:r w:rsidRPr="00793078">
              <w:rPr>
                <w:rFonts w:ascii="Times New Roman" w:eastAsia="Times New Roman" w:hAnsi="Times New Roman"/>
                <w:b/>
                <w:bCs/>
                <w:sz w:val="28"/>
                <w:szCs w:val="28"/>
                <w:lang w:eastAsia="cs-CZ"/>
              </w:rPr>
              <w:t xml:space="preserve">. MPO za r.2020 a údaje </w:t>
            </w:r>
            <w:proofErr w:type="spellStart"/>
            <w:r w:rsidRPr="00793078">
              <w:rPr>
                <w:rFonts w:ascii="Times New Roman" w:eastAsia="Times New Roman" w:hAnsi="Times New Roman"/>
                <w:b/>
                <w:bCs/>
                <w:sz w:val="28"/>
                <w:szCs w:val="28"/>
                <w:lang w:eastAsia="cs-CZ"/>
              </w:rPr>
              <w:t>předkl.MPO</w:t>
            </w:r>
            <w:proofErr w:type="spellEnd"/>
            <w:r w:rsidRPr="00793078">
              <w:rPr>
                <w:rFonts w:ascii="Times New Roman" w:eastAsia="Times New Roman" w:hAnsi="Times New Roman"/>
                <w:b/>
                <w:bCs/>
                <w:sz w:val="28"/>
                <w:szCs w:val="28"/>
                <w:lang w:eastAsia="cs-CZ"/>
              </w:rPr>
              <w:t xml:space="preserve"> pro </w:t>
            </w:r>
            <w:proofErr w:type="spellStart"/>
            <w:r w:rsidRPr="00793078">
              <w:rPr>
                <w:rFonts w:ascii="Times New Roman" w:eastAsia="Times New Roman" w:hAnsi="Times New Roman"/>
                <w:b/>
                <w:bCs/>
                <w:sz w:val="28"/>
                <w:szCs w:val="28"/>
                <w:lang w:eastAsia="cs-CZ"/>
              </w:rPr>
              <w:t>hodn</w:t>
            </w:r>
            <w:proofErr w:type="spellEnd"/>
            <w:r w:rsidRPr="00793078">
              <w:rPr>
                <w:rFonts w:ascii="Times New Roman" w:eastAsia="Times New Roman" w:hAnsi="Times New Roman"/>
                <w:b/>
                <w:bCs/>
                <w:sz w:val="28"/>
                <w:szCs w:val="28"/>
                <w:lang w:eastAsia="cs-CZ"/>
              </w:rPr>
              <w:t xml:space="preserve">. Plnění SR za r. 2020 </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proofErr w:type="gramStart"/>
            <w:r>
              <w:rPr>
                <w:rFonts w:ascii="Times New Roman" w:eastAsia="Times New Roman" w:hAnsi="Times New Roman"/>
                <w:b/>
                <w:bCs/>
                <w:sz w:val="28"/>
                <w:szCs w:val="28"/>
                <w:lang w:eastAsia="cs-CZ"/>
              </w:rPr>
              <w:t>usnesení - celek</w:t>
            </w:r>
            <w:proofErr w:type="gramEnd"/>
            <w:r w:rsidRPr="00793078">
              <w:rPr>
                <w:rFonts w:ascii="Times New Roman" w:eastAsia="Times New Roman" w:hAnsi="Times New Roman"/>
                <w:b/>
                <w:bCs/>
                <w:sz w:val="28"/>
                <w:szCs w:val="28"/>
                <w:lang w:eastAsia="cs-CZ"/>
              </w:rPr>
              <w:br/>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793078" w:rsidTr="00040679">
        <w:trPr>
          <w:tblCellSpacing w:w="0" w:type="dxa"/>
          <w:jc w:val="center"/>
        </w:trPr>
        <w:tc>
          <w:tcPr>
            <w:tcW w:w="1250" w:type="pct"/>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Aktivně hlasovalo: 11</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 8</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Proti: 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 3</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793078"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793078" w:rsidTr="00040679">
              <w:trPr>
                <w:tblCellSpacing w:w="15" w:type="dxa"/>
              </w:trPr>
              <w:tc>
                <w:tcPr>
                  <w:tcW w:w="0" w:type="auto"/>
                  <w:noWrap/>
                  <w:vAlign w:val="center"/>
                  <w:hideMark/>
                </w:tcPr>
                <w:p w:rsidR="002076C0" w:rsidRPr="00793078"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r w:rsidR="002076C0" w:rsidRPr="00793078" w:rsidTr="00040679">
        <w:trPr>
          <w:tblCellSpacing w:w="0" w:type="dxa"/>
          <w:jc w:val="center"/>
        </w:trPr>
        <w:tc>
          <w:tcPr>
            <w:tcW w:w="0" w:type="auto"/>
            <w:vAlign w:val="center"/>
            <w:hideMark/>
          </w:tcPr>
          <w:tbl>
            <w:tblPr>
              <w:tblW w:w="14412" w:type="dxa"/>
              <w:tblCellSpacing w:w="15" w:type="dxa"/>
              <w:tblCellMar>
                <w:top w:w="15" w:type="dxa"/>
                <w:left w:w="15" w:type="dxa"/>
                <w:bottom w:w="15" w:type="dxa"/>
                <w:right w:w="15" w:type="dxa"/>
              </w:tblCellMar>
              <w:tblLook w:val="04A0" w:firstRow="1" w:lastRow="0" w:firstColumn="1" w:lastColumn="0" w:noHBand="0" w:noVBand="1"/>
            </w:tblPr>
            <w:tblGrid>
              <w:gridCol w:w="4410"/>
              <w:gridCol w:w="4586"/>
            </w:tblGrid>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proofErr w:type="spellStart"/>
                  <w:r w:rsidRPr="00793078">
                    <w:rPr>
                      <w:rFonts w:ascii="Times New Roman" w:eastAsia="Times New Roman" w:hAnsi="Times New Roman"/>
                      <w:sz w:val="28"/>
                      <w:szCs w:val="28"/>
                      <w:lang w:eastAsia="cs-CZ"/>
                    </w:rPr>
                    <w:t>Kamal</w:t>
                  </w:r>
                  <w:proofErr w:type="spellEnd"/>
                  <w:r w:rsidRPr="00793078">
                    <w:rPr>
                      <w:rFonts w:ascii="Times New Roman" w:eastAsia="Times New Roman" w:hAnsi="Times New Roman"/>
                      <w:sz w:val="28"/>
                      <w:szCs w:val="28"/>
                      <w:lang w:eastAsia="cs-CZ"/>
                    </w:rPr>
                    <w:t xml:space="preserve"> </w:t>
                  </w:r>
                  <w:proofErr w:type="spellStart"/>
                  <w:r w:rsidRPr="00793078">
                    <w:rPr>
                      <w:rFonts w:ascii="Times New Roman" w:eastAsia="Times New Roman" w:hAnsi="Times New Roman"/>
                      <w:sz w:val="28"/>
                      <w:szCs w:val="28"/>
                      <w:lang w:eastAsia="cs-CZ"/>
                    </w:rPr>
                    <w:t>Farhan</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Hana </w:t>
                  </w:r>
                  <w:proofErr w:type="spellStart"/>
                  <w:r w:rsidRPr="00793078">
                    <w:rPr>
                      <w:rFonts w:ascii="Times New Roman" w:eastAsia="Times New Roman" w:hAnsi="Times New Roman"/>
                      <w:sz w:val="28"/>
                      <w:szCs w:val="28"/>
                      <w:lang w:eastAsia="cs-CZ"/>
                    </w:rPr>
                    <w:t>Naiclerová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Petra </w:t>
                  </w:r>
                  <w:proofErr w:type="spellStart"/>
                  <w:r w:rsidRPr="00793078">
                    <w:rPr>
                      <w:rFonts w:ascii="Times New Roman" w:eastAsia="Times New Roman" w:hAnsi="Times New Roman"/>
                      <w:sz w:val="28"/>
                      <w:szCs w:val="28"/>
                      <w:lang w:eastAsia="cs-CZ"/>
                    </w:rPr>
                    <w:t>Quittová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Milan </w:t>
                  </w:r>
                  <w:proofErr w:type="spellStart"/>
                  <w:r w:rsidRPr="00793078">
                    <w:rPr>
                      <w:rFonts w:ascii="Times New Roman" w:eastAsia="Times New Roman" w:hAnsi="Times New Roman"/>
                      <w:sz w:val="28"/>
                      <w:szCs w:val="28"/>
                      <w:lang w:eastAsia="cs-CZ"/>
                    </w:rPr>
                    <w:t>Wenzl</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018"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bl>
    <w:p w:rsidR="002076C0" w:rsidRDefault="002076C0" w:rsidP="002076C0">
      <w:pPr>
        <w:rPr>
          <w:rFonts w:ascii="Times" w:eastAsia="Times New Roman" w:hAnsi="Times" w:cs="Times"/>
          <w:color w:val="000000"/>
          <w:sz w:val="20"/>
          <w:szCs w:val="20"/>
          <w:lang w:eastAsia="cs-CZ"/>
        </w:rPr>
      </w:pPr>
      <w:r w:rsidRPr="00793078">
        <w:rPr>
          <w:rFonts w:ascii="Times" w:eastAsia="Times New Roman" w:hAnsi="Times" w:cs="Times"/>
          <w:color w:val="000000"/>
          <w:sz w:val="32"/>
          <w:szCs w:val="32"/>
          <w:lang w:eastAsia="cs-CZ"/>
        </w:rPr>
        <w:br/>
      </w:r>
      <w:r w:rsidRPr="00793078">
        <w:rPr>
          <w:rFonts w:ascii="Times" w:eastAsia="Times New Roman" w:hAnsi="Times" w:cs="Times"/>
          <w:color w:val="000000"/>
          <w:sz w:val="20"/>
          <w:szCs w:val="20"/>
          <w:lang w:eastAsia="cs-CZ"/>
        </w:rPr>
        <w:t>ID hlasování: 7, schůze č. 30, čas 9:27:55</w:t>
      </w:r>
    </w:p>
    <w:p w:rsidR="002076C0" w:rsidRDefault="002076C0" w:rsidP="002076C0"/>
    <w:p w:rsidR="002076C0" w:rsidRDefault="002076C0" w:rsidP="002076C0"/>
    <w:p w:rsidR="002076C0" w:rsidRDefault="002076C0" w:rsidP="002076C0">
      <w:pPr>
        <w:spacing w:after="0" w:line="240" w:lineRule="auto"/>
        <w:jc w:val="right"/>
        <w:rPr>
          <w:rFonts w:ascii="Times New Roman" w:eastAsia="Times New Roman" w:hAnsi="Times New Roman"/>
          <w:color w:val="000000"/>
          <w:sz w:val="28"/>
          <w:szCs w:val="28"/>
          <w:u w:val="single"/>
          <w:lang w:eastAsia="cs-CZ"/>
        </w:rPr>
      </w:pPr>
      <w:r w:rsidRPr="00793078">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8</w:t>
      </w:r>
    </w:p>
    <w:p w:rsidR="002076C0" w:rsidRPr="00793078" w:rsidRDefault="002076C0" w:rsidP="002076C0">
      <w:pPr>
        <w:spacing w:after="0" w:line="240" w:lineRule="auto"/>
        <w:jc w:val="right"/>
        <w:rPr>
          <w:rFonts w:ascii="Times New Roman" w:eastAsia="Times New Roman" w:hAnsi="Times New Roman"/>
          <w:color w:val="000000"/>
          <w:sz w:val="28"/>
          <w:szCs w:val="28"/>
          <w:u w:val="single"/>
          <w:lang w:eastAsia="cs-CZ"/>
        </w:rPr>
      </w:pPr>
      <w:r w:rsidRPr="00AA3280">
        <w:rPr>
          <w:rFonts w:ascii="Times New Roman" w:eastAsia="Times New Roman" w:hAnsi="Times New Roman"/>
          <w:color w:val="000000"/>
          <w:sz w:val="28"/>
          <w:szCs w:val="28"/>
          <w:lang w:eastAsia="cs-CZ"/>
        </w:rPr>
        <w:t>usnesení č. 14</w:t>
      </w:r>
      <w:r>
        <w:rPr>
          <w:rFonts w:ascii="Times New Roman" w:eastAsia="Times New Roman" w:hAnsi="Times New Roman"/>
          <w:color w:val="000000"/>
          <w:sz w:val="28"/>
          <w:szCs w:val="28"/>
          <w:lang w:eastAsia="cs-CZ"/>
        </w:rPr>
        <w:t>4</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793078" w:rsidTr="00040679">
        <w:trPr>
          <w:tblCellSpacing w:w="15" w:type="dxa"/>
          <w:jc w:val="center"/>
        </w:trPr>
        <w:tc>
          <w:tcPr>
            <w:tcW w:w="0" w:type="auto"/>
            <w:vAlign w:val="center"/>
            <w:hideMark/>
          </w:tcPr>
          <w:p w:rsidR="002076C0" w:rsidRPr="00793078"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Kontrolní výbor PS PČR</w:t>
            </w:r>
            <w:r w:rsidRPr="00793078">
              <w:rPr>
                <w:rFonts w:ascii="Times New Roman" w:eastAsia="Times New Roman" w:hAnsi="Times New Roman"/>
                <w:b/>
                <w:bCs/>
                <w:sz w:val="28"/>
                <w:szCs w:val="28"/>
                <w:lang w:eastAsia="cs-CZ"/>
              </w:rPr>
              <w:br/>
              <w:t>30. schůze</w:t>
            </w:r>
            <w:r w:rsidRPr="00793078">
              <w:rPr>
                <w:rFonts w:ascii="Times New Roman" w:eastAsia="Times New Roman" w:hAnsi="Times New Roman"/>
                <w:b/>
                <w:bCs/>
                <w:sz w:val="28"/>
                <w:szCs w:val="28"/>
                <w:lang w:eastAsia="cs-CZ"/>
              </w:rPr>
              <w:br/>
              <w:t>01.02.2024 - 9:45:47</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8. hlasování, návrh</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KZ NKÚ z KA č. 21/20 - Peněžní </w:t>
            </w:r>
            <w:proofErr w:type="spellStart"/>
            <w:r w:rsidRPr="00793078">
              <w:rPr>
                <w:rFonts w:ascii="Times New Roman" w:eastAsia="Times New Roman" w:hAnsi="Times New Roman"/>
                <w:b/>
                <w:bCs/>
                <w:sz w:val="28"/>
                <w:szCs w:val="28"/>
                <w:lang w:eastAsia="cs-CZ"/>
              </w:rPr>
              <w:t>prostř</w:t>
            </w:r>
            <w:proofErr w:type="spellEnd"/>
            <w:r w:rsidRPr="00793078">
              <w:rPr>
                <w:rFonts w:ascii="Times New Roman" w:eastAsia="Times New Roman" w:hAnsi="Times New Roman"/>
                <w:b/>
                <w:bCs/>
                <w:sz w:val="28"/>
                <w:szCs w:val="28"/>
                <w:lang w:eastAsia="cs-CZ"/>
              </w:rPr>
              <w:t xml:space="preserve">. státu a EU vynakládané na </w:t>
            </w:r>
            <w:proofErr w:type="spellStart"/>
            <w:r w:rsidRPr="00793078">
              <w:rPr>
                <w:rFonts w:ascii="Times New Roman" w:eastAsia="Times New Roman" w:hAnsi="Times New Roman"/>
                <w:b/>
                <w:bCs/>
                <w:sz w:val="28"/>
                <w:szCs w:val="28"/>
                <w:lang w:eastAsia="cs-CZ"/>
              </w:rPr>
              <w:t>inf</w:t>
            </w:r>
            <w:proofErr w:type="spellEnd"/>
            <w:r w:rsidRPr="00793078">
              <w:rPr>
                <w:rFonts w:ascii="Times New Roman" w:eastAsia="Times New Roman" w:hAnsi="Times New Roman"/>
                <w:b/>
                <w:bCs/>
                <w:sz w:val="28"/>
                <w:szCs w:val="28"/>
                <w:lang w:eastAsia="cs-CZ"/>
              </w:rPr>
              <w:t>. systém ESF 2014+ - usnesení</w:t>
            </w:r>
            <w:r w:rsidRPr="00793078">
              <w:rPr>
                <w:rFonts w:ascii="Times New Roman" w:eastAsia="Times New Roman" w:hAnsi="Times New Roman"/>
                <w:b/>
                <w:bCs/>
                <w:sz w:val="28"/>
                <w:szCs w:val="28"/>
                <w:lang w:eastAsia="cs-CZ"/>
              </w:rPr>
              <w:br/>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793078" w:rsidTr="00040679">
        <w:trPr>
          <w:tblCellSpacing w:w="0" w:type="dxa"/>
          <w:jc w:val="center"/>
        </w:trPr>
        <w:tc>
          <w:tcPr>
            <w:tcW w:w="1250" w:type="pct"/>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Aktivně hlasovalo: 11</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 11</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Proti: 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 0</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793078"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793078" w:rsidTr="00040679">
              <w:trPr>
                <w:tblCellSpacing w:w="15" w:type="dxa"/>
              </w:trPr>
              <w:tc>
                <w:tcPr>
                  <w:tcW w:w="0" w:type="auto"/>
                  <w:noWrap/>
                  <w:vAlign w:val="center"/>
                  <w:hideMark/>
                </w:tcPr>
                <w:p w:rsidR="002076C0" w:rsidRPr="00793078"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r w:rsidR="002076C0" w:rsidRPr="00793078" w:rsidTr="00040679">
        <w:trPr>
          <w:tblCellSpacing w:w="0" w:type="dxa"/>
          <w:jc w:val="center"/>
        </w:trPr>
        <w:tc>
          <w:tcPr>
            <w:tcW w:w="0" w:type="auto"/>
            <w:vAlign w:val="center"/>
            <w:hideMark/>
          </w:tcPr>
          <w:tbl>
            <w:tblPr>
              <w:tblW w:w="15829" w:type="dxa"/>
              <w:tblCellSpacing w:w="15" w:type="dxa"/>
              <w:tblCellMar>
                <w:top w:w="15" w:type="dxa"/>
                <w:left w:w="15" w:type="dxa"/>
                <w:bottom w:w="15" w:type="dxa"/>
                <w:right w:w="15" w:type="dxa"/>
              </w:tblCellMar>
              <w:tblLook w:val="04A0" w:firstRow="1" w:lastRow="0" w:firstColumn="1" w:lastColumn="0" w:noHBand="0" w:noVBand="1"/>
            </w:tblPr>
            <w:tblGrid>
              <w:gridCol w:w="4814"/>
              <w:gridCol w:w="4182"/>
            </w:tblGrid>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proofErr w:type="spellStart"/>
                  <w:r w:rsidRPr="00793078">
                    <w:rPr>
                      <w:rFonts w:ascii="Times New Roman" w:eastAsia="Times New Roman" w:hAnsi="Times New Roman"/>
                      <w:sz w:val="28"/>
                      <w:szCs w:val="28"/>
                      <w:lang w:eastAsia="cs-CZ"/>
                    </w:rPr>
                    <w:t>Kamal</w:t>
                  </w:r>
                  <w:proofErr w:type="spellEnd"/>
                  <w:r w:rsidRPr="00793078">
                    <w:rPr>
                      <w:rFonts w:ascii="Times New Roman" w:eastAsia="Times New Roman" w:hAnsi="Times New Roman"/>
                      <w:sz w:val="28"/>
                      <w:szCs w:val="28"/>
                      <w:lang w:eastAsia="cs-CZ"/>
                    </w:rPr>
                    <w:t xml:space="preserve"> </w:t>
                  </w:r>
                  <w:proofErr w:type="spellStart"/>
                  <w:r w:rsidRPr="00793078">
                    <w:rPr>
                      <w:rFonts w:ascii="Times New Roman" w:eastAsia="Times New Roman" w:hAnsi="Times New Roman"/>
                      <w:sz w:val="28"/>
                      <w:szCs w:val="28"/>
                      <w:lang w:eastAsia="cs-CZ"/>
                    </w:rPr>
                    <w:t>Farhan</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Nehlasoval</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Hana </w:t>
                  </w:r>
                  <w:proofErr w:type="spellStart"/>
                  <w:r w:rsidRPr="00793078">
                    <w:rPr>
                      <w:rFonts w:ascii="Times New Roman" w:eastAsia="Times New Roman" w:hAnsi="Times New Roman"/>
                      <w:sz w:val="28"/>
                      <w:szCs w:val="28"/>
                      <w:lang w:eastAsia="cs-CZ"/>
                    </w:rPr>
                    <w:t>Naiclerová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Petra </w:t>
                  </w:r>
                  <w:proofErr w:type="spellStart"/>
                  <w:r w:rsidRPr="00793078">
                    <w:rPr>
                      <w:rFonts w:ascii="Times New Roman" w:eastAsia="Times New Roman" w:hAnsi="Times New Roman"/>
                      <w:sz w:val="28"/>
                      <w:szCs w:val="28"/>
                      <w:lang w:eastAsia="cs-CZ"/>
                    </w:rPr>
                    <w:t>Quittová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Milan </w:t>
                  </w:r>
                  <w:proofErr w:type="spellStart"/>
                  <w:r w:rsidRPr="00793078">
                    <w:rPr>
                      <w:rFonts w:ascii="Times New Roman" w:eastAsia="Times New Roman" w:hAnsi="Times New Roman"/>
                      <w:sz w:val="28"/>
                      <w:szCs w:val="28"/>
                      <w:lang w:eastAsia="cs-CZ"/>
                    </w:rPr>
                    <w:t>Wenzl</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435"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bl>
    <w:p w:rsidR="002076C0" w:rsidRDefault="002076C0" w:rsidP="002076C0">
      <w:pPr>
        <w:rPr>
          <w:rFonts w:ascii="Times" w:eastAsia="Times New Roman" w:hAnsi="Times" w:cs="Times"/>
          <w:color w:val="000000"/>
          <w:sz w:val="20"/>
          <w:szCs w:val="20"/>
          <w:lang w:eastAsia="cs-CZ"/>
        </w:rPr>
      </w:pPr>
      <w:r w:rsidRPr="00793078">
        <w:rPr>
          <w:rFonts w:ascii="Times New Roman" w:eastAsia="Times New Roman" w:hAnsi="Times New Roman"/>
          <w:color w:val="000000"/>
          <w:sz w:val="28"/>
          <w:szCs w:val="28"/>
          <w:lang w:eastAsia="cs-CZ"/>
        </w:rPr>
        <w:br/>
      </w:r>
      <w:r w:rsidRPr="00793078">
        <w:rPr>
          <w:rFonts w:ascii="Times" w:eastAsia="Times New Roman" w:hAnsi="Times" w:cs="Times"/>
          <w:color w:val="000000"/>
          <w:sz w:val="20"/>
          <w:szCs w:val="20"/>
          <w:lang w:eastAsia="cs-CZ"/>
        </w:rPr>
        <w:t>ID hlasování: 8, schůze č. 30, čas 9:45:47</w:t>
      </w:r>
    </w:p>
    <w:p w:rsidR="002076C0" w:rsidRDefault="002076C0" w:rsidP="002076C0"/>
    <w:p w:rsidR="002076C0" w:rsidRDefault="002076C0" w:rsidP="002076C0"/>
    <w:p w:rsidR="002076C0" w:rsidRDefault="002076C0" w:rsidP="002076C0"/>
    <w:p w:rsidR="002076C0" w:rsidRDefault="002076C0" w:rsidP="002076C0">
      <w:pPr>
        <w:spacing w:after="0" w:line="240" w:lineRule="auto"/>
        <w:jc w:val="right"/>
        <w:rPr>
          <w:rFonts w:ascii="Times New Roman" w:eastAsia="Times New Roman" w:hAnsi="Times New Roman"/>
          <w:color w:val="000000"/>
          <w:sz w:val="28"/>
          <w:szCs w:val="28"/>
          <w:u w:val="single"/>
          <w:lang w:eastAsia="cs-CZ"/>
        </w:rPr>
      </w:pPr>
      <w:r w:rsidRPr="00793078">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9</w:t>
      </w:r>
    </w:p>
    <w:p w:rsidR="002076C0" w:rsidRPr="00793078" w:rsidRDefault="002076C0" w:rsidP="002076C0">
      <w:pPr>
        <w:spacing w:after="0" w:line="240" w:lineRule="auto"/>
        <w:jc w:val="right"/>
        <w:rPr>
          <w:rFonts w:ascii="Times New Roman" w:eastAsia="Times New Roman" w:hAnsi="Times New Roman"/>
          <w:color w:val="000000"/>
          <w:sz w:val="28"/>
          <w:szCs w:val="28"/>
          <w:u w:val="single"/>
          <w:lang w:eastAsia="cs-CZ"/>
        </w:rPr>
      </w:pPr>
      <w:r w:rsidRPr="00AA3280">
        <w:rPr>
          <w:rFonts w:ascii="Times New Roman" w:eastAsia="Times New Roman" w:hAnsi="Times New Roman"/>
          <w:color w:val="000000"/>
          <w:sz w:val="28"/>
          <w:szCs w:val="28"/>
          <w:lang w:eastAsia="cs-CZ"/>
        </w:rPr>
        <w:t>usnesení č. 14</w:t>
      </w:r>
      <w:r>
        <w:rPr>
          <w:rFonts w:ascii="Times New Roman" w:eastAsia="Times New Roman" w:hAnsi="Times New Roman"/>
          <w:color w:val="000000"/>
          <w:sz w:val="28"/>
          <w:szCs w:val="28"/>
          <w:lang w:eastAsia="cs-CZ"/>
        </w:rPr>
        <w:t>5</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793078" w:rsidTr="00040679">
        <w:trPr>
          <w:tblCellSpacing w:w="15" w:type="dxa"/>
          <w:jc w:val="center"/>
        </w:trPr>
        <w:tc>
          <w:tcPr>
            <w:tcW w:w="0" w:type="auto"/>
            <w:vAlign w:val="center"/>
            <w:hideMark/>
          </w:tcPr>
          <w:p w:rsidR="002076C0" w:rsidRPr="00793078"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Kontrolní výbor PS PČR</w:t>
            </w:r>
            <w:r w:rsidRPr="00793078">
              <w:rPr>
                <w:rFonts w:ascii="Times New Roman" w:eastAsia="Times New Roman" w:hAnsi="Times New Roman"/>
                <w:b/>
                <w:bCs/>
                <w:sz w:val="28"/>
                <w:szCs w:val="28"/>
                <w:lang w:eastAsia="cs-CZ"/>
              </w:rPr>
              <w:br/>
              <w:t>30. schůze</w:t>
            </w:r>
            <w:r w:rsidRPr="00793078">
              <w:rPr>
                <w:rFonts w:ascii="Times New Roman" w:eastAsia="Times New Roman" w:hAnsi="Times New Roman"/>
                <w:b/>
                <w:bCs/>
                <w:sz w:val="28"/>
                <w:szCs w:val="28"/>
                <w:lang w:eastAsia="cs-CZ"/>
              </w:rPr>
              <w:br/>
              <w:t>01.02.2024 - 10:19:15</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9. hlasování, návrh</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KZ NKÚ z KA č. 21/22 - Peněžní prostředky SR a EU poskytované na podporu soc. </w:t>
            </w:r>
            <w:proofErr w:type="gramStart"/>
            <w:r w:rsidRPr="00793078">
              <w:rPr>
                <w:rFonts w:ascii="Times New Roman" w:eastAsia="Times New Roman" w:hAnsi="Times New Roman"/>
                <w:b/>
                <w:bCs/>
                <w:sz w:val="28"/>
                <w:szCs w:val="28"/>
                <w:lang w:eastAsia="cs-CZ"/>
              </w:rPr>
              <w:t>podniků - usnesení</w:t>
            </w:r>
            <w:proofErr w:type="gramEnd"/>
            <w:r w:rsidRPr="00793078">
              <w:rPr>
                <w:rFonts w:ascii="Times New Roman" w:eastAsia="Times New Roman" w:hAnsi="Times New Roman"/>
                <w:b/>
                <w:bCs/>
                <w:sz w:val="28"/>
                <w:szCs w:val="28"/>
                <w:lang w:eastAsia="cs-CZ"/>
              </w:rPr>
              <w:br/>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793078" w:rsidTr="00040679">
        <w:trPr>
          <w:tblCellSpacing w:w="0" w:type="dxa"/>
          <w:jc w:val="center"/>
        </w:trPr>
        <w:tc>
          <w:tcPr>
            <w:tcW w:w="1250" w:type="pct"/>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Aktivně hlasovalo: 9</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 9</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Proti: 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 0</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793078"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793078" w:rsidTr="00040679">
              <w:trPr>
                <w:tblCellSpacing w:w="15" w:type="dxa"/>
              </w:trPr>
              <w:tc>
                <w:tcPr>
                  <w:tcW w:w="0" w:type="auto"/>
                  <w:noWrap/>
                  <w:vAlign w:val="center"/>
                  <w:hideMark/>
                </w:tcPr>
                <w:p w:rsidR="002076C0" w:rsidRPr="00793078"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r w:rsidR="002076C0" w:rsidRPr="00793078" w:rsidTr="00040679">
        <w:trPr>
          <w:tblCellSpacing w:w="0" w:type="dxa"/>
          <w:jc w:val="center"/>
        </w:trPr>
        <w:tc>
          <w:tcPr>
            <w:tcW w:w="0" w:type="auto"/>
            <w:vAlign w:val="center"/>
            <w:hideMark/>
          </w:tcPr>
          <w:tbl>
            <w:tblPr>
              <w:tblW w:w="14837" w:type="dxa"/>
              <w:tblCellSpacing w:w="15" w:type="dxa"/>
              <w:tblCellMar>
                <w:top w:w="15" w:type="dxa"/>
                <w:left w:w="15" w:type="dxa"/>
                <w:bottom w:w="15" w:type="dxa"/>
                <w:right w:w="15" w:type="dxa"/>
              </w:tblCellMar>
              <w:tblLook w:val="04A0" w:firstRow="1" w:lastRow="0" w:firstColumn="1" w:lastColumn="0" w:noHBand="0" w:noVBand="1"/>
            </w:tblPr>
            <w:tblGrid>
              <w:gridCol w:w="4540"/>
              <w:gridCol w:w="4456"/>
            </w:tblGrid>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proofErr w:type="spellStart"/>
                  <w:r w:rsidRPr="00793078">
                    <w:rPr>
                      <w:rFonts w:ascii="Times New Roman" w:eastAsia="Times New Roman" w:hAnsi="Times New Roman"/>
                      <w:sz w:val="28"/>
                      <w:szCs w:val="28"/>
                      <w:lang w:eastAsia="cs-CZ"/>
                    </w:rPr>
                    <w:t>Kamal</w:t>
                  </w:r>
                  <w:proofErr w:type="spellEnd"/>
                  <w:r w:rsidRPr="00793078">
                    <w:rPr>
                      <w:rFonts w:ascii="Times New Roman" w:eastAsia="Times New Roman" w:hAnsi="Times New Roman"/>
                      <w:sz w:val="28"/>
                      <w:szCs w:val="28"/>
                      <w:lang w:eastAsia="cs-CZ"/>
                    </w:rPr>
                    <w:t xml:space="preserve"> </w:t>
                  </w:r>
                  <w:proofErr w:type="spellStart"/>
                  <w:r w:rsidRPr="00793078">
                    <w:rPr>
                      <w:rFonts w:ascii="Times New Roman" w:eastAsia="Times New Roman" w:hAnsi="Times New Roman"/>
                      <w:sz w:val="28"/>
                      <w:szCs w:val="28"/>
                      <w:lang w:eastAsia="cs-CZ"/>
                    </w:rPr>
                    <w:t>Farhan</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Nehlasoval</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Hana </w:t>
                  </w:r>
                  <w:proofErr w:type="spellStart"/>
                  <w:r w:rsidRPr="00793078">
                    <w:rPr>
                      <w:rFonts w:ascii="Times New Roman" w:eastAsia="Times New Roman" w:hAnsi="Times New Roman"/>
                      <w:sz w:val="28"/>
                      <w:szCs w:val="28"/>
                      <w:lang w:eastAsia="cs-CZ"/>
                    </w:rPr>
                    <w:t>Naiclerová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Petra </w:t>
                  </w:r>
                  <w:proofErr w:type="spellStart"/>
                  <w:r w:rsidRPr="00793078">
                    <w:rPr>
                      <w:rFonts w:ascii="Times New Roman" w:eastAsia="Times New Roman" w:hAnsi="Times New Roman"/>
                      <w:sz w:val="28"/>
                      <w:szCs w:val="28"/>
                      <w:lang w:eastAsia="cs-CZ"/>
                    </w:rPr>
                    <w:t>Quittová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Milan </w:t>
                  </w:r>
                  <w:proofErr w:type="spellStart"/>
                  <w:r w:rsidRPr="00793078">
                    <w:rPr>
                      <w:rFonts w:ascii="Times New Roman" w:eastAsia="Times New Roman" w:hAnsi="Times New Roman"/>
                      <w:sz w:val="28"/>
                      <w:szCs w:val="28"/>
                      <w:lang w:eastAsia="cs-CZ"/>
                    </w:rPr>
                    <w:t>Wenzl</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7443"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bl>
    <w:p w:rsidR="002076C0" w:rsidRDefault="002076C0" w:rsidP="002076C0">
      <w:pPr>
        <w:rPr>
          <w:rFonts w:ascii="Times" w:eastAsia="Times New Roman" w:hAnsi="Times" w:cs="Times"/>
          <w:color w:val="000000"/>
          <w:sz w:val="20"/>
          <w:szCs w:val="20"/>
          <w:lang w:eastAsia="cs-CZ"/>
        </w:rPr>
      </w:pPr>
      <w:r w:rsidRPr="00793078">
        <w:rPr>
          <w:rFonts w:ascii="Times" w:eastAsia="Times New Roman" w:hAnsi="Times" w:cs="Times"/>
          <w:color w:val="000000"/>
          <w:sz w:val="32"/>
          <w:szCs w:val="32"/>
          <w:lang w:eastAsia="cs-CZ"/>
        </w:rPr>
        <w:br/>
      </w:r>
      <w:r w:rsidRPr="00793078">
        <w:rPr>
          <w:rFonts w:ascii="Times" w:eastAsia="Times New Roman" w:hAnsi="Times" w:cs="Times"/>
          <w:color w:val="000000"/>
          <w:sz w:val="20"/>
          <w:szCs w:val="20"/>
          <w:lang w:eastAsia="cs-CZ"/>
        </w:rPr>
        <w:t>ID hlasování: 9, schůze č. 30, čas 10:19:15</w:t>
      </w:r>
    </w:p>
    <w:p w:rsidR="002076C0" w:rsidRDefault="002076C0" w:rsidP="002076C0"/>
    <w:p w:rsidR="002076C0" w:rsidRDefault="002076C0" w:rsidP="002076C0"/>
    <w:p w:rsidR="002076C0" w:rsidRDefault="002076C0" w:rsidP="002076C0"/>
    <w:p w:rsidR="002076C0" w:rsidRDefault="002076C0" w:rsidP="002076C0"/>
    <w:p w:rsidR="002076C0" w:rsidRDefault="002076C0" w:rsidP="002076C0">
      <w:pPr>
        <w:spacing w:after="0" w:line="240" w:lineRule="auto"/>
        <w:jc w:val="right"/>
        <w:rPr>
          <w:rFonts w:ascii="Times New Roman" w:eastAsia="Times New Roman" w:hAnsi="Times New Roman"/>
          <w:color w:val="000000"/>
          <w:sz w:val="28"/>
          <w:szCs w:val="28"/>
          <w:u w:val="single"/>
          <w:lang w:eastAsia="cs-CZ"/>
        </w:rPr>
      </w:pPr>
      <w:r w:rsidRPr="00793078">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10</w:t>
      </w:r>
    </w:p>
    <w:p w:rsidR="002076C0" w:rsidRPr="00793078" w:rsidRDefault="002076C0" w:rsidP="002076C0">
      <w:pPr>
        <w:spacing w:after="0" w:line="240" w:lineRule="auto"/>
        <w:jc w:val="right"/>
        <w:rPr>
          <w:rFonts w:ascii="Times New Roman" w:eastAsia="Times New Roman" w:hAnsi="Times New Roman"/>
          <w:color w:val="000000"/>
          <w:sz w:val="28"/>
          <w:szCs w:val="28"/>
          <w:u w:val="single"/>
          <w:lang w:eastAsia="cs-CZ"/>
        </w:rPr>
      </w:pPr>
      <w:r w:rsidRPr="00AA3280">
        <w:rPr>
          <w:rFonts w:ascii="Times New Roman" w:eastAsia="Times New Roman" w:hAnsi="Times New Roman"/>
          <w:color w:val="000000"/>
          <w:sz w:val="28"/>
          <w:szCs w:val="28"/>
          <w:lang w:eastAsia="cs-CZ"/>
        </w:rPr>
        <w:t>usnesení č. 14</w:t>
      </w:r>
      <w:r>
        <w:rPr>
          <w:rFonts w:ascii="Times New Roman" w:eastAsia="Times New Roman" w:hAnsi="Times New Roman"/>
          <w:color w:val="000000"/>
          <w:sz w:val="28"/>
          <w:szCs w:val="28"/>
          <w:lang w:eastAsia="cs-CZ"/>
        </w:rPr>
        <w:t>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793078" w:rsidTr="00040679">
        <w:trPr>
          <w:tblCellSpacing w:w="15" w:type="dxa"/>
          <w:jc w:val="center"/>
        </w:trPr>
        <w:tc>
          <w:tcPr>
            <w:tcW w:w="0" w:type="auto"/>
            <w:vAlign w:val="center"/>
            <w:hideMark/>
          </w:tcPr>
          <w:p w:rsidR="002076C0" w:rsidRPr="00793078"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Kontrolní výbor PS PČR</w:t>
            </w:r>
            <w:r w:rsidRPr="00793078">
              <w:rPr>
                <w:rFonts w:ascii="Times New Roman" w:eastAsia="Times New Roman" w:hAnsi="Times New Roman"/>
                <w:b/>
                <w:bCs/>
                <w:sz w:val="28"/>
                <w:szCs w:val="28"/>
                <w:lang w:eastAsia="cs-CZ"/>
              </w:rPr>
              <w:br/>
              <w:t>30. schůze</w:t>
            </w:r>
            <w:r w:rsidRPr="00793078">
              <w:rPr>
                <w:rFonts w:ascii="Times New Roman" w:eastAsia="Times New Roman" w:hAnsi="Times New Roman"/>
                <w:b/>
                <w:bCs/>
                <w:sz w:val="28"/>
                <w:szCs w:val="28"/>
                <w:lang w:eastAsia="cs-CZ"/>
              </w:rPr>
              <w:br/>
              <w:t>01.02.2024 - 10:25:07</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10. hlasování, návrh</w:t>
            </w:r>
          </w:p>
          <w:p w:rsidR="002076C0" w:rsidRPr="00793078"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793078">
              <w:rPr>
                <w:rFonts w:ascii="Times New Roman" w:eastAsia="Times New Roman" w:hAnsi="Times New Roman"/>
                <w:b/>
                <w:bCs/>
                <w:sz w:val="28"/>
                <w:szCs w:val="28"/>
                <w:lang w:eastAsia="cs-CZ"/>
              </w:rPr>
              <w:t xml:space="preserve">KZ NKÚ z KA č. 20/33 - </w:t>
            </w:r>
            <w:proofErr w:type="spellStart"/>
            <w:r w:rsidRPr="00793078">
              <w:rPr>
                <w:rFonts w:ascii="Times New Roman" w:eastAsia="Times New Roman" w:hAnsi="Times New Roman"/>
                <w:b/>
                <w:bCs/>
                <w:sz w:val="28"/>
                <w:szCs w:val="28"/>
                <w:lang w:eastAsia="cs-CZ"/>
              </w:rPr>
              <w:t>Záv.účet</w:t>
            </w:r>
            <w:proofErr w:type="spellEnd"/>
            <w:r w:rsidRPr="00793078">
              <w:rPr>
                <w:rFonts w:ascii="Times New Roman" w:eastAsia="Times New Roman" w:hAnsi="Times New Roman"/>
                <w:b/>
                <w:bCs/>
                <w:sz w:val="28"/>
                <w:szCs w:val="28"/>
                <w:lang w:eastAsia="cs-CZ"/>
              </w:rPr>
              <w:t xml:space="preserve"> kap. SR GA ČR za r.2020, </w:t>
            </w:r>
            <w:proofErr w:type="spellStart"/>
            <w:r w:rsidRPr="00793078">
              <w:rPr>
                <w:rFonts w:ascii="Times New Roman" w:eastAsia="Times New Roman" w:hAnsi="Times New Roman"/>
                <w:b/>
                <w:bCs/>
                <w:sz w:val="28"/>
                <w:szCs w:val="28"/>
                <w:lang w:eastAsia="cs-CZ"/>
              </w:rPr>
              <w:t>úč.záv</w:t>
            </w:r>
            <w:proofErr w:type="spellEnd"/>
            <w:r w:rsidRPr="00793078">
              <w:rPr>
                <w:rFonts w:ascii="Times New Roman" w:eastAsia="Times New Roman" w:hAnsi="Times New Roman"/>
                <w:b/>
                <w:bCs/>
                <w:sz w:val="28"/>
                <w:szCs w:val="28"/>
                <w:lang w:eastAsia="cs-CZ"/>
              </w:rPr>
              <w:t xml:space="preserve">. GA ČR za r.2020 a údaje </w:t>
            </w:r>
            <w:proofErr w:type="spellStart"/>
            <w:r w:rsidRPr="00793078">
              <w:rPr>
                <w:rFonts w:ascii="Times New Roman" w:eastAsia="Times New Roman" w:hAnsi="Times New Roman"/>
                <w:b/>
                <w:bCs/>
                <w:sz w:val="28"/>
                <w:szCs w:val="28"/>
                <w:lang w:eastAsia="cs-CZ"/>
              </w:rPr>
              <w:t>předkl</w:t>
            </w:r>
            <w:proofErr w:type="spellEnd"/>
            <w:r w:rsidRPr="00793078">
              <w:rPr>
                <w:rFonts w:ascii="Times New Roman" w:eastAsia="Times New Roman" w:hAnsi="Times New Roman"/>
                <w:b/>
                <w:bCs/>
                <w:sz w:val="28"/>
                <w:szCs w:val="28"/>
                <w:lang w:eastAsia="cs-CZ"/>
              </w:rPr>
              <w:t xml:space="preserve">. GA ČR pro </w:t>
            </w:r>
            <w:proofErr w:type="spellStart"/>
            <w:proofErr w:type="gramStart"/>
            <w:r w:rsidRPr="00793078">
              <w:rPr>
                <w:rFonts w:ascii="Times New Roman" w:eastAsia="Times New Roman" w:hAnsi="Times New Roman"/>
                <w:b/>
                <w:bCs/>
                <w:sz w:val="28"/>
                <w:szCs w:val="28"/>
                <w:lang w:eastAsia="cs-CZ"/>
              </w:rPr>
              <w:t>hodn.plnění</w:t>
            </w:r>
            <w:proofErr w:type="spellEnd"/>
            <w:proofErr w:type="gramEnd"/>
            <w:r w:rsidRPr="00793078">
              <w:rPr>
                <w:rFonts w:ascii="Times New Roman" w:eastAsia="Times New Roman" w:hAnsi="Times New Roman"/>
                <w:b/>
                <w:bCs/>
                <w:sz w:val="28"/>
                <w:szCs w:val="28"/>
                <w:lang w:eastAsia="cs-CZ"/>
              </w:rPr>
              <w:t xml:space="preserve"> SR za r. 2020 - usnesení</w:t>
            </w:r>
            <w:r w:rsidRPr="00793078">
              <w:rPr>
                <w:rFonts w:ascii="Times New Roman" w:eastAsia="Times New Roman" w:hAnsi="Times New Roman"/>
                <w:b/>
                <w:bCs/>
                <w:sz w:val="28"/>
                <w:szCs w:val="28"/>
                <w:lang w:eastAsia="cs-CZ"/>
              </w:rPr>
              <w:br/>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793078" w:rsidTr="00040679">
        <w:trPr>
          <w:tblCellSpacing w:w="0" w:type="dxa"/>
          <w:jc w:val="center"/>
        </w:trPr>
        <w:tc>
          <w:tcPr>
            <w:tcW w:w="1250" w:type="pct"/>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Aktivně hlasovalo: 9</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 9</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Proti: 0</w:t>
            </w:r>
          </w:p>
        </w:tc>
        <w:tc>
          <w:tcPr>
            <w:tcW w:w="1250" w:type="pct"/>
            <w:vAlign w:val="center"/>
            <w:hideMark/>
          </w:tcPr>
          <w:p w:rsidR="002076C0" w:rsidRPr="00793078" w:rsidRDefault="002076C0" w:rsidP="00040679">
            <w:pPr>
              <w:spacing w:after="0" w:line="240" w:lineRule="auto"/>
              <w:jc w:val="center"/>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Zdržel se: 0</w:t>
            </w:r>
          </w:p>
        </w:tc>
      </w:tr>
    </w:tbl>
    <w:p w:rsidR="002076C0" w:rsidRPr="00793078"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793078"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793078" w:rsidTr="00040679">
              <w:trPr>
                <w:tblCellSpacing w:w="15" w:type="dxa"/>
              </w:trPr>
              <w:tc>
                <w:tcPr>
                  <w:tcW w:w="0" w:type="auto"/>
                  <w:noWrap/>
                  <w:vAlign w:val="center"/>
                  <w:hideMark/>
                </w:tcPr>
                <w:p w:rsidR="002076C0" w:rsidRPr="00793078"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r w:rsidR="002076C0" w:rsidRPr="00793078" w:rsidTr="00040679">
        <w:trPr>
          <w:tblCellSpacing w:w="0" w:type="dxa"/>
          <w:jc w:val="center"/>
        </w:trPr>
        <w:tc>
          <w:tcPr>
            <w:tcW w:w="0" w:type="auto"/>
            <w:vAlign w:val="center"/>
            <w:hideMark/>
          </w:tcPr>
          <w:tbl>
            <w:tblPr>
              <w:tblW w:w="16345" w:type="dxa"/>
              <w:tblCellSpacing w:w="15" w:type="dxa"/>
              <w:tblCellMar>
                <w:top w:w="15" w:type="dxa"/>
                <w:left w:w="15" w:type="dxa"/>
                <w:bottom w:w="15" w:type="dxa"/>
                <w:right w:w="15" w:type="dxa"/>
              </w:tblCellMar>
              <w:tblLook w:val="04A0" w:firstRow="1" w:lastRow="0" w:firstColumn="1" w:lastColumn="0" w:noHBand="0" w:noVBand="1"/>
            </w:tblPr>
            <w:tblGrid>
              <w:gridCol w:w="4944"/>
              <w:gridCol w:w="4052"/>
            </w:tblGrid>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proofErr w:type="spellStart"/>
                  <w:r w:rsidRPr="00793078">
                    <w:rPr>
                      <w:rFonts w:ascii="Times New Roman" w:eastAsia="Times New Roman" w:hAnsi="Times New Roman"/>
                      <w:sz w:val="28"/>
                      <w:szCs w:val="28"/>
                      <w:lang w:eastAsia="cs-CZ"/>
                    </w:rPr>
                    <w:t>Kamal</w:t>
                  </w:r>
                  <w:proofErr w:type="spellEnd"/>
                  <w:r w:rsidRPr="00793078">
                    <w:rPr>
                      <w:rFonts w:ascii="Times New Roman" w:eastAsia="Times New Roman" w:hAnsi="Times New Roman"/>
                      <w:sz w:val="28"/>
                      <w:szCs w:val="28"/>
                      <w:lang w:eastAsia="cs-CZ"/>
                    </w:rPr>
                    <w:t xml:space="preserve"> </w:t>
                  </w:r>
                  <w:proofErr w:type="spellStart"/>
                  <w:r w:rsidRPr="00793078">
                    <w:rPr>
                      <w:rFonts w:ascii="Times New Roman" w:eastAsia="Times New Roman" w:hAnsi="Times New Roman"/>
                      <w:sz w:val="28"/>
                      <w:szCs w:val="28"/>
                      <w:lang w:eastAsia="cs-CZ"/>
                    </w:rPr>
                    <w:t>Farhan</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Nehlasoval</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Hana </w:t>
                  </w:r>
                  <w:proofErr w:type="spellStart"/>
                  <w:r w:rsidRPr="00793078">
                    <w:rPr>
                      <w:rFonts w:ascii="Times New Roman" w:eastAsia="Times New Roman" w:hAnsi="Times New Roman"/>
                      <w:sz w:val="28"/>
                      <w:szCs w:val="28"/>
                      <w:lang w:eastAsia="cs-CZ"/>
                    </w:rPr>
                    <w:t>Naiclerová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Petra </w:t>
                  </w:r>
                  <w:proofErr w:type="spellStart"/>
                  <w:r w:rsidRPr="00793078">
                    <w:rPr>
                      <w:rFonts w:ascii="Times New Roman" w:eastAsia="Times New Roman" w:hAnsi="Times New Roman"/>
                      <w:sz w:val="28"/>
                      <w:szCs w:val="28"/>
                      <w:lang w:eastAsia="cs-CZ"/>
                    </w:rPr>
                    <w:t>Quittová</w:t>
                  </w:r>
                  <w:proofErr w:type="spellEnd"/>
                  <w:r w:rsidRPr="00793078">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Nepřihlášen</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 xml:space="preserve">Milan </w:t>
                  </w:r>
                  <w:proofErr w:type="spellStart"/>
                  <w:r w:rsidRPr="00793078">
                    <w:rPr>
                      <w:rFonts w:ascii="Times New Roman" w:eastAsia="Times New Roman" w:hAnsi="Times New Roman"/>
                      <w:sz w:val="28"/>
                      <w:szCs w:val="28"/>
                      <w:lang w:eastAsia="cs-CZ"/>
                    </w:rPr>
                    <w:t>Wenzl</w:t>
                  </w:r>
                  <w:proofErr w:type="spellEnd"/>
                  <w:r w:rsidRPr="00793078">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r w:rsidR="002076C0" w:rsidRPr="00793078" w:rsidTr="00040679">
              <w:trPr>
                <w:tblCellSpacing w:w="15" w:type="dxa"/>
              </w:trPr>
              <w:tc>
                <w:tcPr>
                  <w:tcW w:w="8951"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793078" w:rsidRDefault="002076C0" w:rsidP="00040679">
                  <w:pPr>
                    <w:spacing w:after="0" w:line="240" w:lineRule="auto"/>
                    <w:rPr>
                      <w:rFonts w:ascii="Times New Roman" w:eastAsia="Times New Roman" w:hAnsi="Times New Roman"/>
                      <w:sz w:val="28"/>
                      <w:szCs w:val="28"/>
                      <w:lang w:eastAsia="cs-CZ"/>
                    </w:rPr>
                  </w:pPr>
                  <w:r w:rsidRPr="00793078">
                    <w:rPr>
                      <w:rFonts w:ascii="Times New Roman" w:eastAsia="Times New Roman" w:hAnsi="Times New Roman"/>
                      <w:sz w:val="28"/>
                      <w:szCs w:val="28"/>
                      <w:lang w:eastAsia="cs-CZ"/>
                    </w:rPr>
                    <w:t>Pro</w:t>
                  </w:r>
                </w:p>
              </w:tc>
            </w:tr>
          </w:tbl>
          <w:p w:rsidR="002076C0" w:rsidRPr="00793078" w:rsidRDefault="002076C0" w:rsidP="00040679">
            <w:pPr>
              <w:spacing w:after="113" w:line="240" w:lineRule="auto"/>
              <w:rPr>
                <w:rFonts w:ascii="Times New Roman" w:eastAsia="Times New Roman" w:hAnsi="Times New Roman"/>
                <w:sz w:val="28"/>
                <w:szCs w:val="28"/>
                <w:lang w:eastAsia="cs-CZ"/>
              </w:rPr>
            </w:pPr>
          </w:p>
        </w:tc>
      </w:tr>
    </w:tbl>
    <w:p w:rsidR="002076C0" w:rsidRDefault="002076C0" w:rsidP="002076C0">
      <w:pPr>
        <w:rPr>
          <w:rFonts w:ascii="Times" w:eastAsia="Times New Roman" w:hAnsi="Times" w:cs="Times"/>
          <w:color w:val="000000"/>
          <w:sz w:val="20"/>
          <w:szCs w:val="20"/>
          <w:lang w:eastAsia="cs-CZ"/>
        </w:rPr>
      </w:pPr>
      <w:r w:rsidRPr="00793078">
        <w:rPr>
          <w:rFonts w:ascii="Times" w:eastAsia="Times New Roman" w:hAnsi="Times" w:cs="Times"/>
          <w:color w:val="000000"/>
          <w:sz w:val="32"/>
          <w:szCs w:val="32"/>
          <w:lang w:eastAsia="cs-CZ"/>
        </w:rPr>
        <w:br/>
      </w:r>
      <w:r w:rsidRPr="00793078">
        <w:rPr>
          <w:rFonts w:ascii="Times" w:eastAsia="Times New Roman" w:hAnsi="Times" w:cs="Times"/>
          <w:color w:val="000000"/>
          <w:sz w:val="20"/>
          <w:szCs w:val="20"/>
          <w:lang w:eastAsia="cs-CZ"/>
        </w:rPr>
        <w:t>ID hlasování: 10, schůze č. 30, čas 10:25:07</w:t>
      </w:r>
    </w:p>
    <w:p w:rsidR="002076C0" w:rsidRDefault="002076C0" w:rsidP="002076C0"/>
    <w:p w:rsidR="002076C0" w:rsidRDefault="002076C0" w:rsidP="002076C0"/>
    <w:p w:rsidR="002076C0" w:rsidRDefault="002076C0" w:rsidP="002076C0">
      <w:pPr>
        <w:spacing w:after="0" w:line="240" w:lineRule="auto"/>
        <w:jc w:val="right"/>
        <w:rPr>
          <w:rFonts w:ascii="Times New Roman" w:eastAsia="Times New Roman" w:hAnsi="Times New Roman"/>
          <w:color w:val="000000"/>
          <w:sz w:val="28"/>
          <w:szCs w:val="28"/>
          <w:u w:val="single"/>
          <w:lang w:eastAsia="cs-CZ"/>
        </w:rPr>
      </w:pPr>
      <w:r w:rsidRPr="001D24DC">
        <w:rPr>
          <w:rFonts w:ascii="Times New Roman" w:eastAsia="Times New Roman" w:hAnsi="Times New Roman"/>
          <w:color w:val="000000"/>
          <w:sz w:val="28"/>
          <w:szCs w:val="28"/>
          <w:u w:val="single"/>
          <w:lang w:eastAsia="cs-CZ"/>
        </w:rPr>
        <w:t xml:space="preserve">Příloha č. 1 str. </w:t>
      </w:r>
      <w:r>
        <w:rPr>
          <w:rFonts w:ascii="Times New Roman" w:eastAsia="Times New Roman" w:hAnsi="Times New Roman"/>
          <w:color w:val="000000"/>
          <w:sz w:val="28"/>
          <w:szCs w:val="28"/>
          <w:u w:val="single"/>
          <w:lang w:eastAsia="cs-CZ"/>
        </w:rPr>
        <w:t>11</w:t>
      </w:r>
    </w:p>
    <w:p w:rsidR="002076C0" w:rsidRPr="001D24DC" w:rsidRDefault="002076C0" w:rsidP="002076C0">
      <w:pPr>
        <w:spacing w:after="0" w:line="240" w:lineRule="auto"/>
        <w:jc w:val="right"/>
        <w:rPr>
          <w:rFonts w:ascii="Times New Roman" w:eastAsia="Times New Roman" w:hAnsi="Times New Roman"/>
          <w:color w:val="000000"/>
          <w:sz w:val="28"/>
          <w:szCs w:val="28"/>
          <w:u w:val="single"/>
          <w:lang w:eastAsia="cs-CZ"/>
        </w:rPr>
      </w:pPr>
      <w:r w:rsidRPr="00AA3280">
        <w:rPr>
          <w:rFonts w:ascii="Times New Roman" w:eastAsia="Times New Roman" w:hAnsi="Times New Roman"/>
          <w:color w:val="000000"/>
          <w:sz w:val="28"/>
          <w:szCs w:val="28"/>
          <w:lang w:eastAsia="cs-CZ"/>
        </w:rPr>
        <w:t>usnesení č. 14</w:t>
      </w:r>
      <w:r>
        <w:rPr>
          <w:rFonts w:ascii="Times New Roman" w:eastAsia="Times New Roman" w:hAnsi="Times New Roman"/>
          <w:color w:val="000000"/>
          <w:sz w:val="28"/>
          <w:szCs w:val="28"/>
          <w:lang w:eastAsia="cs-CZ"/>
        </w:rPr>
        <w:t>7</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2076C0" w:rsidRPr="001D24DC" w:rsidTr="00040679">
        <w:trPr>
          <w:tblCellSpacing w:w="15" w:type="dxa"/>
          <w:jc w:val="center"/>
        </w:trPr>
        <w:tc>
          <w:tcPr>
            <w:tcW w:w="0" w:type="auto"/>
            <w:vAlign w:val="center"/>
            <w:hideMark/>
          </w:tcPr>
          <w:p w:rsidR="002076C0" w:rsidRPr="001D24DC" w:rsidRDefault="002076C0" w:rsidP="00040679">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2076C0" w:rsidRPr="001D24DC"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1D24DC">
              <w:rPr>
                <w:rFonts w:ascii="Times New Roman" w:eastAsia="Times New Roman" w:hAnsi="Times New Roman"/>
                <w:b/>
                <w:bCs/>
                <w:sz w:val="28"/>
                <w:szCs w:val="28"/>
                <w:lang w:eastAsia="cs-CZ"/>
              </w:rPr>
              <w:t>Kontrolní výbor PS PČR</w:t>
            </w:r>
            <w:r w:rsidRPr="001D24DC">
              <w:rPr>
                <w:rFonts w:ascii="Times New Roman" w:eastAsia="Times New Roman" w:hAnsi="Times New Roman"/>
                <w:b/>
                <w:bCs/>
                <w:sz w:val="28"/>
                <w:szCs w:val="28"/>
                <w:lang w:eastAsia="cs-CZ"/>
              </w:rPr>
              <w:br/>
              <w:t>30. schůze</w:t>
            </w:r>
            <w:r w:rsidRPr="001D24DC">
              <w:rPr>
                <w:rFonts w:ascii="Times New Roman" w:eastAsia="Times New Roman" w:hAnsi="Times New Roman"/>
                <w:b/>
                <w:bCs/>
                <w:sz w:val="28"/>
                <w:szCs w:val="28"/>
                <w:lang w:eastAsia="cs-CZ"/>
              </w:rPr>
              <w:br/>
              <w:t>01.02.2024 - 10:49:53</w:t>
            </w:r>
          </w:p>
          <w:p w:rsidR="002076C0" w:rsidRPr="001D24DC"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1D24DC">
              <w:rPr>
                <w:rFonts w:ascii="Times New Roman" w:eastAsia="Times New Roman" w:hAnsi="Times New Roman"/>
                <w:b/>
                <w:bCs/>
                <w:sz w:val="28"/>
                <w:szCs w:val="28"/>
                <w:lang w:eastAsia="cs-CZ"/>
              </w:rPr>
              <w:t>11. hlasování, návrh</w:t>
            </w:r>
          </w:p>
          <w:p w:rsidR="002076C0" w:rsidRPr="001D24DC" w:rsidRDefault="002076C0" w:rsidP="00040679">
            <w:pPr>
              <w:spacing w:before="100" w:beforeAutospacing="1" w:after="100" w:afterAutospacing="1" w:line="240" w:lineRule="auto"/>
              <w:jc w:val="center"/>
              <w:rPr>
                <w:rFonts w:ascii="Times New Roman" w:eastAsia="Times New Roman" w:hAnsi="Times New Roman"/>
                <w:b/>
                <w:bCs/>
                <w:sz w:val="28"/>
                <w:szCs w:val="28"/>
                <w:lang w:eastAsia="cs-CZ"/>
              </w:rPr>
            </w:pPr>
            <w:r w:rsidRPr="001D24DC">
              <w:rPr>
                <w:rFonts w:ascii="Times New Roman" w:eastAsia="Times New Roman" w:hAnsi="Times New Roman"/>
                <w:b/>
                <w:bCs/>
                <w:sz w:val="28"/>
                <w:szCs w:val="28"/>
                <w:lang w:eastAsia="cs-CZ"/>
              </w:rPr>
              <w:t>Návrh termínu a pořadu příští schůze výboru</w:t>
            </w:r>
            <w:r w:rsidRPr="001D24DC">
              <w:rPr>
                <w:rFonts w:ascii="Times New Roman" w:eastAsia="Times New Roman" w:hAnsi="Times New Roman"/>
                <w:b/>
                <w:bCs/>
                <w:sz w:val="28"/>
                <w:szCs w:val="28"/>
                <w:lang w:eastAsia="cs-CZ"/>
              </w:rPr>
              <w:br/>
            </w:r>
          </w:p>
        </w:tc>
      </w:tr>
    </w:tbl>
    <w:p w:rsidR="002076C0" w:rsidRPr="001D24DC"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264"/>
        <w:gridCol w:w="2264"/>
        <w:gridCol w:w="2264"/>
        <w:gridCol w:w="2264"/>
      </w:tblGrid>
      <w:tr w:rsidR="002076C0" w:rsidRPr="001D24DC" w:rsidTr="00040679">
        <w:trPr>
          <w:tblCellSpacing w:w="0" w:type="dxa"/>
          <w:jc w:val="center"/>
        </w:trPr>
        <w:tc>
          <w:tcPr>
            <w:tcW w:w="1250" w:type="pct"/>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Aktivně hlasovalo: 10</w:t>
            </w:r>
          </w:p>
        </w:tc>
        <w:tc>
          <w:tcPr>
            <w:tcW w:w="1250" w:type="pct"/>
            <w:vAlign w:val="center"/>
            <w:hideMark/>
          </w:tcPr>
          <w:p w:rsidR="002076C0" w:rsidRPr="001D24DC" w:rsidRDefault="002076C0" w:rsidP="00040679">
            <w:pPr>
              <w:spacing w:after="0" w:line="240" w:lineRule="auto"/>
              <w:jc w:val="center"/>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 10</w:t>
            </w:r>
          </w:p>
        </w:tc>
        <w:tc>
          <w:tcPr>
            <w:tcW w:w="1250" w:type="pct"/>
            <w:vAlign w:val="center"/>
            <w:hideMark/>
          </w:tcPr>
          <w:p w:rsidR="002076C0" w:rsidRPr="001D24DC" w:rsidRDefault="002076C0" w:rsidP="00040679">
            <w:pPr>
              <w:spacing w:after="0" w:line="240" w:lineRule="auto"/>
              <w:jc w:val="center"/>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Proti: 0</w:t>
            </w:r>
          </w:p>
        </w:tc>
        <w:tc>
          <w:tcPr>
            <w:tcW w:w="1250" w:type="pct"/>
            <w:vAlign w:val="center"/>
            <w:hideMark/>
          </w:tcPr>
          <w:p w:rsidR="002076C0" w:rsidRPr="001D24DC" w:rsidRDefault="002076C0" w:rsidP="00040679">
            <w:pPr>
              <w:spacing w:after="0" w:line="240" w:lineRule="auto"/>
              <w:jc w:val="center"/>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Zdržel se: 0</w:t>
            </w:r>
          </w:p>
        </w:tc>
      </w:tr>
    </w:tbl>
    <w:p w:rsidR="002076C0" w:rsidRPr="001D24DC" w:rsidRDefault="002076C0" w:rsidP="002076C0">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076C0" w:rsidRPr="001D24DC" w:rsidTr="00040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2076C0" w:rsidRPr="001D24DC" w:rsidTr="00040679">
              <w:trPr>
                <w:tblCellSpacing w:w="15" w:type="dxa"/>
              </w:trPr>
              <w:tc>
                <w:tcPr>
                  <w:tcW w:w="0" w:type="auto"/>
                  <w:noWrap/>
                  <w:vAlign w:val="center"/>
                  <w:hideMark/>
                </w:tcPr>
                <w:p w:rsidR="002076C0" w:rsidRPr="001D24DC" w:rsidRDefault="002076C0" w:rsidP="00040679">
                  <w:pPr>
                    <w:spacing w:after="0" w:line="240" w:lineRule="auto"/>
                    <w:jc w:val="center"/>
                    <w:rPr>
                      <w:rFonts w:ascii="Times New Roman" w:eastAsia="Times New Roman" w:hAnsi="Times New Roman"/>
                      <w:color w:val="000000"/>
                      <w:sz w:val="28"/>
                      <w:szCs w:val="28"/>
                      <w:lang w:eastAsia="cs-CZ"/>
                    </w:rPr>
                  </w:pPr>
                </w:p>
              </w:tc>
            </w:tr>
          </w:tbl>
          <w:p w:rsidR="002076C0" w:rsidRPr="001D24DC" w:rsidRDefault="002076C0" w:rsidP="00040679">
            <w:pPr>
              <w:spacing w:after="113" w:line="240" w:lineRule="auto"/>
              <w:rPr>
                <w:rFonts w:ascii="Times New Roman" w:eastAsia="Times New Roman" w:hAnsi="Times New Roman"/>
                <w:sz w:val="28"/>
                <w:szCs w:val="28"/>
                <w:lang w:eastAsia="cs-CZ"/>
              </w:rPr>
            </w:pPr>
          </w:p>
        </w:tc>
      </w:tr>
      <w:tr w:rsidR="002076C0" w:rsidRPr="001D24DC" w:rsidTr="00040679">
        <w:trPr>
          <w:tblCellSpacing w:w="0" w:type="dxa"/>
          <w:jc w:val="center"/>
        </w:trPr>
        <w:tc>
          <w:tcPr>
            <w:tcW w:w="0" w:type="auto"/>
            <w:vAlign w:val="center"/>
            <w:hideMark/>
          </w:tcPr>
          <w:tbl>
            <w:tblPr>
              <w:tblW w:w="15404" w:type="dxa"/>
              <w:tblCellSpacing w:w="15" w:type="dxa"/>
              <w:tblCellMar>
                <w:top w:w="15" w:type="dxa"/>
                <w:left w:w="15" w:type="dxa"/>
                <w:bottom w:w="15" w:type="dxa"/>
                <w:right w:w="15" w:type="dxa"/>
              </w:tblCellMar>
              <w:tblLook w:val="04A0" w:firstRow="1" w:lastRow="0" w:firstColumn="1" w:lastColumn="0" w:noHBand="0" w:noVBand="1"/>
            </w:tblPr>
            <w:tblGrid>
              <w:gridCol w:w="4701"/>
              <w:gridCol w:w="4295"/>
            </w:tblGrid>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proofErr w:type="spellStart"/>
                  <w:r w:rsidRPr="001D24DC">
                    <w:rPr>
                      <w:rFonts w:ascii="Times New Roman" w:eastAsia="Times New Roman" w:hAnsi="Times New Roman"/>
                      <w:sz w:val="28"/>
                      <w:szCs w:val="28"/>
                      <w:lang w:eastAsia="cs-CZ"/>
                    </w:rPr>
                    <w:t>Kamal</w:t>
                  </w:r>
                  <w:proofErr w:type="spellEnd"/>
                  <w:r w:rsidRPr="001D24DC">
                    <w:rPr>
                      <w:rFonts w:ascii="Times New Roman" w:eastAsia="Times New Roman" w:hAnsi="Times New Roman"/>
                      <w:sz w:val="28"/>
                      <w:szCs w:val="28"/>
                      <w:lang w:eastAsia="cs-CZ"/>
                    </w:rPr>
                    <w:t xml:space="preserve"> </w:t>
                  </w:r>
                  <w:proofErr w:type="spellStart"/>
                  <w:r w:rsidRPr="001D24DC">
                    <w:rPr>
                      <w:rFonts w:ascii="Times New Roman" w:eastAsia="Times New Roman" w:hAnsi="Times New Roman"/>
                      <w:sz w:val="28"/>
                      <w:szCs w:val="28"/>
                      <w:lang w:eastAsia="cs-CZ"/>
                    </w:rPr>
                    <w:t>Farhan</w:t>
                  </w:r>
                  <w:proofErr w:type="spellEnd"/>
                  <w:r w:rsidRPr="001D24DC">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Nepřihlášen</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Nepřihlášen</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 xml:space="preserve">Hana </w:t>
                  </w:r>
                  <w:proofErr w:type="spellStart"/>
                  <w:r w:rsidRPr="001D24DC">
                    <w:rPr>
                      <w:rFonts w:ascii="Times New Roman" w:eastAsia="Times New Roman" w:hAnsi="Times New Roman"/>
                      <w:sz w:val="28"/>
                      <w:szCs w:val="28"/>
                      <w:lang w:eastAsia="cs-CZ"/>
                    </w:rPr>
                    <w:t>Naiclerová</w:t>
                  </w:r>
                  <w:proofErr w:type="spellEnd"/>
                  <w:r w:rsidRPr="001D24DC">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Nepřihlášen</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 xml:space="preserve">Petra </w:t>
                  </w:r>
                  <w:proofErr w:type="spellStart"/>
                  <w:r w:rsidRPr="001D24DC">
                    <w:rPr>
                      <w:rFonts w:ascii="Times New Roman" w:eastAsia="Times New Roman" w:hAnsi="Times New Roman"/>
                      <w:sz w:val="28"/>
                      <w:szCs w:val="28"/>
                      <w:lang w:eastAsia="cs-CZ"/>
                    </w:rPr>
                    <w:t>Quittová</w:t>
                  </w:r>
                  <w:proofErr w:type="spellEnd"/>
                  <w:r w:rsidRPr="001D24DC">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Nepřihlášen</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Nepřihlášen</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Nepřihlášen</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 xml:space="preserve">Milan </w:t>
                  </w:r>
                  <w:proofErr w:type="spellStart"/>
                  <w:r w:rsidRPr="001D24DC">
                    <w:rPr>
                      <w:rFonts w:ascii="Times New Roman" w:eastAsia="Times New Roman" w:hAnsi="Times New Roman"/>
                      <w:sz w:val="28"/>
                      <w:szCs w:val="28"/>
                      <w:lang w:eastAsia="cs-CZ"/>
                    </w:rPr>
                    <w:t>Wenzl</w:t>
                  </w:r>
                  <w:proofErr w:type="spellEnd"/>
                  <w:r w:rsidRPr="001D24DC">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w:t>
                  </w:r>
                </w:p>
              </w:tc>
            </w:tr>
            <w:tr w:rsidR="002076C0" w:rsidRPr="001D24DC" w:rsidTr="00040679">
              <w:trPr>
                <w:tblCellSpacing w:w="15" w:type="dxa"/>
              </w:trPr>
              <w:tc>
                <w:tcPr>
                  <w:tcW w:w="8010"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2076C0" w:rsidRPr="001D24DC" w:rsidRDefault="002076C0" w:rsidP="00040679">
                  <w:pPr>
                    <w:spacing w:after="0" w:line="240" w:lineRule="auto"/>
                    <w:rPr>
                      <w:rFonts w:ascii="Times New Roman" w:eastAsia="Times New Roman" w:hAnsi="Times New Roman"/>
                      <w:sz w:val="28"/>
                      <w:szCs w:val="28"/>
                      <w:lang w:eastAsia="cs-CZ"/>
                    </w:rPr>
                  </w:pPr>
                  <w:r w:rsidRPr="001D24DC">
                    <w:rPr>
                      <w:rFonts w:ascii="Times New Roman" w:eastAsia="Times New Roman" w:hAnsi="Times New Roman"/>
                      <w:sz w:val="28"/>
                      <w:szCs w:val="28"/>
                      <w:lang w:eastAsia="cs-CZ"/>
                    </w:rPr>
                    <w:t>Pro</w:t>
                  </w:r>
                </w:p>
              </w:tc>
            </w:tr>
          </w:tbl>
          <w:p w:rsidR="002076C0" w:rsidRPr="001D24DC" w:rsidRDefault="002076C0" w:rsidP="00040679">
            <w:pPr>
              <w:spacing w:after="113" w:line="240" w:lineRule="auto"/>
              <w:rPr>
                <w:rFonts w:ascii="Times New Roman" w:eastAsia="Times New Roman" w:hAnsi="Times New Roman"/>
                <w:sz w:val="28"/>
                <w:szCs w:val="28"/>
                <w:lang w:eastAsia="cs-CZ"/>
              </w:rPr>
            </w:pPr>
          </w:p>
        </w:tc>
      </w:tr>
    </w:tbl>
    <w:p w:rsidR="002076C0" w:rsidRPr="006F1DFC" w:rsidRDefault="002076C0" w:rsidP="00B3492A">
      <w:r w:rsidRPr="001D24DC">
        <w:rPr>
          <w:rFonts w:ascii="Times" w:eastAsia="Times New Roman" w:hAnsi="Times" w:cs="Times"/>
          <w:color w:val="000000"/>
          <w:sz w:val="32"/>
          <w:szCs w:val="32"/>
          <w:lang w:eastAsia="cs-CZ"/>
        </w:rPr>
        <w:br/>
      </w:r>
      <w:r w:rsidRPr="001D24DC">
        <w:rPr>
          <w:rFonts w:ascii="Times" w:eastAsia="Times New Roman" w:hAnsi="Times" w:cs="Times"/>
          <w:color w:val="000000"/>
          <w:sz w:val="20"/>
          <w:szCs w:val="20"/>
          <w:lang w:eastAsia="cs-CZ"/>
        </w:rPr>
        <w:t>ID hlasování: 11, schůze č. 30, čas 10:49:53</w:t>
      </w:r>
    </w:p>
    <w:sectPr w:rsidR="002076C0" w:rsidRPr="006F1DFC" w:rsidSect="004075CF">
      <w:footerReference w:type="default" r:id="rId8"/>
      <w:pgSz w:w="11906" w:h="16838" w:code="9"/>
      <w:pgMar w:top="1417" w:right="1417" w:bottom="1417" w:left="1417"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3" w:rsidRDefault="00344393">
      <w:pPr>
        <w:spacing w:after="0" w:line="240" w:lineRule="auto"/>
      </w:pPr>
      <w:r>
        <w:separator/>
      </w:r>
    </w:p>
  </w:endnote>
  <w:endnote w:type="continuationSeparator" w:id="0">
    <w:p w:rsidR="00344393" w:rsidRDefault="0034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3" w:rsidRPr="00754AAA" w:rsidRDefault="00344393">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sidR="0067117F">
          <w:rPr>
            <w:rFonts w:ascii="Times New Roman" w:hAnsi="Times New Roman"/>
            <w:noProof/>
          </w:rPr>
          <w:t>1</w:t>
        </w:r>
        <w:r w:rsidRPr="00754AAA">
          <w:rPr>
            <w:rFonts w:ascii="Times New Roman" w:hAnsi="Times New Roman"/>
          </w:rPr>
          <w:fldChar w:fldCharType="end"/>
        </w:r>
        <w:r w:rsidRPr="00754AAA">
          <w:rPr>
            <w:rFonts w:ascii="Times New Roman" w:hAnsi="Times New Roman"/>
          </w:rPr>
          <w:t xml:space="preserve"> -</w:t>
        </w:r>
      </w:sdtContent>
    </w:sdt>
  </w:p>
  <w:p w:rsidR="00344393" w:rsidRDefault="003443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3" w:rsidRDefault="00344393">
      <w:pPr>
        <w:spacing w:after="0" w:line="240" w:lineRule="auto"/>
      </w:pPr>
      <w:r>
        <w:separator/>
      </w:r>
    </w:p>
  </w:footnote>
  <w:footnote w:type="continuationSeparator" w:id="0">
    <w:p w:rsidR="00344393" w:rsidRDefault="00344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D7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53508"/>
    <w:multiLevelType w:val="hybridMultilevel"/>
    <w:tmpl w:val="460251C8"/>
    <w:lvl w:ilvl="0" w:tplc="F0F8E1C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048E60C0"/>
    <w:multiLevelType w:val="hybridMultilevel"/>
    <w:tmpl w:val="6186E852"/>
    <w:lvl w:ilvl="0" w:tplc="202CA278">
      <w:start w:val="1"/>
      <w:numFmt w:val="upperRoman"/>
      <w:lvlText w:val="%1."/>
      <w:lvlJc w:val="left"/>
      <w:pPr>
        <w:ind w:left="1146" w:hanging="720"/>
      </w:pPr>
      <w:rPr>
        <w:rFonts w:eastAsia="Calibr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4B40E90"/>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941E16"/>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1200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04129"/>
    <w:multiLevelType w:val="hybridMultilevel"/>
    <w:tmpl w:val="52EC7F64"/>
    <w:lvl w:ilvl="0" w:tplc="EFDE95EE">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0E3F3D86"/>
    <w:multiLevelType w:val="hybridMultilevel"/>
    <w:tmpl w:val="D082A18E"/>
    <w:lvl w:ilvl="0" w:tplc="AAEE04C2">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22C68AB"/>
    <w:multiLevelType w:val="hybridMultilevel"/>
    <w:tmpl w:val="C0FCFDBE"/>
    <w:lvl w:ilvl="0" w:tplc="D39A5FC6">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5F16C1B"/>
    <w:multiLevelType w:val="hybridMultilevel"/>
    <w:tmpl w:val="38520C9E"/>
    <w:lvl w:ilvl="0" w:tplc="555C42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190BF6"/>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BF653B"/>
    <w:multiLevelType w:val="hybridMultilevel"/>
    <w:tmpl w:val="EFE6ED18"/>
    <w:lvl w:ilvl="0" w:tplc="D7208B98">
      <w:start w:val="1"/>
      <w:numFmt w:val="lowerLetter"/>
      <w:lvlText w:val="%1)"/>
      <w:lvlJc w:val="left"/>
      <w:pPr>
        <w:ind w:left="1068" w:hanging="360"/>
      </w:pPr>
      <w:rPr>
        <w:rFonts w:hint="default"/>
        <w:i/>
        <w:color w:val="00000A"/>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32506F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C4523C"/>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1E467C"/>
    <w:multiLevelType w:val="hybridMultilevel"/>
    <w:tmpl w:val="AAA2B162"/>
    <w:lvl w:ilvl="0" w:tplc="24BE025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2AAC4759"/>
    <w:multiLevelType w:val="hybridMultilevel"/>
    <w:tmpl w:val="F26A6432"/>
    <w:lvl w:ilvl="0" w:tplc="81EEE9D4">
      <w:start w:val="6"/>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D7F2888"/>
    <w:multiLevelType w:val="hybridMultilevel"/>
    <w:tmpl w:val="57AAA1BC"/>
    <w:lvl w:ilvl="0" w:tplc="7592EF48">
      <w:start w:val="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91102D"/>
    <w:multiLevelType w:val="hybridMultilevel"/>
    <w:tmpl w:val="AB347B06"/>
    <w:lvl w:ilvl="0" w:tplc="898E79E4">
      <w:numFmt w:val="bullet"/>
      <w:lvlText w:val="-"/>
      <w:lvlJc w:val="left"/>
      <w:pPr>
        <w:ind w:left="644" w:hanging="360"/>
      </w:pPr>
      <w:rPr>
        <w:rFonts w:ascii="Times New Roman" w:eastAsia="Times New Roman" w:hAnsi="Times New Roman" w:cs="Times New Roman" w:hint="default"/>
        <w:b/>
        <w:i/>
        <w:color w:val="00000A"/>
        <w:sz w:val="32"/>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15:restartNumberingAfterBreak="0">
    <w:nsid w:val="31874975"/>
    <w:multiLevelType w:val="hybridMultilevel"/>
    <w:tmpl w:val="DAD00E94"/>
    <w:lvl w:ilvl="0" w:tplc="A90470DA">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36D13C2"/>
    <w:multiLevelType w:val="hybridMultilevel"/>
    <w:tmpl w:val="BFEEBECE"/>
    <w:lvl w:ilvl="0" w:tplc="8CDE8CA2">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0" w15:restartNumberingAfterBreak="0">
    <w:nsid w:val="36F93C51"/>
    <w:multiLevelType w:val="hybridMultilevel"/>
    <w:tmpl w:val="A42012B2"/>
    <w:lvl w:ilvl="0" w:tplc="E49A8AA6">
      <w:start w:val="4"/>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37A73B43"/>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23" w15:restartNumberingAfterBreak="0">
    <w:nsid w:val="3E50458E"/>
    <w:multiLevelType w:val="hybridMultilevel"/>
    <w:tmpl w:val="144C2A44"/>
    <w:lvl w:ilvl="0" w:tplc="1324ADE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3149D7"/>
    <w:multiLevelType w:val="hybridMultilevel"/>
    <w:tmpl w:val="137E2718"/>
    <w:lvl w:ilvl="0" w:tplc="98AEF37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B7780F"/>
    <w:multiLevelType w:val="hybridMultilevel"/>
    <w:tmpl w:val="9C2A6AFE"/>
    <w:lvl w:ilvl="0" w:tplc="4956D0F4">
      <w:start w:val="3"/>
      <w:numFmt w:val="upperRoman"/>
      <w:lvlText w:val="%1."/>
      <w:lvlJc w:val="left"/>
      <w:pPr>
        <w:ind w:left="1423" w:hanging="720"/>
      </w:pPr>
      <w:rPr>
        <w:rFonts w:hint="default"/>
        <w:b/>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6" w15:restartNumberingAfterBreak="0">
    <w:nsid w:val="40DA2345"/>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D04854"/>
    <w:multiLevelType w:val="hybridMultilevel"/>
    <w:tmpl w:val="9A3C8F46"/>
    <w:lvl w:ilvl="0" w:tplc="98AEF370">
      <w:start w:val="2"/>
      <w:numFmt w:val="bullet"/>
      <w:lvlText w:val="-"/>
      <w:lvlJc w:val="left"/>
      <w:pPr>
        <w:ind w:left="1287" w:hanging="360"/>
      </w:pPr>
      <w:rPr>
        <w:rFonts w:ascii="Calibri" w:eastAsia="Calibr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48AB1AE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D26C98"/>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240202"/>
    <w:multiLevelType w:val="hybridMultilevel"/>
    <w:tmpl w:val="F69C6B54"/>
    <w:lvl w:ilvl="0" w:tplc="2A08BF2E">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1" w15:restartNumberingAfterBreak="0">
    <w:nsid w:val="52913923"/>
    <w:multiLevelType w:val="hybridMultilevel"/>
    <w:tmpl w:val="9F004966"/>
    <w:lvl w:ilvl="0" w:tplc="6836506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2" w15:restartNumberingAfterBreak="0">
    <w:nsid w:val="5329014D"/>
    <w:multiLevelType w:val="multilevel"/>
    <w:tmpl w:val="2640A900"/>
    <w:styleLink w:val="WW8Num1"/>
    <w:lvl w:ilvl="0">
      <w:start w:val="1"/>
      <w:numFmt w:val="decimal"/>
      <w:lvlText w:val="%1."/>
      <w:lvlJc w:val="left"/>
      <w:pPr>
        <w:ind w:left="705" w:hanging="705"/>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3B800D5"/>
    <w:multiLevelType w:val="hybridMultilevel"/>
    <w:tmpl w:val="5FE07942"/>
    <w:lvl w:ilvl="0" w:tplc="F538F4A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256018"/>
    <w:multiLevelType w:val="hybridMultilevel"/>
    <w:tmpl w:val="07F812A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170D79"/>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AA169A"/>
    <w:multiLevelType w:val="hybridMultilevel"/>
    <w:tmpl w:val="E47C2D0C"/>
    <w:lvl w:ilvl="0" w:tplc="449A32DE">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732823"/>
    <w:multiLevelType w:val="hybridMultilevel"/>
    <w:tmpl w:val="1868A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1B47B44"/>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78CA20F3"/>
    <w:multiLevelType w:val="hybridMultilevel"/>
    <w:tmpl w:val="BAB8AD00"/>
    <w:lvl w:ilvl="0" w:tplc="5A609138">
      <w:start w:val="1"/>
      <w:numFmt w:val="upperRoman"/>
      <w:lvlText w:val="%1."/>
      <w:lvlJc w:val="left"/>
      <w:pPr>
        <w:ind w:left="862" w:hanging="72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1" w15:restartNumberingAfterBreak="0">
    <w:nsid w:val="79871185"/>
    <w:multiLevelType w:val="hybridMultilevel"/>
    <w:tmpl w:val="E5C6632E"/>
    <w:lvl w:ilvl="0" w:tplc="4536A25A">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B6518E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CA0CDF"/>
    <w:multiLevelType w:val="hybridMultilevel"/>
    <w:tmpl w:val="03E24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CD3834"/>
    <w:multiLevelType w:val="hybridMultilevel"/>
    <w:tmpl w:val="D046BCB2"/>
    <w:lvl w:ilvl="0" w:tplc="98AEF37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44"/>
  </w:num>
  <w:num w:numId="3">
    <w:abstractNumId w:val="16"/>
  </w:num>
  <w:num w:numId="4">
    <w:abstractNumId w:val="19"/>
  </w:num>
  <w:num w:numId="5">
    <w:abstractNumId w:val="2"/>
  </w:num>
  <w:num w:numId="6">
    <w:abstractNumId w:val="18"/>
  </w:num>
  <w:num w:numId="7">
    <w:abstractNumId w:val="10"/>
  </w:num>
  <w:num w:numId="8">
    <w:abstractNumId w:val="5"/>
  </w:num>
  <w:num w:numId="9">
    <w:abstractNumId w:val="21"/>
  </w:num>
  <w:num w:numId="10">
    <w:abstractNumId w:val="9"/>
  </w:num>
  <w:num w:numId="11">
    <w:abstractNumId w:val="23"/>
  </w:num>
  <w:num w:numId="12">
    <w:abstractNumId w:val="22"/>
  </w:num>
  <w:num w:numId="13">
    <w:abstractNumId w:val="4"/>
  </w:num>
  <w:num w:numId="14">
    <w:abstractNumId w:val="28"/>
  </w:num>
  <w:num w:numId="15">
    <w:abstractNumId w:val="0"/>
  </w:num>
  <w:num w:numId="16">
    <w:abstractNumId w:val="35"/>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7"/>
  </w:num>
  <w:num w:numId="20">
    <w:abstractNumId w:val="24"/>
  </w:num>
  <w:num w:numId="21">
    <w:abstractNumId w:val="45"/>
  </w:num>
  <w:num w:numId="22">
    <w:abstractNumId w:val="43"/>
  </w:num>
  <w:num w:numId="23">
    <w:abstractNumId w:val="37"/>
  </w:num>
  <w:num w:numId="24">
    <w:abstractNumId w:val="25"/>
  </w:num>
  <w:num w:numId="25">
    <w:abstractNumId w:val="20"/>
  </w:num>
  <w:num w:numId="26">
    <w:abstractNumId w:val="6"/>
  </w:num>
  <w:num w:numId="27">
    <w:abstractNumId w:val="14"/>
  </w:num>
  <w:num w:numId="28">
    <w:abstractNumId w:val="31"/>
  </w:num>
  <w:num w:numId="29">
    <w:abstractNumId w:val="34"/>
  </w:num>
  <w:num w:numId="30">
    <w:abstractNumId w:val="29"/>
  </w:num>
  <w:num w:numId="31">
    <w:abstractNumId w:val="38"/>
  </w:num>
  <w:num w:numId="32">
    <w:abstractNumId w:val="13"/>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2"/>
  </w:num>
  <w:num w:numId="36">
    <w:abstractNumId w:val="15"/>
  </w:num>
  <w:num w:numId="37">
    <w:abstractNumId w:val="7"/>
  </w:num>
  <w:num w:numId="38">
    <w:abstractNumId w:val="26"/>
  </w:num>
  <w:num w:numId="39">
    <w:abstractNumId w:val="42"/>
  </w:num>
  <w:num w:numId="40">
    <w:abstractNumId w:val="36"/>
  </w:num>
  <w:num w:numId="41">
    <w:abstractNumId w:val="11"/>
  </w:num>
  <w:num w:numId="42">
    <w:abstractNumId w:val="30"/>
  </w:num>
  <w:num w:numId="43">
    <w:abstractNumId w:val="1"/>
  </w:num>
  <w:num w:numId="44">
    <w:abstractNumId w:val="12"/>
  </w:num>
  <w:num w:numId="45">
    <w:abstractNumId w:val="33"/>
  </w:num>
  <w:num w:numId="4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43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783"/>
    <w:rsid w:val="000007D0"/>
    <w:rsid w:val="0000085F"/>
    <w:rsid w:val="00000B1B"/>
    <w:rsid w:val="00000CDD"/>
    <w:rsid w:val="00001627"/>
    <w:rsid w:val="000016D9"/>
    <w:rsid w:val="00001CD3"/>
    <w:rsid w:val="00001D52"/>
    <w:rsid w:val="00001F24"/>
    <w:rsid w:val="0000267F"/>
    <w:rsid w:val="000026C2"/>
    <w:rsid w:val="00002756"/>
    <w:rsid w:val="0000309E"/>
    <w:rsid w:val="00003149"/>
    <w:rsid w:val="000031B8"/>
    <w:rsid w:val="0000461D"/>
    <w:rsid w:val="00004925"/>
    <w:rsid w:val="000049E0"/>
    <w:rsid w:val="00004F1E"/>
    <w:rsid w:val="0000500D"/>
    <w:rsid w:val="00005018"/>
    <w:rsid w:val="000058C0"/>
    <w:rsid w:val="00005AD2"/>
    <w:rsid w:val="00005CFD"/>
    <w:rsid w:val="00006656"/>
    <w:rsid w:val="00006AB4"/>
    <w:rsid w:val="00006B46"/>
    <w:rsid w:val="00006CDD"/>
    <w:rsid w:val="00006F35"/>
    <w:rsid w:val="0000719B"/>
    <w:rsid w:val="0001014B"/>
    <w:rsid w:val="00010428"/>
    <w:rsid w:val="00010DBD"/>
    <w:rsid w:val="00011099"/>
    <w:rsid w:val="0001169B"/>
    <w:rsid w:val="00012180"/>
    <w:rsid w:val="000126E8"/>
    <w:rsid w:val="00012836"/>
    <w:rsid w:val="00012E34"/>
    <w:rsid w:val="000131DF"/>
    <w:rsid w:val="00013650"/>
    <w:rsid w:val="00013A31"/>
    <w:rsid w:val="00013B0B"/>
    <w:rsid w:val="00013FD6"/>
    <w:rsid w:val="00013FE8"/>
    <w:rsid w:val="0001424F"/>
    <w:rsid w:val="000146B8"/>
    <w:rsid w:val="000153FF"/>
    <w:rsid w:val="0001562C"/>
    <w:rsid w:val="00015879"/>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769"/>
    <w:rsid w:val="00022ED0"/>
    <w:rsid w:val="00022ED2"/>
    <w:rsid w:val="000237A3"/>
    <w:rsid w:val="00023936"/>
    <w:rsid w:val="00023C14"/>
    <w:rsid w:val="00023CC6"/>
    <w:rsid w:val="00023F4C"/>
    <w:rsid w:val="0002493F"/>
    <w:rsid w:val="00024BB8"/>
    <w:rsid w:val="00024D0B"/>
    <w:rsid w:val="00024DBD"/>
    <w:rsid w:val="00025278"/>
    <w:rsid w:val="000257C1"/>
    <w:rsid w:val="00025AA8"/>
    <w:rsid w:val="00025EB1"/>
    <w:rsid w:val="00025F58"/>
    <w:rsid w:val="00026034"/>
    <w:rsid w:val="00026380"/>
    <w:rsid w:val="000265A8"/>
    <w:rsid w:val="00026D60"/>
    <w:rsid w:val="00027190"/>
    <w:rsid w:val="0002748F"/>
    <w:rsid w:val="00027C43"/>
    <w:rsid w:val="000303E3"/>
    <w:rsid w:val="00030433"/>
    <w:rsid w:val="00030A90"/>
    <w:rsid w:val="00031494"/>
    <w:rsid w:val="00031495"/>
    <w:rsid w:val="00031BE7"/>
    <w:rsid w:val="000323D5"/>
    <w:rsid w:val="00032692"/>
    <w:rsid w:val="00032A0E"/>
    <w:rsid w:val="000332C5"/>
    <w:rsid w:val="00033842"/>
    <w:rsid w:val="00033864"/>
    <w:rsid w:val="000339F0"/>
    <w:rsid w:val="00033F53"/>
    <w:rsid w:val="000340C6"/>
    <w:rsid w:val="000344A1"/>
    <w:rsid w:val="000346A2"/>
    <w:rsid w:val="0003470A"/>
    <w:rsid w:val="00034B87"/>
    <w:rsid w:val="00034C9D"/>
    <w:rsid w:val="00035B56"/>
    <w:rsid w:val="00035F76"/>
    <w:rsid w:val="000362DA"/>
    <w:rsid w:val="0003669F"/>
    <w:rsid w:val="000369CD"/>
    <w:rsid w:val="00036A28"/>
    <w:rsid w:val="00037064"/>
    <w:rsid w:val="00037336"/>
    <w:rsid w:val="000376ED"/>
    <w:rsid w:val="00037B9B"/>
    <w:rsid w:val="00037C7C"/>
    <w:rsid w:val="00040868"/>
    <w:rsid w:val="00040AC0"/>
    <w:rsid w:val="00040E36"/>
    <w:rsid w:val="00041705"/>
    <w:rsid w:val="000419E3"/>
    <w:rsid w:val="00041B95"/>
    <w:rsid w:val="00041C21"/>
    <w:rsid w:val="00041CBB"/>
    <w:rsid w:val="0004229F"/>
    <w:rsid w:val="00042993"/>
    <w:rsid w:val="00043010"/>
    <w:rsid w:val="00043098"/>
    <w:rsid w:val="000438B4"/>
    <w:rsid w:val="00043F80"/>
    <w:rsid w:val="00044514"/>
    <w:rsid w:val="0004483B"/>
    <w:rsid w:val="00044A59"/>
    <w:rsid w:val="00044D96"/>
    <w:rsid w:val="000450B9"/>
    <w:rsid w:val="00045230"/>
    <w:rsid w:val="0004537E"/>
    <w:rsid w:val="000456AD"/>
    <w:rsid w:val="00046AAB"/>
    <w:rsid w:val="00046B5E"/>
    <w:rsid w:val="00047016"/>
    <w:rsid w:val="00047322"/>
    <w:rsid w:val="000476E2"/>
    <w:rsid w:val="00047B60"/>
    <w:rsid w:val="00047EBD"/>
    <w:rsid w:val="00047FA1"/>
    <w:rsid w:val="00050B14"/>
    <w:rsid w:val="0005107E"/>
    <w:rsid w:val="00051952"/>
    <w:rsid w:val="00051AA4"/>
    <w:rsid w:val="00052089"/>
    <w:rsid w:val="0005244C"/>
    <w:rsid w:val="000524B1"/>
    <w:rsid w:val="00052775"/>
    <w:rsid w:val="0005280D"/>
    <w:rsid w:val="0005282A"/>
    <w:rsid w:val="000528FB"/>
    <w:rsid w:val="00052B68"/>
    <w:rsid w:val="00052C22"/>
    <w:rsid w:val="00052FDE"/>
    <w:rsid w:val="0005338B"/>
    <w:rsid w:val="00053697"/>
    <w:rsid w:val="00054027"/>
    <w:rsid w:val="000544B7"/>
    <w:rsid w:val="00054552"/>
    <w:rsid w:val="00054752"/>
    <w:rsid w:val="00054ABE"/>
    <w:rsid w:val="00054DAB"/>
    <w:rsid w:val="00054E11"/>
    <w:rsid w:val="00055AA2"/>
    <w:rsid w:val="00056DA2"/>
    <w:rsid w:val="00056FAB"/>
    <w:rsid w:val="0005705E"/>
    <w:rsid w:val="000575D2"/>
    <w:rsid w:val="00057976"/>
    <w:rsid w:val="000602CD"/>
    <w:rsid w:val="00060692"/>
    <w:rsid w:val="00060964"/>
    <w:rsid w:val="00060AA7"/>
    <w:rsid w:val="00060D86"/>
    <w:rsid w:val="00061062"/>
    <w:rsid w:val="00061B40"/>
    <w:rsid w:val="00061FE1"/>
    <w:rsid w:val="000622C4"/>
    <w:rsid w:val="000623B2"/>
    <w:rsid w:val="0006291D"/>
    <w:rsid w:val="0006343C"/>
    <w:rsid w:val="00063A88"/>
    <w:rsid w:val="00063C7C"/>
    <w:rsid w:val="00063F1B"/>
    <w:rsid w:val="0006426C"/>
    <w:rsid w:val="000645E9"/>
    <w:rsid w:val="00064CA2"/>
    <w:rsid w:val="00064CAF"/>
    <w:rsid w:val="00064FB3"/>
    <w:rsid w:val="0006626F"/>
    <w:rsid w:val="00066624"/>
    <w:rsid w:val="000666A6"/>
    <w:rsid w:val="00066778"/>
    <w:rsid w:val="00066AEE"/>
    <w:rsid w:val="00066FD7"/>
    <w:rsid w:val="0006709F"/>
    <w:rsid w:val="000671D8"/>
    <w:rsid w:val="0006734D"/>
    <w:rsid w:val="000673F2"/>
    <w:rsid w:val="000677BC"/>
    <w:rsid w:val="00067C85"/>
    <w:rsid w:val="00067E07"/>
    <w:rsid w:val="00070268"/>
    <w:rsid w:val="000702D8"/>
    <w:rsid w:val="0007092D"/>
    <w:rsid w:val="00070DC3"/>
    <w:rsid w:val="0007109E"/>
    <w:rsid w:val="000713BA"/>
    <w:rsid w:val="000719E5"/>
    <w:rsid w:val="00071A0E"/>
    <w:rsid w:val="00071EA3"/>
    <w:rsid w:val="00072017"/>
    <w:rsid w:val="0007202F"/>
    <w:rsid w:val="0007222D"/>
    <w:rsid w:val="000722F2"/>
    <w:rsid w:val="000727D2"/>
    <w:rsid w:val="00072895"/>
    <w:rsid w:val="00072ACB"/>
    <w:rsid w:val="00072E49"/>
    <w:rsid w:val="00072ECF"/>
    <w:rsid w:val="000731A6"/>
    <w:rsid w:val="00073714"/>
    <w:rsid w:val="0007393A"/>
    <w:rsid w:val="0007406E"/>
    <w:rsid w:val="0007447B"/>
    <w:rsid w:val="00074B0B"/>
    <w:rsid w:val="00074B6A"/>
    <w:rsid w:val="00075314"/>
    <w:rsid w:val="00075517"/>
    <w:rsid w:val="000758C8"/>
    <w:rsid w:val="00075F69"/>
    <w:rsid w:val="00075FB7"/>
    <w:rsid w:val="00076497"/>
    <w:rsid w:val="000764D2"/>
    <w:rsid w:val="0007655E"/>
    <w:rsid w:val="00076614"/>
    <w:rsid w:val="000771F9"/>
    <w:rsid w:val="000777A1"/>
    <w:rsid w:val="00077873"/>
    <w:rsid w:val="00077881"/>
    <w:rsid w:val="00077A9B"/>
    <w:rsid w:val="00077E0A"/>
    <w:rsid w:val="00077F5F"/>
    <w:rsid w:val="0008023B"/>
    <w:rsid w:val="0008024C"/>
    <w:rsid w:val="00080412"/>
    <w:rsid w:val="000808C8"/>
    <w:rsid w:val="00080D06"/>
    <w:rsid w:val="00081309"/>
    <w:rsid w:val="00081734"/>
    <w:rsid w:val="00081790"/>
    <w:rsid w:val="00081CFB"/>
    <w:rsid w:val="00082702"/>
    <w:rsid w:val="00082C68"/>
    <w:rsid w:val="00082DD3"/>
    <w:rsid w:val="00083480"/>
    <w:rsid w:val="0008371E"/>
    <w:rsid w:val="0008391F"/>
    <w:rsid w:val="00084385"/>
    <w:rsid w:val="00084C82"/>
    <w:rsid w:val="00084D2B"/>
    <w:rsid w:val="00085060"/>
    <w:rsid w:val="00085680"/>
    <w:rsid w:val="00085D2A"/>
    <w:rsid w:val="00086275"/>
    <w:rsid w:val="00086D05"/>
    <w:rsid w:val="00086D5B"/>
    <w:rsid w:val="000874B8"/>
    <w:rsid w:val="000879C0"/>
    <w:rsid w:val="00087A54"/>
    <w:rsid w:val="000901EB"/>
    <w:rsid w:val="000908B9"/>
    <w:rsid w:val="00090B15"/>
    <w:rsid w:val="00090C0D"/>
    <w:rsid w:val="00090E27"/>
    <w:rsid w:val="00091215"/>
    <w:rsid w:val="0009135D"/>
    <w:rsid w:val="00091604"/>
    <w:rsid w:val="000920D8"/>
    <w:rsid w:val="00092761"/>
    <w:rsid w:val="00092974"/>
    <w:rsid w:val="00092A11"/>
    <w:rsid w:val="000937F5"/>
    <w:rsid w:val="00093CC9"/>
    <w:rsid w:val="00094370"/>
    <w:rsid w:val="00094604"/>
    <w:rsid w:val="0009473A"/>
    <w:rsid w:val="00094F77"/>
    <w:rsid w:val="000950BD"/>
    <w:rsid w:val="00095131"/>
    <w:rsid w:val="00095182"/>
    <w:rsid w:val="0009557D"/>
    <w:rsid w:val="00095611"/>
    <w:rsid w:val="00095766"/>
    <w:rsid w:val="00095F10"/>
    <w:rsid w:val="000961B5"/>
    <w:rsid w:val="000962D2"/>
    <w:rsid w:val="000967AD"/>
    <w:rsid w:val="000969E7"/>
    <w:rsid w:val="00096ED3"/>
    <w:rsid w:val="00096F27"/>
    <w:rsid w:val="00097032"/>
    <w:rsid w:val="00097153"/>
    <w:rsid w:val="000973D5"/>
    <w:rsid w:val="00097BB1"/>
    <w:rsid w:val="00097BDB"/>
    <w:rsid w:val="00097F46"/>
    <w:rsid w:val="000A020F"/>
    <w:rsid w:val="000A02D4"/>
    <w:rsid w:val="000A0466"/>
    <w:rsid w:val="000A0721"/>
    <w:rsid w:val="000A0757"/>
    <w:rsid w:val="000A0913"/>
    <w:rsid w:val="000A0A98"/>
    <w:rsid w:val="000A0D0F"/>
    <w:rsid w:val="000A1322"/>
    <w:rsid w:val="000A133F"/>
    <w:rsid w:val="000A1688"/>
    <w:rsid w:val="000A19E1"/>
    <w:rsid w:val="000A1A49"/>
    <w:rsid w:val="000A1B1C"/>
    <w:rsid w:val="000A1CC5"/>
    <w:rsid w:val="000A2BC7"/>
    <w:rsid w:val="000A2C49"/>
    <w:rsid w:val="000A2E82"/>
    <w:rsid w:val="000A358B"/>
    <w:rsid w:val="000A3962"/>
    <w:rsid w:val="000A3A76"/>
    <w:rsid w:val="000A3C37"/>
    <w:rsid w:val="000A41FD"/>
    <w:rsid w:val="000A48C1"/>
    <w:rsid w:val="000A4FBA"/>
    <w:rsid w:val="000A506B"/>
    <w:rsid w:val="000A5714"/>
    <w:rsid w:val="000A5811"/>
    <w:rsid w:val="000A5863"/>
    <w:rsid w:val="000A5870"/>
    <w:rsid w:val="000A5B74"/>
    <w:rsid w:val="000A5CCF"/>
    <w:rsid w:val="000A5D53"/>
    <w:rsid w:val="000A5D5F"/>
    <w:rsid w:val="000A5E5E"/>
    <w:rsid w:val="000A629F"/>
    <w:rsid w:val="000A6752"/>
    <w:rsid w:val="000A6916"/>
    <w:rsid w:val="000A69A4"/>
    <w:rsid w:val="000A6B0C"/>
    <w:rsid w:val="000A75EB"/>
    <w:rsid w:val="000A766F"/>
    <w:rsid w:val="000A78E8"/>
    <w:rsid w:val="000A7C29"/>
    <w:rsid w:val="000A7E7D"/>
    <w:rsid w:val="000A7F05"/>
    <w:rsid w:val="000B0925"/>
    <w:rsid w:val="000B096F"/>
    <w:rsid w:val="000B0F55"/>
    <w:rsid w:val="000B1591"/>
    <w:rsid w:val="000B1B5B"/>
    <w:rsid w:val="000B1DD1"/>
    <w:rsid w:val="000B218D"/>
    <w:rsid w:val="000B22A9"/>
    <w:rsid w:val="000B2444"/>
    <w:rsid w:val="000B244C"/>
    <w:rsid w:val="000B25D7"/>
    <w:rsid w:val="000B2A55"/>
    <w:rsid w:val="000B2A7D"/>
    <w:rsid w:val="000B2B4A"/>
    <w:rsid w:val="000B2EB1"/>
    <w:rsid w:val="000B2F2B"/>
    <w:rsid w:val="000B3A1D"/>
    <w:rsid w:val="000B3B51"/>
    <w:rsid w:val="000B3CD7"/>
    <w:rsid w:val="000B3E53"/>
    <w:rsid w:val="000B4B7C"/>
    <w:rsid w:val="000B4E5C"/>
    <w:rsid w:val="000B4FCB"/>
    <w:rsid w:val="000B501A"/>
    <w:rsid w:val="000B514C"/>
    <w:rsid w:val="000B532D"/>
    <w:rsid w:val="000B556B"/>
    <w:rsid w:val="000B5AC1"/>
    <w:rsid w:val="000B6124"/>
    <w:rsid w:val="000B6834"/>
    <w:rsid w:val="000B707B"/>
    <w:rsid w:val="000B718F"/>
    <w:rsid w:val="000B724B"/>
    <w:rsid w:val="000B73B3"/>
    <w:rsid w:val="000B78F7"/>
    <w:rsid w:val="000B7ABC"/>
    <w:rsid w:val="000B7BFA"/>
    <w:rsid w:val="000B7DCA"/>
    <w:rsid w:val="000B7FFE"/>
    <w:rsid w:val="000C03F0"/>
    <w:rsid w:val="000C050D"/>
    <w:rsid w:val="000C082A"/>
    <w:rsid w:val="000C0C9D"/>
    <w:rsid w:val="000C13F3"/>
    <w:rsid w:val="000C182A"/>
    <w:rsid w:val="000C1870"/>
    <w:rsid w:val="000C192B"/>
    <w:rsid w:val="000C2096"/>
    <w:rsid w:val="000C2515"/>
    <w:rsid w:val="000C264F"/>
    <w:rsid w:val="000C2A7F"/>
    <w:rsid w:val="000C2BEA"/>
    <w:rsid w:val="000C3467"/>
    <w:rsid w:val="000C38CB"/>
    <w:rsid w:val="000C3942"/>
    <w:rsid w:val="000C3ED6"/>
    <w:rsid w:val="000C441D"/>
    <w:rsid w:val="000C4656"/>
    <w:rsid w:val="000C473D"/>
    <w:rsid w:val="000C4891"/>
    <w:rsid w:val="000C49E0"/>
    <w:rsid w:val="000C4FC1"/>
    <w:rsid w:val="000C575B"/>
    <w:rsid w:val="000C58B9"/>
    <w:rsid w:val="000C623B"/>
    <w:rsid w:val="000C640B"/>
    <w:rsid w:val="000C6B7D"/>
    <w:rsid w:val="000C71A0"/>
    <w:rsid w:val="000C73C3"/>
    <w:rsid w:val="000C7488"/>
    <w:rsid w:val="000C7611"/>
    <w:rsid w:val="000C7884"/>
    <w:rsid w:val="000C7AE1"/>
    <w:rsid w:val="000C7BA6"/>
    <w:rsid w:val="000C7C92"/>
    <w:rsid w:val="000C7E68"/>
    <w:rsid w:val="000C7EBE"/>
    <w:rsid w:val="000C7EDF"/>
    <w:rsid w:val="000D0979"/>
    <w:rsid w:val="000D0A19"/>
    <w:rsid w:val="000D0DD3"/>
    <w:rsid w:val="000D11C9"/>
    <w:rsid w:val="000D1217"/>
    <w:rsid w:val="000D1347"/>
    <w:rsid w:val="000D1657"/>
    <w:rsid w:val="000D16B2"/>
    <w:rsid w:val="000D25C8"/>
    <w:rsid w:val="000D3352"/>
    <w:rsid w:val="000D36B3"/>
    <w:rsid w:val="000D3A1D"/>
    <w:rsid w:val="000D3B62"/>
    <w:rsid w:val="000D3DE1"/>
    <w:rsid w:val="000D41D9"/>
    <w:rsid w:val="000D4290"/>
    <w:rsid w:val="000D4341"/>
    <w:rsid w:val="000D4A41"/>
    <w:rsid w:val="000D4B79"/>
    <w:rsid w:val="000D4EC9"/>
    <w:rsid w:val="000D591E"/>
    <w:rsid w:val="000D62B8"/>
    <w:rsid w:val="000D633A"/>
    <w:rsid w:val="000D63B7"/>
    <w:rsid w:val="000D65D9"/>
    <w:rsid w:val="000D6752"/>
    <w:rsid w:val="000D683C"/>
    <w:rsid w:val="000D6A64"/>
    <w:rsid w:val="000D6AEC"/>
    <w:rsid w:val="000D7079"/>
    <w:rsid w:val="000D7258"/>
    <w:rsid w:val="000D7F2C"/>
    <w:rsid w:val="000E0009"/>
    <w:rsid w:val="000E015A"/>
    <w:rsid w:val="000E07D8"/>
    <w:rsid w:val="000E0928"/>
    <w:rsid w:val="000E12AA"/>
    <w:rsid w:val="000E1403"/>
    <w:rsid w:val="000E1B53"/>
    <w:rsid w:val="000E1E03"/>
    <w:rsid w:val="000E23A9"/>
    <w:rsid w:val="000E24A6"/>
    <w:rsid w:val="000E250E"/>
    <w:rsid w:val="000E2586"/>
    <w:rsid w:val="000E2B92"/>
    <w:rsid w:val="000E2D85"/>
    <w:rsid w:val="000E32A4"/>
    <w:rsid w:val="000E3448"/>
    <w:rsid w:val="000E3656"/>
    <w:rsid w:val="000E3F24"/>
    <w:rsid w:val="000E4161"/>
    <w:rsid w:val="000E48C4"/>
    <w:rsid w:val="000E53A9"/>
    <w:rsid w:val="000E5673"/>
    <w:rsid w:val="000E5992"/>
    <w:rsid w:val="000E5A8F"/>
    <w:rsid w:val="000E6133"/>
    <w:rsid w:val="000E63EC"/>
    <w:rsid w:val="000E6731"/>
    <w:rsid w:val="000E6EC0"/>
    <w:rsid w:val="000E714C"/>
    <w:rsid w:val="000E7472"/>
    <w:rsid w:val="000E7AE1"/>
    <w:rsid w:val="000F006C"/>
    <w:rsid w:val="000F0592"/>
    <w:rsid w:val="000F06CF"/>
    <w:rsid w:val="000F0AF0"/>
    <w:rsid w:val="000F0B7A"/>
    <w:rsid w:val="000F0EA0"/>
    <w:rsid w:val="000F1322"/>
    <w:rsid w:val="000F1949"/>
    <w:rsid w:val="000F2098"/>
    <w:rsid w:val="000F2B94"/>
    <w:rsid w:val="000F30E7"/>
    <w:rsid w:val="000F38B5"/>
    <w:rsid w:val="000F39BA"/>
    <w:rsid w:val="000F45B6"/>
    <w:rsid w:val="000F4B74"/>
    <w:rsid w:val="000F4D61"/>
    <w:rsid w:val="000F4DA5"/>
    <w:rsid w:val="000F516E"/>
    <w:rsid w:val="000F55E0"/>
    <w:rsid w:val="000F58EE"/>
    <w:rsid w:val="000F5B99"/>
    <w:rsid w:val="000F621E"/>
    <w:rsid w:val="000F6893"/>
    <w:rsid w:val="000F7098"/>
    <w:rsid w:val="000F746F"/>
    <w:rsid w:val="000F75BD"/>
    <w:rsid w:val="000F7DB3"/>
    <w:rsid w:val="000F7F2C"/>
    <w:rsid w:val="00100C4D"/>
    <w:rsid w:val="00100E83"/>
    <w:rsid w:val="00101088"/>
    <w:rsid w:val="001010A8"/>
    <w:rsid w:val="0010125E"/>
    <w:rsid w:val="001013F1"/>
    <w:rsid w:val="00101ECC"/>
    <w:rsid w:val="00102117"/>
    <w:rsid w:val="001022CC"/>
    <w:rsid w:val="0010268A"/>
    <w:rsid w:val="00102A7D"/>
    <w:rsid w:val="00102CAE"/>
    <w:rsid w:val="00102E00"/>
    <w:rsid w:val="001031E4"/>
    <w:rsid w:val="001034EA"/>
    <w:rsid w:val="0010369C"/>
    <w:rsid w:val="00103D1E"/>
    <w:rsid w:val="00104365"/>
    <w:rsid w:val="00104AEA"/>
    <w:rsid w:val="001054DF"/>
    <w:rsid w:val="001056B7"/>
    <w:rsid w:val="00105EE0"/>
    <w:rsid w:val="00106463"/>
    <w:rsid w:val="001066F0"/>
    <w:rsid w:val="00106A1F"/>
    <w:rsid w:val="00106A26"/>
    <w:rsid w:val="00106BC0"/>
    <w:rsid w:val="00107177"/>
    <w:rsid w:val="0010752F"/>
    <w:rsid w:val="00107558"/>
    <w:rsid w:val="0010764F"/>
    <w:rsid w:val="001076C4"/>
    <w:rsid w:val="00107C3C"/>
    <w:rsid w:val="00107D19"/>
    <w:rsid w:val="00107E1C"/>
    <w:rsid w:val="00107E48"/>
    <w:rsid w:val="00110172"/>
    <w:rsid w:val="00110558"/>
    <w:rsid w:val="0011064B"/>
    <w:rsid w:val="0011091E"/>
    <w:rsid w:val="001115B0"/>
    <w:rsid w:val="00111A05"/>
    <w:rsid w:val="00111A3F"/>
    <w:rsid w:val="00111EF7"/>
    <w:rsid w:val="001127E1"/>
    <w:rsid w:val="00112C2A"/>
    <w:rsid w:val="001133D7"/>
    <w:rsid w:val="00113525"/>
    <w:rsid w:val="00113B52"/>
    <w:rsid w:val="00113C9F"/>
    <w:rsid w:val="00113E7B"/>
    <w:rsid w:val="0011440B"/>
    <w:rsid w:val="00114669"/>
    <w:rsid w:val="00114C20"/>
    <w:rsid w:val="00114DA1"/>
    <w:rsid w:val="00115864"/>
    <w:rsid w:val="00115896"/>
    <w:rsid w:val="0011611F"/>
    <w:rsid w:val="00116273"/>
    <w:rsid w:val="001167DC"/>
    <w:rsid w:val="00116A80"/>
    <w:rsid w:val="00116F7B"/>
    <w:rsid w:val="0011726F"/>
    <w:rsid w:val="0011759D"/>
    <w:rsid w:val="001175E1"/>
    <w:rsid w:val="00117616"/>
    <w:rsid w:val="001176BF"/>
    <w:rsid w:val="00117EED"/>
    <w:rsid w:val="001209E5"/>
    <w:rsid w:val="00120B4C"/>
    <w:rsid w:val="00120BCD"/>
    <w:rsid w:val="00120E2C"/>
    <w:rsid w:val="001210A4"/>
    <w:rsid w:val="0012140C"/>
    <w:rsid w:val="00121649"/>
    <w:rsid w:val="00121D43"/>
    <w:rsid w:val="00121D4B"/>
    <w:rsid w:val="0012216B"/>
    <w:rsid w:val="0012246D"/>
    <w:rsid w:val="00122473"/>
    <w:rsid w:val="00122DA0"/>
    <w:rsid w:val="00123644"/>
    <w:rsid w:val="00123A58"/>
    <w:rsid w:val="00123E3C"/>
    <w:rsid w:val="0012417C"/>
    <w:rsid w:val="00124236"/>
    <w:rsid w:val="00124629"/>
    <w:rsid w:val="00125055"/>
    <w:rsid w:val="00125163"/>
    <w:rsid w:val="001254A3"/>
    <w:rsid w:val="00125887"/>
    <w:rsid w:val="00125BC9"/>
    <w:rsid w:val="00125C7A"/>
    <w:rsid w:val="00125D41"/>
    <w:rsid w:val="0012669C"/>
    <w:rsid w:val="00126B7F"/>
    <w:rsid w:val="00126BBD"/>
    <w:rsid w:val="00126DF8"/>
    <w:rsid w:val="0012721A"/>
    <w:rsid w:val="001273E3"/>
    <w:rsid w:val="00127767"/>
    <w:rsid w:val="001278C8"/>
    <w:rsid w:val="00127AB3"/>
    <w:rsid w:val="00127F0A"/>
    <w:rsid w:val="001300B2"/>
    <w:rsid w:val="00130206"/>
    <w:rsid w:val="001303E1"/>
    <w:rsid w:val="00130703"/>
    <w:rsid w:val="00130A93"/>
    <w:rsid w:val="00130EB7"/>
    <w:rsid w:val="00131718"/>
    <w:rsid w:val="001318C6"/>
    <w:rsid w:val="00131BAF"/>
    <w:rsid w:val="00131E80"/>
    <w:rsid w:val="00132416"/>
    <w:rsid w:val="00132C7C"/>
    <w:rsid w:val="00133330"/>
    <w:rsid w:val="00133394"/>
    <w:rsid w:val="00133EC6"/>
    <w:rsid w:val="0013454B"/>
    <w:rsid w:val="0013475E"/>
    <w:rsid w:val="00134983"/>
    <w:rsid w:val="00134BDF"/>
    <w:rsid w:val="00135332"/>
    <w:rsid w:val="00135353"/>
    <w:rsid w:val="00135674"/>
    <w:rsid w:val="00135AAB"/>
    <w:rsid w:val="00135CBB"/>
    <w:rsid w:val="0013660A"/>
    <w:rsid w:val="00136834"/>
    <w:rsid w:val="00136B9F"/>
    <w:rsid w:val="00136CDE"/>
    <w:rsid w:val="00136EC6"/>
    <w:rsid w:val="00137061"/>
    <w:rsid w:val="001376FA"/>
    <w:rsid w:val="00137F84"/>
    <w:rsid w:val="0014059F"/>
    <w:rsid w:val="00140A1D"/>
    <w:rsid w:val="00140BC9"/>
    <w:rsid w:val="00141132"/>
    <w:rsid w:val="0014175B"/>
    <w:rsid w:val="00141B07"/>
    <w:rsid w:val="00141BA0"/>
    <w:rsid w:val="00141E21"/>
    <w:rsid w:val="00142115"/>
    <w:rsid w:val="0014229E"/>
    <w:rsid w:val="001422CA"/>
    <w:rsid w:val="00142304"/>
    <w:rsid w:val="00142859"/>
    <w:rsid w:val="00142CE0"/>
    <w:rsid w:val="001434D3"/>
    <w:rsid w:val="001434E8"/>
    <w:rsid w:val="001439EB"/>
    <w:rsid w:val="00143BC5"/>
    <w:rsid w:val="00143CD6"/>
    <w:rsid w:val="00143D05"/>
    <w:rsid w:val="00143F80"/>
    <w:rsid w:val="00144CA8"/>
    <w:rsid w:val="00144F81"/>
    <w:rsid w:val="00145A34"/>
    <w:rsid w:val="00145BC6"/>
    <w:rsid w:val="00145C34"/>
    <w:rsid w:val="00146713"/>
    <w:rsid w:val="00146A89"/>
    <w:rsid w:val="00146B24"/>
    <w:rsid w:val="00146C90"/>
    <w:rsid w:val="00146EE1"/>
    <w:rsid w:val="00147117"/>
    <w:rsid w:val="001471D6"/>
    <w:rsid w:val="001472B1"/>
    <w:rsid w:val="00147BEA"/>
    <w:rsid w:val="0015010F"/>
    <w:rsid w:val="00150578"/>
    <w:rsid w:val="001507D8"/>
    <w:rsid w:val="00150820"/>
    <w:rsid w:val="00150A37"/>
    <w:rsid w:val="00150FF2"/>
    <w:rsid w:val="00151101"/>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0CE"/>
    <w:rsid w:val="0015644D"/>
    <w:rsid w:val="001565CC"/>
    <w:rsid w:val="0015698C"/>
    <w:rsid w:val="00156BB4"/>
    <w:rsid w:val="00156D45"/>
    <w:rsid w:val="00156E4D"/>
    <w:rsid w:val="00156F01"/>
    <w:rsid w:val="00157860"/>
    <w:rsid w:val="00157CB9"/>
    <w:rsid w:val="00160340"/>
    <w:rsid w:val="001605A4"/>
    <w:rsid w:val="0016119E"/>
    <w:rsid w:val="001613C1"/>
    <w:rsid w:val="001617F8"/>
    <w:rsid w:val="0016193F"/>
    <w:rsid w:val="00161FDD"/>
    <w:rsid w:val="00161FE3"/>
    <w:rsid w:val="00162041"/>
    <w:rsid w:val="001624E7"/>
    <w:rsid w:val="001626B5"/>
    <w:rsid w:val="00162A72"/>
    <w:rsid w:val="00162D93"/>
    <w:rsid w:val="00162E2C"/>
    <w:rsid w:val="0016358A"/>
    <w:rsid w:val="001637BA"/>
    <w:rsid w:val="0016382E"/>
    <w:rsid w:val="00163A1E"/>
    <w:rsid w:val="001642F4"/>
    <w:rsid w:val="0016459E"/>
    <w:rsid w:val="00164B0C"/>
    <w:rsid w:val="00164CF5"/>
    <w:rsid w:val="00164E9C"/>
    <w:rsid w:val="001654B5"/>
    <w:rsid w:val="0016555D"/>
    <w:rsid w:val="001655AC"/>
    <w:rsid w:val="001655FB"/>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67D92"/>
    <w:rsid w:val="001702AE"/>
    <w:rsid w:val="00170AED"/>
    <w:rsid w:val="00170B77"/>
    <w:rsid w:val="00171035"/>
    <w:rsid w:val="00171ED3"/>
    <w:rsid w:val="0017242C"/>
    <w:rsid w:val="0017259D"/>
    <w:rsid w:val="00172737"/>
    <w:rsid w:val="00173515"/>
    <w:rsid w:val="00173B3C"/>
    <w:rsid w:val="00174030"/>
    <w:rsid w:val="0017424C"/>
    <w:rsid w:val="00174264"/>
    <w:rsid w:val="00174E71"/>
    <w:rsid w:val="001754A6"/>
    <w:rsid w:val="001758E7"/>
    <w:rsid w:val="001759E3"/>
    <w:rsid w:val="00175A38"/>
    <w:rsid w:val="0017639A"/>
    <w:rsid w:val="001765EE"/>
    <w:rsid w:val="00176956"/>
    <w:rsid w:val="00176CE8"/>
    <w:rsid w:val="001771B8"/>
    <w:rsid w:val="001773AD"/>
    <w:rsid w:val="00177458"/>
    <w:rsid w:val="00177D8E"/>
    <w:rsid w:val="001800B1"/>
    <w:rsid w:val="001806A3"/>
    <w:rsid w:val="00180810"/>
    <w:rsid w:val="00180B2A"/>
    <w:rsid w:val="00180BB7"/>
    <w:rsid w:val="00180F39"/>
    <w:rsid w:val="00180F8B"/>
    <w:rsid w:val="001812F0"/>
    <w:rsid w:val="001814BB"/>
    <w:rsid w:val="0018152D"/>
    <w:rsid w:val="00181BF7"/>
    <w:rsid w:val="001821E7"/>
    <w:rsid w:val="001822FB"/>
    <w:rsid w:val="001825B4"/>
    <w:rsid w:val="0018267F"/>
    <w:rsid w:val="00182BA6"/>
    <w:rsid w:val="00182F93"/>
    <w:rsid w:val="001831C4"/>
    <w:rsid w:val="001833C6"/>
    <w:rsid w:val="001839E3"/>
    <w:rsid w:val="00183B1C"/>
    <w:rsid w:val="00183BD4"/>
    <w:rsid w:val="001845BF"/>
    <w:rsid w:val="0018469C"/>
    <w:rsid w:val="00184B74"/>
    <w:rsid w:val="00184F4F"/>
    <w:rsid w:val="0018515C"/>
    <w:rsid w:val="001852D1"/>
    <w:rsid w:val="00185825"/>
    <w:rsid w:val="00185919"/>
    <w:rsid w:val="00185D0B"/>
    <w:rsid w:val="00186225"/>
    <w:rsid w:val="0018623E"/>
    <w:rsid w:val="00186830"/>
    <w:rsid w:val="00186F75"/>
    <w:rsid w:val="00187099"/>
    <w:rsid w:val="00187297"/>
    <w:rsid w:val="001875A6"/>
    <w:rsid w:val="00190102"/>
    <w:rsid w:val="001901CE"/>
    <w:rsid w:val="00190796"/>
    <w:rsid w:val="001908FC"/>
    <w:rsid w:val="001909A3"/>
    <w:rsid w:val="00190A3D"/>
    <w:rsid w:val="00190F37"/>
    <w:rsid w:val="0019125C"/>
    <w:rsid w:val="0019137C"/>
    <w:rsid w:val="00191E28"/>
    <w:rsid w:val="0019213A"/>
    <w:rsid w:val="0019275E"/>
    <w:rsid w:val="00192A20"/>
    <w:rsid w:val="00192AE9"/>
    <w:rsid w:val="001947C8"/>
    <w:rsid w:val="001948C3"/>
    <w:rsid w:val="00194BB6"/>
    <w:rsid w:val="00195728"/>
    <w:rsid w:val="001958CC"/>
    <w:rsid w:val="00195EA1"/>
    <w:rsid w:val="00195ED0"/>
    <w:rsid w:val="00196237"/>
    <w:rsid w:val="00196449"/>
    <w:rsid w:val="00196480"/>
    <w:rsid w:val="001965A6"/>
    <w:rsid w:val="0019689F"/>
    <w:rsid w:val="001975B2"/>
    <w:rsid w:val="00197B19"/>
    <w:rsid w:val="00197EAF"/>
    <w:rsid w:val="00197F65"/>
    <w:rsid w:val="001A027C"/>
    <w:rsid w:val="001A029D"/>
    <w:rsid w:val="001A0A04"/>
    <w:rsid w:val="001A0AF6"/>
    <w:rsid w:val="001A1423"/>
    <w:rsid w:val="001A1576"/>
    <w:rsid w:val="001A194A"/>
    <w:rsid w:val="001A1A93"/>
    <w:rsid w:val="001A1AC3"/>
    <w:rsid w:val="001A1D93"/>
    <w:rsid w:val="001A2A42"/>
    <w:rsid w:val="001A2DBF"/>
    <w:rsid w:val="001A2F9E"/>
    <w:rsid w:val="001A31B5"/>
    <w:rsid w:val="001A3245"/>
    <w:rsid w:val="001A3285"/>
    <w:rsid w:val="001A3640"/>
    <w:rsid w:val="001A3BAE"/>
    <w:rsid w:val="001A40B7"/>
    <w:rsid w:val="001A425B"/>
    <w:rsid w:val="001A4306"/>
    <w:rsid w:val="001A461B"/>
    <w:rsid w:val="001A4839"/>
    <w:rsid w:val="001A4EFF"/>
    <w:rsid w:val="001A52AF"/>
    <w:rsid w:val="001A54E5"/>
    <w:rsid w:val="001A55C8"/>
    <w:rsid w:val="001A5B18"/>
    <w:rsid w:val="001A5D6D"/>
    <w:rsid w:val="001A6126"/>
    <w:rsid w:val="001A6394"/>
    <w:rsid w:val="001A64E6"/>
    <w:rsid w:val="001A723A"/>
    <w:rsid w:val="001A742D"/>
    <w:rsid w:val="001A77BB"/>
    <w:rsid w:val="001A77F7"/>
    <w:rsid w:val="001A799B"/>
    <w:rsid w:val="001A7CBB"/>
    <w:rsid w:val="001B006D"/>
    <w:rsid w:val="001B018E"/>
    <w:rsid w:val="001B0A3B"/>
    <w:rsid w:val="001B0AF7"/>
    <w:rsid w:val="001B0B4E"/>
    <w:rsid w:val="001B13CD"/>
    <w:rsid w:val="001B141F"/>
    <w:rsid w:val="001B1D26"/>
    <w:rsid w:val="001B20E6"/>
    <w:rsid w:val="001B2735"/>
    <w:rsid w:val="001B28E4"/>
    <w:rsid w:val="001B2A0B"/>
    <w:rsid w:val="001B2FBA"/>
    <w:rsid w:val="001B3AB4"/>
    <w:rsid w:val="001B404D"/>
    <w:rsid w:val="001B40B4"/>
    <w:rsid w:val="001B41E9"/>
    <w:rsid w:val="001B4308"/>
    <w:rsid w:val="001B49B8"/>
    <w:rsid w:val="001B4BC5"/>
    <w:rsid w:val="001B5361"/>
    <w:rsid w:val="001B5AA9"/>
    <w:rsid w:val="001B61F5"/>
    <w:rsid w:val="001B64DC"/>
    <w:rsid w:val="001B66E2"/>
    <w:rsid w:val="001B69BF"/>
    <w:rsid w:val="001B6AC4"/>
    <w:rsid w:val="001B6B35"/>
    <w:rsid w:val="001B6BA9"/>
    <w:rsid w:val="001B6BB4"/>
    <w:rsid w:val="001B6CF1"/>
    <w:rsid w:val="001B6DE4"/>
    <w:rsid w:val="001B712E"/>
    <w:rsid w:val="001B76DC"/>
    <w:rsid w:val="001B7AD2"/>
    <w:rsid w:val="001B7DC6"/>
    <w:rsid w:val="001B7ED7"/>
    <w:rsid w:val="001C09DD"/>
    <w:rsid w:val="001C0CE8"/>
    <w:rsid w:val="001C150E"/>
    <w:rsid w:val="001C184B"/>
    <w:rsid w:val="001C1C43"/>
    <w:rsid w:val="001C2098"/>
    <w:rsid w:val="001C2180"/>
    <w:rsid w:val="001C240A"/>
    <w:rsid w:val="001C2525"/>
    <w:rsid w:val="001C2528"/>
    <w:rsid w:val="001C26F8"/>
    <w:rsid w:val="001C2AF1"/>
    <w:rsid w:val="001C2B07"/>
    <w:rsid w:val="001C3896"/>
    <w:rsid w:val="001C3A12"/>
    <w:rsid w:val="001C43F5"/>
    <w:rsid w:val="001C454C"/>
    <w:rsid w:val="001C4867"/>
    <w:rsid w:val="001C4AE3"/>
    <w:rsid w:val="001C4B56"/>
    <w:rsid w:val="001C4B80"/>
    <w:rsid w:val="001C5693"/>
    <w:rsid w:val="001C5B57"/>
    <w:rsid w:val="001C5C71"/>
    <w:rsid w:val="001C6A66"/>
    <w:rsid w:val="001C6D31"/>
    <w:rsid w:val="001C7401"/>
    <w:rsid w:val="001C74BB"/>
    <w:rsid w:val="001C757A"/>
    <w:rsid w:val="001C76CF"/>
    <w:rsid w:val="001C770C"/>
    <w:rsid w:val="001C79E2"/>
    <w:rsid w:val="001C7A96"/>
    <w:rsid w:val="001C7E31"/>
    <w:rsid w:val="001D02F8"/>
    <w:rsid w:val="001D072D"/>
    <w:rsid w:val="001D09D3"/>
    <w:rsid w:val="001D0A22"/>
    <w:rsid w:val="001D1526"/>
    <w:rsid w:val="001D16A9"/>
    <w:rsid w:val="001D1791"/>
    <w:rsid w:val="001D2628"/>
    <w:rsid w:val="001D2B2E"/>
    <w:rsid w:val="001D2C73"/>
    <w:rsid w:val="001D2EBE"/>
    <w:rsid w:val="001D30B9"/>
    <w:rsid w:val="001D323F"/>
    <w:rsid w:val="001D33B0"/>
    <w:rsid w:val="001D39CA"/>
    <w:rsid w:val="001D3A12"/>
    <w:rsid w:val="001D3C9B"/>
    <w:rsid w:val="001D3D33"/>
    <w:rsid w:val="001D4011"/>
    <w:rsid w:val="001D41FC"/>
    <w:rsid w:val="001D441A"/>
    <w:rsid w:val="001D44E8"/>
    <w:rsid w:val="001D48F5"/>
    <w:rsid w:val="001D4909"/>
    <w:rsid w:val="001D4A11"/>
    <w:rsid w:val="001D4EF7"/>
    <w:rsid w:val="001D52FF"/>
    <w:rsid w:val="001D54A5"/>
    <w:rsid w:val="001D568F"/>
    <w:rsid w:val="001D597C"/>
    <w:rsid w:val="001D650A"/>
    <w:rsid w:val="001D6C60"/>
    <w:rsid w:val="001D7069"/>
    <w:rsid w:val="001D7700"/>
    <w:rsid w:val="001D7E19"/>
    <w:rsid w:val="001E0124"/>
    <w:rsid w:val="001E082C"/>
    <w:rsid w:val="001E0A8D"/>
    <w:rsid w:val="001E1A9F"/>
    <w:rsid w:val="001E1B8C"/>
    <w:rsid w:val="001E1D26"/>
    <w:rsid w:val="001E1FA3"/>
    <w:rsid w:val="001E24C2"/>
    <w:rsid w:val="001E28BC"/>
    <w:rsid w:val="001E2C18"/>
    <w:rsid w:val="001E2F38"/>
    <w:rsid w:val="001E3303"/>
    <w:rsid w:val="001E3BA1"/>
    <w:rsid w:val="001E3D6F"/>
    <w:rsid w:val="001E3F9B"/>
    <w:rsid w:val="001E4C2A"/>
    <w:rsid w:val="001E4EBA"/>
    <w:rsid w:val="001E4FE5"/>
    <w:rsid w:val="001E52BA"/>
    <w:rsid w:val="001E5759"/>
    <w:rsid w:val="001E5A7B"/>
    <w:rsid w:val="001E5AFC"/>
    <w:rsid w:val="001E5EC6"/>
    <w:rsid w:val="001E6665"/>
    <w:rsid w:val="001E6F95"/>
    <w:rsid w:val="001E72E0"/>
    <w:rsid w:val="001E7AAD"/>
    <w:rsid w:val="001E7AAF"/>
    <w:rsid w:val="001E7B5E"/>
    <w:rsid w:val="001E7BC1"/>
    <w:rsid w:val="001F02CE"/>
    <w:rsid w:val="001F0773"/>
    <w:rsid w:val="001F0795"/>
    <w:rsid w:val="001F08A4"/>
    <w:rsid w:val="001F0A92"/>
    <w:rsid w:val="001F0B62"/>
    <w:rsid w:val="001F0E57"/>
    <w:rsid w:val="001F10B4"/>
    <w:rsid w:val="001F10C6"/>
    <w:rsid w:val="001F164D"/>
    <w:rsid w:val="001F168D"/>
    <w:rsid w:val="001F1ABC"/>
    <w:rsid w:val="001F1D58"/>
    <w:rsid w:val="001F211D"/>
    <w:rsid w:val="001F2502"/>
    <w:rsid w:val="001F2C5F"/>
    <w:rsid w:val="001F2FA2"/>
    <w:rsid w:val="001F3001"/>
    <w:rsid w:val="001F32ED"/>
    <w:rsid w:val="001F3B68"/>
    <w:rsid w:val="001F3CED"/>
    <w:rsid w:val="001F3EA1"/>
    <w:rsid w:val="001F4127"/>
    <w:rsid w:val="001F421C"/>
    <w:rsid w:val="001F43D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CDD"/>
    <w:rsid w:val="00202F17"/>
    <w:rsid w:val="002032DD"/>
    <w:rsid w:val="00203704"/>
    <w:rsid w:val="002043F0"/>
    <w:rsid w:val="002045FB"/>
    <w:rsid w:val="002048EB"/>
    <w:rsid w:val="00204BBC"/>
    <w:rsid w:val="00205021"/>
    <w:rsid w:val="0020509C"/>
    <w:rsid w:val="002053BB"/>
    <w:rsid w:val="00205539"/>
    <w:rsid w:val="0020571F"/>
    <w:rsid w:val="00205722"/>
    <w:rsid w:val="00206147"/>
    <w:rsid w:val="0020686A"/>
    <w:rsid w:val="0020695D"/>
    <w:rsid w:val="00206A41"/>
    <w:rsid w:val="002072D5"/>
    <w:rsid w:val="0020746A"/>
    <w:rsid w:val="0020751C"/>
    <w:rsid w:val="00207607"/>
    <w:rsid w:val="002076C0"/>
    <w:rsid w:val="00207773"/>
    <w:rsid w:val="002077F5"/>
    <w:rsid w:val="0020790E"/>
    <w:rsid w:val="00210217"/>
    <w:rsid w:val="0021043D"/>
    <w:rsid w:val="0021059D"/>
    <w:rsid w:val="002113C2"/>
    <w:rsid w:val="002120F6"/>
    <w:rsid w:val="002126B7"/>
    <w:rsid w:val="00212C06"/>
    <w:rsid w:val="00212CB2"/>
    <w:rsid w:val="00212D0A"/>
    <w:rsid w:val="002130D3"/>
    <w:rsid w:val="00213211"/>
    <w:rsid w:val="0021354A"/>
    <w:rsid w:val="00213992"/>
    <w:rsid w:val="00213CFE"/>
    <w:rsid w:val="00213D09"/>
    <w:rsid w:val="002140AE"/>
    <w:rsid w:val="0021488F"/>
    <w:rsid w:val="00214BF3"/>
    <w:rsid w:val="00214DB6"/>
    <w:rsid w:val="00214DD4"/>
    <w:rsid w:val="00215F29"/>
    <w:rsid w:val="0021610C"/>
    <w:rsid w:val="0021624C"/>
    <w:rsid w:val="00216492"/>
    <w:rsid w:val="002165A4"/>
    <w:rsid w:val="0021677B"/>
    <w:rsid w:val="0021774A"/>
    <w:rsid w:val="002178E7"/>
    <w:rsid w:val="00217F68"/>
    <w:rsid w:val="0022002F"/>
    <w:rsid w:val="00220123"/>
    <w:rsid w:val="00220449"/>
    <w:rsid w:val="0022097D"/>
    <w:rsid w:val="00220EAB"/>
    <w:rsid w:val="0022117E"/>
    <w:rsid w:val="002217F6"/>
    <w:rsid w:val="00221D85"/>
    <w:rsid w:val="00221FD5"/>
    <w:rsid w:val="0022234D"/>
    <w:rsid w:val="00222EEE"/>
    <w:rsid w:val="0022366A"/>
    <w:rsid w:val="00223CFA"/>
    <w:rsid w:val="00223E58"/>
    <w:rsid w:val="00224095"/>
    <w:rsid w:val="0022409C"/>
    <w:rsid w:val="00224368"/>
    <w:rsid w:val="00224383"/>
    <w:rsid w:val="002245DE"/>
    <w:rsid w:val="00224735"/>
    <w:rsid w:val="0022479F"/>
    <w:rsid w:val="002252D8"/>
    <w:rsid w:val="00225450"/>
    <w:rsid w:val="002254EF"/>
    <w:rsid w:val="002256C5"/>
    <w:rsid w:val="0022583A"/>
    <w:rsid w:val="00225A83"/>
    <w:rsid w:val="00225B90"/>
    <w:rsid w:val="002269F5"/>
    <w:rsid w:val="00226A1D"/>
    <w:rsid w:val="00227150"/>
    <w:rsid w:val="00227185"/>
    <w:rsid w:val="0022726B"/>
    <w:rsid w:val="00227992"/>
    <w:rsid w:val="00227EB9"/>
    <w:rsid w:val="00230869"/>
    <w:rsid w:val="00230889"/>
    <w:rsid w:val="002308CF"/>
    <w:rsid w:val="002309F8"/>
    <w:rsid w:val="00230D24"/>
    <w:rsid w:val="0023119E"/>
    <w:rsid w:val="00231449"/>
    <w:rsid w:val="00231591"/>
    <w:rsid w:val="0023163B"/>
    <w:rsid w:val="0023163F"/>
    <w:rsid w:val="002319E6"/>
    <w:rsid w:val="00231A62"/>
    <w:rsid w:val="00231D81"/>
    <w:rsid w:val="002324A3"/>
    <w:rsid w:val="002327C3"/>
    <w:rsid w:val="002328A0"/>
    <w:rsid w:val="00233187"/>
    <w:rsid w:val="002333BA"/>
    <w:rsid w:val="0023398E"/>
    <w:rsid w:val="00233CBE"/>
    <w:rsid w:val="00233D9B"/>
    <w:rsid w:val="00233E2E"/>
    <w:rsid w:val="00233EB4"/>
    <w:rsid w:val="002346A1"/>
    <w:rsid w:val="002349B5"/>
    <w:rsid w:val="00234A53"/>
    <w:rsid w:val="00234C4A"/>
    <w:rsid w:val="00234F17"/>
    <w:rsid w:val="00234FE5"/>
    <w:rsid w:val="002353C2"/>
    <w:rsid w:val="0023548D"/>
    <w:rsid w:val="0023643C"/>
    <w:rsid w:val="0023672C"/>
    <w:rsid w:val="00236889"/>
    <w:rsid w:val="00236E21"/>
    <w:rsid w:val="00236F98"/>
    <w:rsid w:val="002372FD"/>
    <w:rsid w:val="002373B0"/>
    <w:rsid w:val="002375A1"/>
    <w:rsid w:val="002379E9"/>
    <w:rsid w:val="00237B7E"/>
    <w:rsid w:val="00237C95"/>
    <w:rsid w:val="00240252"/>
    <w:rsid w:val="002406C2"/>
    <w:rsid w:val="00240890"/>
    <w:rsid w:val="00240B5B"/>
    <w:rsid w:val="00240CEE"/>
    <w:rsid w:val="00240E44"/>
    <w:rsid w:val="0024131E"/>
    <w:rsid w:val="0024154D"/>
    <w:rsid w:val="00241832"/>
    <w:rsid w:val="0024186D"/>
    <w:rsid w:val="0024195B"/>
    <w:rsid w:val="00241A96"/>
    <w:rsid w:val="00241FE0"/>
    <w:rsid w:val="0024208F"/>
    <w:rsid w:val="002421B2"/>
    <w:rsid w:val="002427B5"/>
    <w:rsid w:val="00242F41"/>
    <w:rsid w:val="002434B4"/>
    <w:rsid w:val="00243C56"/>
    <w:rsid w:val="00243E80"/>
    <w:rsid w:val="00244BA2"/>
    <w:rsid w:val="00244C0C"/>
    <w:rsid w:val="0024536E"/>
    <w:rsid w:val="00245766"/>
    <w:rsid w:val="00245A10"/>
    <w:rsid w:val="00245C1E"/>
    <w:rsid w:val="00245DA4"/>
    <w:rsid w:val="00245F22"/>
    <w:rsid w:val="00245F8F"/>
    <w:rsid w:val="00246265"/>
    <w:rsid w:val="00246301"/>
    <w:rsid w:val="00246387"/>
    <w:rsid w:val="0024671F"/>
    <w:rsid w:val="0024680D"/>
    <w:rsid w:val="00246E3D"/>
    <w:rsid w:val="00247DC2"/>
    <w:rsid w:val="00250540"/>
    <w:rsid w:val="002508BC"/>
    <w:rsid w:val="002509A2"/>
    <w:rsid w:val="00250C23"/>
    <w:rsid w:val="00250DF2"/>
    <w:rsid w:val="00250FA8"/>
    <w:rsid w:val="00251007"/>
    <w:rsid w:val="00251478"/>
    <w:rsid w:val="0025150A"/>
    <w:rsid w:val="00251519"/>
    <w:rsid w:val="00251537"/>
    <w:rsid w:val="00251873"/>
    <w:rsid w:val="00251B81"/>
    <w:rsid w:val="00251E47"/>
    <w:rsid w:val="00251FBB"/>
    <w:rsid w:val="00251FC1"/>
    <w:rsid w:val="00252484"/>
    <w:rsid w:val="00252672"/>
    <w:rsid w:val="00252756"/>
    <w:rsid w:val="00252A24"/>
    <w:rsid w:val="00253158"/>
    <w:rsid w:val="0025319D"/>
    <w:rsid w:val="00253210"/>
    <w:rsid w:val="00253C17"/>
    <w:rsid w:val="00253DE9"/>
    <w:rsid w:val="00254058"/>
    <w:rsid w:val="002546A2"/>
    <w:rsid w:val="002548A9"/>
    <w:rsid w:val="00254A90"/>
    <w:rsid w:val="00254F59"/>
    <w:rsid w:val="00255786"/>
    <w:rsid w:val="00255E3B"/>
    <w:rsid w:val="00255FD0"/>
    <w:rsid w:val="00256022"/>
    <w:rsid w:val="0025638A"/>
    <w:rsid w:val="002564B3"/>
    <w:rsid w:val="00256682"/>
    <w:rsid w:val="00256A8E"/>
    <w:rsid w:val="00256D02"/>
    <w:rsid w:val="00257116"/>
    <w:rsid w:val="00257529"/>
    <w:rsid w:val="002576D4"/>
    <w:rsid w:val="00257787"/>
    <w:rsid w:val="00257993"/>
    <w:rsid w:val="00260066"/>
    <w:rsid w:val="00260214"/>
    <w:rsid w:val="00260736"/>
    <w:rsid w:val="00260B4B"/>
    <w:rsid w:val="00260C41"/>
    <w:rsid w:val="00260FA8"/>
    <w:rsid w:val="00261563"/>
    <w:rsid w:val="00261C4F"/>
    <w:rsid w:val="00261F05"/>
    <w:rsid w:val="00262432"/>
    <w:rsid w:val="002626BF"/>
    <w:rsid w:val="00262991"/>
    <w:rsid w:val="00262AFD"/>
    <w:rsid w:val="00262DB3"/>
    <w:rsid w:val="002632CC"/>
    <w:rsid w:val="0026340F"/>
    <w:rsid w:val="002635E1"/>
    <w:rsid w:val="00264818"/>
    <w:rsid w:val="00264978"/>
    <w:rsid w:val="00264A92"/>
    <w:rsid w:val="00264BE4"/>
    <w:rsid w:val="00264E56"/>
    <w:rsid w:val="00264FF5"/>
    <w:rsid w:val="00265A6D"/>
    <w:rsid w:val="00266030"/>
    <w:rsid w:val="002662B5"/>
    <w:rsid w:val="0026648F"/>
    <w:rsid w:val="00266961"/>
    <w:rsid w:val="00266BEE"/>
    <w:rsid w:val="00266ECC"/>
    <w:rsid w:val="002679C9"/>
    <w:rsid w:val="00267C84"/>
    <w:rsid w:val="002705BD"/>
    <w:rsid w:val="00270707"/>
    <w:rsid w:val="00270943"/>
    <w:rsid w:val="00270A73"/>
    <w:rsid w:val="00270ACA"/>
    <w:rsid w:val="00270D28"/>
    <w:rsid w:val="00270EC7"/>
    <w:rsid w:val="00270F17"/>
    <w:rsid w:val="002716B5"/>
    <w:rsid w:val="002718E7"/>
    <w:rsid w:val="00271C44"/>
    <w:rsid w:val="00271E13"/>
    <w:rsid w:val="00272186"/>
    <w:rsid w:val="002723FA"/>
    <w:rsid w:val="002724A4"/>
    <w:rsid w:val="00272552"/>
    <w:rsid w:val="002729E2"/>
    <w:rsid w:val="00272F41"/>
    <w:rsid w:val="00273272"/>
    <w:rsid w:val="00274035"/>
    <w:rsid w:val="00274605"/>
    <w:rsid w:val="00274932"/>
    <w:rsid w:val="00274C1E"/>
    <w:rsid w:val="00274CA9"/>
    <w:rsid w:val="00274EF3"/>
    <w:rsid w:val="002752EE"/>
    <w:rsid w:val="00275372"/>
    <w:rsid w:val="002756D6"/>
    <w:rsid w:val="0027570D"/>
    <w:rsid w:val="002757CF"/>
    <w:rsid w:val="002759D7"/>
    <w:rsid w:val="002762B0"/>
    <w:rsid w:val="002776C2"/>
    <w:rsid w:val="00277DDF"/>
    <w:rsid w:val="00280604"/>
    <w:rsid w:val="00280D16"/>
    <w:rsid w:val="00281710"/>
    <w:rsid w:val="002818E6"/>
    <w:rsid w:val="002819FB"/>
    <w:rsid w:val="00282024"/>
    <w:rsid w:val="00282182"/>
    <w:rsid w:val="002825A4"/>
    <w:rsid w:val="0028269D"/>
    <w:rsid w:val="002828BB"/>
    <w:rsid w:val="00282965"/>
    <w:rsid w:val="00283766"/>
    <w:rsid w:val="00283A17"/>
    <w:rsid w:val="00283B14"/>
    <w:rsid w:val="00283D9C"/>
    <w:rsid w:val="00284322"/>
    <w:rsid w:val="00284416"/>
    <w:rsid w:val="002848A6"/>
    <w:rsid w:val="00284C4E"/>
    <w:rsid w:val="00284E1F"/>
    <w:rsid w:val="00284F37"/>
    <w:rsid w:val="00285672"/>
    <w:rsid w:val="0028583D"/>
    <w:rsid w:val="00285889"/>
    <w:rsid w:val="00285982"/>
    <w:rsid w:val="00285DD5"/>
    <w:rsid w:val="00286985"/>
    <w:rsid w:val="00287110"/>
    <w:rsid w:val="002871BD"/>
    <w:rsid w:val="00287449"/>
    <w:rsid w:val="002878F2"/>
    <w:rsid w:val="00287907"/>
    <w:rsid w:val="002879A7"/>
    <w:rsid w:val="0029000F"/>
    <w:rsid w:val="0029055B"/>
    <w:rsid w:val="00290A89"/>
    <w:rsid w:val="00290AAA"/>
    <w:rsid w:val="00290BD0"/>
    <w:rsid w:val="00290CBC"/>
    <w:rsid w:val="00290EF0"/>
    <w:rsid w:val="00291E59"/>
    <w:rsid w:val="00292083"/>
    <w:rsid w:val="002927D4"/>
    <w:rsid w:val="00292C02"/>
    <w:rsid w:val="002939C9"/>
    <w:rsid w:val="00293C25"/>
    <w:rsid w:val="00293EAD"/>
    <w:rsid w:val="00294017"/>
    <w:rsid w:val="00294C22"/>
    <w:rsid w:val="00294F69"/>
    <w:rsid w:val="00295168"/>
    <w:rsid w:val="002955FB"/>
    <w:rsid w:val="0029561B"/>
    <w:rsid w:val="002957A5"/>
    <w:rsid w:val="00295925"/>
    <w:rsid w:val="00295AF4"/>
    <w:rsid w:val="00295B8C"/>
    <w:rsid w:val="00295DD3"/>
    <w:rsid w:val="0029612D"/>
    <w:rsid w:val="00296415"/>
    <w:rsid w:val="00296736"/>
    <w:rsid w:val="00296B29"/>
    <w:rsid w:val="00296F93"/>
    <w:rsid w:val="00297174"/>
    <w:rsid w:val="0029754D"/>
    <w:rsid w:val="00297658"/>
    <w:rsid w:val="00297E89"/>
    <w:rsid w:val="002A0147"/>
    <w:rsid w:val="002A05FC"/>
    <w:rsid w:val="002A086F"/>
    <w:rsid w:val="002A0DA9"/>
    <w:rsid w:val="002A0F4F"/>
    <w:rsid w:val="002A0FEE"/>
    <w:rsid w:val="002A10AA"/>
    <w:rsid w:val="002A121D"/>
    <w:rsid w:val="002A1D72"/>
    <w:rsid w:val="002A20EF"/>
    <w:rsid w:val="002A2EF7"/>
    <w:rsid w:val="002A3148"/>
    <w:rsid w:val="002A3262"/>
    <w:rsid w:val="002A4278"/>
    <w:rsid w:val="002A4396"/>
    <w:rsid w:val="002A45A9"/>
    <w:rsid w:val="002A500E"/>
    <w:rsid w:val="002A53F2"/>
    <w:rsid w:val="002A5715"/>
    <w:rsid w:val="002A57F3"/>
    <w:rsid w:val="002A5A7C"/>
    <w:rsid w:val="002A5C89"/>
    <w:rsid w:val="002A5EF9"/>
    <w:rsid w:val="002A6254"/>
    <w:rsid w:val="002A6299"/>
    <w:rsid w:val="002A65CA"/>
    <w:rsid w:val="002A68AF"/>
    <w:rsid w:val="002A6ACD"/>
    <w:rsid w:val="002A7024"/>
    <w:rsid w:val="002A77D8"/>
    <w:rsid w:val="002A7C9F"/>
    <w:rsid w:val="002A7E30"/>
    <w:rsid w:val="002A7E4D"/>
    <w:rsid w:val="002A7ED6"/>
    <w:rsid w:val="002B0218"/>
    <w:rsid w:val="002B082D"/>
    <w:rsid w:val="002B08F6"/>
    <w:rsid w:val="002B0D5B"/>
    <w:rsid w:val="002B0F02"/>
    <w:rsid w:val="002B0F20"/>
    <w:rsid w:val="002B1EC5"/>
    <w:rsid w:val="002B22C8"/>
    <w:rsid w:val="002B296E"/>
    <w:rsid w:val="002B3240"/>
    <w:rsid w:val="002B35F9"/>
    <w:rsid w:val="002B3692"/>
    <w:rsid w:val="002B3BF4"/>
    <w:rsid w:val="002B3E68"/>
    <w:rsid w:val="002B484A"/>
    <w:rsid w:val="002B4895"/>
    <w:rsid w:val="002B48CB"/>
    <w:rsid w:val="002B4DAB"/>
    <w:rsid w:val="002B4E15"/>
    <w:rsid w:val="002B5246"/>
    <w:rsid w:val="002B5658"/>
    <w:rsid w:val="002B592A"/>
    <w:rsid w:val="002B594E"/>
    <w:rsid w:val="002B5967"/>
    <w:rsid w:val="002B5F56"/>
    <w:rsid w:val="002B5F61"/>
    <w:rsid w:val="002B6075"/>
    <w:rsid w:val="002B6108"/>
    <w:rsid w:val="002B6350"/>
    <w:rsid w:val="002B64EE"/>
    <w:rsid w:val="002B67BA"/>
    <w:rsid w:val="002B6817"/>
    <w:rsid w:val="002B6B58"/>
    <w:rsid w:val="002B6B5E"/>
    <w:rsid w:val="002B7315"/>
    <w:rsid w:val="002B7616"/>
    <w:rsid w:val="002B7889"/>
    <w:rsid w:val="002B799C"/>
    <w:rsid w:val="002B7A21"/>
    <w:rsid w:val="002C0300"/>
    <w:rsid w:val="002C0377"/>
    <w:rsid w:val="002C0985"/>
    <w:rsid w:val="002C1418"/>
    <w:rsid w:val="002C171F"/>
    <w:rsid w:val="002C186C"/>
    <w:rsid w:val="002C1E22"/>
    <w:rsid w:val="002C226F"/>
    <w:rsid w:val="002C25A1"/>
    <w:rsid w:val="002C25CD"/>
    <w:rsid w:val="002C2BF0"/>
    <w:rsid w:val="002C2DB6"/>
    <w:rsid w:val="002C2FE7"/>
    <w:rsid w:val="002C309A"/>
    <w:rsid w:val="002C3246"/>
    <w:rsid w:val="002C35D4"/>
    <w:rsid w:val="002C3B50"/>
    <w:rsid w:val="002C46A9"/>
    <w:rsid w:val="002C4858"/>
    <w:rsid w:val="002C4D25"/>
    <w:rsid w:val="002C4D3E"/>
    <w:rsid w:val="002C4E85"/>
    <w:rsid w:val="002C5237"/>
    <w:rsid w:val="002C5482"/>
    <w:rsid w:val="002C5597"/>
    <w:rsid w:val="002C5784"/>
    <w:rsid w:val="002C5953"/>
    <w:rsid w:val="002C595B"/>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3B8"/>
    <w:rsid w:val="002D2639"/>
    <w:rsid w:val="002D276D"/>
    <w:rsid w:val="002D2EFB"/>
    <w:rsid w:val="002D3041"/>
    <w:rsid w:val="002D30EE"/>
    <w:rsid w:val="002D3101"/>
    <w:rsid w:val="002D339F"/>
    <w:rsid w:val="002D36F3"/>
    <w:rsid w:val="002D3C6B"/>
    <w:rsid w:val="002D5F62"/>
    <w:rsid w:val="002D6111"/>
    <w:rsid w:val="002D64DE"/>
    <w:rsid w:val="002D7277"/>
    <w:rsid w:val="002D7A43"/>
    <w:rsid w:val="002D7F62"/>
    <w:rsid w:val="002E0B13"/>
    <w:rsid w:val="002E0C57"/>
    <w:rsid w:val="002E130C"/>
    <w:rsid w:val="002E1497"/>
    <w:rsid w:val="002E1767"/>
    <w:rsid w:val="002E1932"/>
    <w:rsid w:val="002E1D86"/>
    <w:rsid w:val="002E20C7"/>
    <w:rsid w:val="002E26E9"/>
    <w:rsid w:val="002E3DF6"/>
    <w:rsid w:val="002E4780"/>
    <w:rsid w:val="002E4926"/>
    <w:rsid w:val="002E4D34"/>
    <w:rsid w:val="002E4EBB"/>
    <w:rsid w:val="002E5299"/>
    <w:rsid w:val="002E57B4"/>
    <w:rsid w:val="002E5A11"/>
    <w:rsid w:val="002E5B62"/>
    <w:rsid w:val="002E5B7B"/>
    <w:rsid w:val="002E5F96"/>
    <w:rsid w:val="002E5FD1"/>
    <w:rsid w:val="002E6077"/>
    <w:rsid w:val="002E6D32"/>
    <w:rsid w:val="002E707C"/>
    <w:rsid w:val="002E72B0"/>
    <w:rsid w:val="002E7394"/>
    <w:rsid w:val="002E74C2"/>
    <w:rsid w:val="002E7765"/>
    <w:rsid w:val="002E7B39"/>
    <w:rsid w:val="002E7B80"/>
    <w:rsid w:val="002E7BE1"/>
    <w:rsid w:val="002E7F2E"/>
    <w:rsid w:val="002F0200"/>
    <w:rsid w:val="002F0754"/>
    <w:rsid w:val="002F0E25"/>
    <w:rsid w:val="002F0EA8"/>
    <w:rsid w:val="002F0F36"/>
    <w:rsid w:val="002F13E6"/>
    <w:rsid w:val="002F147E"/>
    <w:rsid w:val="002F1A01"/>
    <w:rsid w:val="002F1A8F"/>
    <w:rsid w:val="002F1C05"/>
    <w:rsid w:val="002F1E9A"/>
    <w:rsid w:val="002F2225"/>
    <w:rsid w:val="002F247C"/>
    <w:rsid w:val="002F264C"/>
    <w:rsid w:val="002F29FF"/>
    <w:rsid w:val="002F2B52"/>
    <w:rsid w:val="002F2C15"/>
    <w:rsid w:val="002F439F"/>
    <w:rsid w:val="002F4608"/>
    <w:rsid w:val="002F4C00"/>
    <w:rsid w:val="002F4E59"/>
    <w:rsid w:val="002F55D2"/>
    <w:rsid w:val="002F5BF0"/>
    <w:rsid w:val="002F6410"/>
    <w:rsid w:val="002F6BBD"/>
    <w:rsid w:val="002F7C19"/>
    <w:rsid w:val="0030006B"/>
    <w:rsid w:val="00300216"/>
    <w:rsid w:val="003003C0"/>
    <w:rsid w:val="0030049B"/>
    <w:rsid w:val="003007ED"/>
    <w:rsid w:val="003010BB"/>
    <w:rsid w:val="003013F5"/>
    <w:rsid w:val="00301669"/>
    <w:rsid w:val="0030170C"/>
    <w:rsid w:val="00301D9B"/>
    <w:rsid w:val="00301DDD"/>
    <w:rsid w:val="0030223B"/>
    <w:rsid w:val="0030226D"/>
    <w:rsid w:val="003022EC"/>
    <w:rsid w:val="00302731"/>
    <w:rsid w:val="003027F1"/>
    <w:rsid w:val="00302A18"/>
    <w:rsid w:val="00302C39"/>
    <w:rsid w:val="0030359D"/>
    <w:rsid w:val="00303C8B"/>
    <w:rsid w:val="00304022"/>
    <w:rsid w:val="0030435D"/>
    <w:rsid w:val="003053FE"/>
    <w:rsid w:val="0030578B"/>
    <w:rsid w:val="003057B0"/>
    <w:rsid w:val="00306490"/>
    <w:rsid w:val="00306588"/>
    <w:rsid w:val="0030687E"/>
    <w:rsid w:val="00306A49"/>
    <w:rsid w:val="00306A74"/>
    <w:rsid w:val="003071A6"/>
    <w:rsid w:val="0030721B"/>
    <w:rsid w:val="0030751F"/>
    <w:rsid w:val="00307A56"/>
    <w:rsid w:val="00307AB9"/>
    <w:rsid w:val="00307E6C"/>
    <w:rsid w:val="003105B7"/>
    <w:rsid w:val="003107F8"/>
    <w:rsid w:val="00310A64"/>
    <w:rsid w:val="00310C71"/>
    <w:rsid w:val="003111D0"/>
    <w:rsid w:val="0031123C"/>
    <w:rsid w:val="00311750"/>
    <w:rsid w:val="00311BD5"/>
    <w:rsid w:val="0031212D"/>
    <w:rsid w:val="003130A2"/>
    <w:rsid w:val="0031370A"/>
    <w:rsid w:val="00313B9B"/>
    <w:rsid w:val="00314E6F"/>
    <w:rsid w:val="00314F2C"/>
    <w:rsid w:val="0031515B"/>
    <w:rsid w:val="00315503"/>
    <w:rsid w:val="00315B94"/>
    <w:rsid w:val="00315D07"/>
    <w:rsid w:val="00315D93"/>
    <w:rsid w:val="00315DA9"/>
    <w:rsid w:val="00315E84"/>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2C00"/>
    <w:rsid w:val="003232B7"/>
    <w:rsid w:val="003233B9"/>
    <w:rsid w:val="003235AA"/>
    <w:rsid w:val="003237B2"/>
    <w:rsid w:val="003237F4"/>
    <w:rsid w:val="00323C2C"/>
    <w:rsid w:val="00323E50"/>
    <w:rsid w:val="00323FD8"/>
    <w:rsid w:val="00324536"/>
    <w:rsid w:val="003246FF"/>
    <w:rsid w:val="00324927"/>
    <w:rsid w:val="003252DD"/>
    <w:rsid w:val="0032533F"/>
    <w:rsid w:val="00325498"/>
    <w:rsid w:val="003255D2"/>
    <w:rsid w:val="00325A10"/>
    <w:rsid w:val="00325B9D"/>
    <w:rsid w:val="00325E10"/>
    <w:rsid w:val="00326033"/>
    <w:rsid w:val="003264BE"/>
    <w:rsid w:val="00326529"/>
    <w:rsid w:val="00326C87"/>
    <w:rsid w:val="00326CB2"/>
    <w:rsid w:val="00326EF3"/>
    <w:rsid w:val="00326FAF"/>
    <w:rsid w:val="003273E0"/>
    <w:rsid w:val="00327450"/>
    <w:rsid w:val="003279C9"/>
    <w:rsid w:val="00327E30"/>
    <w:rsid w:val="0033005D"/>
    <w:rsid w:val="00330400"/>
    <w:rsid w:val="00330B63"/>
    <w:rsid w:val="00331478"/>
    <w:rsid w:val="003319F7"/>
    <w:rsid w:val="00331C0E"/>
    <w:rsid w:val="003326B9"/>
    <w:rsid w:val="00332977"/>
    <w:rsid w:val="003331F8"/>
    <w:rsid w:val="0033339A"/>
    <w:rsid w:val="00333437"/>
    <w:rsid w:val="003345A9"/>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402CC"/>
    <w:rsid w:val="003403F7"/>
    <w:rsid w:val="00340556"/>
    <w:rsid w:val="00340A2A"/>
    <w:rsid w:val="00340A9D"/>
    <w:rsid w:val="003412D1"/>
    <w:rsid w:val="0034179D"/>
    <w:rsid w:val="00341DE4"/>
    <w:rsid w:val="003423EC"/>
    <w:rsid w:val="00342801"/>
    <w:rsid w:val="00342847"/>
    <w:rsid w:val="00342A0C"/>
    <w:rsid w:val="00342C11"/>
    <w:rsid w:val="00343C50"/>
    <w:rsid w:val="00343C98"/>
    <w:rsid w:val="00343CE6"/>
    <w:rsid w:val="00343D99"/>
    <w:rsid w:val="00343E09"/>
    <w:rsid w:val="00343F9D"/>
    <w:rsid w:val="00344393"/>
    <w:rsid w:val="0034493B"/>
    <w:rsid w:val="00344C45"/>
    <w:rsid w:val="00344D2F"/>
    <w:rsid w:val="00344D4C"/>
    <w:rsid w:val="00344E96"/>
    <w:rsid w:val="00344F49"/>
    <w:rsid w:val="00344FF8"/>
    <w:rsid w:val="00345119"/>
    <w:rsid w:val="00345220"/>
    <w:rsid w:val="00345505"/>
    <w:rsid w:val="0034567F"/>
    <w:rsid w:val="00345C18"/>
    <w:rsid w:val="00345C4B"/>
    <w:rsid w:val="00345FED"/>
    <w:rsid w:val="00346DCC"/>
    <w:rsid w:val="003500EE"/>
    <w:rsid w:val="003514AC"/>
    <w:rsid w:val="003517FC"/>
    <w:rsid w:val="00351C87"/>
    <w:rsid w:val="00351E73"/>
    <w:rsid w:val="00351FF7"/>
    <w:rsid w:val="003520F9"/>
    <w:rsid w:val="00352177"/>
    <w:rsid w:val="00352402"/>
    <w:rsid w:val="003524C6"/>
    <w:rsid w:val="003525A6"/>
    <w:rsid w:val="0035264F"/>
    <w:rsid w:val="00353652"/>
    <w:rsid w:val="003538D9"/>
    <w:rsid w:val="00353DD8"/>
    <w:rsid w:val="00353F1D"/>
    <w:rsid w:val="003541FA"/>
    <w:rsid w:val="003544DC"/>
    <w:rsid w:val="00354867"/>
    <w:rsid w:val="003549AB"/>
    <w:rsid w:val="00354A69"/>
    <w:rsid w:val="00354B4A"/>
    <w:rsid w:val="00354B7F"/>
    <w:rsid w:val="00354E39"/>
    <w:rsid w:val="00354F0D"/>
    <w:rsid w:val="003554A5"/>
    <w:rsid w:val="003569B3"/>
    <w:rsid w:val="00356D99"/>
    <w:rsid w:val="003571D0"/>
    <w:rsid w:val="003571F9"/>
    <w:rsid w:val="00357256"/>
    <w:rsid w:val="00357A80"/>
    <w:rsid w:val="00357C2C"/>
    <w:rsid w:val="00360316"/>
    <w:rsid w:val="003606BA"/>
    <w:rsid w:val="00360BD4"/>
    <w:rsid w:val="00360DAB"/>
    <w:rsid w:val="00360FC5"/>
    <w:rsid w:val="0036195E"/>
    <w:rsid w:val="00361A23"/>
    <w:rsid w:val="00361D0E"/>
    <w:rsid w:val="003621F2"/>
    <w:rsid w:val="0036277D"/>
    <w:rsid w:val="00362909"/>
    <w:rsid w:val="00362971"/>
    <w:rsid w:val="0036298A"/>
    <w:rsid w:val="00362DE1"/>
    <w:rsid w:val="0036313D"/>
    <w:rsid w:val="00363379"/>
    <w:rsid w:val="00363A6F"/>
    <w:rsid w:val="00363CD8"/>
    <w:rsid w:val="00363CDA"/>
    <w:rsid w:val="00364181"/>
    <w:rsid w:val="00364EBC"/>
    <w:rsid w:val="00364F8C"/>
    <w:rsid w:val="00365361"/>
    <w:rsid w:val="00365456"/>
    <w:rsid w:val="003654BB"/>
    <w:rsid w:val="0036550A"/>
    <w:rsid w:val="0036592B"/>
    <w:rsid w:val="0036601F"/>
    <w:rsid w:val="003664D6"/>
    <w:rsid w:val="003667CB"/>
    <w:rsid w:val="00366992"/>
    <w:rsid w:val="00366AB0"/>
    <w:rsid w:val="00366AC8"/>
    <w:rsid w:val="00367963"/>
    <w:rsid w:val="00367B0F"/>
    <w:rsid w:val="00367B63"/>
    <w:rsid w:val="00367BB9"/>
    <w:rsid w:val="00367C6C"/>
    <w:rsid w:val="00367EAC"/>
    <w:rsid w:val="003703B2"/>
    <w:rsid w:val="003703F0"/>
    <w:rsid w:val="00370EA2"/>
    <w:rsid w:val="0037129A"/>
    <w:rsid w:val="00371744"/>
    <w:rsid w:val="00371D2F"/>
    <w:rsid w:val="00371DB2"/>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23"/>
    <w:rsid w:val="00374BED"/>
    <w:rsid w:val="00375021"/>
    <w:rsid w:val="003750D9"/>
    <w:rsid w:val="00375116"/>
    <w:rsid w:val="003752E5"/>
    <w:rsid w:val="003755DE"/>
    <w:rsid w:val="00375779"/>
    <w:rsid w:val="003757BA"/>
    <w:rsid w:val="00375C88"/>
    <w:rsid w:val="00375D6E"/>
    <w:rsid w:val="00375E33"/>
    <w:rsid w:val="00376599"/>
    <w:rsid w:val="00376618"/>
    <w:rsid w:val="00376780"/>
    <w:rsid w:val="00376806"/>
    <w:rsid w:val="00376A9D"/>
    <w:rsid w:val="00376B94"/>
    <w:rsid w:val="00376CE4"/>
    <w:rsid w:val="003773DB"/>
    <w:rsid w:val="0037748C"/>
    <w:rsid w:val="0037780F"/>
    <w:rsid w:val="00377EE7"/>
    <w:rsid w:val="00377FBE"/>
    <w:rsid w:val="00380471"/>
    <w:rsid w:val="003804C3"/>
    <w:rsid w:val="003807B4"/>
    <w:rsid w:val="003807F0"/>
    <w:rsid w:val="003809A8"/>
    <w:rsid w:val="003809DD"/>
    <w:rsid w:val="00380FC1"/>
    <w:rsid w:val="00381448"/>
    <w:rsid w:val="00382865"/>
    <w:rsid w:val="00382F80"/>
    <w:rsid w:val="00383889"/>
    <w:rsid w:val="0038390D"/>
    <w:rsid w:val="00384273"/>
    <w:rsid w:val="00384729"/>
    <w:rsid w:val="0038494D"/>
    <w:rsid w:val="00384F4D"/>
    <w:rsid w:val="003858C0"/>
    <w:rsid w:val="0038663F"/>
    <w:rsid w:val="00386656"/>
    <w:rsid w:val="00386714"/>
    <w:rsid w:val="003867BA"/>
    <w:rsid w:val="003868C4"/>
    <w:rsid w:val="00386B00"/>
    <w:rsid w:val="00386FC0"/>
    <w:rsid w:val="003873C9"/>
    <w:rsid w:val="003873E9"/>
    <w:rsid w:val="00387A1C"/>
    <w:rsid w:val="00387D3B"/>
    <w:rsid w:val="00387D51"/>
    <w:rsid w:val="00387FC5"/>
    <w:rsid w:val="00390211"/>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9F"/>
    <w:rsid w:val="003921F4"/>
    <w:rsid w:val="0039253F"/>
    <w:rsid w:val="00392D29"/>
    <w:rsid w:val="00392EA6"/>
    <w:rsid w:val="003931FF"/>
    <w:rsid w:val="00393227"/>
    <w:rsid w:val="00393443"/>
    <w:rsid w:val="00393709"/>
    <w:rsid w:val="00393B43"/>
    <w:rsid w:val="00393B91"/>
    <w:rsid w:val="00394098"/>
    <w:rsid w:val="00394475"/>
    <w:rsid w:val="00394CFF"/>
    <w:rsid w:val="00394D33"/>
    <w:rsid w:val="00394F83"/>
    <w:rsid w:val="003952CA"/>
    <w:rsid w:val="003957BB"/>
    <w:rsid w:val="00395C56"/>
    <w:rsid w:val="00395FC1"/>
    <w:rsid w:val="003961BD"/>
    <w:rsid w:val="003961F4"/>
    <w:rsid w:val="00396776"/>
    <w:rsid w:val="00396BD8"/>
    <w:rsid w:val="00396DCE"/>
    <w:rsid w:val="00396F42"/>
    <w:rsid w:val="003972BD"/>
    <w:rsid w:val="00397455"/>
    <w:rsid w:val="00397569"/>
    <w:rsid w:val="003976F2"/>
    <w:rsid w:val="00397900"/>
    <w:rsid w:val="00397AAA"/>
    <w:rsid w:val="003A03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3AF0"/>
    <w:rsid w:val="003A3F1E"/>
    <w:rsid w:val="003A407B"/>
    <w:rsid w:val="003A4260"/>
    <w:rsid w:val="003A454F"/>
    <w:rsid w:val="003A485A"/>
    <w:rsid w:val="003A489A"/>
    <w:rsid w:val="003A4C0F"/>
    <w:rsid w:val="003A4EF9"/>
    <w:rsid w:val="003A4F4D"/>
    <w:rsid w:val="003A5141"/>
    <w:rsid w:val="003A5382"/>
    <w:rsid w:val="003A5388"/>
    <w:rsid w:val="003A5E04"/>
    <w:rsid w:val="003A61B5"/>
    <w:rsid w:val="003A671A"/>
    <w:rsid w:val="003A6799"/>
    <w:rsid w:val="003A6A23"/>
    <w:rsid w:val="003A6A91"/>
    <w:rsid w:val="003A6B8D"/>
    <w:rsid w:val="003A7375"/>
    <w:rsid w:val="003B0046"/>
    <w:rsid w:val="003B0214"/>
    <w:rsid w:val="003B03C6"/>
    <w:rsid w:val="003B05ED"/>
    <w:rsid w:val="003B072F"/>
    <w:rsid w:val="003B07DA"/>
    <w:rsid w:val="003B0B39"/>
    <w:rsid w:val="003B0E00"/>
    <w:rsid w:val="003B101E"/>
    <w:rsid w:val="003B103E"/>
    <w:rsid w:val="003B118A"/>
    <w:rsid w:val="003B174A"/>
    <w:rsid w:val="003B1AA3"/>
    <w:rsid w:val="003B1C5E"/>
    <w:rsid w:val="003B1C7E"/>
    <w:rsid w:val="003B1FDD"/>
    <w:rsid w:val="003B26CF"/>
    <w:rsid w:val="003B286A"/>
    <w:rsid w:val="003B29EB"/>
    <w:rsid w:val="003B2D80"/>
    <w:rsid w:val="003B3230"/>
    <w:rsid w:val="003B3440"/>
    <w:rsid w:val="003B35BF"/>
    <w:rsid w:val="003B394B"/>
    <w:rsid w:val="003B3D1F"/>
    <w:rsid w:val="003B3E7A"/>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068"/>
    <w:rsid w:val="003C0220"/>
    <w:rsid w:val="003C05D2"/>
    <w:rsid w:val="003C0DE8"/>
    <w:rsid w:val="003C0F5C"/>
    <w:rsid w:val="003C11C7"/>
    <w:rsid w:val="003C12BB"/>
    <w:rsid w:val="003C19B4"/>
    <w:rsid w:val="003C1A54"/>
    <w:rsid w:val="003C1CA0"/>
    <w:rsid w:val="003C1DD8"/>
    <w:rsid w:val="003C239F"/>
    <w:rsid w:val="003C23C3"/>
    <w:rsid w:val="003C2670"/>
    <w:rsid w:val="003C26BA"/>
    <w:rsid w:val="003C2B81"/>
    <w:rsid w:val="003C2DBD"/>
    <w:rsid w:val="003C3438"/>
    <w:rsid w:val="003C411E"/>
    <w:rsid w:val="003C4368"/>
    <w:rsid w:val="003C440A"/>
    <w:rsid w:val="003C5059"/>
    <w:rsid w:val="003C52A7"/>
    <w:rsid w:val="003C57D0"/>
    <w:rsid w:val="003C5EA5"/>
    <w:rsid w:val="003C5F75"/>
    <w:rsid w:val="003C5FDF"/>
    <w:rsid w:val="003C602A"/>
    <w:rsid w:val="003C6355"/>
    <w:rsid w:val="003C64A4"/>
    <w:rsid w:val="003C6F67"/>
    <w:rsid w:val="003C70DC"/>
    <w:rsid w:val="003C7308"/>
    <w:rsid w:val="003C7ACD"/>
    <w:rsid w:val="003C7AD0"/>
    <w:rsid w:val="003D06CF"/>
    <w:rsid w:val="003D0A21"/>
    <w:rsid w:val="003D0D47"/>
    <w:rsid w:val="003D12A2"/>
    <w:rsid w:val="003D1D1B"/>
    <w:rsid w:val="003D2082"/>
    <w:rsid w:val="003D20FA"/>
    <w:rsid w:val="003D211A"/>
    <w:rsid w:val="003D23E6"/>
    <w:rsid w:val="003D23F5"/>
    <w:rsid w:val="003D25A3"/>
    <w:rsid w:val="003D28F2"/>
    <w:rsid w:val="003D2B84"/>
    <w:rsid w:val="003D2C04"/>
    <w:rsid w:val="003D34DF"/>
    <w:rsid w:val="003D3C37"/>
    <w:rsid w:val="003D3D74"/>
    <w:rsid w:val="003D3DA7"/>
    <w:rsid w:val="003D3EB5"/>
    <w:rsid w:val="003D4340"/>
    <w:rsid w:val="003D445E"/>
    <w:rsid w:val="003D4608"/>
    <w:rsid w:val="003D4CFA"/>
    <w:rsid w:val="003D4D7A"/>
    <w:rsid w:val="003D4DEF"/>
    <w:rsid w:val="003D5101"/>
    <w:rsid w:val="003D5140"/>
    <w:rsid w:val="003D528D"/>
    <w:rsid w:val="003D52F7"/>
    <w:rsid w:val="003D555F"/>
    <w:rsid w:val="003D567A"/>
    <w:rsid w:val="003D5728"/>
    <w:rsid w:val="003D5793"/>
    <w:rsid w:val="003D5A0A"/>
    <w:rsid w:val="003D5C76"/>
    <w:rsid w:val="003D605D"/>
    <w:rsid w:val="003D61D6"/>
    <w:rsid w:val="003D6247"/>
    <w:rsid w:val="003D6436"/>
    <w:rsid w:val="003D676A"/>
    <w:rsid w:val="003D713B"/>
    <w:rsid w:val="003D72B7"/>
    <w:rsid w:val="003D7610"/>
    <w:rsid w:val="003D78CE"/>
    <w:rsid w:val="003D79E2"/>
    <w:rsid w:val="003E035D"/>
    <w:rsid w:val="003E0401"/>
    <w:rsid w:val="003E07F4"/>
    <w:rsid w:val="003E0AFA"/>
    <w:rsid w:val="003E0BC2"/>
    <w:rsid w:val="003E0D50"/>
    <w:rsid w:val="003E1545"/>
    <w:rsid w:val="003E1BFE"/>
    <w:rsid w:val="003E1F36"/>
    <w:rsid w:val="003E1F79"/>
    <w:rsid w:val="003E1FA3"/>
    <w:rsid w:val="003E208F"/>
    <w:rsid w:val="003E25D0"/>
    <w:rsid w:val="003E2622"/>
    <w:rsid w:val="003E2761"/>
    <w:rsid w:val="003E2DF1"/>
    <w:rsid w:val="003E3D6B"/>
    <w:rsid w:val="003E3E6F"/>
    <w:rsid w:val="003E405F"/>
    <w:rsid w:val="003E471D"/>
    <w:rsid w:val="003E4D9E"/>
    <w:rsid w:val="003E4EAE"/>
    <w:rsid w:val="003E507C"/>
    <w:rsid w:val="003E5118"/>
    <w:rsid w:val="003E5177"/>
    <w:rsid w:val="003E5346"/>
    <w:rsid w:val="003E5C9D"/>
    <w:rsid w:val="003E6475"/>
    <w:rsid w:val="003E6945"/>
    <w:rsid w:val="003E6A5B"/>
    <w:rsid w:val="003E6A5E"/>
    <w:rsid w:val="003E6A94"/>
    <w:rsid w:val="003E6F6C"/>
    <w:rsid w:val="003E74DA"/>
    <w:rsid w:val="003E7539"/>
    <w:rsid w:val="003E77AF"/>
    <w:rsid w:val="003E7CE6"/>
    <w:rsid w:val="003E7DC0"/>
    <w:rsid w:val="003E7F27"/>
    <w:rsid w:val="003F0184"/>
    <w:rsid w:val="003F077B"/>
    <w:rsid w:val="003F0F65"/>
    <w:rsid w:val="003F112B"/>
    <w:rsid w:val="003F11B7"/>
    <w:rsid w:val="003F1416"/>
    <w:rsid w:val="003F1AD5"/>
    <w:rsid w:val="003F2143"/>
    <w:rsid w:val="003F266E"/>
    <w:rsid w:val="003F2908"/>
    <w:rsid w:val="003F297B"/>
    <w:rsid w:val="003F2C33"/>
    <w:rsid w:val="003F3106"/>
    <w:rsid w:val="003F32AE"/>
    <w:rsid w:val="003F3467"/>
    <w:rsid w:val="003F3C15"/>
    <w:rsid w:val="003F4185"/>
    <w:rsid w:val="003F4A3E"/>
    <w:rsid w:val="003F53EE"/>
    <w:rsid w:val="003F561D"/>
    <w:rsid w:val="003F5A08"/>
    <w:rsid w:val="003F5A36"/>
    <w:rsid w:val="003F64B8"/>
    <w:rsid w:val="003F6527"/>
    <w:rsid w:val="003F6AD1"/>
    <w:rsid w:val="003F6B81"/>
    <w:rsid w:val="003F71C9"/>
    <w:rsid w:val="003F7AE0"/>
    <w:rsid w:val="003F7C8B"/>
    <w:rsid w:val="003F7DF5"/>
    <w:rsid w:val="00400048"/>
    <w:rsid w:val="004002B8"/>
    <w:rsid w:val="00400608"/>
    <w:rsid w:val="00400CFC"/>
    <w:rsid w:val="00400F8E"/>
    <w:rsid w:val="00401344"/>
    <w:rsid w:val="00401478"/>
    <w:rsid w:val="0040148E"/>
    <w:rsid w:val="004019EC"/>
    <w:rsid w:val="00401C01"/>
    <w:rsid w:val="004021E0"/>
    <w:rsid w:val="00402385"/>
    <w:rsid w:val="0040254C"/>
    <w:rsid w:val="00402C4A"/>
    <w:rsid w:val="004030E4"/>
    <w:rsid w:val="00403688"/>
    <w:rsid w:val="004036AF"/>
    <w:rsid w:val="00404356"/>
    <w:rsid w:val="00404635"/>
    <w:rsid w:val="004047B7"/>
    <w:rsid w:val="00404A4D"/>
    <w:rsid w:val="00404B90"/>
    <w:rsid w:val="004053F4"/>
    <w:rsid w:val="0040549F"/>
    <w:rsid w:val="00406111"/>
    <w:rsid w:val="0040620D"/>
    <w:rsid w:val="00406F25"/>
    <w:rsid w:val="004075CF"/>
    <w:rsid w:val="00407903"/>
    <w:rsid w:val="00407A75"/>
    <w:rsid w:val="00407A89"/>
    <w:rsid w:val="00407C4F"/>
    <w:rsid w:val="00407EC5"/>
    <w:rsid w:val="0041009E"/>
    <w:rsid w:val="00410232"/>
    <w:rsid w:val="00410985"/>
    <w:rsid w:val="00410B01"/>
    <w:rsid w:val="00410B53"/>
    <w:rsid w:val="00410E61"/>
    <w:rsid w:val="00411270"/>
    <w:rsid w:val="0041154D"/>
    <w:rsid w:val="00411C21"/>
    <w:rsid w:val="0041209C"/>
    <w:rsid w:val="00412E21"/>
    <w:rsid w:val="00412E7B"/>
    <w:rsid w:val="004134A6"/>
    <w:rsid w:val="00414408"/>
    <w:rsid w:val="00414409"/>
    <w:rsid w:val="00414654"/>
    <w:rsid w:val="00414714"/>
    <w:rsid w:val="00414838"/>
    <w:rsid w:val="00414A06"/>
    <w:rsid w:val="00414A4E"/>
    <w:rsid w:val="004151CF"/>
    <w:rsid w:val="0041542E"/>
    <w:rsid w:val="0041542F"/>
    <w:rsid w:val="004154C1"/>
    <w:rsid w:val="00415584"/>
    <w:rsid w:val="00415C49"/>
    <w:rsid w:val="00415D14"/>
    <w:rsid w:val="00416067"/>
    <w:rsid w:val="00416B6F"/>
    <w:rsid w:val="004170F0"/>
    <w:rsid w:val="004171CF"/>
    <w:rsid w:val="00417A60"/>
    <w:rsid w:val="00417BB5"/>
    <w:rsid w:val="00417BDE"/>
    <w:rsid w:val="00417FD4"/>
    <w:rsid w:val="004202B6"/>
    <w:rsid w:val="004209E5"/>
    <w:rsid w:val="00420A0E"/>
    <w:rsid w:val="004213ED"/>
    <w:rsid w:val="0042142B"/>
    <w:rsid w:val="0042145D"/>
    <w:rsid w:val="004215A4"/>
    <w:rsid w:val="00421894"/>
    <w:rsid w:val="0042238F"/>
    <w:rsid w:val="0042278D"/>
    <w:rsid w:val="00422843"/>
    <w:rsid w:val="00422967"/>
    <w:rsid w:val="00422DE0"/>
    <w:rsid w:val="00422FFD"/>
    <w:rsid w:val="0042363B"/>
    <w:rsid w:val="004238E7"/>
    <w:rsid w:val="00423B8D"/>
    <w:rsid w:val="00423BAA"/>
    <w:rsid w:val="00423D7F"/>
    <w:rsid w:val="00424A68"/>
    <w:rsid w:val="00424C42"/>
    <w:rsid w:val="00424E37"/>
    <w:rsid w:val="0042537C"/>
    <w:rsid w:val="004253A2"/>
    <w:rsid w:val="004260FD"/>
    <w:rsid w:val="004265D3"/>
    <w:rsid w:val="004266B9"/>
    <w:rsid w:val="00426B2F"/>
    <w:rsid w:val="00426B61"/>
    <w:rsid w:val="00426DB2"/>
    <w:rsid w:val="00426E25"/>
    <w:rsid w:val="004270C8"/>
    <w:rsid w:val="004270EE"/>
    <w:rsid w:val="004273B6"/>
    <w:rsid w:val="00427982"/>
    <w:rsid w:val="004300B6"/>
    <w:rsid w:val="004300D5"/>
    <w:rsid w:val="0043021B"/>
    <w:rsid w:val="00430793"/>
    <w:rsid w:val="00430B71"/>
    <w:rsid w:val="00430C16"/>
    <w:rsid w:val="0043134E"/>
    <w:rsid w:val="004317C3"/>
    <w:rsid w:val="004317DB"/>
    <w:rsid w:val="00431A7C"/>
    <w:rsid w:val="00432317"/>
    <w:rsid w:val="004324DE"/>
    <w:rsid w:val="00432A73"/>
    <w:rsid w:val="00432DC0"/>
    <w:rsid w:val="00433228"/>
    <w:rsid w:val="00433373"/>
    <w:rsid w:val="004337F4"/>
    <w:rsid w:val="00433F4F"/>
    <w:rsid w:val="004340BB"/>
    <w:rsid w:val="004343AD"/>
    <w:rsid w:val="004346B3"/>
    <w:rsid w:val="00434975"/>
    <w:rsid w:val="00434A62"/>
    <w:rsid w:val="00435421"/>
    <w:rsid w:val="0043599C"/>
    <w:rsid w:val="00435AE9"/>
    <w:rsid w:val="00435BC3"/>
    <w:rsid w:val="004360C9"/>
    <w:rsid w:val="00436176"/>
    <w:rsid w:val="00436FF4"/>
    <w:rsid w:val="00437B46"/>
    <w:rsid w:val="00440163"/>
    <w:rsid w:val="00440368"/>
    <w:rsid w:val="004403D8"/>
    <w:rsid w:val="00440A0E"/>
    <w:rsid w:val="00440AD7"/>
    <w:rsid w:val="00441064"/>
    <w:rsid w:val="004411F3"/>
    <w:rsid w:val="00441C29"/>
    <w:rsid w:val="00441DD9"/>
    <w:rsid w:val="00442676"/>
    <w:rsid w:val="004426B5"/>
    <w:rsid w:val="004427E7"/>
    <w:rsid w:val="0044290C"/>
    <w:rsid w:val="0044340D"/>
    <w:rsid w:val="00443551"/>
    <w:rsid w:val="00443BA3"/>
    <w:rsid w:val="00444205"/>
    <w:rsid w:val="00444377"/>
    <w:rsid w:val="0044486F"/>
    <w:rsid w:val="004448C0"/>
    <w:rsid w:val="00444AF7"/>
    <w:rsid w:val="00444B45"/>
    <w:rsid w:val="00444EBB"/>
    <w:rsid w:val="0044506B"/>
    <w:rsid w:val="004452CF"/>
    <w:rsid w:val="0044560D"/>
    <w:rsid w:val="00445A39"/>
    <w:rsid w:val="00445E13"/>
    <w:rsid w:val="00445F25"/>
    <w:rsid w:val="00445FFE"/>
    <w:rsid w:val="00446970"/>
    <w:rsid w:val="00446D61"/>
    <w:rsid w:val="004475DA"/>
    <w:rsid w:val="00447868"/>
    <w:rsid w:val="004478C4"/>
    <w:rsid w:val="004505DF"/>
    <w:rsid w:val="00450DF2"/>
    <w:rsid w:val="00450F42"/>
    <w:rsid w:val="00451A63"/>
    <w:rsid w:val="00451AC2"/>
    <w:rsid w:val="00451C9A"/>
    <w:rsid w:val="00451F40"/>
    <w:rsid w:val="00452516"/>
    <w:rsid w:val="00452719"/>
    <w:rsid w:val="00452776"/>
    <w:rsid w:val="00452948"/>
    <w:rsid w:val="0045362E"/>
    <w:rsid w:val="00453899"/>
    <w:rsid w:val="0045477D"/>
    <w:rsid w:val="00454B42"/>
    <w:rsid w:val="00454E64"/>
    <w:rsid w:val="004553B3"/>
    <w:rsid w:val="004557F5"/>
    <w:rsid w:val="00455A75"/>
    <w:rsid w:val="00455F91"/>
    <w:rsid w:val="00456218"/>
    <w:rsid w:val="004562A2"/>
    <w:rsid w:val="00456611"/>
    <w:rsid w:val="0045668F"/>
    <w:rsid w:val="004568FE"/>
    <w:rsid w:val="0045692F"/>
    <w:rsid w:val="00457040"/>
    <w:rsid w:val="00457200"/>
    <w:rsid w:val="004573E5"/>
    <w:rsid w:val="004575F4"/>
    <w:rsid w:val="00457F4D"/>
    <w:rsid w:val="0046015D"/>
    <w:rsid w:val="004602C4"/>
    <w:rsid w:val="00460829"/>
    <w:rsid w:val="004609E4"/>
    <w:rsid w:val="00460F7B"/>
    <w:rsid w:val="00462C04"/>
    <w:rsid w:val="00462C1E"/>
    <w:rsid w:val="00462C60"/>
    <w:rsid w:val="00463814"/>
    <w:rsid w:val="00463948"/>
    <w:rsid w:val="00463A2B"/>
    <w:rsid w:val="00463FFB"/>
    <w:rsid w:val="0046453F"/>
    <w:rsid w:val="00464ADF"/>
    <w:rsid w:val="00464D4B"/>
    <w:rsid w:val="00464F6A"/>
    <w:rsid w:val="00465174"/>
    <w:rsid w:val="004653D0"/>
    <w:rsid w:val="0046551D"/>
    <w:rsid w:val="00465603"/>
    <w:rsid w:val="004658FA"/>
    <w:rsid w:val="004668A7"/>
    <w:rsid w:val="00466A2D"/>
    <w:rsid w:val="00466B43"/>
    <w:rsid w:val="00466B79"/>
    <w:rsid w:val="004670E6"/>
    <w:rsid w:val="004671DF"/>
    <w:rsid w:val="004672E2"/>
    <w:rsid w:val="004674F9"/>
    <w:rsid w:val="00467CB8"/>
    <w:rsid w:val="00471457"/>
    <w:rsid w:val="00471488"/>
    <w:rsid w:val="004719B0"/>
    <w:rsid w:val="00472286"/>
    <w:rsid w:val="0047233A"/>
    <w:rsid w:val="00472C9E"/>
    <w:rsid w:val="00472E5E"/>
    <w:rsid w:val="004731CF"/>
    <w:rsid w:val="004735EF"/>
    <w:rsid w:val="00473681"/>
    <w:rsid w:val="00474081"/>
    <w:rsid w:val="004741A3"/>
    <w:rsid w:val="004746C3"/>
    <w:rsid w:val="004747AC"/>
    <w:rsid w:val="0047481B"/>
    <w:rsid w:val="00474852"/>
    <w:rsid w:val="0047533D"/>
    <w:rsid w:val="00475445"/>
    <w:rsid w:val="004756C7"/>
    <w:rsid w:val="00475EA7"/>
    <w:rsid w:val="00476085"/>
    <w:rsid w:val="004764E2"/>
    <w:rsid w:val="004765B2"/>
    <w:rsid w:val="00476611"/>
    <w:rsid w:val="0047678A"/>
    <w:rsid w:val="00477044"/>
    <w:rsid w:val="00477236"/>
    <w:rsid w:val="0047726E"/>
    <w:rsid w:val="00477BF5"/>
    <w:rsid w:val="00477CAB"/>
    <w:rsid w:val="00477F1D"/>
    <w:rsid w:val="004800C8"/>
    <w:rsid w:val="004807EE"/>
    <w:rsid w:val="00480825"/>
    <w:rsid w:val="00480A15"/>
    <w:rsid w:val="00480C89"/>
    <w:rsid w:val="00480CB4"/>
    <w:rsid w:val="00480F23"/>
    <w:rsid w:val="00480F9E"/>
    <w:rsid w:val="0048100B"/>
    <w:rsid w:val="004814B1"/>
    <w:rsid w:val="00481B25"/>
    <w:rsid w:val="004822AF"/>
    <w:rsid w:val="0048249D"/>
    <w:rsid w:val="004824DD"/>
    <w:rsid w:val="00482FB8"/>
    <w:rsid w:val="004832F0"/>
    <w:rsid w:val="00483458"/>
    <w:rsid w:val="004834C0"/>
    <w:rsid w:val="0048383C"/>
    <w:rsid w:val="00483E75"/>
    <w:rsid w:val="0048401D"/>
    <w:rsid w:val="00484322"/>
    <w:rsid w:val="0048454F"/>
    <w:rsid w:val="0048480D"/>
    <w:rsid w:val="00484BD9"/>
    <w:rsid w:val="00484D1B"/>
    <w:rsid w:val="00484E49"/>
    <w:rsid w:val="004855BD"/>
    <w:rsid w:val="004856A5"/>
    <w:rsid w:val="0048597B"/>
    <w:rsid w:val="00485A78"/>
    <w:rsid w:val="00485C82"/>
    <w:rsid w:val="00485E4E"/>
    <w:rsid w:val="004861A8"/>
    <w:rsid w:val="004862AB"/>
    <w:rsid w:val="00486BC4"/>
    <w:rsid w:val="00487AFD"/>
    <w:rsid w:val="00487BA9"/>
    <w:rsid w:val="00487D72"/>
    <w:rsid w:val="0049002C"/>
    <w:rsid w:val="00490171"/>
    <w:rsid w:val="00490216"/>
    <w:rsid w:val="004903F8"/>
    <w:rsid w:val="00490590"/>
    <w:rsid w:val="00490F9A"/>
    <w:rsid w:val="0049124A"/>
    <w:rsid w:val="0049167B"/>
    <w:rsid w:val="004916B1"/>
    <w:rsid w:val="00491A95"/>
    <w:rsid w:val="00491AA2"/>
    <w:rsid w:val="0049213D"/>
    <w:rsid w:val="004924FF"/>
    <w:rsid w:val="004927D8"/>
    <w:rsid w:val="004927FE"/>
    <w:rsid w:val="0049295B"/>
    <w:rsid w:val="004929AD"/>
    <w:rsid w:val="004933F6"/>
    <w:rsid w:val="004935CB"/>
    <w:rsid w:val="004937B5"/>
    <w:rsid w:val="0049393B"/>
    <w:rsid w:val="0049396F"/>
    <w:rsid w:val="00493CAB"/>
    <w:rsid w:val="00493CCE"/>
    <w:rsid w:val="00493ED0"/>
    <w:rsid w:val="00493F3A"/>
    <w:rsid w:val="0049402C"/>
    <w:rsid w:val="004947BD"/>
    <w:rsid w:val="00494B4C"/>
    <w:rsid w:val="00494C5A"/>
    <w:rsid w:val="00494D3E"/>
    <w:rsid w:val="004955E6"/>
    <w:rsid w:val="00495603"/>
    <w:rsid w:val="004957BC"/>
    <w:rsid w:val="00495852"/>
    <w:rsid w:val="004958D4"/>
    <w:rsid w:val="0049598B"/>
    <w:rsid w:val="00495CBD"/>
    <w:rsid w:val="00495D62"/>
    <w:rsid w:val="00495F4F"/>
    <w:rsid w:val="00496048"/>
    <w:rsid w:val="00496DC1"/>
    <w:rsid w:val="00497625"/>
    <w:rsid w:val="00497674"/>
    <w:rsid w:val="0049792E"/>
    <w:rsid w:val="00497ADA"/>
    <w:rsid w:val="004A001C"/>
    <w:rsid w:val="004A06C4"/>
    <w:rsid w:val="004A0888"/>
    <w:rsid w:val="004A0AD3"/>
    <w:rsid w:val="004A0E18"/>
    <w:rsid w:val="004A1DE9"/>
    <w:rsid w:val="004A1E0F"/>
    <w:rsid w:val="004A1F43"/>
    <w:rsid w:val="004A20E7"/>
    <w:rsid w:val="004A217E"/>
    <w:rsid w:val="004A220C"/>
    <w:rsid w:val="004A256D"/>
    <w:rsid w:val="004A274A"/>
    <w:rsid w:val="004A2D99"/>
    <w:rsid w:val="004A30ED"/>
    <w:rsid w:val="004A349E"/>
    <w:rsid w:val="004A3524"/>
    <w:rsid w:val="004A367A"/>
    <w:rsid w:val="004A368A"/>
    <w:rsid w:val="004A37E7"/>
    <w:rsid w:val="004A3E65"/>
    <w:rsid w:val="004A3FA7"/>
    <w:rsid w:val="004A3FE7"/>
    <w:rsid w:val="004A41BA"/>
    <w:rsid w:val="004A4683"/>
    <w:rsid w:val="004A4A89"/>
    <w:rsid w:val="004A4D33"/>
    <w:rsid w:val="004A4FB8"/>
    <w:rsid w:val="004A53D2"/>
    <w:rsid w:val="004A54CE"/>
    <w:rsid w:val="004A5807"/>
    <w:rsid w:val="004A598B"/>
    <w:rsid w:val="004A5DAA"/>
    <w:rsid w:val="004A5F38"/>
    <w:rsid w:val="004A6A64"/>
    <w:rsid w:val="004A6C69"/>
    <w:rsid w:val="004A6EF8"/>
    <w:rsid w:val="004A71FF"/>
    <w:rsid w:val="004A74CE"/>
    <w:rsid w:val="004A79ED"/>
    <w:rsid w:val="004A79F0"/>
    <w:rsid w:val="004A7A24"/>
    <w:rsid w:val="004A7CC7"/>
    <w:rsid w:val="004A7D7C"/>
    <w:rsid w:val="004A7DA5"/>
    <w:rsid w:val="004A7DFC"/>
    <w:rsid w:val="004B00E9"/>
    <w:rsid w:val="004B0276"/>
    <w:rsid w:val="004B06E2"/>
    <w:rsid w:val="004B0839"/>
    <w:rsid w:val="004B0874"/>
    <w:rsid w:val="004B0A00"/>
    <w:rsid w:val="004B0DEC"/>
    <w:rsid w:val="004B1244"/>
    <w:rsid w:val="004B1B15"/>
    <w:rsid w:val="004B1E0A"/>
    <w:rsid w:val="004B287F"/>
    <w:rsid w:val="004B3142"/>
    <w:rsid w:val="004B3825"/>
    <w:rsid w:val="004B393F"/>
    <w:rsid w:val="004B3B6F"/>
    <w:rsid w:val="004B3C3D"/>
    <w:rsid w:val="004B427E"/>
    <w:rsid w:val="004B42E2"/>
    <w:rsid w:val="004B4483"/>
    <w:rsid w:val="004B4625"/>
    <w:rsid w:val="004B4954"/>
    <w:rsid w:val="004B49D7"/>
    <w:rsid w:val="004B49D9"/>
    <w:rsid w:val="004B4EDE"/>
    <w:rsid w:val="004B503D"/>
    <w:rsid w:val="004B52D7"/>
    <w:rsid w:val="004B55CE"/>
    <w:rsid w:val="004B5B10"/>
    <w:rsid w:val="004B65FA"/>
    <w:rsid w:val="004B6A9C"/>
    <w:rsid w:val="004B6FB8"/>
    <w:rsid w:val="004B759C"/>
    <w:rsid w:val="004B7ED1"/>
    <w:rsid w:val="004C0020"/>
    <w:rsid w:val="004C0063"/>
    <w:rsid w:val="004C0290"/>
    <w:rsid w:val="004C0417"/>
    <w:rsid w:val="004C06F6"/>
    <w:rsid w:val="004C07D6"/>
    <w:rsid w:val="004C0905"/>
    <w:rsid w:val="004C1576"/>
    <w:rsid w:val="004C167B"/>
    <w:rsid w:val="004C26DB"/>
    <w:rsid w:val="004C2738"/>
    <w:rsid w:val="004C2869"/>
    <w:rsid w:val="004C2EF1"/>
    <w:rsid w:val="004C3A63"/>
    <w:rsid w:val="004C3C36"/>
    <w:rsid w:val="004C4281"/>
    <w:rsid w:val="004C4897"/>
    <w:rsid w:val="004C4ADA"/>
    <w:rsid w:val="004C52DE"/>
    <w:rsid w:val="004C55EC"/>
    <w:rsid w:val="004C5B29"/>
    <w:rsid w:val="004C6813"/>
    <w:rsid w:val="004C68E7"/>
    <w:rsid w:val="004C784D"/>
    <w:rsid w:val="004C7DA8"/>
    <w:rsid w:val="004D05FC"/>
    <w:rsid w:val="004D0707"/>
    <w:rsid w:val="004D0AEA"/>
    <w:rsid w:val="004D0BB9"/>
    <w:rsid w:val="004D0D2B"/>
    <w:rsid w:val="004D0F9B"/>
    <w:rsid w:val="004D1128"/>
    <w:rsid w:val="004D1300"/>
    <w:rsid w:val="004D1656"/>
    <w:rsid w:val="004D1A8A"/>
    <w:rsid w:val="004D1C81"/>
    <w:rsid w:val="004D248C"/>
    <w:rsid w:val="004D258C"/>
    <w:rsid w:val="004D2924"/>
    <w:rsid w:val="004D294C"/>
    <w:rsid w:val="004D2BFD"/>
    <w:rsid w:val="004D3164"/>
    <w:rsid w:val="004D35BA"/>
    <w:rsid w:val="004D378B"/>
    <w:rsid w:val="004D3E4A"/>
    <w:rsid w:val="004D493A"/>
    <w:rsid w:val="004D5313"/>
    <w:rsid w:val="004D5549"/>
    <w:rsid w:val="004D58D4"/>
    <w:rsid w:val="004D6358"/>
    <w:rsid w:val="004D66DE"/>
    <w:rsid w:val="004D6CBD"/>
    <w:rsid w:val="004D6F76"/>
    <w:rsid w:val="004D762C"/>
    <w:rsid w:val="004D7858"/>
    <w:rsid w:val="004D79B3"/>
    <w:rsid w:val="004D7F4E"/>
    <w:rsid w:val="004E0094"/>
    <w:rsid w:val="004E067F"/>
    <w:rsid w:val="004E075B"/>
    <w:rsid w:val="004E0B66"/>
    <w:rsid w:val="004E0B81"/>
    <w:rsid w:val="004E0BED"/>
    <w:rsid w:val="004E0F44"/>
    <w:rsid w:val="004E200E"/>
    <w:rsid w:val="004E204F"/>
    <w:rsid w:val="004E2295"/>
    <w:rsid w:val="004E2474"/>
    <w:rsid w:val="004E2549"/>
    <w:rsid w:val="004E26AF"/>
    <w:rsid w:val="004E2F1C"/>
    <w:rsid w:val="004E3004"/>
    <w:rsid w:val="004E3425"/>
    <w:rsid w:val="004E3429"/>
    <w:rsid w:val="004E3CC1"/>
    <w:rsid w:val="004E43FF"/>
    <w:rsid w:val="004E45F5"/>
    <w:rsid w:val="004E4F13"/>
    <w:rsid w:val="004E5594"/>
    <w:rsid w:val="004E56BC"/>
    <w:rsid w:val="004E58A0"/>
    <w:rsid w:val="004E59D0"/>
    <w:rsid w:val="004E5CC8"/>
    <w:rsid w:val="004E6247"/>
    <w:rsid w:val="004E6728"/>
    <w:rsid w:val="004E6E55"/>
    <w:rsid w:val="004E7267"/>
    <w:rsid w:val="004E76B2"/>
    <w:rsid w:val="004E778F"/>
    <w:rsid w:val="004E7AF2"/>
    <w:rsid w:val="004F002E"/>
    <w:rsid w:val="004F058F"/>
    <w:rsid w:val="004F0888"/>
    <w:rsid w:val="004F0A1D"/>
    <w:rsid w:val="004F11B2"/>
    <w:rsid w:val="004F1492"/>
    <w:rsid w:val="004F175E"/>
    <w:rsid w:val="004F2075"/>
    <w:rsid w:val="004F2679"/>
    <w:rsid w:val="004F2F7E"/>
    <w:rsid w:val="004F3793"/>
    <w:rsid w:val="004F3938"/>
    <w:rsid w:val="004F3939"/>
    <w:rsid w:val="004F44FD"/>
    <w:rsid w:val="004F4F00"/>
    <w:rsid w:val="004F5911"/>
    <w:rsid w:val="004F5C2A"/>
    <w:rsid w:val="004F60BB"/>
    <w:rsid w:val="004F63CD"/>
    <w:rsid w:val="004F653D"/>
    <w:rsid w:val="004F6800"/>
    <w:rsid w:val="004F6B3C"/>
    <w:rsid w:val="004F701C"/>
    <w:rsid w:val="004F72C5"/>
    <w:rsid w:val="004F756F"/>
    <w:rsid w:val="004F78D2"/>
    <w:rsid w:val="004F7F1B"/>
    <w:rsid w:val="00500139"/>
    <w:rsid w:val="00500286"/>
    <w:rsid w:val="005006F2"/>
    <w:rsid w:val="00500D3E"/>
    <w:rsid w:val="00500DAC"/>
    <w:rsid w:val="00500DC6"/>
    <w:rsid w:val="00500ED0"/>
    <w:rsid w:val="005011A8"/>
    <w:rsid w:val="00501349"/>
    <w:rsid w:val="005014FB"/>
    <w:rsid w:val="0050178E"/>
    <w:rsid w:val="00501D3F"/>
    <w:rsid w:val="00501EDE"/>
    <w:rsid w:val="0050222E"/>
    <w:rsid w:val="005022F9"/>
    <w:rsid w:val="005023EA"/>
    <w:rsid w:val="00502B38"/>
    <w:rsid w:val="00502F7F"/>
    <w:rsid w:val="0050399D"/>
    <w:rsid w:val="00503C8B"/>
    <w:rsid w:val="00503DBE"/>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07FF8"/>
    <w:rsid w:val="00510114"/>
    <w:rsid w:val="00510254"/>
    <w:rsid w:val="00510500"/>
    <w:rsid w:val="0051053D"/>
    <w:rsid w:val="00510780"/>
    <w:rsid w:val="005109C9"/>
    <w:rsid w:val="00510A5E"/>
    <w:rsid w:val="00511204"/>
    <w:rsid w:val="00511535"/>
    <w:rsid w:val="00511604"/>
    <w:rsid w:val="00511738"/>
    <w:rsid w:val="00511AFC"/>
    <w:rsid w:val="00512328"/>
    <w:rsid w:val="00512504"/>
    <w:rsid w:val="0051262E"/>
    <w:rsid w:val="0051266C"/>
    <w:rsid w:val="00512A20"/>
    <w:rsid w:val="00512A98"/>
    <w:rsid w:val="0051348D"/>
    <w:rsid w:val="005136AF"/>
    <w:rsid w:val="00513760"/>
    <w:rsid w:val="005139D6"/>
    <w:rsid w:val="005139DD"/>
    <w:rsid w:val="00513DEF"/>
    <w:rsid w:val="005143D8"/>
    <w:rsid w:val="005145DD"/>
    <w:rsid w:val="00514696"/>
    <w:rsid w:val="00514873"/>
    <w:rsid w:val="00514BD7"/>
    <w:rsid w:val="00514F2B"/>
    <w:rsid w:val="005153E9"/>
    <w:rsid w:val="0051540F"/>
    <w:rsid w:val="0051569E"/>
    <w:rsid w:val="0051580A"/>
    <w:rsid w:val="00515A00"/>
    <w:rsid w:val="00515F6F"/>
    <w:rsid w:val="00516500"/>
    <w:rsid w:val="00516562"/>
    <w:rsid w:val="00516B3E"/>
    <w:rsid w:val="00516EC5"/>
    <w:rsid w:val="005171D5"/>
    <w:rsid w:val="005174F4"/>
    <w:rsid w:val="0051783E"/>
    <w:rsid w:val="00517867"/>
    <w:rsid w:val="005178A6"/>
    <w:rsid w:val="00517E97"/>
    <w:rsid w:val="0052065A"/>
    <w:rsid w:val="00520BA6"/>
    <w:rsid w:val="00520D9F"/>
    <w:rsid w:val="00520DED"/>
    <w:rsid w:val="005210F0"/>
    <w:rsid w:val="005211BF"/>
    <w:rsid w:val="005212E0"/>
    <w:rsid w:val="00521CD8"/>
    <w:rsid w:val="00521E55"/>
    <w:rsid w:val="00521EF6"/>
    <w:rsid w:val="00521FED"/>
    <w:rsid w:val="005220C9"/>
    <w:rsid w:val="00522494"/>
    <w:rsid w:val="00522EF7"/>
    <w:rsid w:val="00523339"/>
    <w:rsid w:val="005234C7"/>
    <w:rsid w:val="005237F9"/>
    <w:rsid w:val="005239CA"/>
    <w:rsid w:val="00523C16"/>
    <w:rsid w:val="00524983"/>
    <w:rsid w:val="00524D3A"/>
    <w:rsid w:val="00524E69"/>
    <w:rsid w:val="005250D5"/>
    <w:rsid w:val="005251D5"/>
    <w:rsid w:val="0052529B"/>
    <w:rsid w:val="005255C8"/>
    <w:rsid w:val="00525740"/>
    <w:rsid w:val="005259B8"/>
    <w:rsid w:val="00525BC5"/>
    <w:rsid w:val="00525D2A"/>
    <w:rsid w:val="00525DED"/>
    <w:rsid w:val="0052625F"/>
    <w:rsid w:val="00526522"/>
    <w:rsid w:val="0052670B"/>
    <w:rsid w:val="00526AFD"/>
    <w:rsid w:val="00526EED"/>
    <w:rsid w:val="00527149"/>
    <w:rsid w:val="005275BD"/>
    <w:rsid w:val="00527E04"/>
    <w:rsid w:val="00527ECE"/>
    <w:rsid w:val="00530043"/>
    <w:rsid w:val="00530434"/>
    <w:rsid w:val="005304BE"/>
    <w:rsid w:val="00530524"/>
    <w:rsid w:val="005307E3"/>
    <w:rsid w:val="00530C79"/>
    <w:rsid w:val="00530E19"/>
    <w:rsid w:val="00531227"/>
    <w:rsid w:val="005316CB"/>
    <w:rsid w:val="005317FC"/>
    <w:rsid w:val="00531B9A"/>
    <w:rsid w:val="00532238"/>
    <w:rsid w:val="00532605"/>
    <w:rsid w:val="00532CE3"/>
    <w:rsid w:val="00532E4C"/>
    <w:rsid w:val="005331EA"/>
    <w:rsid w:val="00533458"/>
    <w:rsid w:val="005336ED"/>
    <w:rsid w:val="00533A08"/>
    <w:rsid w:val="0053410F"/>
    <w:rsid w:val="005344F0"/>
    <w:rsid w:val="005348EA"/>
    <w:rsid w:val="00534952"/>
    <w:rsid w:val="00534FC0"/>
    <w:rsid w:val="00535149"/>
    <w:rsid w:val="00535232"/>
    <w:rsid w:val="00535344"/>
    <w:rsid w:val="005355E3"/>
    <w:rsid w:val="00535E1C"/>
    <w:rsid w:val="00536581"/>
    <w:rsid w:val="005366CC"/>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928"/>
    <w:rsid w:val="00541DCE"/>
    <w:rsid w:val="0054236D"/>
    <w:rsid w:val="005423F8"/>
    <w:rsid w:val="005424C2"/>
    <w:rsid w:val="00542A1F"/>
    <w:rsid w:val="00542B74"/>
    <w:rsid w:val="005438C5"/>
    <w:rsid w:val="00544408"/>
    <w:rsid w:val="00544524"/>
    <w:rsid w:val="00544A62"/>
    <w:rsid w:val="00544D69"/>
    <w:rsid w:val="00544E28"/>
    <w:rsid w:val="00544E2B"/>
    <w:rsid w:val="00544E6B"/>
    <w:rsid w:val="0054561E"/>
    <w:rsid w:val="00545BF1"/>
    <w:rsid w:val="00545FFA"/>
    <w:rsid w:val="00546208"/>
    <w:rsid w:val="00546439"/>
    <w:rsid w:val="0054666B"/>
    <w:rsid w:val="0054781B"/>
    <w:rsid w:val="005479BC"/>
    <w:rsid w:val="00547D75"/>
    <w:rsid w:val="00547D86"/>
    <w:rsid w:val="0055024B"/>
    <w:rsid w:val="005507CC"/>
    <w:rsid w:val="00550AD6"/>
    <w:rsid w:val="00550E91"/>
    <w:rsid w:val="0055166D"/>
    <w:rsid w:val="005517BD"/>
    <w:rsid w:val="005522D3"/>
    <w:rsid w:val="0055249A"/>
    <w:rsid w:val="00552821"/>
    <w:rsid w:val="00552F84"/>
    <w:rsid w:val="00553367"/>
    <w:rsid w:val="005537E2"/>
    <w:rsid w:val="00553966"/>
    <w:rsid w:val="00553AC8"/>
    <w:rsid w:val="00553F36"/>
    <w:rsid w:val="00554B65"/>
    <w:rsid w:val="00554F3E"/>
    <w:rsid w:val="00555140"/>
    <w:rsid w:val="00555448"/>
    <w:rsid w:val="005556F9"/>
    <w:rsid w:val="00555F53"/>
    <w:rsid w:val="0055600F"/>
    <w:rsid w:val="005562F3"/>
    <w:rsid w:val="00556BB3"/>
    <w:rsid w:val="00556EB0"/>
    <w:rsid w:val="00557014"/>
    <w:rsid w:val="00557B66"/>
    <w:rsid w:val="00560C4A"/>
    <w:rsid w:val="00561262"/>
    <w:rsid w:val="00561C3B"/>
    <w:rsid w:val="00562135"/>
    <w:rsid w:val="00562A1F"/>
    <w:rsid w:val="00562D26"/>
    <w:rsid w:val="00562EC3"/>
    <w:rsid w:val="005630B0"/>
    <w:rsid w:val="0056340B"/>
    <w:rsid w:val="00563DA1"/>
    <w:rsid w:val="00563E4B"/>
    <w:rsid w:val="005646BF"/>
    <w:rsid w:val="0056483A"/>
    <w:rsid w:val="00564CBD"/>
    <w:rsid w:val="0056525F"/>
    <w:rsid w:val="005655E6"/>
    <w:rsid w:val="00565A1D"/>
    <w:rsid w:val="00565B14"/>
    <w:rsid w:val="00565B77"/>
    <w:rsid w:val="00565D67"/>
    <w:rsid w:val="00565FC8"/>
    <w:rsid w:val="00565FE6"/>
    <w:rsid w:val="005663A9"/>
    <w:rsid w:val="00566D1E"/>
    <w:rsid w:val="0056714D"/>
    <w:rsid w:val="0056720F"/>
    <w:rsid w:val="0056724B"/>
    <w:rsid w:val="00567459"/>
    <w:rsid w:val="00567A5D"/>
    <w:rsid w:val="00570089"/>
    <w:rsid w:val="005702BB"/>
    <w:rsid w:val="005704C0"/>
    <w:rsid w:val="00570771"/>
    <w:rsid w:val="005707CC"/>
    <w:rsid w:val="005707DD"/>
    <w:rsid w:val="00570D6D"/>
    <w:rsid w:val="00570E31"/>
    <w:rsid w:val="005713FD"/>
    <w:rsid w:val="005718AA"/>
    <w:rsid w:val="005718ED"/>
    <w:rsid w:val="00571A16"/>
    <w:rsid w:val="00571CB7"/>
    <w:rsid w:val="00572D7E"/>
    <w:rsid w:val="00572FF0"/>
    <w:rsid w:val="00573231"/>
    <w:rsid w:val="00573355"/>
    <w:rsid w:val="005737F6"/>
    <w:rsid w:val="00573D27"/>
    <w:rsid w:val="00574175"/>
    <w:rsid w:val="00574185"/>
    <w:rsid w:val="005743C4"/>
    <w:rsid w:val="005744CA"/>
    <w:rsid w:val="0057451F"/>
    <w:rsid w:val="00574B82"/>
    <w:rsid w:val="00575190"/>
    <w:rsid w:val="005756BE"/>
    <w:rsid w:val="00575C04"/>
    <w:rsid w:val="005763CF"/>
    <w:rsid w:val="005764A0"/>
    <w:rsid w:val="00577259"/>
    <w:rsid w:val="00577610"/>
    <w:rsid w:val="0057768B"/>
    <w:rsid w:val="00577BD1"/>
    <w:rsid w:val="00577D14"/>
    <w:rsid w:val="00577F4B"/>
    <w:rsid w:val="00577FF7"/>
    <w:rsid w:val="00580226"/>
    <w:rsid w:val="005806A0"/>
    <w:rsid w:val="00580809"/>
    <w:rsid w:val="005808BC"/>
    <w:rsid w:val="00580A74"/>
    <w:rsid w:val="00580B30"/>
    <w:rsid w:val="00580E98"/>
    <w:rsid w:val="005811BB"/>
    <w:rsid w:val="0058136F"/>
    <w:rsid w:val="00581B17"/>
    <w:rsid w:val="00581F13"/>
    <w:rsid w:val="00582716"/>
    <w:rsid w:val="00582903"/>
    <w:rsid w:val="00582F66"/>
    <w:rsid w:val="00583F22"/>
    <w:rsid w:val="005840BE"/>
    <w:rsid w:val="005846BB"/>
    <w:rsid w:val="005847C1"/>
    <w:rsid w:val="00584B6F"/>
    <w:rsid w:val="00584CB5"/>
    <w:rsid w:val="00584D77"/>
    <w:rsid w:val="00584DD5"/>
    <w:rsid w:val="00584FAD"/>
    <w:rsid w:val="00585AEE"/>
    <w:rsid w:val="00585EE1"/>
    <w:rsid w:val="005868E5"/>
    <w:rsid w:val="00586A1C"/>
    <w:rsid w:val="00586B79"/>
    <w:rsid w:val="00586FF3"/>
    <w:rsid w:val="00587197"/>
    <w:rsid w:val="0058729E"/>
    <w:rsid w:val="0058733F"/>
    <w:rsid w:val="00587957"/>
    <w:rsid w:val="00587C54"/>
    <w:rsid w:val="00590010"/>
    <w:rsid w:val="0059039F"/>
    <w:rsid w:val="005904C8"/>
    <w:rsid w:val="00590D8F"/>
    <w:rsid w:val="005916A0"/>
    <w:rsid w:val="00591DD9"/>
    <w:rsid w:val="00592BA1"/>
    <w:rsid w:val="00592BB0"/>
    <w:rsid w:val="00592E94"/>
    <w:rsid w:val="00592F8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1DF"/>
    <w:rsid w:val="005978AC"/>
    <w:rsid w:val="00597D30"/>
    <w:rsid w:val="00597E78"/>
    <w:rsid w:val="005A0509"/>
    <w:rsid w:val="005A1345"/>
    <w:rsid w:val="005A1F8C"/>
    <w:rsid w:val="005A2AD3"/>
    <w:rsid w:val="005A2ECD"/>
    <w:rsid w:val="005A2F87"/>
    <w:rsid w:val="005A3076"/>
    <w:rsid w:val="005A31BF"/>
    <w:rsid w:val="005A32C7"/>
    <w:rsid w:val="005A3320"/>
    <w:rsid w:val="005A35B8"/>
    <w:rsid w:val="005A4142"/>
    <w:rsid w:val="005A4361"/>
    <w:rsid w:val="005A470C"/>
    <w:rsid w:val="005A47A5"/>
    <w:rsid w:val="005A4AC6"/>
    <w:rsid w:val="005A4EF4"/>
    <w:rsid w:val="005A5042"/>
    <w:rsid w:val="005A55B6"/>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7C2"/>
    <w:rsid w:val="005B2804"/>
    <w:rsid w:val="005B284E"/>
    <w:rsid w:val="005B2A4C"/>
    <w:rsid w:val="005B2B21"/>
    <w:rsid w:val="005B2D21"/>
    <w:rsid w:val="005B33AD"/>
    <w:rsid w:val="005B3C5D"/>
    <w:rsid w:val="005B3DA3"/>
    <w:rsid w:val="005B46CE"/>
    <w:rsid w:val="005B4799"/>
    <w:rsid w:val="005B4972"/>
    <w:rsid w:val="005B49EB"/>
    <w:rsid w:val="005B4D0F"/>
    <w:rsid w:val="005B4E51"/>
    <w:rsid w:val="005B5EEC"/>
    <w:rsid w:val="005B6213"/>
    <w:rsid w:val="005B631A"/>
    <w:rsid w:val="005B7127"/>
    <w:rsid w:val="005B7375"/>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3CA1"/>
    <w:rsid w:val="005C431A"/>
    <w:rsid w:val="005C445F"/>
    <w:rsid w:val="005C44DA"/>
    <w:rsid w:val="005C4688"/>
    <w:rsid w:val="005C4BA4"/>
    <w:rsid w:val="005C4E33"/>
    <w:rsid w:val="005C4E50"/>
    <w:rsid w:val="005C4F41"/>
    <w:rsid w:val="005C561D"/>
    <w:rsid w:val="005C58EA"/>
    <w:rsid w:val="005C5E26"/>
    <w:rsid w:val="005C61FB"/>
    <w:rsid w:val="005C62EE"/>
    <w:rsid w:val="005C6584"/>
    <w:rsid w:val="005C6B68"/>
    <w:rsid w:val="005C78D8"/>
    <w:rsid w:val="005C7AA0"/>
    <w:rsid w:val="005D01F9"/>
    <w:rsid w:val="005D01FF"/>
    <w:rsid w:val="005D0ADA"/>
    <w:rsid w:val="005D0CBA"/>
    <w:rsid w:val="005D0D6C"/>
    <w:rsid w:val="005D0EDA"/>
    <w:rsid w:val="005D1733"/>
    <w:rsid w:val="005D1DB2"/>
    <w:rsid w:val="005D20D3"/>
    <w:rsid w:val="005D2359"/>
    <w:rsid w:val="005D249B"/>
    <w:rsid w:val="005D253C"/>
    <w:rsid w:val="005D261E"/>
    <w:rsid w:val="005D2845"/>
    <w:rsid w:val="005D28B2"/>
    <w:rsid w:val="005D2974"/>
    <w:rsid w:val="005D31E5"/>
    <w:rsid w:val="005D3952"/>
    <w:rsid w:val="005D3D0B"/>
    <w:rsid w:val="005D3E41"/>
    <w:rsid w:val="005D4D27"/>
    <w:rsid w:val="005D509E"/>
    <w:rsid w:val="005D5EBF"/>
    <w:rsid w:val="005D63C6"/>
    <w:rsid w:val="005D6708"/>
    <w:rsid w:val="005D6A3B"/>
    <w:rsid w:val="005D7AD6"/>
    <w:rsid w:val="005D7DFB"/>
    <w:rsid w:val="005D7F61"/>
    <w:rsid w:val="005E0D62"/>
    <w:rsid w:val="005E0EA5"/>
    <w:rsid w:val="005E0EF4"/>
    <w:rsid w:val="005E1085"/>
    <w:rsid w:val="005E130C"/>
    <w:rsid w:val="005E1614"/>
    <w:rsid w:val="005E16CE"/>
    <w:rsid w:val="005E206F"/>
    <w:rsid w:val="005E223F"/>
    <w:rsid w:val="005E2A81"/>
    <w:rsid w:val="005E2C3B"/>
    <w:rsid w:val="005E31D5"/>
    <w:rsid w:val="005E3484"/>
    <w:rsid w:val="005E3861"/>
    <w:rsid w:val="005E39CD"/>
    <w:rsid w:val="005E4060"/>
    <w:rsid w:val="005E4111"/>
    <w:rsid w:val="005E50BB"/>
    <w:rsid w:val="005E5271"/>
    <w:rsid w:val="005E55D3"/>
    <w:rsid w:val="005E57CA"/>
    <w:rsid w:val="005E582A"/>
    <w:rsid w:val="005E58E6"/>
    <w:rsid w:val="005E5E72"/>
    <w:rsid w:val="005E6364"/>
    <w:rsid w:val="005E6510"/>
    <w:rsid w:val="005E6C84"/>
    <w:rsid w:val="005E6D5E"/>
    <w:rsid w:val="005E7171"/>
    <w:rsid w:val="005E75DE"/>
    <w:rsid w:val="005F01AE"/>
    <w:rsid w:val="005F1741"/>
    <w:rsid w:val="005F179A"/>
    <w:rsid w:val="005F1939"/>
    <w:rsid w:val="005F26A3"/>
    <w:rsid w:val="005F285D"/>
    <w:rsid w:val="005F2989"/>
    <w:rsid w:val="005F2A5E"/>
    <w:rsid w:val="005F2CF0"/>
    <w:rsid w:val="005F33E3"/>
    <w:rsid w:val="005F3506"/>
    <w:rsid w:val="005F3579"/>
    <w:rsid w:val="005F36E3"/>
    <w:rsid w:val="005F3C5C"/>
    <w:rsid w:val="005F3C86"/>
    <w:rsid w:val="005F3E0F"/>
    <w:rsid w:val="005F3F90"/>
    <w:rsid w:val="005F4912"/>
    <w:rsid w:val="005F4EB4"/>
    <w:rsid w:val="005F4FB2"/>
    <w:rsid w:val="005F5128"/>
    <w:rsid w:val="005F5D47"/>
    <w:rsid w:val="005F5F8D"/>
    <w:rsid w:val="005F632A"/>
    <w:rsid w:val="005F63D0"/>
    <w:rsid w:val="005F66FA"/>
    <w:rsid w:val="005F6E16"/>
    <w:rsid w:val="005F706D"/>
    <w:rsid w:val="005F728A"/>
    <w:rsid w:val="005F775C"/>
    <w:rsid w:val="005F7CF6"/>
    <w:rsid w:val="0060025E"/>
    <w:rsid w:val="00600413"/>
    <w:rsid w:val="006005B7"/>
    <w:rsid w:val="006006BB"/>
    <w:rsid w:val="00600875"/>
    <w:rsid w:val="00600957"/>
    <w:rsid w:val="00600D69"/>
    <w:rsid w:val="0060172A"/>
    <w:rsid w:val="00601B7B"/>
    <w:rsid w:val="00601C77"/>
    <w:rsid w:val="00601D20"/>
    <w:rsid w:val="006022EF"/>
    <w:rsid w:val="006023B8"/>
    <w:rsid w:val="00602666"/>
    <w:rsid w:val="006026BA"/>
    <w:rsid w:val="006028D5"/>
    <w:rsid w:val="00602DA7"/>
    <w:rsid w:val="00602FEE"/>
    <w:rsid w:val="00603371"/>
    <w:rsid w:val="0060346C"/>
    <w:rsid w:val="0060382F"/>
    <w:rsid w:val="006040F2"/>
    <w:rsid w:val="00604528"/>
    <w:rsid w:val="0060467E"/>
    <w:rsid w:val="00604855"/>
    <w:rsid w:val="0060509C"/>
    <w:rsid w:val="00605250"/>
    <w:rsid w:val="00605383"/>
    <w:rsid w:val="00605670"/>
    <w:rsid w:val="006059BB"/>
    <w:rsid w:val="00605AC1"/>
    <w:rsid w:val="006062CC"/>
    <w:rsid w:val="00606303"/>
    <w:rsid w:val="006063F8"/>
    <w:rsid w:val="00606723"/>
    <w:rsid w:val="0060695F"/>
    <w:rsid w:val="00606D8C"/>
    <w:rsid w:val="00606E57"/>
    <w:rsid w:val="00607217"/>
    <w:rsid w:val="00607373"/>
    <w:rsid w:val="0060764D"/>
    <w:rsid w:val="006078CC"/>
    <w:rsid w:val="0060799F"/>
    <w:rsid w:val="006102C1"/>
    <w:rsid w:val="00610ABD"/>
    <w:rsid w:val="00610B07"/>
    <w:rsid w:val="00610CF3"/>
    <w:rsid w:val="00610D5A"/>
    <w:rsid w:val="00610F48"/>
    <w:rsid w:val="006110E2"/>
    <w:rsid w:val="006110F6"/>
    <w:rsid w:val="00611ADF"/>
    <w:rsid w:val="0061271A"/>
    <w:rsid w:val="006129AB"/>
    <w:rsid w:val="00612BB1"/>
    <w:rsid w:val="00613061"/>
    <w:rsid w:val="00613242"/>
    <w:rsid w:val="006136EC"/>
    <w:rsid w:val="00613754"/>
    <w:rsid w:val="00613820"/>
    <w:rsid w:val="006138CD"/>
    <w:rsid w:val="00613A4F"/>
    <w:rsid w:val="00613BA6"/>
    <w:rsid w:val="0061500D"/>
    <w:rsid w:val="00615BA4"/>
    <w:rsid w:val="00616504"/>
    <w:rsid w:val="0061689E"/>
    <w:rsid w:val="006170D9"/>
    <w:rsid w:val="006175C8"/>
    <w:rsid w:val="0062036F"/>
    <w:rsid w:val="006205C1"/>
    <w:rsid w:val="006206C9"/>
    <w:rsid w:val="00621151"/>
    <w:rsid w:val="00621923"/>
    <w:rsid w:val="00621BE8"/>
    <w:rsid w:val="00621BFE"/>
    <w:rsid w:val="00622922"/>
    <w:rsid w:val="00622B1D"/>
    <w:rsid w:val="00622C8C"/>
    <w:rsid w:val="00622E13"/>
    <w:rsid w:val="00622FCB"/>
    <w:rsid w:val="006233F4"/>
    <w:rsid w:val="006238B7"/>
    <w:rsid w:val="006239EF"/>
    <w:rsid w:val="00623D58"/>
    <w:rsid w:val="00623DFD"/>
    <w:rsid w:val="00623F54"/>
    <w:rsid w:val="00624135"/>
    <w:rsid w:val="006243D3"/>
    <w:rsid w:val="006244C3"/>
    <w:rsid w:val="0062460B"/>
    <w:rsid w:val="00625710"/>
    <w:rsid w:val="00625FE1"/>
    <w:rsid w:val="006264C9"/>
    <w:rsid w:val="00626B40"/>
    <w:rsid w:val="00626FE1"/>
    <w:rsid w:val="006274CE"/>
    <w:rsid w:val="00627522"/>
    <w:rsid w:val="00627610"/>
    <w:rsid w:val="0062765F"/>
    <w:rsid w:val="006279F9"/>
    <w:rsid w:val="00627B51"/>
    <w:rsid w:val="00627D76"/>
    <w:rsid w:val="00630295"/>
    <w:rsid w:val="0063047B"/>
    <w:rsid w:val="006309A1"/>
    <w:rsid w:val="0063101B"/>
    <w:rsid w:val="006313A8"/>
    <w:rsid w:val="006317C8"/>
    <w:rsid w:val="0063182B"/>
    <w:rsid w:val="00631E55"/>
    <w:rsid w:val="00631FC6"/>
    <w:rsid w:val="00632278"/>
    <w:rsid w:val="0063247B"/>
    <w:rsid w:val="00632644"/>
    <w:rsid w:val="00632D16"/>
    <w:rsid w:val="00632F31"/>
    <w:rsid w:val="00633294"/>
    <w:rsid w:val="00633AE0"/>
    <w:rsid w:val="00634467"/>
    <w:rsid w:val="00634BC4"/>
    <w:rsid w:val="0063504C"/>
    <w:rsid w:val="0063517D"/>
    <w:rsid w:val="00635269"/>
    <w:rsid w:val="006352B4"/>
    <w:rsid w:val="00635657"/>
    <w:rsid w:val="006360F4"/>
    <w:rsid w:val="006368D5"/>
    <w:rsid w:val="00636CCB"/>
    <w:rsid w:val="00636F10"/>
    <w:rsid w:val="00637136"/>
    <w:rsid w:val="00637525"/>
    <w:rsid w:val="00637F55"/>
    <w:rsid w:val="00637FB8"/>
    <w:rsid w:val="00637FFE"/>
    <w:rsid w:val="00640425"/>
    <w:rsid w:val="0064062D"/>
    <w:rsid w:val="006413BB"/>
    <w:rsid w:val="00641A50"/>
    <w:rsid w:val="00641B92"/>
    <w:rsid w:val="006425E6"/>
    <w:rsid w:val="006425F5"/>
    <w:rsid w:val="006427EE"/>
    <w:rsid w:val="00642A21"/>
    <w:rsid w:val="006436D2"/>
    <w:rsid w:val="0064473C"/>
    <w:rsid w:val="00644911"/>
    <w:rsid w:val="00644AB9"/>
    <w:rsid w:val="00644CEA"/>
    <w:rsid w:val="00644F97"/>
    <w:rsid w:val="00644F9F"/>
    <w:rsid w:val="00645104"/>
    <w:rsid w:val="0064525A"/>
    <w:rsid w:val="0064575F"/>
    <w:rsid w:val="00645FE3"/>
    <w:rsid w:val="0064645B"/>
    <w:rsid w:val="006464CE"/>
    <w:rsid w:val="00646557"/>
    <w:rsid w:val="0064658E"/>
    <w:rsid w:val="0064674E"/>
    <w:rsid w:val="00646A6D"/>
    <w:rsid w:val="00646F20"/>
    <w:rsid w:val="00647211"/>
    <w:rsid w:val="00647753"/>
    <w:rsid w:val="00647AEF"/>
    <w:rsid w:val="0065011C"/>
    <w:rsid w:val="00650B64"/>
    <w:rsid w:val="00650B99"/>
    <w:rsid w:val="00651178"/>
    <w:rsid w:val="0065125D"/>
    <w:rsid w:val="006517B8"/>
    <w:rsid w:val="0065187D"/>
    <w:rsid w:val="00651BA8"/>
    <w:rsid w:val="00651BCF"/>
    <w:rsid w:val="006526B8"/>
    <w:rsid w:val="006528FB"/>
    <w:rsid w:val="006529A3"/>
    <w:rsid w:val="00652AF8"/>
    <w:rsid w:val="00652B6D"/>
    <w:rsid w:val="00652D2B"/>
    <w:rsid w:val="00652D92"/>
    <w:rsid w:val="00652E1C"/>
    <w:rsid w:val="006534D9"/>
    <w:rsid w:val="00653700"/>
    <w:rsid w:val="006538C1"/>
    <w:rsid w:val="00653A18"/>
    <w:rsid w:val="00653AD9"/>
    <w:rsid w:val="00653EF1"/>
    <w:rsid w:val="006541D7"/>
    <w:rsid w:val="006542D0"/>
    <w:rsid w:val="00654814"/>
    <w:rsid w:val="006548D6"/>
    <w:rsid w:val="0065490B"/>
    <w:rsid w:val="006549E1"/>
    <w:rsid w:val="00655446"/>
    <w:rsid w:val="0065555A"/>
    <w:rsid w:val="00655BB9"/>
    <w:rsid w:val="00655FB5"/>
    <w:rsid w:val="00655FD1"/>
    <w:rsid w:val="00656371"/>
    <w:rsid w:val="006566CA"/>
    <w:rsid w:val="006567F6"/>
    <w:rsid w:val="00656DEB"/>
    <w:rsid w:val="00656FB2"/>
    <w:rsid w:val="00656FF8"/>
    <w:rsid w:val="0065796D"/>
    <w:rsid w:val="00657ED2"/>
    <w:rsid w:val="00660543"/>
    <w:rsid w:val="006605D5"/>
    <w:rsid w:val="00660680"/>
    <w:rsid w:val="00660D1F"/>
    <w:rsid w:val="00660EEE"/>
    <w:rsid w:val="00661B9A"/>
    <w:rsid w:val="0066201B"/>
    <w:rsid w:val="0066211E"/>
    <w:rsid w:val="0066245B"/>
    <w:rsid w:val="00662A99"/>
    <w:rsid w:val="00663197"/>
    <w:rsid w:val="0066323A"/>
    <w:rsid w:val="006637D4"/>
    <w:rsid w:val="00663B45"/>
    <w:rsid w:val="006640F2"/>
    <w:rsid w:val="00664229"/>
    <w:rsid w:val="00664C99"/>
    <w:rsid w:val="00665703"/>
    <w:rsid w:val="006664FD"/>
    <w:rsid w:val="006668D2"/>
    <w:rsid w:val="00666D5F"/>
    <w:rsid w:val="00670406"/>
    <w:rsid w:val="0067076E"/>
    <w:rsid w:val="00670C36"/>
    <w:rsid w:val="00670CF5"/>
    <w:rsid w:val="00670EF1"/>
    <w:rsid w:val="0067117F"/>
    <w:rsid w:val="006718CF"/>
    <w:rsid w:val="00671DBC"/>
    <w:rsid w:val="00671E4F"/>
    <w:rsid w:val="00671F7C"/>
    <w:rsid w:val="006722DE"/>
    <w:rsid w:val="00672805"/>
    <w:rsid w:val="00672969"/>
    <w:rsid w:val="00672BDA"/>
    <w:rsid w:val="00672D4C"/>
    <w:rsid w:val="006731FE"/>
    <w:rsid w:val="00673954"/>
    <w:rsid w:val="00673E7F"/>
    <w:rsid w:val="00673EAE"/>
    <w:rsid w:val="006740FA"/>
    <w:rsid w:val="006744BC"/>
    <w:rsid w:val="0067467C"/>
    <w:rsid w:val="00674DC3"/>
    <w:rsid w:val="00674ED7"/>
    <w:rsid w:val="006762DF"/>
    <w:rsid w:val="006769D8"/>
    <w:rsid w:val="00676A78"/>
    <w:rsid w:val="00676BA7"/>
    <w:rsid w:val="006770D9"/>
    <w:rsid w:val="006775BF"/>
    <w:rsid w:val="00677918"/>
    <w:rsid w:val="0067792B"/>
    <w:rsid w:val="0067797B"/>
    <w:rsid w:val="00677E99"/>
    <w:rsid w:val="00680167"/>
    <w:rsid w:val="00680203"/>
    <w:rsid w:val="006803E8"/>
    <w:rsid w:val="006804C2"/>
    <w:rsid w:val="006805A8"/>
    <w:rsid w:val="00680B1C"/>
    <w:rsid w:val="00681899"/>
    <w:rsid w:val="00681C8D"/>
    <w:rsid w:val="006827BB"/>
    <w:rsid w:val="00682821"/>
    <w:rsid w:val="00682A0F"/>
    <w:rsid w:val="00682EC8"/>
    <w:rsid w:val="006830BE"/>
    <w:rsid w:val="00683ADC"/>
    <w:rsid w:val="00683E36"/>
    <w:rsid w:val="00684062"/>
    <w:rsid w:val="006841E3"/>
    <w:rsid w:val="006842E6"/>
    <w:rsid w:val="00684876"/>
    <w:rsid w:val="00684A25"/>
    <w:rsid w:val="00684CF6"/>
    <w:rsid w:val="00685897"/>
    <w:rsid w:val="00685D5D"/>
    <w:rsid w:val="00685E0D"/>
    <w:rsid w:val="006862DA"/>
    <w:rsid w:val="006862E4"/>
    <w:rsid w:val="006863DB"/>
    <w:rsid w:val="00686427"/>
    <w:rsid w:val="00686771"/>
    <w:rsid w:val="006867A7"/>
    <w:rsid w:val="00686B03"/>
    <w:rsid w:val="00686B97"/>
    <w:rsid w:val="00686BB2"/>
    <w:rsid w:val="00687285"/>
    <w:rsid w:val="006875B7"/>
    <w:rsid w:val="006876FE"/>
    <w:rsid w:val="00687C38"/>
    <w:rsid w:val="00687E29"/>
    <w:rsid w:val="0069088C"/>
    <w:rsid w:val="00690F69"/>
    <w:rsid w:val="00691466"/>
    <w:rsid w:val="00691E0D"/>
    <w:rsid w:val="00692387"/>
    <w:rsid w:val="00692C79"/>
    <w:rsid w:val="00693561"/>
    <w:rsid w:val="0069361B"/>
    <w:rsid w:val="00693843"/>
    <w:rsid w:val="006939A6"/>
    <w:rsid w:val="00693D96"/>
    <w:rsid w:val="006948D6"/>
    <w:rsid w:val="00694F75"/>
    <w:rsid w:val="00695236"/>
    <w:rsid w:val="0069545F"/>
    <w:rsid w:val="006954AC"/>
    <w:rsid w:val="00695675"/>
    <w:rsid w:val="006956EA"/>
    <w:rsid w:val="0069599B"/>
    <w:rsid w:val="00695C1E"/>
    <w:rsid w:val="006961CF"/>
    <w:rsid w:val="006961D2"/>
    <w:rsid w:val="0069683B"/>
    <w:rsid w:val="0069692D"/>
    <w:rsid w:val="006970DF"/>
    <w:rsid w:val="006971F8"/>
    <w:rsid w:val="00697479"/>
    <w:rsid w:val="00697E9E"/>
    <w:rsid w:val="006A0C99"/>
    <w:rsid w:val="006A0CB8"/>
    <w:rsid w:val="006A0FFB"/>
    <w:rsid w:val="006A10AA"/>
    <w:rsid w:val="006A19B8"/>
    <w:rsid w:val="006A1D49"/>
    <w:rsid w:val="006A1D4E"/>
    <w:rsid w:val="006A2802"/>
    <w:rsid w:val="006A2C4D"/>
    <w:rsid w:val="006A3502"/>
    <w:rsid w:val="006A365F"/>
    <w:rsid w:val="006A389A"/>
    <w:rsid w:val="006A3941"/>
    <w:rsid w:val="006A3B70"/>
    <w:rsid w:val="006A3CDC"/>
    <w:rsid w:val="006A3DA4"/>
    <w:rsid w:val="006A3E4C"/>
    <w:rsid w:val="006A3FEF"/>
    <w:rsid w:val="006A4483"/>
    <w:rsid w:val="006A457F"/>
    <w:rsid w:val="006A476C"/>
    <w:rsid w:val="006A48EF"/>
    <w:rsid w:val="006A4A85"/>
    <w:rsid w:val="006A4E82"/>
    <w:rsid w:val="006A5F31"/>
    <w:rsid w:val="006A60E4"/>
    <w:rsid w:val="006A6597"/>
    <w:rsid w:val="006A6598"/>
    <w:rsid w:val="006A69F2"/>
    <w:rsid w:val="006A6A11"/>
    <w:rsid w:val="006A6B19"/>
    <w:rsid w:val="006A6EEF"/>
    <w:rsid w:val="006A7002"/>
    <w:rsid w:val="006A711A"/>
    <w:rsid w:val="006A71CE"/>
    <w:rsid w:val="006A744F"/>
    <w:rsid w:val="006A74A8"/>
    <w:rsid w:val="006A7631"/>
    <w:rsid w:val="006A7E4C"/>
    <w:rsid w:val="006B00B7"/>
    <w:rsid w:val="006B05D4"/>
    <w:rsid w:val="006B0D38"/>
    <w:rsid w:val="006B119A"/>
    <w:rsid w:val="006B1491"/>
    <w:rsid w:val="006B169F"/>
    <w:rsid w:val="006B16FA"/>
    <w:rsid w:val="006B1987"/>
    <w:rsid w:val="006B1BB6"/>
    <w:rsid w:val="006B1D88"/>
    <w:rsid w:val="006B1DAE"/>
    <w:rsid w:val="006B1FFB"/>
    <w:rsid w:val="006B2344"/>
    <w:rsid w:val="006B2805"/>
    <w:rsid w:val="006B2B6A"/>
    <w:rsid w:val="006B3369"/>
    <w:rsid w:val="006B34C9"/>
    <w:rsid w:val="006B38B3"/>
    <w:rsid w:val="006B3CA0"/>
    <w:rsid w:val="006B3F57"/>
    <w:rsid w:val="006B456E"/>
    <w:rsid w:val="006B4A33"/>
    <w:rsid w:val="006B527A"/>
    <w:rsid w:val="006B5D01"/>
    <w:rsid w:val="006B5D3F"/>
    <w:rsid w:val="006B5E2C"/>
    <w:rsid w:val="006B5E93"/>
    <w:rsid w:val="006B6544"/>
    <w:rsid w:val="006B6649"/>
    <w:rsid w:val="006B6B50"/>
    <w:rsid w:val="006B6EAA"/>
    <w:rsid w:val="006B6FD5"/>
    <w:rsid w:val="006B7201"/>
    <w:rsid w:val="006B75CA"/>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1F39"/>
    <w:rsid w:val="006C24F9"/>
    <w:rsid w:val="006C26C8"/>
    <w:rsid w:val="006C2F1A"/>
    <w:rsid w:val="006C2F9E"/>
    <w:rsid w:val="006C3514"/>
    <w:rsid w:val="006C383B"/>
    <w:rsid w:val="006C45AE"/>
    <w:rsid w:val="006C4692"/>
    <w:rsid w:val="006C4C47"/>
    <w:rsid w:val="006C50CB"/>
    <w:rsid w:val="006C5D1D"/>
    <w:rsid w:val="006C5E22"/>
    <w:rsid w:val="006C5EFE"/>
    <w:rsid w:val="006C5FF2"/>
    <w:rsid w:val="006C624D"/>
    <w:rsid w:val="006C6295"/>
    <w:rsid w:val="006C62A9"/>
    <w:rsid w:val="006C685B"/>
    <w:rsid w:val="006C6F76"/>
    <w:rsid w:val="006C745E"/>
    <w:rsid w:val="006D0189"/>
    <w:rsid w:val="006D01E0"/>
    <w:rsid w:val="006D02CA"/>
    <w:rsid w:val="006D05BE"/>
    <w:rsid w:val="006D07B1"/>
    <w:rsid w:val="006D0896"/>
    <w:rsid w:val="006D0937"/>
    <w:rsid w:val="006D099B"/>
    <w:rsid w:val="006D0B03"/>
    <w:rsid w:val="006D1CA9"/>
    <w:rsid w:val="006D204B"/>
    <w:rsid w:val="006D2C3D"/>
    <w:rsid w:val="006D336B"/>
    <w:rsid w:val="006D33B6"/>
    <w:rsid w:val="006D37C4"/>
    <w:rsid w:val="006D39D7"/>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355"/>
    <w:rsid w:val="006E09D4"/>
    <w:rsid w:val="006E0C36"/>
    <w:rsid w:val="006E1585"/>
    <w:rsid w:val="006E1998"/>
    <w:rsid w:val="006E19B8"/>
    <w:rsid w:val="006E1A4D"/>
    <w:rsid w:val="006E2F03"/>
    <w:rsid w:val="006E2F2F"/>
    <w:rsid w:val="006E3C9F"/>
    <w:rsid w:val="006E4394"/>
    <w:rsid w:val="006E44F5"/>
    <w:rsid w:val="006E4784"/>
    <w:rsid w:val="006E478F"/>
    <w:rsid w:val="006E4795"/>
    <w:rsid w:val="006E49A5"/>
    <w:rsid w:val="006E4BA1"/>
    <w:rsid w:val="006E4C93"/>
    <w:rsid w:val="006E5685"/>
    <w:rsid w:val="006E576A"/>
    <w:rsid w:val="006E5BA4"/>
    <w:rsid w:val="006E5F81"/>
    <w:rsid w:val="006E6451"/>
    <w:rsid w:val="006E65AD"/>
    <w:rsid w:val="006E68F5"/>
    <w:rsid w:val="006E6C0B"/>
    <w:rsid w:val="006E6C90"/>
    <w:rsid w:val="006E6E9A"/>
    <w:rsid w:val="006E7F1E"/>
    <w:rsid w:val="006F0B99"/>
    <w:rsid w:val="006F0EB0"/>
    <w:rsid w:val="006F1004"/>
    <w:rsid w:val="006F11F6"/>
    <w:rsid w:val="006F181A"/>
    <w:rsid w:val="006F1897"/>
    <w:rsid w:val="006F1B24"/>
    <w:rsid w:val="006F1DFC"/>
    <w:rsid w:val="006F297E"/>
    <w:rsid w:val="006F2BB2"/>
    <w:rsid w:val="006F3522"/>
    <w:rsid w:val="006F3562"/>
    <w:rsid w:val="006F36F9"/>
    <w:rsid w:val="006F3F98"/>
    <w:rsid w:val="006F40C1"/>
    <w:rsid w:val="006F4403"/>
    <w:rsid w:val="006F4592"/>
    <w:rsid w:val="006F4B06"/>
    <w:rsid w:val="006F4C34"/>
    <w:rsid w:val="006F4FB3"/>
    <w:rsid w:val="006F512B"/>
    <w:rsid w:val="006F5CA9"/>
    <w:rsid w:val="006F6642"/>
    <w:rsid w:val="006F6668"/>
    <w:rsid w:val="006F7436"/>
    <w:rsid w:val="006F786D"/>
    <w:rsid w:val="006F7964"/>
    <w:rsid w:val="006F79DF"/>
    <w:rsid w:val="007004E4"/>
    <w:rsid w:val="00700865"/>
    <w:rsid w:val="00700AC4"/>
    <w:rsid w:val="00700C37"/>
    <w:rsid w:val="0070106C"/>
    <w:rsid w:val="007010D8"/>
    <w:rsid w:val="00701681"/>
    <w:rsid w:val="007019A1"/>
    <w:rsid w:val="00701AB8"/>
    <w:rsid w:val="00701C6E"/>
    <w:rsid w:val="00701F67"/>
    <w:rsid w:val="00701F7F"/>
    <w:rsid w:val="0070224F"/>
    <w:rsid w:val="007023C3"/>
    <w:rsid w:val="00702860"/>
    <w:rsid w:val="00702A44"/>
    <w:rsid w:val="00703009"/>
    <w:rsid w:val="0070330D"/>
    <w:rsid w:val="00703C91"/>
    <w:rsid w:val="0070409E"/>
    <w:rsid w:val="00704526"/>
    <w:rsid w:val="00704FE3"/>
    <w:rsid w:val="00705382"/>
    <w:rsid w:val="00705900"/>
    <w:rsid w:val="00705A66"/>
    <w:rsid w:val="0070693B"/>
    <w:rsid w:val="00707397"/>
    <w:rsid w:val="00707D1A"/>
    <w:rsid w:val="00707F24"/>
    <w:rsid w:val="007101AF"/>
    <w:rsid w:val="0071035C"/>
    <w:rsid w:val="00710500"/>
    <w:rsid w:val="007109C1"/>
    <w:rsid w:val="00710C61"/>
    <w:rsid w:val="00710D04"/>
    <w:rsid w:val="00710D1D"/>
    <w:rsid w:val="00710D94"/>
    <w:rsid w:val="00711587"/>
    <w:rsid w:val="00711FE6"/>
    <w:rsid w:val="007120B7"/>
    <w:rsid w:val="00712240"/>
    <w:rsid w:val="0071342D"/>
    <w:rsid w:val="00713736"/>
    <w:rsid w:val="00713811"/>
    <w:rsid w:val="00713963"/>
    <w:rsid w:val="007139B5"/>
    <w:rsid w:val="00713BF0"/>
    <w:rsid w:val="00713DD2"/>
    <w:rsid w:val="00714039"/>
    <w:rsid w:val="007141F2"/>
    <w:rsid w:val="00714225"/>
    <w:rsid w:val="007142F5"/>
    <w:rsid w:val="007144B7"/>
    <w:rsid w:val="0071476B"/>
    <w:rsid w:val="007152C5"/>
    <w:rsid w:val="00715360"/>
    <w:rsid w:val="00715AA7"/>
    <w:rsid w:val="00715AD0"/>
    <w:rsid w:val="00715BA0"/>
    <w:rsid w:val="00715E3B"/>
    <w:rsid w:val="0071622D"/>
    <w:rsid w:val="007166F7"/>
    <w:rsid w:val="00717286"/>
    <w:rsid w:val="007174C1"/>
    <w:rsid w:val="00717E52"/>
    <w:rsid w:val="007204C6"/>
    <w:rsid w:val="007204D2"/>
    <w:rsid w:val="0072071F"/>
    <w:rsid w:val="007209E0"/>
    <w:rsid w:val="00720C0A"/>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5490"/>
    <w:rsid w:val="007254D4"/>
    <w:rsid w:val="0072588D"/>
    <w:rsid w:val="007261CC"/>
    <w:rsid w:val="0072633E"/>
    <w:rsid w:val="00726C28"/>
    <w:rsid w:val="00726FF8"/>
    <w:rsid w:val="0072712E"/>
    <w:rsid w:val="007276E1"/>
    <w:rsid w:val="00727FD2"/>
    <w:rsid w:val="007308D8"/>
    <w:rsid w:val="00730B04"/>
    <w:rsid w:val="00730EB2"/>
    <w:rsid w:val="007310B4"/>
    <w:rsid w:val="0073139B"/>
    <w:rsid w:val="00731791"/>
    <w:rsid w:val="007318BD"/>
    <w:rsid w:val="0073227B"/>
    <w:rsid w:val="0073291E"/>
    <w:rsid w:val="00732C4F"/>
    <w:rsid w:val="007330C2"/>
    <w:rsid w:val="007331E9"/>
    <w:rsid w:val="007332DB"/>
    <w:rsid w:val="00733A10"/>
    <w:rsid w:val="00733C09"/>
    <w:rsid w:val="00733D77"/>
    <w:rsid w:val="00733DF3"/>
    <w:rsid w:val="00733F60"/>
    <w:rsid w:val="0073530F"/>
    <w:rsid w:val="0073540E"/>
    <w:rsid w:val="00735858"/>
    <w:rsid w:val="00735884"/>
    <w:rsid w:val="007360DD"/>
    <w:rsid w:val="0073698F"/>
    <w:rsid w:val="00736A7F"/>
    <w:rsid w:val="00736F11"/>
    <w:rsid w:val="00737678"/>
    <w:rsid w:val="007376A3"/>
    <w:rsid w:val="007376AD"/>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A7A"/>
    <w:rsid w:val="00742BCA"/>
    <w:rsid w:val="00742C03"/>
    <w:rsid w:val="00742E46"/>
    <w:rsid w:val="00742F1E"/>
    <w:rsid w:val="00742F5F"/>
    <w:rsid w:val="0074328B"/>
    <w:rsid w:val="00743368"/>
    <w:rsid w:val="007439BE"/>
    <w:rsid w:val="00743B43"/>
    <w:rsid w:val="00743E84"/>
    <w:rsid w:val="00743FFD"/>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32"/>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566"/>
    <w:rsid w:val="007606A7"/>
    <w:rsid w:val="00760E35"/>
    <w:rsid w:val="007610BB"/>
    <w:rsid w:val="007615D6"/>
    <w:rsid w:val="007617B7"/>
    <w:rsid w:val="00761D35"/>
    <w:rsid w:val="00761F29"/>
    <w:rsid w:val="00762045"/>
    <w:rsid w:val="007625C2"/>
    <w:rsid w:val="00762CFA"/>
    <w:rsid w:val="0076314F"/>
    <w:rsid w:val="007633FE"/>
    <w:rsid w:val="00763D6A"/>
    <w:rsid w:val="0076415C"/>
    <w:rsid w:val="007643AC"/>
    <w:rsid w:val="00764412"/>
    <w:rsid w:val="007646F2"/>
    <w:rsid w:val="007647E2"/>
    <w:rsid w:val="00764BFC"/>
    <w:rsid w:val="00764C97"/>
    <w:rsid w:val="00764CE3"/>
    <w:rsid w:val="00764D29"/>
    <w:rsid w:val="00765216"/>
    <w:rsid w:val="007654F3"/>
    <w:rsid w:val="00765F27"/>
    <w:rsid w:val="00766258"/>
    <w:rsid w:val="0076636A"/>
    <w:rsid w:val="007663AD"/>
    <w:rsid w:val="00766E69"/>
    <w:rsid w:val="007672FB"/>
    <w:rsid w:val="007673A9"/>
    <w:rsid w:val="0076745F"/>
    <w:rsid w:val="00767500"/>
    <w:rsid w:val="00770089"/>
    <w:rsid w:val="007704AA"/>
    <w:rsid w:val="0077051B"/>
    <w:rsid w:val="00770900"/>
    <w:rsid w:val="00770A07"/>
    <w:rsid w:val="00770D5F"/>
    <w:rsid w:val="00771172"/>
    <w:rsid w:val="007718FB"/>
    <w:rsid w:val="00772322"/>
    <w:rsid w:val="00772A1A"/>
    <w:rsid w:val="007731B2"/>
    <w:rsid w:val="00774491"/>
    <w:rsid w:val="007745D9"/>
    <w:rsid w:val="007745FE"/>
    <w:rsid w:val="00774782"/>
    <w:rsid w:val="007747F6"/>
    <w:rsid w:val="00774962"/>
    <w:rsid w:val="007752F2"/>
    <w:rsid w:val="00775D43"/>
    <w:rsid w:val="0077630A"/>
    <w:rsid w:val="00776687"/>
    <w:rsid w:val="007766AB"/>
    <w:rsid w:val="007768B6"/>
    <w:rsid w:val="007769D0"/>
    <w:rsid w:val="00776AB1"/>
    <w:rsid w:val="00776AE8"/>
    <w:rsid w:val="00776E00"/>
    <w:rsid w:val="00776EDF"/>
    <w:rsid w:val="00777219"/>
    <w:rsid w:val="0077789B"/>
    <w:rsid w:val="00777BE1"/>
    <w:rsid w:val="007801AA"/>
    <w:rsid w:val="0078027C"/>
    <w:rsid w:val="0078053D"/>
    <w:rsid w:val="0078119D"/>
    <w:rsid w:val="00781526"/>
    <w:rsid w:val="00781671"/>
    <w:rsid w:val="00781702"/>
    <w:rsid w:val="007822BE"/>
    <w:rsid w:val="007822EA"/>
    <w:rsid w:val="007824CA"/>
    <w:rsid w:val="007825BD"/>
    <w:rsid w:val="00782A07"/>
    <w:rsid w:val="00782A9C"/>
    <w:rsid w:val="00782B6F"/>
    <w:rsid w:val="00782BD8"/>
    <w:rsid w:val="0078300E"/>
    <w:rsid w:val="00783042"/>
    <w:rsid w:val="007834D4"/>
    <w:rsid w:val="00783C07"/>
    <w:rsid w:val="00783D9E"/>
    <w:rsid w:val="00783E31"/>
    <w:rsid w:val="00784425"/>
    <w:rsid w:val="0078577F"/>
    <w:rsid w:val="00785883"/>
    <w:rsid w:val="00785A00"/>
    <w:rsid w:val="00785B89"/>
    <w:rsid w:val="00785E8F"/>
    <w:rsid w:val="007868EF"/>
    <w:rsid w:val="00786B56"/>
    <w:rsid w:val="00786CD2"/>
    <w:rsid w:val="00786D33"/>
    <w:rsid w:val="007875E8"/>
    <w:rsid w:val="007877B0"/>
    <w:rsid w:val="00787DF7"/>
    <w:rsid w:val="00787E31"/>
    <w:rsid w:val="00790B6F"/>
    <w:rsid w:val="00790DE4"/>
    <w:rsid w:val="00790DF4"/>
    <w:rsid w:val="00790EB5"/>
    <w:rsid w:val="00791005"/>
    <w:rsid w:val="007911FD"/>
    <w:rsid w:val="0079124D"/>
    <w:rsid w:val="00791D79"/>
    <w:rsid w:val="00791E89"/>
    <w:rsid w:val="007921D2"/>
    <w:rsid w:val="00792481"/>
    <w:rsid w:val="00792A39"/>
    <w:rsid w:val="00792EE4"/>
    <w:rsid w:val="0079305E"/>
    <w:rsid w:val="00793DD6"/>
    <w:rsid w:val="00793DF0"/>
    <w:rsid w:val="00793F34"/>
    <w:rsid w:val="00794219"/>
    <w:rsid w:val="007944D0"/>
    <w:rsid w:val="007947A5"/>
    <w:rsid w:val="00794931"/>
    <w:rsid w:val="00795323"/>
    <w:rsid w:val="0079562B"/>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8"/>
    <w:rsid w:val="007A086B"/>
    <w:rsid w:val="007A0BD7"/>
    <w:rsid w:val="007A0C74"/>
    <w:rsid w:val="007A0DCA"/>
    <w:rsid w:val="007A125E"/>
    <w:rsid w:val="007A14FD"/>
    <w:rsid w:val="007A156E"/>
    <w:rsid w:val="007A1611"/>
    <w:rsid w:val="007A18A4"/>
    <w:rsid w:val="007A1994"/>
    <w:rsid w:val="007A19D5"/>
    <w:rsid w:val="007A1C10"/>
    <w:rsid w:val="007A1E21"/>
    <w:rsid w:val="007A2186"/>
    <w:rsid w:val="007A2444"/>
    <w:rsid w:val="007A26FE"/>
    <w:rsid w:val="007A2833"/>
    <w:rsid w:val="007A35D6"/>
    <w:rsid w:val="007A3930"/>
    <w:rsid w:val="007A3976"/>
    <w:rsid w:val="007A3BF1"/>
    <w:rsid w:val="007A3BFB"/>
    <w:rsid w:val="007A4573"/>
    <w:rsid w:val="007A464C"/>
    <w:rsid w:val="007A5278"/>
    <w:rsid w:val="007A5449"/>
    <w:rsid w:val="007A56C9"/>
    <w:rsid w:val="007A579D"/>
    <w:rsid w:val="007A6128"/>
    <w:rsid w:val="007A6538"/>
    <w:rsid w:val="007A6FAA"/>
    <w:rsid w:val="007A7067"/>
    <w:rsid w:val="007A74A4"/>
    <w:rsid w:val="007A74DA"/>
    <w:rsid w:val="007A768F"/>
    <w:rsid w:val="007A786A"/>
    <w:rsid w:val="007A7951"/>
    <w:rsid w:val="007A7B8D"/>
    <w:rsid w:val="007A7BB0"/>
    <w:rsid w:val="007B085A"/>
    <w:rsid w:val="007B08A8"/>
    <w:rsid w:val="007B0DB1"/>
    <w:rsid w:val="007B15F7"/>
    <w:rsid w:val="007B1A53"/>
    <w:rsid w:val="007B1E6D"/>
    <w:rsid w:val="007B222B"/>
    <w:rsid w:val="007B255E"/>
    <w:rsid w:val="007B29B7"/>
    <w:rsid w:val="007B2BD5"/>
    <w:rsid w:val="007B316B"/>
    <w:rsid w:val="007B368B"/>
    <w:rsid w:val="007B38C8"/>
    <w:rsid w:val="007B3BA7"/>
    <w:rsid w:val="007B5182"/>
    <w:rsid w:val="007B53AE"/>
    <w:rsid w:val="007B5F57"/>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3FE"/>
    <w:rsid w:val="007C6770"/>
    <w:rsid w:val="007C6ECD"/>
    <w:rsid w:val="007C6F69"/>
    <w:rsid w:val="007C7754"/>
    <w:rsid w:val="007C77AA"/>
    <w:rsid w:val="007C7B0E"/>
    <w:rsid w:val="007C7B3E"/>
    <w:rsid w:val="007C7C7F"/>
    <w:rsid w:val="007C7CA3"/>
    <w:rsid w:val="007C7EBF"/>
    <w:rsid w:val="007C7F4D"/>
    <w:rsid w:val="007D0163"/>
    <w:rsid w:val="007D0334"/>
    <w:rsid w:val="007D0842"/>
    <w:rsid w:val="007D093D"/>
    <w:rsid w:val="007D0AFD"/>
    <w:rsid w:val="007D0C00"/>
    <w:rsid w:val="007D0D1B"/>
    <w:rsid w:val="007D0D4F"/>
    <w:rsid w:val="007D14F3"/>
    <w:rsid w:val="007D1768"/>
    <w:rsid w:val="007D1D7D"/>
    <w:rsid w:val="007D22FE"/>
    <w:rsid w:val="007D2471"/>
    <w:rsid w:val="007D27AF"/>
    <w:rsid w:val="007D32D3"/>
    <w:rsid w:val="007D353A"/>
    <w:rsid w:val="007D3C92"/>
    <w:rsid w:val="007D3DFB"/>
    <w:rsid w:val="007D3E47"/>
    <w:rsid w:val="007D3F06"/>
    <w:rsid w:val="007D4234"/>
    <w:rsid w:val="007D4238"/>
    <w:rsid w:val="007D435A"/>
    <w:rsid w:val="007D5479"/>
    <w:rsid w:val="007D5D20"/>
    <w:rsid w:val="007D7133"/>
    <w:rsid w:val="007D7215"/>
    <w:rsid w:val="007D7474"/>
    <w:rsid w:val="007D7505"/>
    <w:rsid w:val="007D7726"/>
    <w:rsid w:val="007E0297"/>
    <w:rsid w:val="007E0324"/>
    <w:rsid w:val="007E0B72"/>
    <w:rsid w:val="007E1550"/>
    <w:rsid w:val="007E21CF"/>
    <w:rsid w:val="007E2982"/>
    <w:rsid w:val="007E2F9E"/>
    <w:rsid w:val="007E3657"/>
    <w:rsid w:val="007E3D60"/>
    <w:rsid w:val="007E40A7"/>
    <w:rsid w:val="007E4448"/>
    <w:rsid w:val="007E4F15"/>
    <w:rsid w:val="007E5111"/>
    <w:rsid w:val="007E51DA"/>
    <w:rsid w:val="007E56DA"/>
    <w:rsid w:val="007E5A7C"/>
    <w:rsid w:val="007E5B5E"/>
    <w:rsid w:val="007E5BD2"/>
    <w:rsid w:val="007E5D5C"/>
    <w:rsid w:val="007E60DA"/>
    <w:rsid w:val="007E650B"/>
    <w:rsid w:val="007E747E"/>
    <w:rsid w:val="007E766F"/>
    <w:rsid w:val="007E7FB1"/>
    <w:rsid w:val="007F08D2"/>
    <w:rsid w:val="007F0C34"/>
    <w:rsid w:val="007F125C"/>
    <w:rsid w:val="007F1848"/>
    <w:rsid w:val="007F1CB4"/>
    <w:rsid w:val="007F1E10"/>
    <w:rsid w:val="007F1EF4"/>
    <w:rsid w:val="007F22E1"/>
    <w:rsid w:val="007F2B32"/>
    <w:rsid w:val="007F2E7D"/>
    <w:rsid w:val="007F3EC5"/>
    <w:rsid w:val="007F3F27"/>
    <w:rsid w:val="007F433A"/>
    <w:rsid w:val="007F439E"/>
    <w:rsid w:val="007F440D"/>
    <w:rsid w:val="007F45B0"/>
    <w:rsid w:val="007F4955"/>
    <w:rsid w:val="007F4BC4"/>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B3F"/>
    <w:rsid w:val="007F7C01"/>
    <w:rsid w:val="00800418"/>
    <w:rsid w:val="00800CD5"/>
    <w:rsid w:val="008012DA"/>
    <w:rsid w:val="00801303"/>
    <w:rsid w:val="008013D2"/>
    <w:rsid w:val="00801517"/>
    <w:rsid w:val="008019A4"/>
    <w:rsid w:val="00802455"/>
    <w:rsid w:val="00802CC0"/>
    <w:rsid w:val="0080317E"/>
    <w:rsid w:val="008034EF"/>
    <w:rsid w:val="00803E94"/>
    <w:rsid w:val="00803F3A"/>
    <w:rsid w:val="008043BC"/>
    <w:rsid w:val="008053F9"/>
    <w:rsid w:val="008054A2"/>
    <w:rsid w:val="00805C1D"/>
    <w:rsid w:val="0080603B"/>
    <w:rsid w:val="0080658F"/>
    <w:rsid w:val="008067EC"/>
    <w:rsid w:val="00806BF3"/>
    <w:rsid w:val="00806CC5"/>
    <w:rsid w:val="008107A2"/>
    <w:rsid w:val="00812EE6"/>
    <w:rsid w:val="00813088"/>
    <w:rsid w:val="00813178"/>
    <w:rsid w:val="00813501"/>
    <w:rsid w:val="00813B70"/>
    <w:rsid w:val="00813BA8"/>
    <w:rsid w:val="0081415B"/>
    <w:rsid w:val="008141F0"/>
    <w:rsid w:val="00814372"/>
    <w:rsid w:val="008145EA"/>
    <w:rsid w:val="00815537"/>
    <w:rsid w:val="008156E5"/>
    <w:rsid w:val="00815C6F"/>
    <w:rsid w:val="00815E39"/>
    <w:rsid w:val="008166ED"/>
    <w:rsid w:val="00816924"/>
    <w:rsid w:val="00816A31"/>
    <w:rsid w:val="008174F9"/>
    <w:rsid w:val="008176CF"/>
    <w:rsid w:val="00817936"/>
    <w:rsid w:val="008179EB"/>
    <w:rsid w:val="00817AD3"/>
    <w:rsid w:val="00817DC6"/>
    <w:rsid w:val="00817FCA"/>
    <w:rsid w:val="008201F3"/>
    <w:rsid w:val="0082020C"/>
    <w:rsid w:val="00820323"/>
    <w:rsid w:val="008204B1"/>
    <w:rsid w:val="0082059D"/>
    <w:rsid w:val="008205F5"/>
    <w:rsid w:val="00820948"/>
    <w:rsid w:val="0082135F"/>
    <w:rsid w:val="00821859"/>
    <w:rsid w:val="00821A1D"/>
    <w:rsid w:val="00821FC3"/>
    <w:rsid w:val="00821FDC"/>
    <w:rsid w:val="0082203A"/>
    <w:rsid w:val="00822055"/>
    <w:rsid w:val="0082219F"/>
    <w:rsid w:val="008227CE"/>
    <w:rsid w:val="00822F55"/>
    <w:rsid w:val="008232FA"/>
    <w:rsid w:val="008236D7"/>
    <w:rsid w:val="008241BB"/>
    <w:rsid w:val="00824275"/>
    <w:rsid w:val="008242CF"/>
    <w:rsid w:val="008246CF"/>
    <w:rsid w:val="00824F07"/>
    <w:rsid w:val="008250A8"/>
    <w:rsid w:val="00825105"/>
    <w:rsid w:val="0082551B"/>
    <w:rsid w:val="0082563B"/>
    <w:rsid w:val="00825683"/>
    <w:rsid w:val="00825895"/>
    <w:rsid w:val="00825BCB"/>
    <w:rsid w:val="00825C75"/>
    <w:rsid w:val="00825EC8"/>
    <w:rsid w:val="00825FB1"/>
    <w:rsid w:val="0082686A"/>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97C"/>
    <w:rsid w:val="00835EB5"/>
    <w:rsid w:val="00836331"/>
    <w:rsid w:val="00836790"/>
    <w:rsid w:val="008368F8"/>
    <w:rsid w:val="00836953"/>
    <w:rsid w:val="00836A4E"/>
    <w:rsid w:val="00836C79"/>
    <w:rsid w:val="00836DD0"/>
    <w:rsid w:val="00836FC8"/>
    <w:rsid w:val="008370D5"/>
    <w:rsid w:val="008376EE"/>
    <w:rsid w:val="008377BC"/>
    <w:rsid w:val="00837B54"/>
    <w:rsid w:val="00837CAC"/>
    <w:rsid w:val="00837DFA"/>
    <w:rsid w:val="008403EA"/>
    <w:rsid w:val="00840A16"/>
    <w:rsid w:val="008411D7"/>
    <w:rsid w:val="0084127A"/>
    <w:rsid w:val="0084134F"/>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651"/>
    <w:rsid w:val="0084573E"/>
    <w:rsid w:val="00845C27"/>
    <w:rsid w:val="00845DA8"/>
    <w:rsid w:val="00845DC4"/>
    <w:rsid w:val="00845E5F"/>
    <w:rsid w:val="00845EEE"/>
    <w:rsid w:val="008469DF"/>
    <w:rsid w:val="00846A02"/>
    <w:rsid w:val="00846ECA"/>
    <w:rsid w:val="00847B31"/>
    <w:rsid w:val="00847F76"/>
    <w:rsid w:val="00847FF0"/>
    <w:rsid w:val="00850075"/>
    <w:rsid w:val="0085023F"/>
    <w:rsid w:val="008509FC"/>
    <w:rsid w:val="00850BF8"/>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383"/>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1A9F"/>
    <w:rsid w:val="00861ACB"/>
    <w:rsid w:val="008621D0"/>
    <w:rsid w:val="00862967"/>
    <w:rsid w:val="00862A84"/>
    <w:rsid w:val="00862C98"/>
    <w:rsid w:val="00862D53"/>
    <w:rsid w:val="00863097"/>
    <w:rsid w:val="00863145"/>
    <w:rsid w:val="0086325E"/>
    <w:rsid w:val="008633BB"/>
    <w:rsid w:val="00863623"/>
    <w:rsid w:val="00863D23"/>
    <w:rsid w:val="00864269"/>
    <w:rsid w:val="00864F62"/>
    <w:rsid w:val="008650ED"/>
    <w:rsid w:val="0086540D"/>
    <w:rsid w:val="008656DE"/>
    <w:rsid w:val="00866064"/>
    <w:rsid w:val="0086610D"/>
    <w:rsid w:val="008663DD"/>
    <w:rsid w:val="00866AC1"/>
    <w:rsid w:val="00866E0F"/>
    <w:rsid w:val="00867329"/>
    <w:rsid w:val="00867671"/>
    <w:rsid w:val="008677B9"/>
    <w:rsid w:val="0087025F"/>
    <w:rsid w:val="00870A12"/>
    <w:rsid w:val="00870CC0"/>
    <w:rsid w:val="00871812"/>
    <w:rsid w:val="00871909"/>
    <w:rsid w:val="008720AD"/>
    <w:rsid w:val="00872564"/>
    <w:rsid w:val="0087267B"/>
    <w:rsid w:val="008728C5"/>
    <w:rsid w:val="00872F5F"/>
    <w:rsid w:val="0087306A"/>
    <w:rsid w:val="008730C3"/>
    <w:rsid w:val="0087322E"/>
    <w:rsid w:val="00873317"/>
    <w:rsid w:val="008734D1"/>
    <w:rsid w:val="00873788"/>
    <w:rsid w:val="00873AB4"/>
    <w:rsid w:val="0087426B"/>
    <w:rsid w:val="00874607"/>
    <w:rsid w:val="00875364"/>
    <w:rsid w:val="0087554C"/>
    <w:rsid w:val="00875B03"/>
    <w:rsid w:val="00876D21"/>
    <w:rsid w:val="008777D1"/>
    <w:rsid w:val="008778FD"/>
    <w:rsid w:val="00877E48"/>
    <w:rsid w:val="00877F8D"/>
    <w:rsid w:val="0088006C"/>
    <w:rsid w:val="0088045D"/>
    <w:rsid w:val="00880661"/>
    <w:rsid w:val="00880A80"/>
    <w:rsid w:val="008811AB"/>
    <w:rsid w:val="00881308"/>
    <w:rsid w:val="00881355"/>
    <w:rsid w:val="00881506"/>
    <w:rsid w:val="00881D4A"/>
    <w:rsid w:val="00881FD1"/>
    <w:rsid w:val="008823AA"/>
    <w:rsid w:val="00882957"/>
    <w:rsid w:val="00883109"/>
    <w:rsid w:val="00883285"/>
    <w:rsid w:val="00883F8C"/>
    <w:rsid w:val="00883FCD"/>
    <w:rsid w:val="00884ED9"/>
    <w:rsid w:val="0088517D"/>
    <w:rsid w:val="008853EC"/>
    <w:rsid w:val="00885707"/>
    <w:rsid w:val="008858D6"/>
    <w:rsid w:val="00885E2C"/>
    <w:rsid w:val="00885FC4"/>
    <w:rsid w:val="008865DD"/>
    <w:rsid w:val="008867D0"/>
    <w:rsid w:val="008869A0"/>
    <w:rsid w:val="008879EE"/>
    <w:rsid w:val="00887A17"/>
    <w:rsid w:val="00887B6A"/>
    <w:rsid w:val="00887D30"/>
    <w:rsid w:val="008903D0"/>
    <w:rsid w:val="00890486"/>
    <w:rsid w:val="008905F7"/>
    <w:rsid w:val="00890772"/>
    <w:rsid w:val="00890D24"/>
    <w:rsid w:val="008910AD"/>
    <w:rsid w:val="008921D0"/>
    <w:rsid w:val="008922C6"/>
    <w:rsid w:val="0089234E"/>
    <w:rsid w:val="00892727"/>
    <w:rsid w:val="00892A04"/>
    <w:rsid w:val="00892B0A"/>
    <w:rsid w:val="00892C2F"/>
    <w:rsid w:val="00893201"/>
    <w:rsid w:val="0089322B"/>
    <w:rsid w:val="008932E4"/>
    <w:rsid w:val="00893441"/>
    <w:rsid w:val="008936D4"/>
    <w:rsid w:val="008938B5"/>
    <w:rsid w:val="008938D3"/>
    <w:rsid w:val="00893F37"/>
    <w:rsid w:val="00893F84"/>
    <w:rsid w:val="008941D0"/>
    <w:rsid w:val="00894EF7"/>
    <w:rsid w:val="00895306"/>
    <w:rsid w:val="00895706"/>
    <w:rsid w:val="008958AD"/>
    <w:rsid w:val="008969E5"/>
    <w:rsid w:val="00896BC9"/>
    <w:rsid w:val="00896F60"/>
    <w:rsid w:val="0089707D"/>
    <w:rsid w:val="008974FC"/>
    <w:rsid w:val="008A04C1"/>
    <w:rsid w:val="008A04EA"/>
    <w:rsid w:val="008A0ABC"/>
    <w:rsid w:val="008A0D93"/>
    <w:rsid w:val="008A0F30"/>
    <w:rsid w:val="008A1115"/>
    <w:rsid w:val="008A1B97"/>
    <w:rsid w:val="008A1F27"/>
    <w:rsid w:val="008A2801"/>
    <w:rsid w:val="008A2D4B"/>
    <w:rsid w:val="008A2D89"/>
    <w:rsid w:val="008A2EF7"/>
    <w:rsid w:val="008A33C4"/>
    <w:rsid w:val="008A5047"/>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45D"/>
    <w:rsid w:val="008B159C"/>
    <w:rsid w:val="008B18AC"/>
    <w:rsid w:val="008B1917"/>
    <w:rsid w:val="008B1A3B"/>
    <w:rsid w:val="008B1F26"/>
    <w:rsid w:val="008B1F3A"/>
    <w:rsid w:val="008B2D34"/>
    <w:rsid w:val="008B2D52"/>
    <w:rsid w:val="008B2F42"/>
    <w:rsid w:val="008B3275"/>
    <w:rsid w:val="008B3668"/>
    <w:rsid w:val="008B3924"/>
    <w:rsid w:val="008B4855"/>
    <w:rsid w:val="008B48B2"/>
    <w:rsid w:val="008B4BC5"/>
    <w:rsid w:val="008B4ED0"/>
    <w:rsid w:val="008B4F30"/>
    <w:rsid w:val="008B5951"/>
    <w:rsid w:val="008B5DA8"/>
    <w:rsid w:val="008B67CD"/>
    <w:rsid w:val="008B7584"/>
    <w:rsid w:val="008B7679"/>
    <w:rsid w:val="008B773C"/>
    <w:rsid w:val="008C028E"/>
    <w:rsid w:val="008C02D3"/>
    <w:rsid w:val="008C05D9"/>
    <w:rsid w:val="008C0AD1"/>
    <w:rsid w:val="008C0CEB"/>
    <w:rsid w:val="008C1D24"/>
    <w:rsid w:val="008C23EC"/>
    <w:rsid w:val="008C244F"/>
    <w:rsid w:val="008C27A1"/>
    <w:rsid w:val="008C2957"/>
    <w:rsid w:val="008C2C7E"/>
    <w:rsid w:val="008C2D9E"/>
    <w:rsid w:val="008C332A"/>
    <w:rsid w:val="008C3BE9"/>
    <w:rsid w:val="008C4C41"/>
    <w:rsid w:val="008C4ECD"/>
    <w:rsid w:val="008C4F4B"/>
    <w:rsid w:val="008C56D9"/>
    <w:rsid w:val="008C5850"/>
    <w:rsid w:val="008C5CE3"/>
    <w:rsid w:val="008C5F20"/>
    <w:rsid w:val="008C60CF"/>
    <w:rsid w:val="008C61AE"/>
    <w:rsid w:val="008C61CE"/>
    <w:rsid w:val="008C640B"/>
    <w:rsid w:val="008C67A8"/>
    <w:rsid w:val="008C6979"/>
    <w:rsid w:val="008C6B1D"/>
    <w:rsid w:val="008C6E40"/>
    <w:rsid w:val="008C6E48"/>
    <w:rsid w:val="008C7A0D"/>
    <w:rsid w:val="008C7C58"/>
    <w:rsid w:val="008D05A1"/>
    <w:rsid w:val="008D076F"/>
    <w:rsid w:val="008D07CB"/>
    <w:rsid w:val="008D0982"/>
    <w:rsid w:val="008D12A2"/>
    <w:rsid w:val="008D13FC"/>
    <w:rsid w:val="008D1DAC"/>
    <w:rsid w:val="008D1FBA"/>
    <w:rsid w:val="008D2505"/>
    <w:rsid w:val="008D2637"/>
    <w:rsid w:val="008D28B3"/>
    <w:rsid w:val="008D2D87"/>
    <w:rsid w:val="008D302D"/>
    <w:rsid w:val="008D347D"/>
    <w:rsid w:val="008D370B"/>
    <w:rsid w:val="008D382E"/>
    <w:rsid w:val="008D3F65"/>
    <w:rsid w:val="008D4B81"/>
    <w:rsid w:val="008D4DF6"/>
    <w:rsid w:val="008D508D"/>
    <w:rsid w:val="008D5304"/>
    <w:rsid w:val="008D5528"/>
    <w:rsid w:val="008D5C02"/>
    <w:rsid w:val="008D5D61"/>
    <w:rsid w:val="008D754E"/>
    <w:rsid w:val="008E01A4"/>
    <w:rsid w:val="008E0232"/>
    <w:rsid w:val="008E05FC"/>
    <w:rsid w:val="008E0872"/>
    <w:rsid w:val="008E0996"/>
    <w:rsid w:val="008E0F6C"/>
    <w:rsid w:val="008E1BA0"/>
    <w:rsid w:val="008E1E20"/>
    <w:rsid w:val="008E1F79"/>
    <w:rsid w:val="008E29FA"/>
    <w:rsid w:val="008E2A10"/>
    <w:rsid w:val="008E3155"/>
    <w:rsid w:val="008E3475"/>
    <w:rsid w:val="008E3702"/>
    <w:rsid w:val="008E45AC"/>
    <w:rsid w:val="008E472D"/>
    <w:rsid w:val="008E48F5"/>
    <w:rsid w:val="008E4D5C"/>
    <w:rsid w:val="008E4E86"/>
    <w:rsid w:val="008E4F4C"/>
    <w:rsid w:val="008E4FE6"/>
    <w:rsid w:val="008E573B"/>
    <w:rsid w:val="008E58E2"/>
    <w:rsid w:val="008E5C9C"/>
    <w:rsid w:val="008E5DCD"/>
    <w:rsid w:val="008E6170"/>
    <w:rsid w:val="008E653F"/>
    <w:rsid w:val="008E660D"/>
    <w:rsid w:val="008E6674"/>
    <w:rsid w:val="008E68EE"/>
    <w:rsid w:val="008E6A60"/>
    <w:rsid w:val="008E6D15"/>
    <w:rsid w:val="008E7182"/>
    <w:rsid w:val="008E7630"/>
    <w:rsid w:val="008E7C60"/>
    <w:rsid w:val="008F0DA5"/>
    <w:rsid w:val="008F0E2C"/>
    <w:rsid w:val="008F12F6"/>
    <w:rsid w:val="008F140F"/>
    <w:rsid w:val="008F15BB"/>
    <w:rsid w:val="008F1FA9"/>
    <w:rsid w:val="008F2AAE"/>
    <w:rsid w:val="008F2F61"/>
    <w:rsid w:val="008F3145"/>
    <w:rsid w:val="008F34AA"/>
    <w:rsid w:val="008F36CE"/>
    <w:rsid w:val="008F3C53"/>
    <w:rsid w:val="008F4A02"/>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764"/>
    <w:rsid w:val="008F780A"/>
    <w:rsid w:val="008F7A89"/>
    <w:rsid w:val="00900279"/>
    <w:rsid w:val="0090031F"/>
    <w:rsid w:val="0090041E"/>
    <w:rsid w:val="0090045C"/>
    <w:rsid w:val="009004B2"/>
    <w:rsid w:val="00900AB6"/>
    <w:rsid w:val="00900B94"/>
    <w:rsid w:val="00900D7F"/>
    <w:rsid w:val="0090133C"/>
    <w:rsid w:val="009016A7"/>
    <w:rsid w:val="00901717"/>
    <w:rsid w:val="0090196C"/>
    <w:rsid w:val="00901D49"/>
    <w:rsid w:val="0090227F"/>
    <w:rsid w:val="00902291"/>
    <w:rsid w:val="0090235F"/>
    <w:rsid w:val="0090245A"/>
    <w:rsid w:val="009028AF"/>
    <w:rsid w:val="00902ABA"/>
    <w:rsid w:val="00902B05"/>
    <w:rsid w:val="00902DEA"/>
    <w:rsid w:val="009035B6"/>
    <w:rsid w:val="009039CD"/>
    <w:rsid w:val="00903A65"/>
    <w:rsid w:val="00903F87"/>
    <w:rsid w:val="00903FB2"/>
    <w:rsid w:val="00904725"/>
    <w:rsid w:val="0090495B"/>
    <w:rsid w:val="00904D9C"/>
    <w:rsid w:val="0090523E"/>
    <w:rsid w:val="00905A2C"/>
    <w:rsid w:val="00905DBA"/>
    <w:rsid w:val="0090683D"/>
    <w:rsid w:val="00906CBB"/>
    <w:rsid w:val="00906FF7"/>
    <w:rsid w:val="00907155"/>
    <w:rsid w:val="009072C5"/>
    <w:rsid w:val="009076AA"/>
    <w:rsid w:val="009077CC"/>
    <w:rsid w:val="009079ED"/>
    <w:rsid w:val="00907E7E"/>
    <w:rsid w:val="00910603"/>
    <w:rsid w:val="00910646"/>
    <w:rsid w:val="00910884"/>
    <w:rsid w:val="00910EF0"/>
    <w:rsid w:val="00911869"/>
    <w:rsid w:val="009119F5"/>
    <w:rsid w:val="0091296F"/>
    <w:rsid w:val="00912CC6"/>
    <w:rsid w:val="009130C8"/>
    <w:rsid w:val="009134C8"/>
    <w:rsid w:val="009135B9"/>
    <w:rsid w:val="00913893"/>
    <w:rsid w:val="00913A3D"/>
    <w:rsid w:val="009140A4"/>
    <w:rsid w:val="0091414A"/>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88A"/>
    <w:rsid w:val="00920BE4"/>
    <w:rsid w:val="009216C7"/>
    <w:rsid w:val="00921780"/>
    <w:rsid w:val="00921BB2"/>
    <w:rsid w:val="00921DD7"/>
    <w:rsid w:val="00921F42"/>
    <w:rsid w:val="009223A2"/>
    <w:rsid w:val="00922793"/>
    <w:rsid w:val="00922AA9"/>
    <w:rsid w:val="00922B64"/>
    <w:rsid w:val="00922FE8"/>
    <w:rsid w:val="00923616"/>
    <w:rsid w:val="009238C6"/>
    <w:rsid w:val="00923F6A"/>
    <w:rsid w:val="00924545"/>
    <w:rsid w:val="009246ED"/>
    <w:rsid w:val="0092473D"/>
    <w:rsid w:val="009247BE"/>
    <w:rsid w:val="009247F6"/>
    <w:rsid w:val="0092495A"/>
    <w:rsid w:val="00924C5B"/>
    <w:rsid w:val="00925590"/>
    <w:rsid w:val="009257E5"/>
    <w:rsid w:val="00925925"/>
    <w:rsid w:val="00925930"/>
    <w:rsid w:val="00925B05"/>
    <w:rsid w:val="00925CEB"/>
    <w:rsid w:val="00925DBE"/>
    <w:rsid w:val="00926198"/>
    <w:rsid w:val="00926434"/>
    <w:rsid w:val="00926760"/>
    <w:rsid w:val="00926B4A"/>
    <w:rsid w:val="00926C3B"/>
    <w:rsid w:val="00927397"/>
    <w:rsid w:val="009273DC"/>
    <w:rsid w:val="00927FA2"/>
    <w:rsid w:val="00930088"/>
    <w:rsid w:val="00930B7F"/>
    <w:rsid w:val="009310B8"/>
    <w:rsid w:val="009310FC"/>
    <w:rsid w:val="009314FF"/>
    <w:rsid w:val="009315B0"/>
    <w:rsid w:val="00931852"/>
    <w:rsid w:val="00931DAA"/>
    <w:rsid w:val="0093239D"/>
    <w:rsid w:val="009323D1"/>
    <w:rsid w:val="0093257A"/>
    <w:rsid w:val="00932793"/>
    <w:rsid w:val="009327EA"/>
    <w:rsid w:val="00933538"/>
    <w:rsid w:val="009339C1"/>
    <w:rsid w:val="009339C8"/>
    <w:rsid w:val="00933A12"/>
    <w:rsid w:val="00933DEA"/>
    <w:rsid w:val="009342EA"/>
    <w:rsid w:val="00934470"/>
    <w:rsid w:val="00934742"/>
    <w:rsid w:val="00934D4F"/>
    <w:rsid w:val="00934EC1"/>
    <w:rsid w:val="0093500B"/>
    <w:rsid w:val="00935046"/>
    <w:rsid w:val="009350F0"/>
    <w:rsid w:val="00935550"/>
    <w:rsid w:val="00935679"/>
    <w:rsid w:val="0093583B"/>
    <w:rsid w:val="009360A6"/>
    <w:rsid w:val="009362E8"/>
    <w:rsid w:val="0093658B"/>
    <w:rsid w:val="00936C3A"/>
    <w:rsid w:val="009370AD"/>
    <w:rsid w:val="0093762C"/>
    <w:rsid w:val="0094040F"/>
    <w:rsid w:val="009404F7"/>
    <w:rsid w:val="0094067C"/>
    <w:rsid w:val="00940E5D"/>
    <w:rsid w:val="00941126"/>
    <w:rsid w:val="009411C0"/>
    <w:rsid w:val="00941676"/>
    <w:rsid w:val="00941816"/>
    <w:rsid w:val="009420EF"/>
    <w:rsid w:val="00942243"/>
    <w:rsid w:val="0094237F"/>
    <w:rsid w:val="0094285F"/>
    <w:rsid w:val="0094305C"/>
    <w:rsid w:val="0094367D"/>
    <w:rsid w:val="00943994"/>
    <w:rsid w:val="00943DE7"/>
    <w:rsid w:val="00943E3A"/>
    <w:rsid w:val="00943E7C"/>
    <w:rsid w:val="00943ED7"/>
    <w:rsid w:val="0094419F"/>
    <w:rsid w:val="00945913"/>
    <w:rsid w:val="00946266"/>
    <w:rsid w:val="009462FB"/>
    <w:rsid w:val="009464CD"/>
    <w:rsid w:val="0094695F"/>
    <w:rsid w:val="00946B4A"/>
    <w:rsid w:val="009470D0"/>
    <w:rsid w:val="00947755"/>
    <w:rsid w:val="009477B0"/>
    <w:rsid w:val="009478F0"/>
    <w:rsid w:val="00947955"/>
    <w:rsid w:val="00947DF8"/>
    <w:rsid w:val="00950190"/>
    <w:rsid w:val="00950BDC"/>
    <w:rsid w:val="00950D3C"/>
    <w:rsid w:val="00950F12"/>
    <w:rsid w:val="00951074"/>
    <w:rsid w:val="0095132A"/>
    <w:rsid w:val="009517DD"/>
    <w:rsid w:val="00952182"/>
    <w:rsid w:val="00952DA3"/>
    <w:rsid w:val="0095324C"/>
    <w:rsid w:val="009536AE"/>
    <w:rsid w:val="009538BC"/>
    <w:rsid w:val="00953A46"/>
    <w:rsid w:val="009542AE"/>
    <w:rsid w:val="009543EC"/>
    <w:rsid w:val="0095448B"/>
    <w:rsid w:val="00954513"/>
    <w:rsid w:val="009549A6"/>
    <w:rsid w:val="00955541"/>
    <w:rsid w:val="009558C8"/>
    <w:rsid w:val="00955921"/>
    <w:rsid w:val="00955D87"/>
    <w:rsid w:val="00955EC2"/>
    <w:rsid w:val="0095667A"/>
    <w:rsid w:val="009566EE"/>
    <w:rsid w:val="009567DF"/>
    <w:rsid w:val="00956883"/>
    <w:rsid w:val="0095699E"/>
    <w:rsid w:val="00956A2C"/>
    <w:rsid w:val="00956BAE"/>
    <w:rsid w:val="00956BE7"/>
    <w:rsid w:val="00956C9B"/>
    <w:rsid w:val="00956E41"/>
    <w:rsid w:val="009575CA"/>
    <w:rsid w:val="009576CF"/>
    <w:rsid w:val="00957755"/>
    <w:rsid w:val="00957BAD"/>
    <w:rsid w:val="0096044E"/>
    <w:rsid w:val="009606A1"/>
    <w:rsid w:val="009610E8"/>
    <w:rsid w:val="00961395"/>
    <w:rsid w:val="009614D2"/>
    <w:rsid w:val="00962183"/>
    <w:rsid w:val="00962312"/>
    <w:rsid w:val="00962936"/>
    <w:rsid w:val="00962E93"/>
    <w:rsid w:val="00962E9E"/>
    <w:rsid w:val="009631A9"/>
    <w:rsid w:val="0096333C"/>
    <w:rsid w:val="00963508"/>
    <w:rsid w:val="00963780"/>
    <w:rsid w:val="009637FE"/>
    <w:rsid w:val="00963935"/>
    <w:rsid w:val="00963AC4"/>
    <w:rsid w:val="00963FAC"/>
    <w:rsid w:val="0096419C"/>
    <w:rsid w:val="0096428E"/>
    <w:rsid w:val="0096564D"/>
    <w:rsid w:val="00965767"/>
    <w:rsid w:val="0096632C"/>
    <w:rsid w:val="0096692B"/>
    <w:rsid w:val="00966BC0"/>
    <w:rsid w:val="0096722C"/>
    <w:rsid w:val="00967843"/>
    <w:rsid w:val="009679CB"/>
    <w:rsid w:val="00967AC0"/>
    <w:rsid w:val="009704BF"/>
    <w:rsid w:val="00970A23"/>
    <w:rsid w:val="00970BA5"/>
    <w:rsid w:val="00970BAF"/>
    <w:rsid w:val="00970C10"/>
    <w:rsid w:val="00970CC3"/>
    <w:rsid w:val="00970CFE"/>
    <w:rsid w:val="009715E0"/>
    <w:rsid w:val="00971688"/>
    <w:rsid w:val="00971A51"/>
    <w:rsid w:val="00971C42"/>
    <w:rsid w:val="00971DCA"/>
    <w:rsid w:val="00972202"/>
    <w:rsid w:val="00972CAA"/>
    <w:rsid w:val="00972E9D"/>
    <w:rsid w:val="00973454"/>
    <w:rsid w:val="009736B1"/>
    <w:rsid w:val="0097373B"/>
    <w:rsid w:val="009738BC"/>
    <w:rsid w:val="00973941"/>
    <w:rsid w:val="00973C06"/>
    <w:rsid w:val="009746BC"/>
    <w:rsid w:val="0097474D"/>
    <w:rsid w:val="009750AC"/>
    <w:rsid w:val="009752CC"/>
    <w:rsid w:val="009755EC"/>
    <w:rsid w:val="0097579B"/>
    <w:rsid w:val="00975F8A"/>
    <w:rsid w:val="00976152"/>
    <w:rsid w:val="009761BC"/>
    <w:rsid w:val="009766DB"/>
    <w:rsid w:val="0097758A"/>
    <w:rsid w:val="00977603"/>
    <w:rsid w:val="009778C8"/>
    <w:rsid w:val="00977A31"/>
    <w:rsid w:val="00977D22"/>
    <w:rsid w:val="00980B34"/>
    <w:rsid w:val="00980B88"/>
    <w:rsid w:val="00980DD3"/>
    <w:rsid w:val="00980E41"/>
    <w:rsid w:val="009814E7"/>
    <w:rsid w:val="009815B1"/>
    <w:rsid w:val="0098196C"/>
    <w:rsid w:val="00981AA3"/>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5C5"/>
    <w:rsid w:val="009856A4"/>
    <w:rsid w:val="0098576D"/>
    <w:rsid w:val="009858F7"/>
    <w:rsid w:val="00985B40"/>
    <w:rsid w:val="00986366"/>
    <w:rsid w:val="0098637A"/>
    <w:rsid w:val="00987468"/>
    <w:rsid w:val="009875D9"/>
    <w:rsid w:val="009877CB"/>
    <w:rsid w:val="00987807"/>
    <w:rsid w:val="0098783D"/>
    <w:rsid w:val="00990127"/>
    <w:rsid w:val="009903A4"/>
    <w:rsid w:val="00990431"/>
    <w:rsid w:val="009905A3"/>
    <w:rsid w:val="009906AD"/>
    <w:rsid w:val="00990A86"/>
    <w:rsid w:val="00990E12"/>
    <w:rsid w:val="00991140"/>
    <w:rsid w:val="0099116F"/>
    <w:rsid w:val="00991433"/>
    <w:rsid w:val="00991975"/>
    <w:rsid w:val="00991FDA"/>
    <w:rsid w:val="009924C2"/>
    <w:rsid w:val="00992585"/>
    <w:rsid w:val="0099273D"/>
    <w:rsid w:val="00992BC7"/>
    <w:rsid w:val="00992CBE"/>
    <w:rsid w:val="00993009"/>
    <w:rsid w:val="00993402"/>
    <w:rsid w:val="009935B9"/>
    <w:rsid w:val="00993706"/>
    <w:rsid w:val="0099370D"/>
    <w:rsid w:val="0099385A"/>
    <w:rsid w:val="00993A62"/>
    <w:rsid w:val="00993D0F"/>
    <w:rsid w:val="00993D12"/>
    <w:rsid w:val="00993D58"/>
    <w:rsid w:val="00994049"/>
    <w:rsid w:val="009944A9"/>
    <w:rsid w:val="009949F9"/>
    <w:rsid w:val="00994CD4"/>
    <w:rsid w:val="00994D40"/>
    <w:rsid w:val="00994F79"/>
    <w:rsid w:val="009952EF"/>
    <w:rsid w:val="0099575E"/>
    <w:rsid w:val="00995A62"/>
    <w:rsid w:val="00995B44"/>
    <w:rsid w:val="0099620D"/>
    <w:rsid w:val="009962F7"/>
    <w:rsid w:val="00996785"/>
    <w:rsid w:val="00996B46"/>
    <w:rsid w:val="009974ED"/>
    <w:rsid w:val="0099773D"/>
    <w:rsid w:val="009977B6"/>
    <w:rsid w:val="009978C3"/>
    <w:rsid w:val="00997ACE"/>
    <w:rsid w:val="009A01F4"/>
    <w:rsid w:val="009A025E"/>
    <w:rsid w:val="009A0A25"/>
    <w:rsid w:val="009A0F28"/>
    <w:rsid w:val="009A102E"/>
    <w:rsid w:val="009A230B"/>
    <w:rsid w:val="009A27B1"/>
    <w:rsid w:val="009A288B"/>
    <w:rsid w:val="009A3004"/>
    <w:rsid w:val="009A3460"/>
    <w:rsid w:val="009A346B"/>
    <w:rsid w:val="009A3E1E"/>
    <w:rsid w:val="009A4BCA"/>
    <w:rsid w:val="009A4DE4"/>
    <w:rsid w:val="009A51FC"/>
    <w:rsid w:val="009A571D"/>
    <w:rsid w:val="009A5AB3"/>
    <w:rsid w:val="009A6AAE"/>
    <w:rsid w:val="009A6B4C"/>
    <w:rsid w:val="009A6BA6"/>
    <w:rsid w:val="009A6C7F"/>
    <w:rsid w:val="009A7C1D"/>
    <w:rsid w:val="009A7E15"/>
    <w:rsid w:val="009B00A4"/>
    <w:rsid w:val="009B05A8"/>
    <w:rsid w:val="009B072D"/>
    <w:rsid w:val="009B083E"/>
    <w:rsid w:val="009B09B7"/>
    <w:rsid w:val="009B09D5"/>
    <w:rsid w:val="009B192F"/>
    <w:rsid w:val="009B2CFA"/>
    <w:rsid w:val="009B2D1E"/>
    <w:rsid w:val="009B2D3B"/>
    <w:rsid w:val="009B2D64"/>
    <w:rsid w:val="009B2DA4"/>
    <w:rsid w:val="009B313C"/>
    <w:rsid w:val="009B33F4"/>
    <w:rsid w:val="009B3B53"/>
    <w:rsid w:val="009B3BCE"/>
    <w:rsid w:val="009B4136"/>
    <w:rsid w:val="009B441F"/>
    <w:rsid w:val="009B454A"/>
    <w:rsid w:val="009B47CB"/>
    <w:rsid w:val="009B4C78"/>
    <w:rsid w:val="009B50A3"/>
    <w:rsid w:val="009B5218"/>
    <w:rsid w:val="009B5412"/>
    <w:rsid w:val="009B541A"/>
    <w:rsid w:val="009B5465"/>
    <w:rsid w:val="009B572D"/>
    <w:rsid w:val="009B5F34"/>
    <w:rsid w:val="009B61C2"/>
    <w:rsid w:val="009B65C7"/>
    <w:rsid w:val="009B6920"/>
    <w:rsid w:val="009B6AAF"/>
    <w:rsid w:val="009B6B43"/>
    <w:rsid w:val="009B6C81"/>
    <w:rsid w:val="009B6D8D"/>
    <w:rsid w:val="009B6DD4"/>
    <w:rsid w:val="009B724C"/>
    <w:rsid w:val="009B7934"/>
    <w:rsid w:val="009B7A5A"/>
    <w:rsid w:val="009B7DA7"/>
    <w:rsid w:val="009B7E5F"/>
    <w:rsid w:val="009C0175"/>
    <w:rsid w:val="009C0455"/>
    <w:rsid w:val="009C05CC"/>
    <w:rsid w:val="009C05FD"/>
    <w:rsid w:val="009C09B7"/>
    <w:rsid w:val="009C1444"/>
    <w:rsid w:val="009C1EAC"/>
    <w:rsid w:val="009C1ED3"/>
    <w:rsid w:val="009C20C4"/>
    <w:rsid w:val="009C2184"/>
    <w:rsid w:val="009C24B9"/>
    <w:rsid w:val="009C2BB2"/>
    <w:rsid w:val="009C3029"/>
    <w:rsid w:val="009C33A8"/>
    <w:rsid w:val="009C34DD"/>
    <w:rsid w:val="009C3730"/>
    <w:rsid w:val="009C3778"/>
    <w:rsid w:val="009C39F4"/>
    <w:rsid w:val="009C3F29"/>
    <w:rsid w:val="009C3F71"/>
    <w:rsid w:val="009C45C7"/>
    <w:rsid w:val="009C49A0"/>
    <w:rsid w:val="009C4E76"/>
    <w:rsid w:val="009C512F"/>
    <w:rsid w:val="009C518B"/>
    <w:rsid w:val="009C5194"/>
    <w:rsid w:val="009C53BA"/>
    <w:rsid w:val="009C58EF"/>
    <w:rsid w:val="009C6615"/>
    <w:rsid w:val="009C6677"/>
    <w:rsid w:val="009C69F4"/>
    <w:rsid w:val="009C6B0A"/>
    <w:rsid w:val="009C6CDC"/>
    <w:rsid w:val="009C6E7B"/>
    <w:rsid w:val="009C71E0"/>
    <w:rsid w:val="009C74DE"/>
    <w:rsid w:val="009C7D45"/>
    <w:rsid w:val="009D025B"/>
    <w:rsid w:val="009D0336"/>
    <w:rsid w:val="009D03C3"/>
    <w:rsid w:val="009D0A69"/>
    <w:rsid w:val="009D0A6F"/>
    <w:rsid w:val="009D0DB2"/>
    <w:rsid w:val="009D1067"/>
    <w:rsid w:val="009D138F"/>
    <w:rsid w:val="009D1993"/>
    <w:rsid w:val="009D27C7"/>
    <w:rsid w:val="009D2B94"/>
    <w:rsid w:val="009D2D5B"/>
    <w:rsid w:val="009D2F33"/>
    <w:rsid w:val="009D3006"/>
    <w:rsid w:val="009D30A5"/>
    <w:rsid w:val="009D31C7"/>
    <w:rsid w:val="009D35DA"/>
    <w:rsid w:val="009D3C0D"/>
    <w:rsid w:val="009D3D1A"/>
    <w:rsid w:val="009D3F0A"/>
    <w:rsid w:val="009D3F42"/>
    <w:rsid w:val="009D3F4D"/>
    <w:rsid w:val="009D3FD6"/>
    <w:rsid w:val="009D4196"/>
    <w:rsid w:val="009D4D95"/>
    <w:rsid w:val="009D511B"/>
    <w:rsid w:val="009D5124"/>
    <w:rsid w:val="009D587C"/>
    <w:rsid w:val="009D6282"/>
    <w:rsid w:val="009D655F"/>
    <w:rsid w:val="009D68F7"/>
    <w:rsid w:val="009D6AD3"/>
    <w:rsid w:val="009D6CD5"/>
    <w:rsid w:val="009D7991"/>
    <w:rsid w:val="009D7D79"/>
    <w:rsid w:val="009D7ED0"/>
    <w:rsid w:val="009E08A9"/>
    <w:rsid w:val="009E0A7F"/>
    <w:rsid w:val="009E0FF0"/>
    <w:rsid w:val="009E1065"/>
    <w:rsid w:val="009E1221"/>
    <w:rsid w:val="009E1278"/>
    <w:rsid w:val="009E159B"/>
    <w:rsid w:val="009E1797"/>
    <w:rsid w:val="009E229D"/>
    <w:rsid w:val="009E2944"/>
    <w:rsid w:val="009E2D0C"/>
    <w:rsid w:val="009E301B"/>
    <w:rsid w:val="009E35BD"/>
    <w:rsid w:val="009E43C9"/>
    <w:rsid w:val="009E4944"/>
    <w:rsid w:val="009E4A24"/>
    <w:rsid w:val="009E4A41"/>
    <w:rsid w:val="009E4B28"/>
    <w:rsid w:val="009E4F44"/>
    <w:rsid w:val="009E517C"/>
    <w:rsid w:val="009E5267"/>
    <w:rsid w:val="009E59F3"/>
    <w:rsid w:val="009E5AD7"/>
    <w:rsid w:val="009E6090"/>
    <w:rsid w:val="009E60AB"/>
    <w:rsid w:val="009E6566"/>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9E0"/>
    <w:rsid w:val="009F2A42"/>
    <w:rsid w:val="009F2C25"/>
    <w:rsid w:val="009F2C5B"/>
    <w:rsid w:val="009F2FD2"/>
    <w:rsid w:val="009F3228"/>
    <w:rsid w:val="009F3323"/>
    <w:rsid w:val="009F4452"/>
    <w:rsid w:val="009F44D9"/>
    <w:rsid w:val="009F44E5"/>
    <w:rsid w:val="009F45B7"/>
    <w:rsid w:val="009F5562"/>
    <w:rsid w:val="009F578A"/>
    <w:rsid w:val="009F5B7B"/>
    <w:rsid w:val="009F5CE4"/>
    <w:rsid w:val="009F64B4"/>
    <w:rsid w:val="009F69B5"/>
    <w:rsid w:val="009F7484"/>
    <w:rsid w:val="009F7620"/>
    <w:rsid w:val="009F7739"/>
    <w:rsid w:val="009F7790"/>
    <w:rsid w:val="009F7D20"/>
    <w:rsid w:val="009F7EBE"/>
    <w:rsid w:val="00A0043F"/>
    <w:rsid w:val="00A0046E"/>
    <w:rsid w:val="00A00800"/>
    <w:rsid w:val="00A008E3"/>
    <w:rsid w:val="00A00FC8"/>
    <w:rsid w:val="00A015CF"/>
    <w:rsid w:val="00A01B5B"/>
    <w:rsid w:val="00A01BC3"/>
    <w:rsid w:val="00A027B7"/>
    <w:rsid w:val="00A02AB2"/>
    <w:rsid w:val="00A02CCB"/>
    <w:rsid w:val="00A02D4D"/>
    <w:rsid w:val="00A02F90"/>
    <w:rsid w:val="00A02FEB"/>
    <w:rsid w:val="00A03E67"/>
    <w:rsid w:val="00A03F1C"/>
    <w:rsid w:val="00A04543"/>
    <w:rsid w:val="00A045A5"/>
    <w:rsid w:val="00A04AAD"/>
    <w:rsid w:val="00A04B66"/>
    <w:rsid w:val="00A04C45"/>
    <w:rsid w:val="00A050DD"/>
    <w:rsid w:val="00A0527D"/>
    <w:rsid w:val="00A05C57"/>
    <w:rsid w:val="00A05DBB"/>
    <w:rsid w:val="00A05F86"/>
    <w:rsid w:val="00A0604E"/>
    <w:rsid w:val="00A06098"/>
    <w:rsid w:val="00A060BA"/>
    <w:rsid w:val="00A066D4"/>
    <w:rsid w:val="00A06B3A"/>
    <w:rsid w:val="00A076E9"/>
    <w:rsid w:val="00A0778D"/>
    <w:rsid w:val="00A0796F"/>
    <w:rsid w:val="00A07A8B"/>
    <w:rsid w:val="00A07DD2"/>
    <w:rsid w:val="00A07E62"/>
    <w:rsid w:val="00A07EF2"/>
    <w:rsid w:val="00A07FFD"/>
    <w:rsid w:val="00A100E1"/>
    <w:rsid w:val="00A1014C"/>
    <w:rsid w:val="00A1040D"/>
    <w:rsid w:val="00A1067D"/>
    <w:rsid w:val="00A107AA"/>
    <w:rsid w:val="00A113D1"/>
    <w:rsid w:val="00A11A64"/>
    <w:rsid w:val="00A11EC0"/>
    <w:rsid w:val="00A123AD"/>
    <w:rsid w:val="00A1269A"/>
    <w:rsid w:val="00A12D4C"/>
    <w:rsid w:val="00A12FDC"/>
    <w:rsid w:val="00A1302F"/>
    <w:rsid w:val="00A13052"/>
    <w:rsid w:val="00A131AF"/>
    <w:rsid w:val="00A13493"/>
    <w:rsid w:val="00A140EA"/>
    <w:rsid w:val="00A14593"/>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2FFE"/>
    <w:rsid w:val="00A2388E"/>
    <w:rsid w:val="00A2472F"/>
    <w:rsid w:val="00A2477A"/>
    <w:rsid w:val="00A248E4"/>
    <w:rsid w:val="00A24EA4"/>
    <w:rsid w:val="00A2525A"/>
    <w:rsid w:val="00A2536E"/>
    <w:rsid w:val="00A25537"/>
    <w:rsid w:val="00A25CE8"/>
    <w:rsid w:val="00A25F9E"/>
    <w:rsid w:val="00A26606"/>
    <w:rsid w:val="00A26D3C"/>
    <w:rsid w:val="00A27890"/>
    <w:rsid w:val="00A30332"/>
    <w:rsid w:val="00A3067D"/>
    <w:rsid w:val="00A3078B"/>
    <w:rsid w:val="00A309E3"/>
    <w:rsid w:val="00A30C73"/>
    <w:rsid w:val="00A31229"/>
    <w:rsid w:val="00A31408"/>
    <w:rsid w:val="00A3185E"/>
    <w:rsid w:val="00A31A5F"/>
    <w:rsid w:val="00A31B3B"/>
    <w:rsid w:val="00A31FD2"/>
    <w:rsid w:val="00A320BC"/>
    <w:rsid w:val="00A321F2"/>
    <w:rsid w:val="00A328AB"/>
    <w:rsid w:val="00A32BF3"/>
    <w:rsid w:val="00A32C05"/>
    <w:rsid w:val="00A32D9C"/>
    <w:rsid w:val="00A33540"/>
    <w:rsid w:val="00A33BA1"/>
    <w:rsid w:val="00A33ED9"/>
    <w:rsid w:val="00A34027"/>
    <w:rsid w:val="00A34266"/>
    <w:rsid w:val="00A3429A"/>
    <w:rsid w:val="00A34AAC"/>
    <w:rsid w:val="00A354A7"/>
    <w:rsid w:val="00A35673"/>
    <w:rsid w:val="00A35776"/>
    <w:rsid w:val="00A35987"/>
    <w:rsid w:val="00A36165"/>
    <w:rsid w:val="00A362CD"/>
    <w:rsid w:val="00A364D4"/>
    <w:rsid w:val="00A36832"/>
    <w:rsid w:val="00A36C46"/>
    <w:rsid w:val="00A36D26"/>
    <w:rsid w:val="00A36E85"/>
    <w:rsid w:val="00A36FAC"/>
    <w:rsid w:val="00A372D2"/>
    <w:rsid w:val="00A3774A"/>
    <w:rsid w:val="00A400CC"/>
    <w:rsid w:val="00A40156"/>
    <w:rsid w:val="00A4033D"/>
    <w:rsid w:val="00A4048A"/>
    <w:rsid w:val="00A4074E"/>
    <w:rsid w:val="00A40973"/>
    <w:rsid w:val="00A40F8E"/>
    <w:rsid w:val="00A41E35"/>
    <w:rsid w:val="00A41EEE"/>
    <w:rsid w:val="00A4297F"/>
    <w:rsid w:val="00A42A88"/>
    <w:rsid w:val="00A42FAB"/>
    <w:rsid w:val="00A4333E"/>
    <w:rsid w:val="00A43434"/>
    <w:rsid w:val="00A438D5"/>
    <w:rsid w:val="00A43D4E"/>
    <w:rsid w:val="00A4468D"/>
    <w:rsid w:val="00A4471A"/>
    <w:rsid w:val="00A44799"/>
    <w:rsid w:val="00A44C03"/>
    <w:rsid w:val="00A45040"/>
    <w:rsid w:val="00A452CE"/>
    <w:rsid w:val="00A45E66"/>
    <w:rsid w:val="00A4613A"/>
    <w:rsid w:val="00A465AC"/>
    <w:rsid w:val="00A47146"/>
    <w:rsid w:val="00A47618"/>
    <w:rsid w:val="00A47983"/>
    <w:rsid w:val="00A47C46"/>
    <w:rsid w:val="00A47DAC"/>
    <w:rsid w:val="00A47EB5"/>
    <w:rsid w:val="00A47F10"/>
    <w:rsid w:val="00A506C2"/>
    <w:rsid w:val="00A506D1"/>
    <w:rsid w:val="00A50899"/>
    <w:rsid w:val="00A50A32"/>
    <w:rsid w:val="00A50EA3"/>
    <w:rsid w:val="00A517C0"/>
    <w:rsid w:val="00A518B6"/>
    <w:rsid w:val="00A51A6D"/>
    <w:rsid w:val="00A51AC0"/>
    <w:rsid w:val="00A51E25"/>
    <w:rsid w:val="00A521E9"/>
    <w:rsid w:val="00A52E03"/>
    <w:rsid w:val="00A52E9B"/>
    <w:rsid w:val="00A53034"/>
    <w:rsid w:val="00A53676"/>
    <w:rsid w:val="00A536F0"/>
    <w:rsid w:val="00A5371B"/>
    <w:rsid w:val="00A537B2"/>
    <w:rsid w:val="00A53B16"/>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648"/>
    <w:rsid w:val="00A5682F"/>
    <w:rsid w:val="00A568F3"/>
    <w:rsid w:val="00A56C7D"/>
    <w:rsid w:val="00A56DD0"/>
    <w:rsid w:val="00A57458"/>
    <w:rsid w:val="00A57498"/>
    <w:rsid w:val="00A57871"/>
    <w:rsid w:val="00A57AD8"/>
    <w:rsid w:val="00A57C74"/>
    <w:rsid w:val="00A57DDE"/>
    <w:rsid w:val="00A57EE4"/>
    <w:rsid w:val="00A60376"/>
    <w:rsid w:val="00A6061C"/>
    <w:rsid w:val="00A60BAE"/>
    <w:rsid w:val="00A6118D"/>
    <w:rsid w:val="00A619ED"/>
    <w:rsid w:val="00A61A58"/>
    <w:rsid w:val="00A61E4D"/>
    <w:rsid w:val="00A6214D"/>
    <w:rsid w:val="00A6215A"/>
    <w:rsid w:val="00A621A1"/>
    <w:rsid w:val="00A629DF"/>
    <w:rsid w:val="00A629FF"/>
    <w:rsid w:val="00A62B65"/>
    <w:rsid w:val="00A62DA3"/>
    <w:rsid w:val="00A62E02"/>
    <w:rsid w:val="00A631EA"/>
    <w:rsid w:val="00A638DD"/>
    <w:rsid w:val="00A63BA6"/>
    <w:rsid w:val="00A63C17"/>
    <w:rsid w:val="00A63CAD"/>
    <w:rsid w:val="00A63D11"/>
    <w:rsid w:val="00A6430B"/>
    <w:rsid w:val="00A64882"/>
    <w:rsid w:val="00A64ED4"/>
    <w:rsid w:val="00A6539E"/>
    <w:rsid w:val="00A655FA"/>
    <w:rsid w:val="00A660B0"/>
    <w:rsid w:val="00A66279"/>
    <w:rsid w:val="00A66440"/>
    <w:rsid w:val="00A666B7"/>
    <w:rsid w:val="00A66942"/>
    <w:rsid w:val="00A66E3E"/>
    <w:rsid w:val="00A66F4B"/>
    <w:rsid w:val="00A6708C"/>
    <w:rsid w:val="00A674AC"/>
    <w:rsid w:val="00A67689"/>
    <w:rsid w:val="00A67D41"/>
    <w:rsid w:val="00A67E36"/>
    <w:rsid w:val="00A67F47"/>
    <w:rsid w:val="00A70E77"/>
    <w:rsid w:val="00A7239E"/>
    <w:rsid w:val="00A723D4"/>
    <w:rsid w:val="00A7255F"/>
    <w:rsid w:val="00A7262A"/>
    <w:rsid w:val="00A72FC2"/>
    <w:rsid w:val="00A73070"/>
    <w:rsid w:val="00A7325F"/>
    <w:rsid w:val="00A73335"/>
    <w:rsid w:val="00A73640"/>
    <w:rsid w:val="00A7372F"/>
    <w:rsid w:val="00A737CE"/>
    <w:rsid w:val="00A73A1C"/>
    <w:rsid w:val="00A73CC8"/>
    <w:rsid w:val="00A73CDF"/>
    <w:rsid w:val="00A74544"/>
    <w:rsid w:val="00A74605"/>
    <w:rsid w:val="00A747D4"/>
    <w:rsid w:val="00A74D45"/>
    <w:rsid w:val="00A74D7C"/>
    <w:rsid w:val="00A754CA"/>
    <w:rsid w:val="00A75B5E"/>
    <w:rsid w:val="00A75E80"/>
    <w:rsid w:val="00A761BD"/>
    <w:rsid w:val="00A76629"/>
    <w:rsid w:val="00A76662"/>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2FD7"/>
    <w:rsid w:val="00A8332F"/>
    <w:rsid w:val="00A834CC"/>
    <w:rsid w:val="00A8355D"/>
    <w:rsid w:val="00A835BC"/>
    <w:rsid w:val="00A83DD2"/>
    <w:rsid w:val="00A83F11"/>
    <w:rsid w:val="00A83FBE"/>
    <w:rsid w:val="00A842FE"/>
    <w:rsid w:val="00A846A5"/>
    <w:rsid w:val="00A84839"/>
    <w:rsid w:val="00A84884"/>
    <w:rsid w:val="00A84BDA"/>
    <w:rsid w:val="00A84FBC"/>
    <w:rsid w:val="00A858A6"/>
    <w:rsid w:val="00A85B3B"/>
    <w:rsid w:val="00A863D7"/>
    <w:rsid w:val="00A86C6E"/>
    <w:rsid w:val="00A8722E"/>
    <w:rsid w:val="00A875D3"/>
    <w:rsid w:val="00A87604"/>
    <w:rsid w:val="00A87614"/>
    <w:rsid w:val="00A876E2"/>
    <w:rsid w:val="00A877B3"/>
    <w:rsid w:val="00A8781B"/>
    <w:rsid w:val="00A87910"/>
    <w:rsid w:val="00A87AAE"/>
    <w:rsid w:val="00A87AEE"/>
    <w:rsid w:val="00A87CD0"/>
    <w:rsid w:val="00A90108"/>
    <w:rsid w:val="00A90639"/>
    <w:rsid w:val="00A90655"/>
    <w:rsid w:val="00A906BC"/>
    <w:rsid w:val="00A90AB8"/>
    <w:rsid w:val="00A90C59"/>
    <w:rsid w:val="00A90E91"/>
    <w:rsid w:val="00A90F0F"/>
    <w:rsid w:val="00A9111B"/>
    <w:rsid w:val="00A91AA3"/>
    <w:rsid w:val="00A92040"/>
    <w:rsid w:val="00A9221E"/>
    <w:rsid w:val="00A922FD"/>
    <w:rsid w:val="00A927D5"/>
    <w:rsid w:val="00A92AC2"/>
    <w:rsid w:val="00A92DBC"/>
    <w:rsid w:val="00A936FD"/>
    <w:rsid w:val="00A93B80"/>
    <w:rsid w:val="00A94001"/>
    <w:rsid w:val="00A94197"/>
    <w:rsid w:val="00A942D6"/>
    <w:rsid w:val="00A944E9"/>
    <w:rsid w:val="00A94503"/>
    <w:rsid w:val="00A9450E"/>
    <w:rsid w:val="00A9469F"/>
    <w:rsid w:val="00A94750"/>
    <w:rsid w:val="00A9494E"/>
    <w:rsid w:val="00A957C9"/>
    <w:rsid w:val="00A959E3"/>
    <w:rsid w:val="00A95D39"/>
    <w:rsid w:val="00A9601F"/>
    <w:rsid w:val="00A96026"/>
    <w:rsid w:val="00A963E4"/>
    <w:rsid w:val="00A964F7"/>
    <w:rsid w:val="00A96B52"/>
    <w:rsid w:val="00A96D93"/>
    <w:rsid w:val="00A96E2D"/>
    <w:rsid w:val="00A9737B"/>
    <w:rsid w:val="00A97394"/>
    <w:rsid w:val="00A97C1D"/>
    <w:rsid w:val="00A97F5F"/>
    <w:rsid w:val="00AA005D"/>
    <w:rsid w:val="00AA02EF"/>
    <w:rsid w:val="00AA0D79"/>
    <w:rsid w:val="00AA10F0"/>
    <w:rsid w:val="00AA19D5"/>
    <w:rsid w:val="00AA1B0B"/>
    <w:rsid w:val="00AA236D"/>
    <w:rsid w:val="00AA2406"/>
    <w:rsid w:val="00AA2467"/>
    <w:rsid w:val="00AA26D5"/>
    <w:rsid w:val="00AA2A2F"/>
    <w:rsid w:val="00AA2DFB"/>
    <w:rsid w:val="00AA3061"/>
    <w:rsid w:val="00AA358E"/>
    <w:rsid w:val="00AA36F4"/>
    <w:rsid w:val="00AA3823"/>
    <w:rsid w:val="00AA3E7B"/>
    <w:rsid w:val="00AA44E2"/>
    <w:rsid w:val="00AA487B"/>
    <w:rsid w:val="00AA4B9D"/>
    <w:rsid w:val="00AA5AFA"/>
    <w:rsid w:val="00AA6252"/>
    <w:rsid w:val="00AA6683"/>
    <w:rsid w:val="00AA6831"/>
    <w:rsid w:val="00AA68B6"/>
    <w:rsid w:val="00AA68DA"/>
    <w:rsid w:val="00AA68E9"/>
    <w:rsid w:val="00AA6A29"/>
    <w:rsid w:val="00AA6B48"/>
    <w:rsid w:val="00AA6D62"/>
    <w:rsid w:val="00AA708F"/>
    <w:rsid w:val="00AA72D4"/>
    <w:rsid w:val="00AB03A3"/>
    <w:rsid w:val="00AB08DE"/>
    <w:rsid w:val="00AB0A2B"/>
    <w:rsid w:val="00AB0E8E"/>
    <w:rsid w:val="00AB10A5"/>
    <w:rsid w:val="00AB127E"/>
    <w:rsid w:val="00AB1304"/>
    <w:rsid w:val="00AB195A"/>
    <w:rsid w:val="00AB1B0D"/>
    <w:rsid w:val="00AB1C04"/>
    <w:rsid w:val="00AB216E"/>
    <w:rsid w:val="00AB2331"/>
    <w:rsid w:val="00AB25FD"/>
    <w:rsid w:val="00AB2D14"/>
    <w:rsid w:val="00AB34CF"/>
    <w:rsid w:val="00AB379D"/>
    <w:rsid w:val="00AB3D7B"/>
    <w:rsid w:val="00AB440A"/>
    <w:rsid w:val="00AB4910"/>
    <w:rsid w:val="00AB5820"/>
    <w:rsid w:val="00AB5833"/>
    <w:rsid w:val="00AB58D6"/>
    <w:rsid w:val="00AB5B56"/>
    <w:rsid w:val="00AB5F30"/>
    <w:rsid w:val="00AB5F52"/>
    <w:rsid w:val="00AB6013"/>
    <w:rsid w:val="00AB6244"/>
    <w:rsid w:val="00AB6509"/>
    <w:rsid w:val="00AB6942"/>
    <w:rsid w:val="00AB6DF9"/>
    <w:rsid w:val="00AB71D5"/>
    <w:rsid w:val="00AB738C"/>
    <w:rsid w:val="00AB7FC8"/>
    <w:rsid w:val="00AC0665"/>
    <w:rsid w:val="00AC0C12"/>
    <w:rsid w:val="00AC0E30"/>
    <w:rsid w:val="00AC142A"/>
    <w:rsid w:val="00AC18DF"/>
    <w:rsid w:val="00AC1A64"/>
    <w:rsid w:val="00AC1BD4"/>
    <w:rsid w:val="00AC1C13"/>
    <w:rsid w:val="00AC2203"/>
    <w:rsid w:val="00AC2F02"/>
    <w:rsid w:val="00AC32FA"/>
    <w:rsid w:val="00AC331E"/>
    <w:rsid w:val="00AC3D71"/>
    <w:rsid w:val="00AC3FDD"/>
    <w:rsid w:val="00AC40E0"/>
    <w:rsid w:val="00AC45F7"/>
    <w:rsid w:val="00AC4A93"/>
    <w:rsid w:val="00AC4AD9"/>
    <w:rsid w:val="00AC4B96"/>
    <w:rsid w:val="00AC4C3B"/>
    <w:rsid w:val="00AC5356"/>
    <w:rsid w:val="00AC546B"/>
    <w:rsid w:val="00AC567F"/>
    <w:rsid w:val="00AC56B3"/>
    <w:rsid w:val="00AC59AA"/>
    <w:rsid w:val="00AC5A26"/>
    <w:rsid w:val="00AC61A6"/>
    <w:rsid w:val="00AC6463"/>
    <w:rsid w:val="00AC670C"/>
    <w:rsid w:val="00AC6720"/>
    <w:rsid w:val="00AC6AA9"/>
    <w:rsid w:val="00AC6C0E"/>
    <w:rsid w:val="00AC6F7C"/>
    <w:rsid w:val="00AC6F9E"/>
    <w:rsid w:val="00AC710E"/>
    <w:rsid w:val="00AC73AE"/>
    <w:rsid w:val="00AC7E7B"/>
    <w:rsid w:val="00AD01EA"/>
    <w:rsid w:val="00AD021F"/>
    <w:rsid w:val="00AD02CB"/>
    <w:rsid w:val="00AD0575"/>
    <w:rsid w:val="00AD0788"/>
    <w:rsid w:val="00AD0868"/>
    <w:rsid w:val="00AD0970"/>
    <w:rsid w:val="00AD0A12"/>
    <w:rsid w:val="00AD0C9E"/>
    <w:rsid w:val="00AD0EF9"/>
    <w:rsid w:val="00AD16F6"/>
    <w:rsid w:val="00AD1F4E"/>
    <w:rsid w:val="00AD1FDD"/>
    <w:rsid w:val="00AD2036"/>
    <w:rsid w:val="00AD23DE"/>
    <w:rsid w:val="00AD24D5"/>
    <w:rsid w:val="00AD2678"/>
    <w:rsid w:val="00AD2C49"/>
    <w:rsid w:val="00AD35F2"/>
    <w:rsid w:val="00AD3ABB"/>
    <w:rsid w:val="00AD4154"/>
    <w:rsid w:val="00AD42F4"/>
    <w:rsid w:val="00AD4B1D"/>
    <w:rsid w:val="00AD4D8F"/>
    <w:rsid w:val="00AD5000"/>
    <w:rsid w:val="00AD5BE7"/>
    <w:rsid w:val="00AD5D7D"/>
    <w:rsid w:val="00AD624A"/>
    <w:rsid w:val="00AD6B31"/>
    <w:rsid w:val="00AD6BE9"/>
    <w:rsid w:val="00AD6C2B"/>
    <w:rsid w:val="00AD6C2E"/>
    <w:rsid w:val="00AD6E60"/>
    <w:rsid w:val="00AD7254"/>
    <w:rsid w:val="00AD7255"/>
    <w:rsid w:val="00AD729F"/>
    <w:rsid w:val="00AD778D"/>
    <w:rsid w:val="00AD791C"/>
    <w:rsid w:val="00AD7D77"/>
    <w:rsid w:val="00AE075E"/>
    <w:rsid w:val="00AE0846"/>
    <w:rsid w:val="00AE0B30"/>
    <w:rsid w:val="00AE168F"/>
    <w:rsid w:val="00AE170C"/>
    <w:rsid w:val="00AE2C7F"/>
    <w:rsid w:val="00AE3552"/>
    <w:rsid w:val="00AE3813"/>
    <w:rsid w:val="00AE3A2C"/>
    <w:rsid w:val="00AE3B3E"/>
    <w:rsid w:val="00AE40B7"/>
    <w:rsid w:val="00AE4254"/>
    <w:rsid w:val="00AE440D"/>
    <w:rsid w:val="00AE4605"/>
    <w:rsid w:val="00AE4F41"/>
    <w:rsid w:val="00AE52F1"/>
    <w:rsid w:val="00AE60D5"/>
    <w:rsid w:val="00AE6772"/>
    <w:rsid w:val="00AE6AD0"/>
    <w:rsid w:val="00AE6BC9"/>
    <w:rsid w:val="00AE6FD3"/>
    <w:rsid w:val="00AE734C"/>
    <w:rsid w:val="00AE7710"/>
    <w:rsid w:val="00AE78E7"/>
    <w:rsid w:val="00AE798D"/>
    <w:rsid w:val="00AF00AE"/>
    <w:rsid w:val="00AF0199"/>
    <w:rsid w:val="00AF03B4"/>
    <w:rsid w:val="00AF03F8"/>
    <w:rsid w:val="00AF0600"/>
    <w:rsid w:val="00AF0F53"/>
    <w:rsid w:val="00AF104B"/>
    <w:rsid w:val="00AF1302"/>
    <w:rsid w:val="00AF1616"/>
    <w:rsid w:val="00AF1C8B"/>
    <w:rsid w:val="00AF1CD7"/>
    <w:rsid w:val="00AF1D02"/>
    <w:rsid w:val="00AF1EF0"/>
    <w:rsid w:val="00AF2080"/>
    <w:rsid w:val="00AF2148"/>
    <w:rsid w:val="00AF241B"/>
    <w:rsid w:val="00AF2699"/>
    <w:rsid w:val="00AF2D64"/>
    <w:rsid w:val="00AF337E"/>
    <w:rsid w:val="00AF39D1"/>
    <w:rsid w:val="00AF405A"/>
    <w:rsid w:val="00AF4C2C"/>
    <w:rsid w:val="00AF631F"/>
    <w:rsid w:val="00AF6A22"/>
    <w:rsid w:val="00AF6A5D"/>
    <w:rsid w:val="00AF6A72"/>
    <w:rsid w:val="00AF6A87"/>
    <w:rsid w:val="00AF6E5A"/>
    <w:rsid w:val="00AF7093"/>
    <w:rsid w:val="00AF72A2"/>
    <w:rsid w:val="00AF732B"/>
    <w:rsid w:val="00AF7466"/>
    <w:rsid w:val="00AF76D7"/>
    <w:rsid w:val="00AF7A41"/>
    <w:rsid w:val="00AF7C4E"/>
    <w:rsid w:val="00B00038"/>
    <w:rsid w:val="00B000AB"/>
    <w:rsid w:val="00B00113"/>
    <w:rsid w:val="00B002F0"/>
    <w:rsid w:val="00B017A7"/>
    <w:rsid w:val="00B01BB6"/>
    <w:rsid w:val="00B02122"/>
    <w:rsid w:val="00B02324"/>
    <w:rsid w:val="00B02533"/>
    <w:rsid w:val="00B0277D"/>
    <w:rsid w:val="00B02851"/>
    <w:rsid w:val="00B02BC7"/>
    <w:rsid w:val="00B03064"/>
    <w:rsid w:val="00B03217"/>
    <w:rsid w:val="00B0345B"/>
    <w:rsid w:val="00B0396E"/>
    <w:rsid w:val="00B03F42"/>
    <w:rsid w:val="00B03FAE"/>
    <w:rsid w:val="00B03FC6"/>
    <w:rsid w:val="00B04147"/>
    <w:rsid w:val="00B05AD2"/>
    <w:rsid w:val="00B05C78"/>
    <w:rsid w:val="00B063E0"/>
    <w:rsid w:val="00B06751"/>
    <w:rsid w:val="00B0684D"/>
    <w:rsid w:val="00B06EE2"/>
    <w:rsid w:val="00B07890"/>
    <w:rsid w:val="00B07A22"/>
    <w:rsid w:val="00B101D4"/>
    <w:rsid w:val="00B105AF"/>
    <w:rsid w:val="00B10620"/>
    <w:rsid w:val="00B10626"/>
    <w:rsid w:val="00B10809"/>
    <w:rsid w:val="00B10CC4"/>
    <w:rsid w:val="00B11386"/>
    <w:rsid w:val="00B115CB"/>
    <w:rsid w:val="00B116A0"/>
    <w:rsid w:val="00B119EB"/>
    <w:rsid w:val="00B11E37"/>
    <w:rsid w:val="00B120FD"/>
    <w:rsid w:val="00B12459"/>
    <w:rsid w:val="00B12A14"/>
    <w:rsid w:val="00B131AF"/>
    <w:rsid w:val="00B137D9"/>
    <w:rsid w:val="00B1399F"/>
    <w:rsid w:val="00B13D57"/>
    <w:rsid w:val="00B140EB"/>
    <w:rsid w:val="00B14444"/>
    <w:rsid w:val="00B14CFC"/>
    <w:rsid w:val="00B14F22"/>
    <w:rsid w:val="00B15191"/>
    <w:rsid w:val="00B1537E"/>
    <w:rsid w:val="00B15765"/>
    <w:rsid w:val="00B15A3A"/>
    <w:rsid w:val="00B15E0B"/>
    <w:rsid w:val="00B15E6A"/>
    <w:rsid w:val="00B160A9"/>
    <w:rsid w:val="00B1620A"/>
    <w:rsid w:val="00B16FCA"/>
    <w:rsid w:val="00B17804"/>
    <w:rsid w:val="00B17954"/>
    <w:rsid w:val="00B20101"/>
    <w:rsid w:val="00B20A5A"/>
    <w:rsid w:val="00B20B2E"/>
    <w:rsid w:val="00B20D6D"/>
    <w:rsid w:val="00B21112"/>
    <w:rsid w:val="00B21156"/>
    <w:rsid w:val="00B212DF"/>
    <w:rsid w:val="00B2137E"/>
    <w:rsid w:val="00B214FE"/>
    <w:rsid w:val="00B21505"/>
    <w:rsid w:val="00B22041"/>
    <w:rsid w:val="00B2214B"/>
    <w:rsid w:val="00B22386"/>
    <w:rsid w:val="00B22794"/>
    <w:rsid w:val="00B227B6"/>
    <w:rsid w:val="00B22D3C"/>
    <w:rsid w:val="00B231D1"/>
    <w:rsid w:val="00B234BA"/>
    <w:rsid w:val="00B23764"/>
    <w:rsid w:val="00B243A8"/>
    <w:rsid w:val="00B24823"/>
    <w:rsid w:val="00B25176"/>
    <w:rsid w:val="00B25E4B"/>
    <w:rsid w:val="00B25FAE"/>
    <w:rsid w:val="00B266B0"/>
    <w:rsid w:val="00B26B02"/>
    <w:rsid w:val="00B26B08"/>
    <w:rsid w:val="00B26BF2"/>
    <w:rsid w:val="00B26D68"/>
    <w:rsid w:val="00B26DEC"/>
    <w:rsid w:val="00B26E2B"/>
    <w:rsid w:val="00B26EB8"/>
    <w:rsid w:val="00B271D8"/>
    <w:rsid w:val="00B303E7"/>
    <w:rsid w:val="00B305DA"/>
    <w:rsid w:val="00B30783"/>
    <w:rsid w:val="00B30A2B"/>
    <w:rsid w:val="00B31075"/>
    <w:rsid w:val="00B31552"/>
    <w:rsid w:val="00B31DDE"/>
    <w:rsid w:val="00B3211A"/>
    <w:rsid w:val="00B32183"/>
    <w:rsid w:val="00B3250C"/>
    <w:rsid w:val="00B327B9"/>
    <w:rsid w:val="00B32B68"/>
    <w:rsid w:val="00B32E22"/>
    <w:rsid w:val="00B335AA"/>
    <w:rsid w:val="00B33662"/>
    <w:rsid w:val="00B33947"/>
    <w:rsid w:val="00B33E41"/>
    <w:rsid w:val="00B3407B"/>
    <w:rsid w:val="00B340F3"/>
    <w:rsid w:val="00B341BB"/>
    <w:rsid w:val="00B3492A"/>
    <w:rsid w:val="00B34B4A"/>
    <w:rsid w:val="00B34CFA"/>
    <w:rsid w:val="00B3510E"/>
    <w:rsid w:val="00B35303"/>
    <w:rsid w:val="00B3552B"/>
    <w:rsid w:val="00B35BF0"/>
    <w:rsid w:val="00B3709C"/>
    <w:rsid w:val="00B37459"/>
    <w:rsid w:val="00B375CE"/>
    <w:rsid w:val="00B37655"/>
    <w:rsid w:val="00B37888"/>
    <w:rsid w:val="00B3792C"/>
    <w:rsid w:val="00B37B5D"/>
    <w:rsid w:val="00B40C80"/>
    <w:rsid w:val="00B40CF5"/>
    <w:rsid w:val="00B40D25"/>
    <w:rsid w:val="00B4166A"/>
    <w:rsid w:val="00B41B66"/>
    <w:rsid w:val="00B41D55"/>
    <w:rsid w:val="00B41E5D"/>
    <w:rsid w:val="00B422FC"/>
    <w:rsid w:val="00B4259C"/>
    <w:rsid w:val="00B425CC"/>
    <w:rsid w:val="00B426F9"/>
    <w:rsid w:val="00B4274D"/>
    <w:rsid w:val="00B43137"/>
    <w:rsid w:val="00B438D1"/>
    <w:rsid w:val="00B43E06"/>
    <w:rsid w:val="00B44630"/>
    <w:rsid w:val="00B447FA"/>
    <w:rsid w:val="00B45383"/>
    <w:rsid w:val="00B455F6"/>
    <w:rsid w:val="00B458A0"/>
    <w:rsid w:val="00B45971"/>
    <w:rsid w:val="00B45B92"/>
    <w:rsid w:val="00B45BC1"/>
    <w:rsid w:val="00B45DCA"/>
    <w:rsid w:val="00B4603A"/>
    <w:rsid w:val="00B46062"/>
    <w:rsid w:val="00B4628E"/>
    <w:rsid w:val="00B4640B"/>
    <w:rsid w:val="00B46841"/>
    <w:rsid w:val="00B46D46"/>
    <w:rsid w:val="00B47196"/>
    <w:rsid w:val="00B472DB"/>
    <w:rsid w:val="00B479EC"/>
    <w:rsid w:val="00B47A64"/>
    <w:rsid w:val="00B47F74"/>
    <w:rsid w:val="00B50504"/>
    <w:rsid w:val="00B5069B"/>
    <w:rsid w:val="00B507A6"/>
    <w:rsid w:val="00B5083A"/>
    <w:rsid w:val="00B513B0"/>
    <w:rsid w:val="00B5164B"/>
    <w:rsid w:val="00B51B3D"/>
    <w:rsid w:val="00B524C6"/>
    <w:rsid w:val="00B5261B"/>
    <w:rsid w:val="00B5298D"/>
    <w:rsid w:val="00B529BB"/>
    <w:rsid w:val="00B52BC2"/>
    <w:rsid w:val="00B5300E"/>
    <w:rsid w:val="00B53982"/>
    <w:rsid w:val="00B53DC2"/>
    <w:rsid w:val="00B54078"/>
    <w:rsid w:val="00B547A3"/>
    <w:rsid w:val="00B54AD4"/>
    <w:rsid w:val="00B55FAA"/>
    <w:rsid w:val="00B5607E"/>
    <w:rsid w:val="00B560A9"/>
    <w:rsid w:val="00B56177"/>
    <w:rsid w:val="00B56823"/>
    <w:rsid w:val="00B5685E"/>
    <w:rsid w:val="00B56976"/>
    <w:rsid w:val="00B56A1E"/>
    <w:rsid w:val="00B56C5F"/>
    <w:rsid w:val="00B56C9D"/>
    <w:rsid w:val="00B56CCF"/>
    <w:rsid w:val="00B5796E"/>
    <w:rsid w:val="00B57CA8"/>
    <w:rsid w:val="00B57DF1"/>
    <w:rsid w:val="00B602C6"/>
    <w:rsid w:val="00B603AF"/>
    <w:rsid w:val="00B6041E"/>
    <w:rsid w:val="00B6065F"/>
    <w:rsid w:val="00B607D4"/>
    <w:rsid w:val="00B60A88"/>
    <w:rsid w:val="00B60A9F"/>
    <w:rsid w:val="00B60E55"/>
    <w:rsid w:val="00B6109F"/>
    <w:rsid w:val="00B6126E"/>
    <w:rsid w:val="00B61446"/>
    <w:rsid w:val="00B618AC"/>
    <w:rsid w:val="00B618CF"/>
    <w:rsid w:val="00B61B60"/>
    <w:rsid w:val="00B61CC1"/>
    <w:rsid w:val="00B61D39"/>
    <w:rsid w:val="00B61E63"/>
    <w:rsid w:val="00B61FB0"/>
    <w:rsid w:val="00B620BC"/>
    <w:rsid w:val="00B62491"/>
    <w:rsid w:val="00B6278F"/>
    <w:rsid w:val="00B6292F"/>
    <w:rsid w:val="00B6296E"/>
    <w:rsid w:val="00B62B4F"/>
    <w:rsid w:val="00B62C8C"/>
    <w:rsid w:val="00B63278"/>
    <w:rsid w:val="00B636CE"/>
    <w:rsid w:val="00B63BA0"/>
    <w:rsid w:val="00B63DBF"/>
    <w:rsid w:val="00B64224"/>
    <w:rsid w:val="00B6459F"/>
    <w:rsid w:val="00B6474F"/>
    <w:rsid w:val="00B6494B"/>
    <w:rsid w:val="00B64C21"/>
    <w:rsid w:val="00B64EF4"/>
    <w:rsid w:val="00B65326"/>
    <w:rsid w:val="00B6573C"/>
    <w:rsid w:val="00B6576D"/>
    <w:rsid w:val="00B65791"/>
    <w:rsid w:val="00B657C8"/>
    <w:rsid w:val="00B657D7"/>
    <w:rsid w:val="00B65A43"/>
    <w:rsid w:val="00B65AF3"/>
    <w:rsid w:val="00B65C78"/>
    <w:rsid w:val="00B65CC3"/>
    <w:rsid w:val="00B65D44"/>
    <w:rsid w:val="00B65E89"/>
    <w:rsid w:val="00B661A0"/>
    <w:rsid w:val="00B662B3"/>
    <w:rsid w:val="00B666A9"/>
    <w:rsid w:val="00B66793"/>
    <w:rsid w:val="00B66834"/>
    <w:rsid w:val="00B66A61"/>
    <w:rsid w:val="00B67079"/>
    <w:rsid w:val="00B67106"/>
    <w:rsid w:val="00B67415"/>
    <w:rsid w:val="00B6757A"/>
    <w:rsid w:val="00B67C6C"/>
    <w:rsid w:val="00B67F5E"/>
    <w:rsid w:val="00B708DC"/>
    <w:rsid w:val="00B70D3D"/>
    <w:rsid w:val="00B70E44"/>
    <w:rsid w:val="00B71256"/>
    <w:rsid w:val="00B714E3"/>
    <w:rsid w:val="00B719D2"/>
    <w:rsid w:val="00B726A6"/>
    <w:rsid w:val="00B731F2"/>
    <w:rsid w:val="00B732CF"/>
    <w:rsid w:val="00B73538"/>
    <w:rsid w:val="00B73723"/>
    <w:rsid w:val="00B73BA1"/>
    <w:rsid w:val="00B744B6"/>
    <w:rsid w:val="00B7452F"/>
    <w:rsid w:val="00B74912"/>
    <w:rsid w:val="00B74CB6"/>
    <w:rsid w:val="00B752ED"/>
    <w:rsid w:val="00B759F5"/>
    <w:rsid w:val="00B7641B"/>
    <w:rsid w:val="00B76C17"/>
    <w:rsid w:val="00B7771B"/>
    <w:rsid w:val="00B77AAE"/>
    <w:rsid w:val="00B77DC3"/>
    <w:rsid w:val="00B8031A"/>
    <w:rsid w:val="00B80517"/>
    <w:rsid w:val="00B80848"/>
    <w:rsid w:val="00B80956"/>
    <w:rsid w:val="00B80FDD"/>
    <w:rsid w:val="00B812B0"/>
    <w:rsid w:val="00B812E1"/>
    <w:rsid w:val="00B8154F"/>
    <w:rsid w:val="00B81676"/>
    <w:rsid w:val="00B81AEF"/>
    <w:rsid w:val="00B8218D"/>
    <w:rsid w:val="00B8225E"/>
    <w:rsid w:val="00B82AA4"/>
    <w:rsid w:val="00B82C24"/>
    <w:rsid w:val="00B830B4"/>
    <w:rsid w:val="00B83247"/>
    <w:rsid w:val="00B83348"/>
    <w:rsid w:val="00B8426F"/>
    <w:rsid w:val="00B84A3D"/>
    <w:rsid w:val="00B84B19"/>
    <w:rsid w:val="00B85633"/>
    <w:rsid w:val="00B85840"/>
    <w:rsid w:val="00B85CA1"/>
    <w:rsid w:val="00B85D04"/>
    <w:rsid w:val="00B860AE"/>
    <w:rsid w:val="00B8631E"/>
    <w:rsid w:val="00B86665"/>
    <w:rsid w:val="00B86C7C"/>
    <w:rsid w:val="00B871BF"/>
    <w:rsid w:val="00B875E9"/>
    <w:rsid w:val="00B87720"/>
    <w:rsid w:val="00B87A7E"/>
    <w:rsid w:val="00B87B60"/>
    <w:rsid w:val="00B90097"/>
    <w:rsid w:val="00B904D7"/>
    <w:rsid w:val="00B90512"/>
    <w:rsid w:val="00B909A4"/>
    <w:rsid w:val="00B90A4F"/>
    <w:rsid w:val="00B90CDF"/>
    <w:rsid w:val="00B911C6"/>
    <w:rsid w:val="00B91F72"/>
    <w:rsid w:val="00B927CA"/>
    <w:rsid w:val="00B92FBF"/>
    <w:rsid w:val="00B933B2"/>
    <w:rsid w:val="00B933EC"/>
    <w:rsid w:val="00B935D7"/>
    <w:rsid w:val="00B93654"/>
    <w:rsid w:val="00B9386C"/>
    <w:rsid w:val="00B93880"/>
    <w:rsid w:val="00B93FA9"/>
    <w:rsid w:val="00B94105"/>
    <w:rsid w:val="00B941D0"/>
    <w:rsid w:val="00B95235"/>
    <w:rsid w:val="00B95266"/>
    <w:rsid w:val="00B95DEE"/>
    <w:rsid w:val="00B961F7"/>
    <w:rsid w:val="00B97517"/>
    <w:rsid w:val="00B977ED"/>
    <w:rsid w:val="00B9782A"/>
    <w:rsid w:val="00B978D8"/>
    <w:rsid w:val="00B97BE6"/>
    <w:rsid w:val="00B97C3A"/>
    <w:rsid w:val="00BA034A"/>
    <w:rsid w:val="00BA03D8"/>
    <w:rsid w:val="00BA0697"/>
    <w:rsid w:val="00BA0B37"/>
    <w:rsid w:val="00BA1883"/>
    <w:rsid w:val="00BA1A5D"/>
    <w:rsid w:val="00BA1A85"/>
    <w:rsid w:val="00BA23E2"/>
    <w:rsid w:val="00BA260A"/>
    <w:rsid w:val="00BA2C6C"/>
    <w:rsid w:val="00BA30C3"/>
    <w:rsid w:val="00BA3801"/>
    <w:rsid w:val="00BA38F9"/>
    <w:rsid w:val="00BA478F"/>
    <w:rsid w:val="00BA4A68"/>
    <w:rsid w:val="00BA4D5B"/>
    <w:rsid w:val="00BA4EAD"/>
    <w:rsid w:val="00BA4F34"/>
    <w:rsid w:val="00BA50AD"/>
    <w:rsid w:val="00BA51B9"/>
    <w:rsid w:val="00BA5A58"/>
    <w:rsid w:val="00BA5F81"/>
    <w:rsid w:val="00BA611E"/>
    <w:rsid w:val="00BA6404"/>
    <w:rsid w:val="00BA78CC"/>
    <w:rsid w:val="00BA7985"/>
    <w:rsid w:val="00BB0223"/>
    <w:rsid w:val="00BB10C8"/>
    <w:rsid w:val="00BB1134"/>
    <w:rsid w:val="00BB1347"/>
    <w:rsid w:val="00BB1770"/>
    <w:rsid w:val="00BB1C25"/>
    <w:rsid w:val="00BB2463"/>
    <w:rsid w:val="00BB2F27"/>
    <w:rsid w:val="00BB300D"/>
    <w:rsid w:val="00BB319C"/>
    <w:rsid w:val="00BB3446"/>
    <w:rsid w:val="00BB355A"/>
    <w:rsid w:val="00BB3D2E"/>
    <w:rsid w:val="00BB4398"/>
    <w:rsid w:val="00BB4D3A"/>
    <w:rsid w:val="00BB4FBE"/>
    <w:rsid w:val="00BB527B"/>
    <w:rsid w:val="00BB542C"/>
    <w:rsid w:val="00BB5684"/>
    <w:rsid w:val="00BB5AA0"/>
    <w:rsid w:val="00BB5B1C"/>
    <w:rsid w:val="00BB6260"/>
    <w:rsid w:val="00BC0136"/>
    <w:rsid w:val="00BC0228"/>
    <w:rsid w:val="00BC0526"/>
    <w:rsid w:val="00BC05BA"/>
    <w:rsid w:val="00BC096D"/>
    <w:rsid w:val="00BC0A06"/>
    <w:rsid w:val="00BC0AF1"/>
    <w:rsid w:val="00BC0BB3"/>
    <w:rsid w:val="00BC1046"/>
    <w:rsid w:val="00BC10AF"/>
    <w:rsid w:val="00BC162A"/>
    <w:rsid w:val="00BC1D30"/>
    <w:rsid w:val="00BC1E2A"/>
    <w:rsid w:val="00BC22B1"/>
    <w:rsid w:val="00BC344D"/>
    <w:rsid w:val="00BC35DD"/>
    <w:rsid w:val="00BC3BDB"/>
    <w:rsid w:val="00BC3C3B"/>
    <w:rsid w:val="00BC434B"/>
    <w:rsid w:val="00BC48C9"/>
    <w:rsid w:val="00BC4ACE"/>
    <w:rsid w:val="00BC5060"/>
    <w:rsid w:val="00BC50C4"/>
    <w:rsid w:val="00BC5322"/>
    <w:rsid w:val="00BC53DE"/>
    <w:rsid w:val="00BC53E5"/>
    <w:rsid w:val="00BC543D"/>
    <w:rsid w:val="00BC5615"/>
    <w:rsid w:val="00BC5FA4"/>
    <w:rsid w:val="00BC6290"/>
    <w:rsid w:val="00BC6413"/>
    <w:rsid w:val="00BC656D"/>
    <w:rsid w:val="00BC65A5"/>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14D"/>
    <w:rsid w:val="00BD1831"/>
    <w:rsid w:val="00BD18CB"/>
    <w:rsid w:val="00BD1AC4"/>
    <w:rsid w:val="00BD1B31"/>
    <w:rsid w:val="00BD2076"/>
    <w:rsid w:val="00BD29E4"/>
    <w:rsid w:val="00BD2F39"/>
    <w:rsid w:val="00BD30BD"/>
    <w:rsid w:val="00BD34A0"/>
    <w:rsid w:val="00BD39FD"/>
    <w:rsid w:val="00BD3C32"/>
    <w:rsid w:val="00BD3D28"/>
    <w:rsid w:val="00BD40D7"/>
    <w:rsid w:val="00BD50B8"/>
    <w:rsid w:val="00BD530A"/>
    <w:rsid w:val="00BD5553"/>
    <w:rsid w:val="00BD5F05"/>
    <w:rsid w:val="00BD6017"/>
    <w:rsid w:val="00BD607F"/>
    <w:rsid w:val="00BD629E"/>
    <w:rsid w:val="00BD65A1"/>
    <w:rsid w:val="00BD6A48"/>
    <w:rsid w:val="00BD6ABB"/>
    <w:rsid w:val="00BD72B1"/>
    <w:rsid w:val="00BD7411"/>
    <w:rsid w:val="00BD780D"/>
    <w:rsid w:val="00BD7A41"/>
    <w:rsid w:val="00BD7A58"/>
    <w:rsid w:val="00BD7C06"/>
    <w:rsid w:val="00BD7ED7"/>
    <w:rsid w:val="00BE0452"/>
    <w:rsid w:val="00BE058A"/>
    <w:rsid w:val="00BE09F2"/>
    <w:rsid w:val="00BE0AA7"/>
    <w:rsid w:val="00BE1083"/>
    <w:rsid w:val="00BE121C"/>
    <w:rsid w:val="00BE12B2"/>
    <w:rsid w:val="00BE1608"/>
    <w:rsid w:val="00BE2563"/>
    <w:rsid w:val="00BE2707"/>
    <w:rsid w:val="00BE2CDB"/>
    <w:rsid w:val="00BE2EAA"/>
    <w:rsid w:val="00BE31B4"/>
    <w:rsid w:val="00BE375F"/>
    <w:rsid w:val="00BE3ED2"/>
    <w:rsid w:val="00BE4CA1"/>
    <w:rsid w:val="00BE4D9C"/>
    <w:rsid w:val="00BE4FFC"/>
    <w:rsid w:val="00BE5044"/>
    <w:rsid w:val="00BE5281"/>
    <w:rsid w:val="00BE52AB"/>
    <w:rsid w:val="00BE52BC"/>
    <w:rsid w:val="00BE5350"/>
    <w:rsid w:val="00BE56EB"/>
    <w:rsid w:val="00BE589A"/>
    <w:rsid w:val="00BE5A33"/>
    <w:rsid w:val="00BE5C29"/>
    <w:rsid w:val="00BE5D96"/>
    <w:rsid w:val="00BE5E85"/>
    <w:rsid w:val="00BE5F0B"/>
    <w:rsid w:val="00BE6126"/>
    <w:rsid w:val="00BE61C7"/>
    <w:rsid w:val="00BE6514"/>
    <w:rsid w:val="00BE67AA"/>
    <w:rsid w:val="00BE7472"/>
    <w:rsid w:val="00BE75B0"/>
    <w:rsid w:val="00BE7BD7"/>
    <w:rsid w:val="00BF03A6"/>
    <w:rsid w:val="00BF0671"/>
    <w:rsid w:val="00BF1052"/>
    <w:rsid w:val="00BF160E"/>
    <w:rsid w:val="00BF1652"/>
    <w:rsid w:val="00BF19B5"/>
    <w:rsid w:val="00BF2A33"/>
    <w:rsid w:val="00BF2C28"/>
    <w:rsid w:val="00BF2F0A"/>
    <w:rsid w:val="00BF3001"/>
    <w:rsid w:val="00BF349E"/>
    <w:rsid w:val="00BF34F1"/>
    <w:rsid w:val="00BF359C"/>
    <w:rsid w:val="00BF3CC1"/>
    <w:rsid w:val="00BF4053"/>
    <w:rsid w:val="00BF47AC"/>
    <w:rsid w:val="00BF500D"/>
    <w:rsid w:val="00BF52FB"/>
    <w:rsid w:val="00BF55C2"/>
    <w:rsid w:val="00BF5A23"/>
    <w:rsid w:val="00BF6485"/>
    <w:rsid w:val="00BF64C2"/>
    <w:rsid w:val="00BF6775"/>
    <w:rsid w:val="00BF6888"/>
    <w:rsid w:val="00BF6D20"/>
    <w:rsid w:val="00BF75CE"/>
    <w:rsid w:val="00BF7907"/>
    <w:rsid w:val="00BF7B02"/>
    <w:rsid w:val="00BF7F94"/>
    <w:rsid w:val="00C002BE"/>
    <w:rsid w:val="00C00461"/>
    <w:rsid w:val="00C00465"/>
    <w:rsid w:val="00C0080D"/>
    <w:rsid w:val="00C008CC"/>
    <w:rsid w:val="00C01434"/>
    <w:rsid w:val="00C014B6"/>
    <w:rsid w:val="00C01602"/>
    <w:rsid w:val="00C0162C"/>
    <w:rsid w:val="00C01821"/>
    <w:rsid w:val="00C01A26"/>
    <w:rsid w:val="00C0201E"/>
    <w:rsid w:val="00C02511"/>
    <w:rsid w:val="00C02526"/>
    <w:rsid w:val="00C02C0E"/>
    <w:rsid w:val="00C02CF3"/>
    <w:rsid w:val="00C03A2F"/>
    <w:rsid w:val="00C04200"/>
    <w:rsid w:val="00C04F89"/>
    <w:rsid w:val="00C05176"/>
    <w:rsid w:val="00C05203"/>
    <w:rsid w:val="00C0552E"/>
    <w:rsid w:val="00C05583"/>
    <w:rsid w:val="00C06378"/>
    <w:rsid w:val="00C06402"/>
    <w:rsid w:val="00C06A9D"/>
    <w:rsid w:val="00C06DAD"/>
    <w:rsid w:val="00C06DC3"/>
    <w:rsid w:val="00C07215"/>
    <w:rsid w:val="00C0769D"/>
    <w:rsid w:val="00C07C14"/>
    <w:rsid w:val="00C07E88"/>
    <w:rsid w:val="00C07F20"/>
    <w:rsid w:val="00C10F9F"/>
    <w:rsid w:val="00C11C55"/>
    <w:rsid w:val="00C11D52"/>
    <w:rsid w:val="00C11F93"/>
    <w:rsid w:val="00C12042"/>
    <w:rsid w:val="00C12167"/>
    <w:rsid w:val="00C12559"/>
    <w:rsid w:val="00C127E5"/>
    <w:rsid w:val="00C12C05"/>
    <w:rsid w:val="00C12C71"/>
    <w:rsid w:val="00C13F6C"/>
    <w:rsid w:val="00C14432"/>
    <w:rsid w:val="00C14490"/>
    <w:rsid w:val="00C144A6"/>
    <w:rsid w:val="00C14747"/>
    <w:rsid w:val="00C14998"/>
    <w:rsid w:val="00C14DCD"/>
    <w:rsid w:val="00C1509B"/>
    <w:rsid w:val="00C151A5"/>
    <w:rsid w:val="00C15753"/>
    <w:rsid w:val="00C15A4D"/>
    <w:rsid w:val="00C15A5F"/>
    <w:rsid w:val="00C15D78"/>
    <w:rsid w:val="00C15D85"/>
    <w:rsid w:val="00C15ED7"/>
    <w:rsid w:val="00C161F3"/>
    <w:rsid w:val="00C16944"/>
    <w:rsid w:val="00C16A60"/>
    <w:rsid w:val="00C174FB"/>
    <w:rsid w:val="00C178A7"/>
    <w:rsid w:val="00C1795F"/>
    <w:rsid w:val="00C17C3A"/>
    <w:rsid w:val="00C20055"/>
    <w:rsid w:val="00C20273"/>
    <w:rsid w:val="00C20582"/>
    <w:rsid w:val="00C20664"/>
    <w:rsid w:val="00C208D2"/>
    <w:rsid w:val="00C20A3F"/>
    <w:rsid w:val="00C20E60"/>
    <w:rsid w:val="00C21014"/>
    <w:rsid w:val="00C21225"/>
    <w:rsid w:val="00C21601"/>
    <w:rsid w:val="00C219B1"/>
    <w:rsid w:val="00C21BDB"/>
    <w:rsid w:val="00C21C66"/>
    <w:rsid w:val="00C22110"/>
    <w:rsid w:val="00C222B5"/>
    <w:rsid w:val="00C233F0"/>
    <w:rsid w:val="00C234AD"/>
    <w:rsid w:val="00C23729"/>
    <w:rsid w:val="00C243FC"/>
    <w:rsid w:val="00C24968"/>
    <w:rsid w:val="00C2519E"/>
    <w:rsid w:val="00C25A8E"/>
    <w:rsid w:val="00C25D4B"/>
    <w:rsid w:val="00C25F35"/>
    <w:rsid w:val="00C265A7"/>
    <w:rsid w:val="00C26739"/>
    <w:rsid w:val="00C270D9"/>
    <w:rsid w:val="00C27250"/>
    <w:rsid w:val="00C27393"/>
    <w:rsid w:val="00C30434"/>
    <w:rsid w:val="00C304FA"/>
    <w:rsid w:val="00C30B55"/>
    <w:rsid w:val="00C30EA4"/>
    <w:rsid w:val="00C3153A"/>
    <w:rsid w:val="00C32540"/>
    <w:rsid w:val="00C33088"/>
    <w:rsid w:val="00C330CA"/>
    <w:rsid w:val="00C33284"/>
    <w:rsid w:val="00C3334D"/>
    <w:rsid w:val="00C338AA"/>
    <w:rsid w:val="00C34730"/>
    <w:rsid w:val="00C34770"/>
    <w:rsid w:val="00C3494C"/>
    <w:rsid w:val="00C34DC8"/>
    <w:rsid w:val="00C352E2"/>
    <w:rsid w:val="00C3551A"/>
    <w:rsid w:val="00C357C0"/>
    <w:rsid w:val="00C358DA"/>
    <w:rsid w:val="00C360AC"/>
    <w:rsid w:val="00C364F9"/>
    <w:rsid w:val="00C365CC"/>
    <w:rsid w:val="00C3672B"/>
    <w:rsid w:val="00C37328"/>
    <w:rsid w:val="00C3741D"/>
    <w:rsid w:val="00C40012"/>
    <w:rsid w:val="00C40226"/>
    <w:rsid w:val="00C40300"/>
    <w:rsid w:val="00C40465"/>
    <w:rsid w:val="00C4050A"/>
    <w:rsid w:val="00C40DCA"/>
    <w:rsid w:val="00C41882"/>
    <w:rsid w:val="00C41894"/>
    <w:rsid w:val="00C41D6D"/>
    <w:rsid w:val="00C42170"/>
    <w:rsid w:val="00C4257C"/>
    <w:rsid w:val="00C42627"/>
    <w:rsid w:val="00C42836"/>
    <w:rsid w:val="00C42A30"/>
    <w:rsid w:val="00C42BCF"/>
    <w:rsid w:val="00C42F90"/>
    <w:rsid w:val="00C430CD"/>
    <w:rsid w:val="00C4326C"/>
    <w:rsid w:val="00C432BA"/>
    <w:rsid w:val="00C43303"/>
    <w:rsid w:val="00C433C5"/>
    <w:rsid w:val="00C436FE"/>
    <w:rsid w:val="00C4395E"/>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88C"/>
    <w:rsid w:val="00C46C76"/>
    <w:rsid w:val="00C46DBD"/>
    <w:rsid w:val="00C46EF6"/>
    <w:rsid w:val="00C47DB0"/>
    <w:rsid w:val="00C504A7"/>
    <w:rsid w:val="00C506BF"/>
    <w:rsid w:val="00C509E0"/>
    <w:rsid w:val="00C50ABE"/>
    <w:rsid w:val="00C50AD6"/>
    <w:rsid w:val="00C50C1E"/>
    <w:rsid w:val="00C5114B"/>
    <w:rsid w:val="00C51196"/>
    <w:rsid w:val="00C51811"/>
    <w:rsid w:val="00C518DB"/>
    <w:rsid w:val="00C5197A"/>
    <w:rsid w:val="00C51CB0"/>
    <w:rsid w:val="00C5226D"/>
    <w:rsid w:val="00C52F04"/>
    <w:rsid w:val="00C52F26"/>
    <w:rsid w:val="00C53AF4"/>
    <w:rsid w:val="00C53F57"/>
    <w:rsid w:val="00C53FF5"/>
    <w:rsid w:val="00C5413F"/>
    <w:rsid w:val="00C54313"/>
    <w:rsid w:val="00C544FE"/>
    <w:rsid w:val="00C5493C"/>
    <w:rsid w:val="00C549A8"/>
    <w:rsid w:val="00C54B20"/>
    <w:rsid w:val="00C54F68"/>
    <w:rsid w:val="00C55204"/>
    <w:rsid w:val="00C5523B"/>
    <w:rsid w:val="00C557A9"/>
    <w:rsid w:val="00C5697E"/>
    <w:rsid w:val="00C56A5E"/>
    <w:rsid w:val="00C56F08"/>
    <w:rsid w:val="00C57508"/>
    <w:rsid w:val="00C5774D"/>
    <w:rsid w:val="00C601BD"/>
    <w:rsid w:val="00C6075E"/>
    <w:rsid w:val="00C60766"/>
    <w:rsid w:val="00C607FA"/>
    <w:rsid w:val="00C60934"/>
    <w:rsid w:val="00C6098D"/>
    <w:rsid w:val="00C60AF2"/>
    <w:rsid w:val="00C60C1F"/>
    <w:rsid w:val="00C60CDE"/>
    <w:rsid w:val="00C60E7A"/>
    <w:rsid w:val="00C61348"/>
    <w:rsid w:val="00C6136A"/>
    <w:rsid w:val="00C61615"/>
    <w:rsid w:val="00C618E1"/>
    <w:rsid w:val="00C61933"/>
    <w:rsid w:val="00C61C43"/>
    <w:rsid w:val="00C61C4B"/>
    <w:rsid w:val="00C61D3F"/>
    <w:rsid w:val="00C62D39"/>
    <w:rsid w:val="00C631DD"/>
    <w:rsid w:val="00C63621"/>
    <w:rsid w:val="00C636C9"/>
    <w:rsid w:val="00C63DAA"/>
    <w:rsid w:val="00C63FDC"/>
    <w:rsid w:val="00C64116"/>
    <w:rsid w:val="00C6488C"/>
    <w:rsid w:val="00C64AC9"/>
    <w:rsid w:val="00C64CA3"/>
    <w:rsid w:val="00C64CB9"/>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67C62"/>
    <w:rsid w:val="00C70105"/>
    <w:rsid w:val="00C701FF"/>
    <w:rsid w:val="00C70D89"/>
    <w:rsid w:val="00C716DA"/>
    <w:rsid w:val="00C72260"/>
    <w:rsid w:val="00C72343"/>
    <w:rsid w:val="00C72560"/>
    <w:rsid w:val="00C72822"/>
    <w:rsid w:val="00C7311C"/>
    <w:rsid w:val="00C731D8"/>
    <w:rsid w:val="00C7322B"/>
    <w:rsid w:val="00C739C7"/>
    <w:rsid w:val="00C73C01"/>
    <w:rsid w:val="00C74F4F"/>
    <w:rsid w:val="00C752E2"/>
    <w:rsid w:val="00C75BA0"/>
    <w:rsid w:val="00C762C2"/>
    <w:rsid w:val="00C76458"/>
    <w:rsid w:val="00C76614"/>
    <w:rsid w:val="00C772EF"/>
    <w:rsid w:val="00C779B8"/>
    <w:rsid w:val="00C77A26"/>
    <w:rsid w:val="00C77A46"/>
    <w:rsid w:val="00C77CBD"/>
    <w:rsid w:val="00C77EF3"/>
    <w:rsid w:val="00C77FCF"/>
    <w:rsid w:val="00C80060"/>
    <w:rsid w:val="00C805EE"/>
    <w:rsid w:val="00C80A73"/>
    <w:rsid w:val="00C80AD3"/>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8BB"/>
    <w:rsid w:val="00C86B16"/>
    <w:rsid w:val="00C874BB"/>
    <w:rsid w:val="00C87765"/>
    <w:rsid w:val="00C87EDC"/>
    <w:rsid w:val="00C900F3"/>
    <w:rsid w:val="00C90730"/>
    <w:rsid w:val="00C90779"/>
    <w:rsid w:val="00C90B2A"/>
    <w:rsid w:val="00C90B8A"/>
    <w:rsid w:val="00C90E64"/>
    <w:rsid w:val="00C90ED2"/>
    <w:rsid w:val="00C91471"/>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B8C"/>
    <w:rsid w:val="00C94EA2"/>
    <w:rsid w:val="00C950BB"/>
    <w:rsid w:val="00C95266"/>
    <w:rsid w:val="00C95315"/>
    <w:rsid w:val="00C95667"/>
    <w:rsid w:val="00C95B41"/>
    <w:rsid w:val="00C95ED2"/>
    <w:rsid w:val="00C96663"/>
    <w:rsid w:val="00C9667E"/>
    <w:rsid w:val="00C96991"/>
    <w:rsid w:val="00C969C9"/>
    <w:rsid w:val="00C96BE3"/>
    <w:rsid w:val="00C96CF6"/>
    <w:rsid w:val="00C97202"/>
    <w:rsid w:val="00C9742A"/>
    <w:rsid w:val="00C9757A"/>
    <w:rsid w:val="00C97ED4"/>
    <w:rsid w:val="00CA027A"/>
    <w:rsid w:val="00CA035B"/>
    <w:rsid w:val="00CA03C1"/>
    <w:rsid w:val="00CA03DE"/>
    <w:rsid w:val="00CA0417"/>
    <w:rsid w:val="00CA0716"/>
    <w:rsid w:val="00CA0A08"/>
    <w:rsid w:val="00CA17D0"/>
    <w:rsid w:val="00CA1853"/>
    <w:rsid w:val="00CA2474"/>
    <w:rsid w:val="00CA2533"/>
    <w:rsid w:val="00CA26E3"/>
    <w:rsid w:val="00CA2A68"/>
    <w:rsid w:val="00CA33D2"/>
    <w:rsid w:val="00CA3433"/>
    <w:rsid w:val="00CA343A"/>
    <w:rsid w:val="00CA3BFD"/>
    <w:rsid w:val="00CA43F9"/>
    <w:rsid w:val="00CA44DD"/>
    <w:rsid w:val="00CA4563"/>
    <w:rsid w:val="00CA4564"/>
    <w:rsid w:val="00CA50D7"/>
    <w:rsid w:val="00CA534A"/>
    <w:rsid w:val="00CA5403"/>
    <w:rsid w:val="00CA5833"/>
    <w:rsid w:val="00CA5876"/>
    <w:rsid w:val="00CA5F31"/>
    <w:rsid w:val="00CA62BE"/>
    <w:rsid w:val="00CA6507"/>
    <w:rsid w:val="00CA66B3"/>
    <w:rsid w:val="00CA684F"/>
    <w:rsid w:val="00CA68B3"/>
    <w:rsid w:val="00CA6E47"/>
    <w:rsid w:val="00CA7701"/>
    <w:rsid w:val="00CA783C"/>
    <w:rsid w:val="00CA78AF"/>
    <w:rsid w:val="00CA79DB"/>
    <w:rsid w:val="00CA7AC6"/>
    <w:rsid w:val="00CA7B21"/>
    <w:rsid w:val="00CA7B44"/>
    <w:rsid w:val="00CB00BD"/>
    <w:rsid w:val="00CB0CC5"/>
    <w:rsid w:val="00CB0E0E"/>
    <w:rsid w:val="00CB1224"/>
    <w:rsid w:val="00CB15C2"/>
    <w:rsid w:val="00CB1983"/>
    <w:rsid w:val="00CB1ECB"/>
    <w:rsid w:val="00CB215A"/>
    <w:rsid w:val="00CB22FB"/>
    <w:rsid w:val="00CB24CC"/>
    <w:rsid w:val="00CB2B34"/>
    <w:rsid w:val="00CB2C30"/>
    <w:rsid w:val="00CB3632"/>
    <w:rsid w:val="00CB3ECF"/>
    <w:rsid w:val="00CB42E2"/>
    <w:rsid w:val="00CB4512"/>
    <w:rsid w:val="00CB4698"/>
    <w:rsid w:val="00CB479F"/>
    <w:rsid w:val="00CB534F"/>
    <w:rsid w:val="00CB5492"/>
    <w:rsid w:val="00CB56D8"/>
    <w:rsid w:val="00CB6172"/>
    <w:rsid w:val="00CB6380"/>
    <w:rsid w:val="00CB655E"/>
    <w:rsid w:val="00CB66FF"/>
    <w:rsid w:val="00CB6782"/>
    <w:rsid w:val="00CB67A6"/>
    <w:rsid w:val="00CB6BD1"/>
    <w:rsid w:val="00CB6E5A"/>
    <w:rsid w:val="00CB6FFF"/>
    <w:rsid w:val="00CB7027"/>
    <w:rsid w:val="00CB72D8"/>
    <w:rsid w:val="00CB77B0"/>
    <w:rsid w:val="00CB77DE"/>
    <w:rsid w:val="00CC02B1"/>
    <w:rsid w:val="00CC04E8"/>
    <w:rsid w:val="00CC065B"/>
    <w:rsid w:val="00CC0F88"/>
    <w:rsid w:val="00CC14CD"/>
    <w:rsid w:val="00CC150F"/>
    <w:rsid w:val="00CC15FC"/>
    <w:rsid w:val="00CC1691"/>
    <w:rsid w:val="00CC17B0"/>
    <w:rsid w:val="00CC214E"/>
    <w:rsid w:val="00CC22F4"/>
    <w:rsid w:val="00CC2302"/>
    <w:rsid w:val="00CC2560"/>
    <w:rsid w:val="00CC2C6A"/>
    <w:rsid w:val="00CC32DC"/>
    <w:rsid w:val="00CC3BFD"/>
    <w:rsid w:val="00CC4515"/>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7C5"/>
    <w:rsid w:val="00CD28B0"/>
    <w:rsid w:val="00CD2DEF"/>
    <w:rsid w:val="00CD2FC9"/>
    <w:rsid w:val="00CD3627"/>
    <w:rsid w:val="00CD3A6A"/>
    <w:rsid w:val="00CD424F"/>
    <w:rsid w:val="00CD44B7"/>
    <w:rsid w:val="00CD47CA"/>
    <w:rsid w:val="00CD4D1A"/>
    <w:rsid w:val="00CD4D6F"/>
    <w:rsid w:val="00CD4EAE"/>
    <w:rsid w:val="00CD4EF1"/>
    <w:rsid w:val="00CD50E2"/>
    <w:rsid w:val="00CD5360"/>
    <w:rsid w:val="00CD5B2F"/>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C50"/>
    <w:rsid w:val="00CE2CC2"/>
    <w:rsid w:val="00CE379E"/>
    <w:rsid w:val="00CE3C14"/>
    <w:rsid w:val="00CE40E3"/>
    <w:rsid w:val="00CE461E"/>
    <w:rsid w:val="00CE48ED"/>
    <w:rsid w:val="00CE4936"/>
    <w:rsid w:val="00CE49F3"/>
    <w:rsid w:val="00CE5187"/>
    <w:rsid w:val="00CE5267"/>
    <w:rsid w:val="00CE5577"/>
    <w:rsid w:val="00CE5ED1"/>
    <w:rsid w:val="00CE612B"/>
    <w:rsid w:val="00CE61F2"/>
    <w:rsid w:val="00CE663F"/>
    <w:rsid w:val="00CE689C"/>
    <w:rsid w:val="00CE74CA"/>
    <w:rsid w:val="00CE7BD3"/>
    <w:rsid w:val="00CE7C97"/>
    <w:rsid w:val="00CF0032"/>
    <w:rsid w:val="00CF010E"/>
    <w:rsid w:val="00CF0207"/>
    <w:rsid w:val="00CF04BC"/>
    <w:rsid w:val="00CF06C3"/>
    <w:rsid w:val="00CF0B0D"/>
    <w:rsid w:val="00CF0BFC"/>
    <w:rsid w:val="00CF1DB2"/>
    <w:rsid w:val="00CF2525"/>
    <w:rsid w:val="00CF27B3"/>
    <w:rsid w:val="00CF2A00"/>
    <w:rsid w:val="00CF2B4F"/>
    <w:rsid w:val="00CF2C72"/>
    <w:rsid w:val="00CF2D2D"/>
    <w:rsid w:val="00CF3F1B"/>
    <w:rsid w:val="00CF41EF"/>
    <w:rsid w:val="00CF44D0"/>
    <w:rsid w:val="00CF486C"/>
    <w:rsid w:val="00CF4963"/>
    <w:rsid w:val="00CF4F5C"/>
    <w:rsid w:val="00CF53E9"/>
    <w:rsid w:val="00CF57F1"/>
    <w:rsid w:val="00CF5E97"/>
    <w:rsid w:val="00CF60C2"/>
    <w:rsid w:val="00CF63E0"/>
    <w:rsid w:val="00CF6C4C"/>
    <w:rsid w:val="00CF6F0F"/>
    <w:rsid w:val="00CF6F55"/>
    <w:rsid w:val="00CF74A6"/>
    <w:rsid w:val="00CF74DB"/>
    <w:rsid w:val="00CF78ED"/>
    <w:rsid w:val="00D00225"/>
    <w:rsid w:val="00D00252"/>
    <w:rsid w:val="00D0031E"/>
    <w:rsid w:val="00D0091D"/>
    <w:rsid w:val="00D0099D"/>
    <w:rsid w:val="00D00AC6"/>
    <w:rsid w:val="00D00BA6"/>
    <w:rsid w:val="00D00D2A"/>
    <w:rsid w:val="00D00E33"/>
    <w:rsid w:val="00D0137A"/>
    <w:rsid w:val="00D015F5"/>
    <w:rsid w:val="00D0187B"/>
    <w:rsid w:val="00D01BBB"/>
    <w:rsid w:val="00D02315"/>
    <w:rsid w:val="00D0236F"/>
    <w:rsid w:val="00D0248E"/>
    <w:rsid w:val="00D025E7"/>
    <w:rsid w:val="00D028A6"/>
    <w:rsid w:val="00D02E56"/>
    <w:rsid w:val="00D034CE"/>
    <w:rsid w:val="00D035CE"/>
    <w:rsid w:val="00D036FD"/>
    <w:rsid w:val="00D03C15"/>
    <w:rsid w:val="00D03CD8"/>
    <w:rsid w:val="00D03CDE"/>
    <w:rsid w:val="00D03D4E"/>
    <w:rsid w:val="00D03D8B"/>
    <w:rsid w:val="00D03EE5"/>
    <w:rsid w:val="00D0421E"/>
    <w:rsid w:val="00D0458D"/>
    <w:rsid w:val="00D04782"/>
    <w:rsid w:val="00D04EDF"/>
    <w:rsid w:val="00D05309"/>
    <w:rsid w:val="00D05461"/>
    <w:rsid w:val="00D056A8"/>
    <w:rsid w:val="00D05963"/>
    <w:rsid w:val="00D05A72"/>
    <w:rsid w:val="00D05AB7"/>
    <w:rsid w:val="00D05C88"/>
    <w:rsid w:val="00D05E24"/>
    <w:rsid w:val="00D05F99"/>
    <w:rsid w:val="00D06400"/>
    <w:rsid w:val="00D0659E"/>
    <w:rsid w:val="00D0675E"/>
    <w:rsid w:val="00D06BED"/>
    <w:rsid w:val="00D06CB3"/>
    <w:rsid w:val="00D0759F"/>
    <w:rsid w:val="00D0784B"/>
    <w:rsid w:val="00D1015D"/>
    <w:rsid w:val="00D1041F"/>
    <w:rsid w:val="00D1094D"/>
    <w:rsid w:val="00D10CB5"/>
    <w:rsid w:val="00D1216D"/>
    <w:rsid w:val="00D121E8"/>
    <w:rsid w:val="00D12566"/>
    <w:rsid w:val="00D12876"/>
    <w:rsid w:val="00D12E96"/>
    <w:rsid w:val="00D13009"/>
    <w:rsid w:val="00D130AA"/>
    <w:rsid w:val="00D130FB"/>
    <w:rsid w:val="00D1361E"/>
    <w:rsid w:val="00D136DA"/>
    <w:rsid w:val="00D13D03"/>
    <w:rsid w:val="00D14487"/>
    <w:rsid w:val="00D14653"/>
    <w:rsid w:val="00D14849"/>
    <w:rsid w:val="00D1507B"/>
    <w:rsid w:val="00D15856"/>
    <w:rsid w:val="00D15AEB"/>
    <w:rsid w:val="00D15C2D"/>
    <w:rsid w:val="00D166AE"/>
    <w:rsid w:val="00D16A26"/>
    <w:rsid w:val="00D17058"/>
    <w:rsid w:val="00D1706D"/>
    <w:rsid w:val="00D172D5"/>
    <w:rsid w:val="00D17EAF"/>
    <w:rsid w:val="00D208E0"/>
    <w:rsid w:val="00D20A9E"/>
    <w:rsid w:val="00D20DEB"/>
    <w:rsid w:val="00D20E9C"/>
    <w:rsid w:val="00D2163F"/>
    <w:rsid w:val="00D219A0"/>
    <w:rsid w:val="00D22151"/>
    <w:rsid w:val="00D2267B"/>
    <w:rsid w:val="00D232FB"/>
    <w:rsid w:val="00D23718"/>
    <w:rsid w:val="00D2389C"/>
    <w:rsid w:val="00D238CE"/>
    <w:rsid w:val="00D23D9F"/>
    <w:rsid w:val="00D24665"/>
    <w:rsid w:val="00D2478D"/>
    <w:rsid w:val="00D247BF"/>
    <w:rsid w:val="00D247CD"/>
    <w:rsid w:val="00D24D64"/>
    <w:rsid w:val="00D24F8E"/>
    <w:rsid w:val="00D250EB"/>
    <w:rsid w:val="00D25F34"/>
    <w:rsid w:val="00D26041"/>
    <w:rsid w:val="00D2606F"/>
    <w:rsid w:val="00D26179"/>
    <w:rsid w:val="00D26294"/>
    <w:rsid w:val="00D27357"/>
    <w:rsid w:val="00D27B6A"/>
    <w:rsid w:val="00D27BF2"/>
    <w:rsid w:val="00D27C59"/>
    <w:rsid w:val="00D30587"/>
    <w:rsid w:val="00D30BD3"/>
    <w:rsid w:val="00D3109A"/>
    <w:rsid w:val="00D312C2"/>
    <w:rsid w:val="00D313C9"/>
    <w:rsid w:val="00D31482"/>
    <w:rsid w:val="00D31528"/>
    <w:rsid w:val="00D3170D"/>
    <w:rsid w:val="00D31B61"/>
    <w:rsid w:val="00D31B70"/>
    <w:rsid w:val="00D31D7A"/>
    <w:rsid w:val="00D326DF"/>
    <w:rsid w:val="00D328E0"/>
    <w:rsid w:val="00D32A38"/>
    <w:rsid w:val="00D32F39"/>
    <w:rsid w:val="00D33275"/>
    <w:rsid w:val="00D33712"/>
    <w:rsid w:val="00D33C75"/>
    <w:rsid w:val="00D343C8"/>
    <w:rsid w:val="00D347C3"/>
    <w:rsid w:val="00D34B29"/>
    <w:rsid w:val="00D34BA0"/>
    <w:rsid w:val="00D353F1"/>
    <w:rsid w:val="00D35637"/>
    <w:rsid w:val="00D356A7"/>
    <w:rsid w:val="00D35A32"/>
    <w:rsid w:val="00D35A4F"/>
    <w:rsid w:val="00D35FC3"/>
    <w:rsid w:val="00D36019"/>
    <w:rsid w:val="00D362A4"/>
    <w:rsid w:val="00D36B33"/>
    <w:rsid w:val="00D374C2"/>
    <w:rsid w:val="00D376E2"/>
    <w:rsid w:val="00D3780A"/>
    <w:rsid w:val="00D3784C"/>
    <w:rsid w:val="00D37A08"/>
    <w:rsid w:val="00D37B61"/>
    <w:rsid w:val="00D37DF2"/>
    <w:rsid w:val="00D37E43"/>
    <w:rsid w:val="00D40036"/>
    <w:rsid w:val="00D40328"/>
    <w:rsid w:val="00D40607"/>
    <w:rsid w:val="00D40CB4"/>
    <w:rsid w:val="00D41127"/>
    <w:rsid w:val="00D41151"/>
    <w:rsid w:val="00D4187A"/>
    <w:rsid w:val="00D41DEA"/>
    <w:rsid w:val="00D4201C"/>
    <w:rsid w:val="00D423AB"/>
    <w:rsid w:val="00D42412"/>
    <w:rsid w:val="00D425E6"/>
    <w:rsid w:val="00D42A62"/>
    <w:rsid w:val="00D42B8D"/>
    <w:rsid w:val="00D42CB3"/>
    <w:rsid w:val="00D42F89"/>
    <w:rsid w:val="00D4311F"/>
    <w:rsid w:val="00D433AC"/>
    <w:rsid w:val="00D439F4"/>
    <w:rsid w:val="00D441D1"/>
    <w:rsid w:val="00D448D4"/>
    <w:rsid w:val="00D450AE"/>
    <w:rsid w:val="00D451BE"/>
    <w:rsid w:val="00D4542C"/>
    <w:rsid w:val="00D4565F"/>
    <w:rsid w:val="00D45839"/>
    <w:rsid w:val="00D45B8F"/>
    <w:rsid w:val="00D46424"/>
    <w:rsid w:val="00D46567"/>
    <w:rsid w:val="00D465DC"/>
    <w:rsid w:val="00D46656"/>
    <w:rsid w:val="00D46AB8"/>
    <w:rsid w:val="00D46C50"/>
    <w:rsid w:val="00D46CB9"/>
    <w:rsid w:val="00D46CCB"/>
    <w:rsid w:val="00D46EE6"/>
    <w:rsid w:val="00D46F0F"/>
    <w:rsid w:val="00D47032"/>
    <w:rsid w:val="00D4781C"/>
    <w:rsid w:val="00D47842"/>
    <w:rsid w:val="00D500CC"/>
    <w:rsid w:val="00D50290"/>
    <w:rsid w:val="00D50364"/>
    <w:rsid w:val="00D50A0B"/>
    <w:rsid w:val="00D51413"/>
    <w:rsid w:val="00D51512"/>
    <w:rsid w:val="00D51CC8"/>
    <w:rsid w:val="00D520E2"/>
    <w:rsid w:val="00D52297"/>
    <w:rsid w:val="00D52ABC"/>
    <w:rsid w:val="00D53067"/>
    <w:rsid w:val="00D53592"/>
    <w:rsid w:val="00D535F7"/>
    <w:rsid w:val="00D53B65"/>
    <w:rsid w:val="00D53D85"/>
    <w:rsid w:val="00D544AD"/>
    <w:rsid w:val="00D545D4"/>
    <w:rsid w:val="00D54BBD"/>
    <w:rsid w:val="00D557D4"/>
    <w:rsid w:val="00D55BFF"/>
    <w:rsid w:val="00D55E23"/>
    <w:rsid w:val="00D5697E"/>
    <w:rsid w:val="00D5760E"/>
    <w:rsid w:val="00D57AFC"/>
    <w:rsid w:val="00D57AFF"/>
    <w:rsid w:val="00D57F58"/>
    <w:rsid w:val="00D6011E"/>
    <w:rsid w:val="00D60264"/>
    <w:rsid w:val="00D60540"/>
    <w:rsid w:val="00D6088C"/>
    <w:rsid w:val="00D60B63"/>
    <w:rsid w:val="00D60FE4"/>
    <w:rsid w:val="00D61505"/>
    <w:rsid w:val="00D61BE3"/>
    <w:rsid w:val="00D61DD3"/>
    <w:rsid w:val="00D61FCC"/>
    <w:rsid w:val="00D62090"/>
    <w:rsid w:val="00D62467"/>
    <w:rsid w:val="00D627AB"/>
    <w:rsid w:val="00D627CE"/>
    <w:rsid w:val="00D62AA8"/>
    <w:rsid w:val="00D62CE9"/>
    <w:rsid w:val="00D62E5C"/>
    <w:rsid w:val="00D62F81"/>
    <w:rsid w:val="00D633F3"/>
    <w:rsid w:val="00D63415"/>
    <w:rsid w:val="00D636DB"/>
    <w:rsid w:val="00D639C6"/>
    <w:rsid w:val="00D6405A"/>
    <w:rsid w:val="00D643A7"/>
    <w:rsid w:val="00D6474B"/>
    <w:rsid w:val="00D6508B"/>
    <w:rsid w:val="00D65275"/>
    <w:rsid w:val="00D65CEC"/>
    <w:rsid w:val="00D65D1B"/>
    <w:rsid w:val="00D66183"/>
    <w:rsid w:val="00D66762"/>
    <w:rsid w:val="00D667B1"/>
    <w:rsid w:val="00D66A09"/>
    <w:rsid w:val="00D6717E"/>
    <w:rsid w:val="00D675F0"/>
    <w:rsid w:val="00D7028B"/>
    <w:rsid w:val="00D711BB"/>
    <w:rsid w:val="00D716B9"/>
    <w:rsid w:val="00D71730"/>
    <w:rsid w:val="00D719A2"/>
    <w:rsid w:val="00D71AD1"/>
    <w:rsid w:val="00D71D38"/>
    <w:rsid w:val="00D71F9E"/>
    <w:rsid w:val="00D72882"/>
    <w:rsid w:val="00D72AA4"/>
    <w:rsid w:val="00D732C3"/>
    <w:rsid w:val="00D73440"/>
    <w:rsid w:val="00D7372D"/>
    <w:rsid w:val="00D73DCE"/>
    <w:rsid w:val="00D73DDA"/>
    <w:rsid w:val="00D743F9"/>
    <w:rsid w:val="00D74402"/>
    <w:rsid w:val="00D7459A"/>
    <w:rsid w:val="00D74789"/>
    <w:rsid w:val="00D74B10"/>
    <w:rsid w:val="00D7538D"/>
    <w:rsid w:val="00D753FD"/>
    <w:rsid w:val="00D7571C"/>
    <w:rsid w:val="00D75871"/>
    <w:rsid w:val="00D75F75"/>
    <w:rsid w:val="00D760AA"/>
    <w:rsid w:val="00D760E2"/>
    <w:rsid w:val="00D7610D"/>
    <w:rsid w:val="00D76469"/>
    <w:rsid w:val="00D77161"/>
    <w:rsid w:val="00D775CA"/>
    <w:rsid w:val="00D77878"/>
    <w:rsid w:val="00D77C34"/>
    <w:rsid w:val="00D800BD"/>
    <w:rsid w:val="00D806C2"/>
    <w:rsid w:val="00D80CC4"/>
    <w:rsid w:val="00D81400"/>
    <w:rsid w:val="00D81925"/>
    <w:rsid w:val="00D825F9"/>
    <w:rsid w:val="00D839BC"/>
    <w:rsid w:val="00D83CFD"/>
    <w:rsid w:val="00D84086"/>
    <w:rsid w:val="00D8442D"/>
    <w:rsid w:val="00D84456"/>
    <w:rsid w:val="00D8460B"/>
    <w:rsid w:val="00D84A03"/>
    <w:rsid w:val="00D84F82"/>
    <w:rsid w:val="00D8500B"/>
    <w:rsid w:val="00D85165"/>
    <w:rsid w:val="00D85172"/>
    <w:rsid w:val="00D8528A"/>
    <w:rsid w:val="00D857C4"/>
    <w:rsid w:val="00D85A90"/>
    <w:rsid w:val="00D86185"/>
    <w:rsid w:val="00D86361"/>
    <w:rsid w:val="00D86388"/>
    <w:rsid w:val="00D8657B"/>
    <w:rsid w:val="00D87853"/>
    <w:rsid w:val="00D879AA"/>
    <w:rsid w:val="00D87A29"/>
    <w:rsid w:val="00D87BFB"/>
    <w:rsid w:val="00D87D1F"/>
    <w:rsid w:val="00D87D58"/>
    <w:rsid w:val="00D901BB"/>
    <w:rsid w:val="00D90C72"/>
    <w:rsid w:val="00D90CA9"/>
    <w:rsid w:val="00D90E13"/>
    <w:rsid w:val="00D91281"/>
    <w:rsid w:val="00D91484"/>
    <w:rsid w:val="00D914B5"/>
    <w:rsid w:val="00D91CC3"/>
    <w:rsid w:val="00D91F25"/>
    <w:rsid w:val="00D92ACA"/>
    <w:rsid w:val="00D92D3D"/>
    <w:rsid w:val="00D92E5E"/>
    <w:rsid w:val="00D936C9"/>
    <w:rsid w:val="00D937FB"/>
    <w:rsid w:val="00D93A4E"/>
    <w:rsid w:val="00D93E3E"/>
    <w:rsid w:val="00D94164"/>
    <w:rsid w:val="00D94D4D"/>
    <w:rsid w:val="00D94F36"/>
    <w:rsid w:val="00D95575"/>
    <w:rsid w:val="00D95B8A"/>
    <w:rsid w:val="00D95CD0"/>
    <w:rsid w:val="00D95E73"/>
    <w:rsid w:val="00D9627E"/>
    <w:rsid w:val="00D96389"/>
    <w:rsid w:val="00D964E2"/>
    <w:rsid w:val="00D96503"/>
    <w:rsid w:val="00D9686B"/>
    <w:rsid w:val="00D96BF7"/>
    <w:rsid w:val="00D96C7F"/>
    <w:rsid w:val="00D96F9E"/>
    <w:rsid w:val="00D975D7"/>
    <w:rsid w:val="00D976BB"/>
    <w:rsid w:val="00D976DF"/>
    <w:rsid w:val="00D97CF3"/>
    <w:rsid w:val="00DA01D7"/>
    <w:rsid w:val="00DA023D"/>
    <w:rsid w:val="00DA0542"/>
    <w:rsid w:val="00DA0930"/>
    <w:rsid w:val="00DA10AB"/>
    <w:rsid w:val="00DA1225"/>
    <w:rsid w:val="00DA12E2"/>
    <w:rsid w:val="00DA1FDC"/>
    <w:rsid w:val="00DA20D1"/>
    <w:rsid w:val="00DA24ED"/>
    <w:rsid w:val="00DA2B12"/>
    <w:rsid w:val="00DA31DD"/>
    <w:rsid w:val="00DA353E"/>
    <w:rsid w:val="00DA3636"/>
    <w:rsid w:val="00DA3879"/>
    <w:rsid w:val="00DA3A15"/>
    <w:rsid w:val="00DA3B0B"/>
    <w:rsid w:val="00DA3CEE"/>
    <w:rsid w:val="00DA4133"/>
    <w:rsid w:val="00DA413D"/>
    <w:rsid w:val="00DA479C"/>
    <w:rsid w:val="00DA4DB1"/>
    <w:rsid w:val="00DA4ECB"/>
    <w:rsid w:val="00DA5249"/>
    <w:rsid w:val="00DA57A9"/>
    <w:rsid w:val="00DA5EAA"/>
    <w:rsid w:val="00DA6072"/>
    <w:rsid w:val="00DA60C4"/>
    <w:rsid w:val="00DA60E7"/>
    <w:rsid w:val="00DA6481"/>
    <w:rsid w:val="00DA6A59"/>
    <w:rsid w:val="00DA6C0C"/>
    <w:rsid w:val="00DA6D7D"/>
    <w:rsid w:val="00DA700D"/>
    <w:rsid w:val="00DA72CF"/>
    <w:rsid w:val="00DA7702"/>
    <w:rsid w:val="00DA7E05"/>
    <w:rsid w:val="00DB003C"/>
    <w:rsid w:val="00DB076B"/>
    <w:rsid w:val="00DB0C3E"/>
    <w:rsid w:val="00DB0E2A"/>
    <w:rsid w:val="00DB115F"/>
    <w:rsid w:val="00DB1363"/>
    <w:rsid w:val="00DB1695"/>
    <w:rsid w:val="00DB18A9"/>
    <w:rsid w:val="00DB1A5E"/>
    <w:rsid w:val="00DB1C2C"/>
    <w:rsid w:val="00DB1DEA"/>
    <w:rsid w:val="00DB218E"/>
    <w:rsid w:val="00DB25D4"/>
    <w:rsid w:val="00DB270A"/>
    <w:rsid w:val="00DB28D5"/>
    <w:rsid w:val="00DB2E05"/>
    <w:rsid w:val="00DB310A"/>
    <w:rsid w:val="00DB35E5"/>
    <w:rsid w:val="00DB3EDC"/>
    <w:rsid w:val="00DB3F81"/>
    <w:rsid w:val="00DB448D"/>
    <w:rsid w:val="00DB4862"/>
    <w:rsid w:val="00DB4CD8"/>
    <w:rsid w:val="00DB510E"/>
    <w:rsid w:val="00DB52D9"/>
    <w:rsid w:val="00DB5F30"/>
    <w:rsid w:val="00DB66A8"/>
    <w:rsid w:val="00DB6767"/>
    <w:rsid w:val="00DB67BE"/>
    <w:rsid w:val="00DB6944"/>
    <w:rsid w:val="00DB6D11"/>
    <w:rsid w:val="00DB6EE2"/>
    <w:rsid w:val="00DB72F7"/>
    <w:rsid w:val="00DB7436"/>
    <w:rsid w:val="00DB7456"/>
    <w:rsid w:val="00DB76FA"/>
    <w:rsid w:val="00DB79FF"/>
    <w:rsid w:val="00DB7C94"/>
    <w:rsid w:val="00DC0394"/>
    <w:rsid w:val="00DC04F6"/>
    <w:rsid w:val="00DC0B30"/>
    <w:rsid w:val="00DC0F95"/>
    <w:rsid w:val="00DC1017"/>
    <w:rsid w:val="00DC2353"/>
    <w:rsid w:val="00DC248F"/>
    <w:rsid w:val="00DC2544"/>
    <w:rsid w:val="00DC2C4D"/>
    <w:rsid w:val="00DC2C6B"/>
    <w:rsid w:val="00DC2C90"/>
    <w:rsid w:val="00DC3B67"/>
    <w:rsid w:val="00DC3D2D"/>
    <w:rsid w:val="00DC41B6"/>
    <w:rsid w:val="00DC430E"/>
    <w:rsid w:val="00DC46C8"/>
    <w:rsid w:val="00DC4F50"/>
    <w:rsid w:val="00DC4FBB"/>
    <w:rsid w:val="00DC5368"/>
    <w:rsid w:val="00DC56F7"/>
    <w:rsid w:val="00DC57B6"/>
    <w:rsid w:val="00DC5C3C"/>
    <w:rsid w:val="00DC5CB4"/>
    <w:rsid w:val="00DC5CD5"/>
    <w:rsid w:val="00DC5D6D"/>
    <w:rsid w:val="00DC6B60"/>
    <w:rsid w:val="00DC6FF7"/>
    <w:rsid w:val="00DC735B"/>
    <w:rsid w:val="00DC798A"/>
    <w:rsid w:val="00DC7F6D"/>
    <w:rsid w:val="00DD00AE"/>
    <w:rsid w:val="00DD00C0"/>
    <w:rsid w:val="00DD0ACA"/>
    <w:rsid w:val="00DD0C95"/>
    <w:rsid w:val="00DD13F6"/>
    <w:rsid w:val="00DD1680"/>
    <w:rsid w:val="00DD1767"/>
    <w:rsid w:val="00DD193C"/>
    <w:rsid w:val="00DD19D1"/>
    <w:rsid w:val="00DD1A3E"/>
    <w:rsid w:val="00DD1CD6"/>
    <w:rsid w:val="00DD1D1F"/>
    <w:rsid w:val="00DD1F9C"/>
    <w:rsid w:val="00DD1FF8"/>
    <w:rsid w:val="00DD226F"/>
    <w:rsid w:val="00DD2535"/>
    <w:rsid w:val="00DD2B39"/>
    <w:rsid w:val="00DD2BC1"/>
    <w:rsid w:val="00DD3311"/>
    <w:rsid w:val="00DD34E8"/>
    <w:rsid w:val="00DD38A7"/>
    <w:rsid w:val="00DD3930"/>
    <w:rsid w:val="00DD3D20"/>
    <w:rsid w:val="00DD3D27"/>
    <w:rsid w:val="00DD4961"/>
    <w:rsid w:val="00DD4CAB"/>
    <w:rsid w:val="00DD503B"/>
    <w:rsid w:val="00DD5048"/>
    <w:rsid w:val="00DD521D"/>
    <w:rsid w:val="00DD537D"/>
    <w:rsid w:val="00DD5487"/>
    <w:rsid w:val="00DD56F9"/>
    <w:rsid w:val="00DD5960"/>
    <w:rsid w:val="00DD606D"/>
    <w:rsid w:val="00DD67BD"/>
    <w:rsid w:val="00DD6861"/>
    <w:rsid w:val="00DD68AF"/>
    <w:rsid w:val="00DD68BD"/>
    <w:rsid w:val="00DD6BC4"/>
    <w:rsid w:val="00DD6F20"/>
    <w:rsid w:val="00DD7410"/>
    <w:rsid w:val="00DE0D4D"/>
    <w:rsid w:val="00DE103E"/>
    <w:rsid w:val="00DE108B"/>
    <w:rsid w:val="00DE144D"/>
    <w:rsid w:val="00DE15D9"/>
    <w:rsid w:val="00DE1F98"/>
    <w:rsid w:val="00DE2016"/>
    <w:rsid w:val="00DE2042"/>
    <w:rsid w:val="00DE207A"/>
    <w:rsid w:val="00DE2153"/>
    <w:rsid w:val="00DE2F7D"/>
    <w:rsid w:val="00DE2FAC"/>
    <w:rsid w:val="00DE34A5"/>
    <w:rsid w:val="00DE3831"/>
    <w:rsid w:val="00DE3BA6"/>
    <w:rsid w:val="00DE4075"/>
    <w:rsid w:val="00DE43B9"/>
    <w:rsid w:val="00DE440F"/>
    <w:rsid w:val="00DE444E"/>
    <w:rsid w:val="00DE4661"/>
    <w:rsid w:val="00DE48BF"/>
    <w:rsid w:val="00DE4B07"/>
    <w:rsid w:val="00DE4C2F"/>
    <w:rsid w:val="00DE535F"/>
    <w:rsid w:val="00DE5B9C"/>
    <w:rsid w:val="00DE5DEB"/>
    <w:rsid w:val="00DE6112"/>
    <w:rsid w:val="00DE6351"/>
    <w:rsid w:val="00DE637D"/>
    <w:rsid w:val="00DE66A9"/>
    <w:rsid w:val="00DE6964"/>
    <w:rsid w:val="00DE6AFF"/>
    <w:rsid w:val="00DE6CC1"/>
    <w:rsid w:val="00DE6E43"/>
    <w:rsid w:val="00DE6E45"/>
    <w:rsid w:val="00DE708D"/>
    <w:rsid w:val="00DE7103"/>
    <w:rsid w:val="00DE72C2"/>
    <w:rsid w:val="00DE72D5"/>
    <w:rsid w:val="00DE795F"/>
    <w:rsid w:val="00DE7A3B"/>
    <w:rsid w:val="00DF03D5"/>
    <w:rsid w:val="00DF0D1E"/>
    <w:rsid w:val="00DF0DAC"/>
    <w:rsid w:val="00DF1676"/>
    <w:rsid w:val="00DF1679"/>
    <w:rsid w:val="00DF1CC7"/>
    <w:rsid w:val="00DF2382"/>
    <w:rsid w:val="00DF245E"/>
    <w:rsid w:val="00DF2BB6"/>
    <w:rsid w:val="00DF31E5"/>
    <w:rsid w:val="00DF32D4"/>
    <w:rsid w:val="00DF3410"/>
    <w:rsid w:val="00DF3743"/>
    <w:rsid w:val="00DF3A06"/>
    <w:rsid w:val="00DF3FC3"/>
    <w:rsid w:val="00DF45AA"/>
    <w:rsid w:val="00DF4C92"/>
    <w:rsid w:val="00DF4F7F"/>
    <w:rsid w:val="00DF5248"/>
    <w:rsid w:val="00DF5266"/>
    <w:rsid w:val="00DF5C4D"/>
    <w:rsid w:val="00DF60E8"/>
    <w:rsid w:val="00DF612E"/>
    <w:rsid w:val="00DF64F1"/>
    <w:rsid w:val="00DF6523"/>
    <w:rsid w:val="00DF68E5"/>
    <w:rsid w:val="00DF6C0F"/>
    <w:rsid w:val="00DF6C23"/>
    <w:rsid w:val="00DF709E"/>
    <w:rsid w:val="00DF73D7"/>
    <w:rsid w:val="00DF7626"/>
    <w:rsid w:val="00DF7BA0"/>
    <w:rsid w:val="00E006C5"/>
    <w:rsid w:val="00E00922"/>
    <w:rsid w:val="00E00B98"/>
    <w:rsid w:val="00E00C76"/>
    <w:rsid w:val="00E00E71"/>
    <w:rsid w:val="00E00F9C"/>
    <w:rsid w:val="00E0105D"/>
    <w:rsid w:val="00E01423"/>
    <w:rsid w:val="00E01755"/>
    <w:rsid w:val="00E0223D"/>
    <w:rsid w:val="00E0237F"/>
    <w:rsid w:val="00E02571"/>
    <w:rsid w:val="00E02D8A"/>
    <w:rsid w:val="00E0350F"/>
    <w:rsid w:val="00E03631"/>
    <w:rsid w:val="00E03679"/>
    <w:rsid w:val="00E03BF2"/>
    <w:rsid w:val="00E03CD2"/>
    <w:rsid w:val="00E040A8"/>
    <w:rsid w:val="00E0437D"/>
    <w:rsid w:val="00E04544"/>
    <w:rsid w:val="00E04B0D"/>
    <w:rsid w:val="00E04B32"/>
    <w:rsid w:val="00E053BA"/>
    <w:rsid w:val="00E06CDA"/>
    <w:rsid w:val="00E07266"/>
    <w:rsid w:val="00E0732C"/>
    <w:rsid w:val="00E0775C"/>
    <w:rsid w:val="00E07929"/>
    <w:rsid w:val="00E079F9"/>
    <w:rsid w:val="00E108AF"/>
    <w:rsid w:val="00E10B48"/>
    <w:rsid w:val="00E10F07"/>
    <w:rsid w:val="00E1138E"/>
    <w:rsid w:val="00E1151C"/>
    <w:rsid w:val="00E11C90"/>
    <w:rsid w:val="00E11C9C"/>
    <w:rsid w:val="00E1209D"/>
    <w:rsid w:val="00E1267E"/>
    <w:rsid w:val="00E127F3"/>
    <w:rsid w:val="00E12D12"/>
    <w:rsid w:val="00E138EC"/>
    <w:rsid w:val="00E13E84"/>
    <w:rsid w:val="00E1458E"/>
    <w:rsid w:val="00E14765"/>
    <w:rsid w:val="00E147F8"/>
    <w:rsid w:val="00E14E80"/>
    <w:rsid w:val="00E14ECD"/>
    <w:rsid w:val="00E14F22"/>
    <w:rsid w:val="00E14F92"/>
    <w:rsid w:val="00E16686"/>
    <w:rsid w:val="00E168DF"/>
    <w:rsid w:val="00E16A90"/>
    <w:rsid w:val="00E16D3A"/>
    <w:rsid w:val="00E170E1"/>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3C5"/>
    <w:rsid w:val="00E22BF5"/>
    <w:rsid w:val="00E22DFA"/>
    <w:rsid w:val="00E22EC9"/>
    <w:rsid w:val="00E23113"/>
    <w:rsid w:val="00E23369"/>
    <w:rsid w:val="00E23F3C"/>
    <w:rsid w:val="00E2449B"/>
    <w:rsid w:val="00E24792"/>
    <w:rsid w:val="00E24E02"/>
    <w:rsid w:val="00E24ED7"/>
    <w:rsid w:val="00E24EDC"/>
    <w:rsid w:val="00E24EEA"/>
    <w:rsid w:val="00E24F5F"/>
    <w:rsid w:val="00E25348"/>
    <w:rsid w:val="00E258D3"/>
    <w:rsid w:val="00E25EAB"/>
    <w:rsid w:val="00E2692F"/>
    <w:rsid w:val="00E26E9D"/>
    <w:rsid w:val="00E26F49"/>
    <w:rsid w:val="00E270A5"/>
    <w:rsid w:val="00E2743A"/>
    <w:rsid w:val="00E275C4"/>
    <w:rsid w:val="00E275CE"/>
    <w:rsid w:val="00E27CC5"/>
    <w:rsid w:val="00E27E84"/>
    <w:rsid w:val="00E27ED4"/>
    <w:rsid w:val="00E300EA"/>
    <w:rsid w:val="00E30258"/>
    <w:rsid w:val="00E30654"/>
    <w:rsid w:val="00E309AD"/>
    <w:rsid w:val="00E30A8F"/>
    <w:rsid w:val="00E31437"/>
    <w:rsid w:val="00E318E8"/>
    <w:rsid w:val="00E31CC4"/>
    <w:rsid w:val="00E32284"/>
    <w:rsid w:val="00E32410"/>
    <w:rsid w:val="00E329A2"/>
    <w:rsid w:val="00E329B5"/>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5F"/>
    <w:rsid w:val="00E35CC3"/>
    <w:rsid w:val="00E36064"/>
    <w:rsid w:val="00E36396"/>
    <w:rsid w:val="00E365E8"/>
    <w:rsid w:val="00E37356"/>
    <w:rsid w:val="00E3749F"/>
    <w:rsid w:val="00E37612"/>
    <w:rsid w:val="00E37CC3"/>
    <w:rsid w:val="00E402FB"/>
    <w:rsid w:val="00E4057D"/>
    <w:rsid w:val="00E40DC3"/>
    <w:rsid w:val="00E40FEA"/>
    <w:rsid w:val="00E410C7"/>
    <w:rsid w:val="00E41594"/>
    <w:rsid w:val="00E4191C"/>
    <w:rsid w:val="00E41A13"/>
    <w:rsid w:val="00E41A21"/>
    <w:rsid w:val="00E4235C"/>
    <w:rsid w:val="00E42A8F"/>
    <w:rsid w:val="00E43118"/>
    <w:rsid w:val="00E43164"/>
    <w:rsid w:val="00E4321D"/>
    <w:rsid w:val="00E43424"/>
    <w:rsid w:val="00E434A1"/>
    <w:rsid w:val="00E43C88"/>
    <w:rsid w:val="00E44ADC"/>
    <w:rsid w:val="00E44C48"/>
    <w:rsid w:val="00E44F01"/>
    <w:rsid w:val="00E45507"/>
    <w:rsid w:val="00E45566"/>
    <w:rsid w:val="00E45D54"/>
    <w:rsid w:val="00E464A4"/>
    <w:rsid w:val="00E46BEE"/>
    <w:rsid w:val="00E46DFC"/>
    <w:rsid w:val="00E4721A"/>
    <w:rsid w:val="00E47235"/>
    <w:rsid w:val="00E47A7F"/>
    <w:rsid w:val="00E47B85"/>
    <w:rsid w:val="00E47C14"/>
    <w:rsid w:val="00E47DFC"/>
    <w:rsid w:val="00E47F4D"/>
    <w:rsid w:val="00E50403"/>
    <w:rsid w:val="00E50AE1"/>
    <w:rsid w:val="00E50B2A"/>
    <w:rsid w:val="00E50B67"/>
    <w:rsid w:val="00E5113B"/>
    <w:rsid w:val="00E5146E"/>
    <w:rsid w:val="00E518C0"/>
    <w:rsid w:val="00E51E1C"/>
    <w:rsid w:val="00E52200"/>
    <w:rsid w:val="00E52293"/>
    <w:rsid w:val="00E529BD"/>
    <w:rsid w:val="00E52DF6"/>
    <w:rsid w:val="00E53127"/>
    <w:rsid w:val="00E5350F"/>
    <w:rsid w:val="00E53646"/>
    <w:rsid w:val="00E536AD"/>
    <w:rsid w:val="00E537EB"/>
    <w:rsid w:val="00E538D0"/>
    <w:rsid w:val="00E53B8B"/>
    <w:rsid w:val="00E54440"/>
    <w:rsid w:val="00E54769"/>
    <w:rsid w:val="00E5488F"/>
    <w:rsid w:val="00E54EC9"/>
    <w:rsid w:val="00E550B0"/>
    <w:rsid w:val="00E55275"/>
    <w:rsid w:val="00E55B99"/>
    <w:rsid w:val="00E566F7"/>
    <w:rsid w:val="00E56E35"/>
    <w:rsid w:val="00E57455"/>
    <w:rsid w:val="00E57478"/>
    <w:rsid w:val="00E5750A"/>
    <w:rsid w:val="00E6012F"/>
    <w:rsid w:val="00E60227"/>
    <w:rsid w:val="00E602E3"/>
    <w:rsid w:val="00E6058B"/>
    <w:rsid w:val="00E60658"/>
    <w:rsid w:val="00E60D9A"/>
    <w:rsid w:val="00E60E28"/>
    <w:rsid w:val="00E60FD9"/>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BA5"/>
    <w:rsid w:val="00E63E6D"/>
    <w:rsid w:val="00E64113"/>
    <w:rsid w:val="00E64249"/>
    <w:rsid w:val="00E64576"/>
    <w:rsid w:val="00E651C3"/>
    <w:rsid w:val="00E658F2"/>
    <w:rsid w:val="00E65B3A"/>
    <w:rsid w:val="00E65D12"/>
    <w:rsid w:val="00E65E9A"/>
    <w:rsid w:val="00E66393"/>
    <w:rsid w:val="00E66537"/>
    <w:rsid w:val="00E66687"/>
    <w:rsid w:val="00E66DE6"/>
    <w:rsid w:val="00E67942"/>
    <w:rsid w:val="00E67FF2"/>
    <w:rsid w:val="00E704A6"/>
    <w:rsid w:val="00E709C3"/>
    <w:rsid w:val="00E70D9E"/>
    <w:rsid w:val="00E711C7"/>
    <w:rsid w:val="00E724FD"/>
    <w:rsid w:val="00E72802"/>
    <w:rsid w:val="00E729FB"/>
    <w:rsid w:val="00E72AA3"/>
    <w:rsid w:val="00E72E14"/>
    <w:rsid w:val="00E72E72"/>
    <w:rsid w:val="00E735CF"/>
    <w:rsid w:val="00E736BD"/>
    <w:rsid w:val="00E73806"/>
    <w:rsid w:val="00E738EB"/>
    <w:rsid w:val="00E73A8E"/>
    <w:rsid w:val="00E73ABC"/>
    <w:rsid w:val="00E73D17"/>
    <w:rsid w:val="00E73D8C"/>
    <w:rsid w:val="00E73DD2"/>
    <w:rsid w:val="00E73F51"/>
    <w:rsid w:val="00E74354"/>
    <w:rsid w:val="00E74921"/>
    <w:rsid w:val="00E74A0F"/>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311"/>
    <w:rsid w:val="00E81638"/>
    <w:rsid w:val="00E81E50"/>
    <w:rsid w:val="00E81EEE"/>
    <w:rsid w:val="00E81FB2"/>
    <w:rsid w:val="00E82009"/>
    <w:rsid w:val="00E82CBD"/>
    <w:rsid w:val="00E83030"/>
    <w:rsid w:val="00E832B7"/>
    <w:rsid w:val="00E833AA"/>
    <w:rsid w:val="00E833F9"/>
    <w:rsid w:val="00E835C7"/>
    <w:rsid w:val="00E8390C"/>
    <w:rsid w:val="00E83D41"/>
    <w:rsid w:val="00E83F30"/>
    <w:rsid w:val="00E83F75"/>
    <w:rsid w:val="00E83FAB"/>
    <w:rsid w:val="00E843EB"/>
    <w:rsid w:val="00E846CF"/>
    <w:rsid w:val="00E84B35"/>
    <w:rsid w:val="00E84CDC"/>
    <w:rsid w:val="00E85950"/>
    <w:rsid w:val="00E85AD7"/>
    <w:rsid w:val="00E85B93"/>
    <w:rsid w:val="00E85B96"/>
    <w:rsid w:val="00E85BF1"/>
    <w:rsid w:val="00E85D72"/>
    <w:rsid w:val="00E85E2F"/>
    <w:rsid w:val="00E85F31"/>
    <w:rsid w:val="00E863C2"/>
    <w:rsid w:val="00E8657F"/>
    <w:rsid w:val="00E868EC"/>
    <w:rsid w:val="00E86B84"/>
    <w:rsid w:val="00E87006"/>
    <w:rsid w:val="00E87101"/>
    <w:rsid w:val="00E8749E"/>
    <w:rsid w:val="00E877A1"/>
    <w:rsid w:val="00E8781F"/>
    <w:rsid w:val="00E87CF9"/>
    <w:rsid w:val="00E87E8C"/>
    <w:rsid w:val="00E90036"/>
    <w:rsid w:val="00E90512"/>
    <w:rsid w:val="00E90861"/>
    <w:rsid w:val="00E90890"/>
    <w:rsid w:val="00E908CC"/>
    <w:rsid w:val="00E90D93"/>
    <w:rsid w:val="00E9112F"/>
    <w:rsid w:val="00E91342"/>
    <w:rsid w:val="00E91A69"/>
    <w:rsid w:val="00E91DE7"/>
    <w:rsid w:val="00E91FB9"/>
    <w:rsid w:val="00E92185"/>
    <w:rsid w:val="00E92D45"/>
    <w:rsid w:val="00E92FB7"/>
    <w:rsid w:val="00E93483"/>
    <w:rsid w:val="00E940F9"/>
    <w:rsid w:val="00E947A4"/>
    <w:rsid w:val="00E9490D"/>
    <w:rsid w:val="00E94DE9"/>
    <w:rsid w:val="00E94EFF"/>
    <w:rsid w:val="00E95175"/>
    <w:rsid w:val="00E955D6"/>
    <w:rsid w:val="00E956DA"/>
    <w:rsid w:val="00E9573A"/>
    <w:rsid w:val="00E95D10"/>
    <w:rsid w:val="00E95D64"/>
    <w:rsid w:val="00E96087"/>
    <w:rsid w:val="00E96230"/>
    <w:rsid w:val="00E965EE"/>
    <w:rsid w:val="00E96CF1"/>
    <w:rsid w:val="00E96D62"/>
    <w:rsid w:val="00E976A3"/>
    <w:rsid w:val="00E97707"/>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143"/>
    <w:rsid w:val="00EA4A36"/>
    <w:rsid w:val="00EA4D65"/>
    <w:rsid w:val="00EA5045"/>
    <w:rsid w:val="00EA559F"/>
    <w:rsid w:val="00EA5671"/>
    <w:rsid w:val="00EA573B"/>
    <w:rsid w:val="00EA610F"/>
    <w:rsid w:val="00EA630F"/>
    <w:rsid w:val="00EA64AB"/>
    <w:rsid w:val="00EA64C0"/>
    <w:rsid w:val="00EA65A6"/>
    <w:rsid w:val="00EA692C"/>
    <w:rsid w:val="00EA694D"/>
    <w:rsid w:val="00EA6979"/>
    <w:rsid w:val="00EA6B4F"/>
    <w:rsid w:val="00EA6D27"/>
    <w:rsid w:val="00EA751C"/>
    <w:rsid w:val="00EA7891"/>
    <w:rsid w:val="00EA7F51"/>
    <w:rsid w:val="00EB0EBE"/>
    <w:rsid w:val="00EB1151"/>
    <w:rsid w:val="00EB1643"/>
    <w:rsid w:val="00EB1B29"/>
    <w:rsid w:val="00EB2118"/>
    <w:rsid w:val="00EB22DC"/>
    <w:rsid w:val="00EB2495"/>
    <w:rsid w:val="00EB269B"/>
    <w:rsid w:val="00EB2A84"/>
    <w:rsid w:val="00EB3040"/>
    <w:rsid w:val="00EB331F"/>
    <w:rsid w:val="00EB3868"/>
    <w:rsid w:val="00EB3ACA"/>
    <w:rsid w:val="00EB40CA"/>
    <w:rsid w:val="00EB43C0"/>
    <w:rsid w:val="00EB4932"/>
    <w:rsid w:val="00EB554B"/>
    <w:rsid w:val="00EB55BE"/>
    <w:rsid w:val="00EB5A5D"/>
    <w:rsid w:val="00EB5FA7"/>
    <w:rsid w:val="00EB6784"/>
    <w:rsid w:val="00EB68C1"/>
    <w:rsid w:val="00EB6AC9"/>
    <w:rsid w:val="00EB6D81"/>
    <w:rsid w:val="00EB7489"/>
    <w:rsid w:val="00EB76E1"/>
    <w:rsid w:val="00EB7B4C"/>
    <w:rsid w:val="00EB7B75"/>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D6D"/>
    <w:rsid w:val="00EC2FE2"/>
    <w:rsid w:val="00EC2FE6"/>
    <w:rsid w:val="00EC323B"/>
    <w:rsid w:val="00EC32EB"/>
    <w:rsid w:val="00EC39E8"/>
    <w:rsid w:val="00EC3D85"/>
    <w:rsid w:val="00EC4410"/>
    <w:rsid w:val="00EC4CEA"/>
    <w:rsid w:val="00EC4D10"/>
    <w:rsid w:val="00EC4FB9"/>
    <w:rsid w:val="00EC50DB"/>
    <w:rsid w:val="00EC535A"/>
    <w:rsid w:val="00EC57D0"/>
    <w:rsid w:val="00EC5BEE"/>
    <w:rsid w:val="00EC6114"/>
    <w:rsid w:val="00EC63CC"/>
    <w:rsid w:val="00EC6C51"/>
    <w:rsid w:val="00EC6F3B"/>
    <w:rsid w:val="00EC707E"/>
    <w:rsid w:val="00EC7537"/>
    <w:rsid w:val="00EC7A56"/>
    <w:rsid w:val="00EC7B46"/>
    <w:rsid w:val="00EC7C9B"/>
    <w:rsid w:val="00ED0132"/>
    <w:rsid w:val="00ED05C9"/>
    <w:rsid w:val="00ED0752"/>
    <w:rsid w:val="00ED0764"/>
    <w:rsid w:val="00ED1A88"/>
    <w:rsid w:val="00ED2376"/>
    <w:rsid w:val="00ED3013"/>
    <w:rsid w:val="00ED3683"/>
    <w:rsid w:val="00ED373C"/>
    <w:rsid w:val="00ED39CD"/>
    <w:rsid w:val="00ED3E1D"/>
    <w:rsid w:val="00ED3FF8"/>
    <w:rsid w:val="00ED40A2"/>
    <w:rsid w:val="00ED439E"/>
    <w:rsid w:val="00ED4574"/>
    <w:rsid w:val="00ED45D0"/>
    <w:rsid w:val="00ED4EF7"/>
    <w:rsid w:val="00ED5823"/>
    <w:rsid w:val="00ED60F8"/>
    <w:rsid w:val="00ED647A"/>
    <w:rsid w:val="00ED6609"/>
    <w:rsid w:val="00ED66F4"/>
    <w:rsid w:val="00ED6948"/>
    <w:rsid w:val="00ED6B4B"/>
    <w:rsid w:val="00ED6D88"/>
    <w:rsid w:val="00ED6E0D"/>
    <w:rsid w:val="00ED79C9"/>
    <w:rsid w:val="00ED79F3"/>
    <w:rsid w:val="00EE02FB"/>
    <w:rsid w:val="00EE06EA"/>
    <w:rsid w:val="00EE0884"/>
    <w:rsid w:val="00EE088D"/>
    <w:rsid w:val="00EE0B27"/>
    <w:rsid w:val="00EE0B8F"/>
    <w:rsid w:val="00EE0DA2"/>
    <w:rsid w:val="00EE10D6"/>
    <w:rsid w:val="00EE117A"/>
    <w:rsid w:val="00EE15D9"/>
    <w:rsid w:val="00EE186B"/>
    <w:rsid w:val="00EE18AF"/>
    <w:rsid w:val="00EE1BD4"/>
    <w:rsid w:val="00EE1F04"/>
    <w:rsid w:val="00EE2283"/>
    <w:rsid w:val="00EE244D"/>
    <w:rsid w:val="00EE2456"/>
    <w:rsid w:val="00EE2AA6"/>
    <w:rsid w:val="00EE2D21"/>
    <w:rsid w:val="00EE305A"/>
    <w:rsid w:val="00EE3082"/>
    <w:rsid w:val="00EE3749"/>
    <w:rsid w:val="00EE3921"/>
    <w:rsid w:val="00EE3A1F"/>
    <w:rsid w:val="00EE42C5"/>
    <w:rsid w:val="00EE4302"/>
    <w:rsid w:val="00EE45F0"/>
    <w:rsid w:val="00EE48A2"/>
    <w:rsid w:val="00EE4C43"/>
    <w:rsid w:val="00EE4CB2"/>
    <w:rsid w:val="00EE4E0D"/>
    <w:rsid w:val="00EE5161"/>
    <w:rsid w:val="00EE57CC"/>
    <w:rsid w:val="00EE58CA"/>
    <w:rsid w:val="00EE61BB"/>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6CB"/>
    <w:rsid w:val="00EF2A14"/>
    <w:rsid w:val="00EF2B8D"/>
    <w:rsid w:val="00EF2E68"/>
    <w:rsid w:val="00EF2EC0"/>
    <w:rsid w:val="00EF3596"/>
    <w:rsid w:val="00EF36DD"/>
    <w:rsid w:val="00EF3787"/>
    <w:rsid w:val="00EF3B27"/>
    <w:rsid w:val="00EF3B64"/>
    <w:rsid w:val="00EF40CA"/>
    <w:rsid w:val="00EF4284"/>
    <w:rsid w:val="00EF4A92"/>
    <w:rsid w:val="00EF4B6C"/>
    <w:rsid w:val="00EF5571"/>
    <w:rsid w:val="00EF5761"/>
    <w:rsid w:val="00EF5C19"/>
    <w:rsid w:val="00EF6162"/>
    <w:rsid w:val="00EF66EF"/>
    <w:rsid w:val="00EF6735"/>
    <w:rsid w:val="00EF6811"/>
    <w:rsid w:val="00EF70E1"/>
    <w:rsid w:val="00EF711F"/>
    <w:rsid w:val="00EF7182"/>
    <w:rsid w:val="00EF7206"/>
    <w:rsid w:val="00EF76BC"/>
    <w:rsid w:val="00EF7C85"/>
    <w:rsid w:val="00F002B0"/>
    <w:rsid w:val="00F00B4D"/>
    <w:rsid w:val="00F00E5C"/>
    <w:rsid w:val="00F015B9"/>
    <w:rsid w:val="00F0257D"/>
    <w:rsid w:val="00F02AFB"/>
    <w:rsid w:val="00F02B6E"/>
    <w:rsid w:val="00F02DF9"/>
    <w:rsid w:val="00F03016"/>
    <w:rsid w:val="00F03310"/>
    <w:rsid w:val="00F039A2"/>
    <w:rsid w:val="00F039C4"/>
    <w:rsid w:val="00F03A93"/>
    <w:rsid w:val="00F04651"/>
    <w:rsid w:val="00F047DF"/>
    <w:rsid w:val="00F04B58"/>
    <w:rsid w:val="00F052A5"/>
    <w:rsid w:val="00F052D3"/>
    <w:rsid w:val="00F0578C"/>
    <w:rsid w:val="00F057BA"/>
    <w:rsid w:val="00F0606C"/>
    <w:rsid w:val="00F060B0"/>
    <w:rsid w:val="00F06105"/>
    <w:rsid w:val="00F06233"/>
    <w:rsid w:val="00F06A72"/>
    <w:rsid w:val="00F06DDE"/>
    <w:rsid w:val="00F06EEC"/>
    <w:rsid w:val="00F07149"/>
    <w:rsid w:val="00F071BF"/>
    <w:rsid w:val="00F07C05"/>
    <w:rsid w:val="00F07F1B"/>
    <w:rsid w:val="00F10140"/>
    <w:rsid w:val="00F10295"/>
    <w:rsid w:val="00F10370"/>
    <w:rsid w:val="00F10C2E"/>
    <w:rsid w:val="00F1121C"/>
    <w:rsid w:val="00F11280"/>
    <w:rsid w:val="00F11285"/>
    <w:rsid w:val="00F1191C"/>
    <w:rsid w:val="00F11CC6"/>
    <w:rsid w:val="00F11FEE"/>
    <w:rsid w:val="00F12477"/>
    <w:rsid w:val="00F124C0"/>
    <w:rsid w:val="00F1293D"/>
    <w:rsid w:val="00F12C60"/>
    <w:rsid w:val="00F1327E"/>
    <w:rsid w:val="00F13AF3"/>
    <w:rsid w:val="00F13E09"/>
    <w:rsid w:val="00F1476B"/>
    <w:rsid w:val="00F152A9"/>
    <w:rsid w:val="00F152C8"/>
    <w:rsid w:val="00F154A7"/>
    <w:rsid w:val="00F15CB3"/>
    <w:rsid w:val="00F15D05"/>
    <w:rsid w:val="00F16046"/>
    <w:rsid w:val="00F16E64"/>
    <w:rsid w:val="00F16EDF"/>
    <w:rsid w:val="00F175B4"/>
    <w:rsid w:val="00F176AA"/>
    <w:rsid w:val="00F178C2"/>
    <w:rsid w:val="00F17919"/>
    <w:rsid w:val="00F17D21"/>
    <w:rsid w:val="00F2060B"/>
    <w:rsid w:val="00F2070B"/>
    <w:rsid w:val="00F20789"/>
    <w:rsid w:val="00F207D9"/>
    <w:rsid w:val="00F20955"/>
    <w:rsid w:val="00F209E8"/>
    <w:rsid w:val="00F20CD7"/>
    <w:rsid w:val="00F21367"/>
    <w:rsid w:val="00F21749"/>
    <w:rsid w:val="00F21F48"/>
    <w:rsid w:val="00F22094"/>
    <w:rsid w:val="00F22422"/>
    <w:rsid w:val="00F22ACC"/>
    <w:rsid w:val="00F2325A"/>
    <w:rsid w:val="00F23A65"/>
    <w:rsid w:val="00F24301"/>
    <w:rsid w:val="00F24754"/>
    <w:rsid w:val="00F25119"/>
    <w:rsid w:val="00F2559C"/>
    <w:rsid w:val="00F258F7"/>
    <w:rsid w:val="00F25C43"/>
    <w:rsid w:val="00F25D72"/>
    <w:rsid w:val="00F25EB4"/>
    <w:rsid w:val="00F25EF2"/>
    <w:rsid w:val="00F26094"/>
    <w:rsid w:val="00F265C1"/>
    <w:rsid w:val="00F275B7"/>
    <w:rsid w:val="00F279E1"/>
    <w:rsid w:val="00F27A2E"/>
    <w:rsid w:val="00F30385"/>
    <w:rsid w:val="00F308E0"/>
    <w:rsid w:val="00F30930"/>
    <w:rsid w:val="00F30AEE"/>
    <w:rsid w:val="00F30DB3"/>
    <w:rsid w:val="00F321C0"/>
    <w:rsid w:val="00F324C4"/>
    <w:rsid w:val="00F326F7"/>
    <w:rsid w:val="00F327AF"/>
    <w:rsid w:val="00F328BB"/>
    <w:rsid w:val="00F33324"/>
    <w:rsid w:val="00F33485"/>
    <w:rsid w:val="00F334AD"/>
    <w:rsid w:val="00F33594"/>
    <w:rsid w:val="00F33BB8"/>
    <w:rsid w:val="00F34C9D"/>
    <w:rsid w:val="00F34EC1"/>
    <w:rsid w:val="00F3562A"/>
    <w:rsid w:val="00F358C1"/>
    <w:rsid w:val="00F35DFA"/>
    <w:rsid w:val="00F36DBE"/>
    <w:rsid w:val="00F36EA6"/>
    <w:rsid w:val="00F37D97"/>
    <w:rsid w:val="00F406D1"/>
    <w:rsid w:val="00F40923"/>
    <w:rsid w:val="00F409F4"/>
    <w:rsid w:val="00F40B05"/>
    <w:rsid w:val="00F40FD5"/>
    <w:rsid w:val="00F41099"/>
    <w:rsid w:val="00F41284"/>
    <w:rsid w:val="00F4139C"/>
    <w:rsid w:val="00F415CE"/>
    <w:rsid w:val="00F418CD"/>
    <w:rsid w:val="00F41D8A"/>
    <w:rsid w:val="00F42100"/>
    <w:rsid w:val="00F4221F"/>
    <w:rsid w:val="00F4250E"/>
    <w:rsid w:val="00F4270F"/>
    <w:rsid w:val="00F42B61"/>
    <w:rsid w:val="00F43801"/>
    <w:rsid w:val="00F438BC"/>
    <w:rsid w:val="00F43E3D"/>
    <w:rsid w:val="00F43EEF"/>
    <w:rsid w:val="00F4480E"/>
    <w:rsid w:val="00F44944"/>
    <w:rsid w:val="00F44ACE"/>
    <w:rsid w:val="00F44FE7"/>
    <w:rsid w:val="00F452B3"/>
    <w:rsid w:val="00F452F4"/>
    <w:rsid w:val="00F4549F"/>
    <w:rsid w:val="00F45572"/>
    <w:rsid w:val="00F45785"/>
    <w:rsid w:val="00F45BEB"/>
    <w:rsid w:val="00F45E69"/>
    <w:rsid w:val="00F46028"/>
    <w:rsid w:val="00F461E1"/>
    <w:rsid w:val="00F46E6D"/>
    <w:rsid w:val="00F471C9"/>
    <w:rsid w:val="00F47585"/>
    <w:rsid w:val="00F4784F"/>
    <w:rsid w:val="00F47947"/>
    <w:rsid w:val="00F47BF9"/>
    <w:rsid w:val="00F500EE"/>
    <w:rsid w:val="00F504B7"/>
    <w:rsid w:val="00F5057A"/>
    <w:rsid w:val="00F5072A"/>
    <w:rsid w:val="00F50AC4"/>
    <w:rsid w:val="00F51526"/>
    <w:rsid w:val="00F51965"/>
    <w:rsid w:val="00F51BA6"/>
    <w:rsid w:val="00F520B3"/>
    <w:rsid w:val="00F52448"/>
    <w:rsid w:val="00F528FD"/>
    <w:rsid w:val="00F52924"/>
    <w:rsid w:val="00F52A11"/>
    <w:rsid w:val="00F52ADB"/>
    <w:rsid w:val="00F52FDA"/>
    <w:rsid w:val="00F53200"/>
    <w:rsid w:val="00F53302"/>
    <w:rsid w:val="00F53359"/>
    <w:rsid w:val="00F5341C"/>
    <w:rsid w:val="00F5359A"/>
    <w:rsid w:val="00F5396F"/>
    <w:rsid w:val="00F54297"/>
    <w:rsid w:val="00F54738"/>
    <w:rsid w:val="00F54F40"/>
    <w:rsid w:val="00F55176"/>
    <w:rsid w:val="00F55A2C"/>
    <w:rsid w:val="00F56435"/>
    <w:rsid w:val="00F5664A"/>
    <w:rsid w:val="00F566AC"/>
    <w:rsid w:val="00F569EA"/>
    <w:rsid w:val="00F56A76"/>
    <w:rsid w:val="00F56B25"/>
    <w:rsid w:val="00F56E16"/>
    <w:rsid w:val="00F572A4"/>
    <w:rsid w:val="00F575CE"/>
    <w:rsid w:val="00F60100"/>
    <w:rsid w:val="00F602DD"/>
    <w:rsid w:val="00F604C1"/>
    <w:rsid w:val="00F6081C"/>
    <w:rsid w:val="00F60862"/>
    <w:rsid w:val="00F608F8"/>
    <w:rsid w:val="00F60959"/>
    <w:rsid w:val="00F609E6"/>
    <w:rsid w:val="00F60C9A"/>
    <w:rsid w:val="00F60D01"/>
    <w:rsid w:val="00F61177"/>
    <w:rsid w:val="00F615A1"/>
    <w:rsid w:val="00F61695"/>
    <w:rsid w:val="00F618CD"/>
    <w:rsid w:val="00F61A6C"/>
    <w:rsid w:val="00F61EFB"/>
    <w:rsid w:val="00F622FF"/>
    <w:rsid w:val="00F625EC"/>
    <w:rsid w:val="00F626C6"/>
    <w:rsid w:val="00F627D8"/>
    <w:rsid w:val="00F62867"/>
    <w:rsid w:val="00F62A3C"/>
    <w:rsid w:val="00F62A76"/>
    <w:rsid w:val="00F62EAD"/>
    <w:rsid w:val="00F62FE8"/>
    <w:rsid w:val="00F6368E"/>
    <w:rsid w:val="00F63C4F"/>
    <w:rsid w:val="00F63E12"/>
    <w:rsid w:val="00F64268"/>
    <w:rsid w:val="00F647D5"/>
    <w:rsid w:val="00F6488B"/>
    <w:rsid w:val="00F64E97"/>
    <w:rsid w:val="00F661DA"/>
    <w:rsid w:val="00F6656B"/>
    <w:rsid w:val="00F667E4"/>
    <w:rsid w:val="00F66977"/>
    <w:rsid w:val="00F66AE2"/>
    <w:rsid w:val="00F66B64"/>
    <w:rsid w:val="00F66ECA"/>
    <w:rsid w:val="00F66F66"/>
    <w:rsid w:val="00F67012"/>
    <w:rsid w:val="00F67371"/>
    <w:rsid w:val="00F67A20"/>
    <w:rsid w:val="00F67A98"/>
    <w:rsid w:val="00F67F99"/>
    <w:rsid w:val="00F70047"/>
    <w:rsid w:val="00F708EA"/>
    <w:rsid w:val="00F70A86"/>
    <w:rsid w:val="00F70C60"/>
    <w:rsid w:val="00F70CD9"/>
    <w:rsid w:val="00F70E1A"/>
    <w:rsid w:val="00F71263"/>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1F8"/>
    <w:rsid w:val="00F7360B"/>
    <w:rsid w:val="00F7377D"/>
    <w:rsid w:val="00F73796"/>
    <w:rsid w:val="00F73ABF"/>
    <w:rsid w:val="00F740EA"/>
    <w:rsid w:val="00F7475C"/>
    <w:rsid w:val="00F74C27"/>
    <w:rsid w:val="00F74C49"/>
    <w:rsid w:val="00F753ED"/>
    <w:rsid w:val="00F75516"/>
    <w:rsid w:val="00F756D8"/>
    <w:rsid w:val="00F75919"/>
    <w:rsid w:val="00F75A72"/>
    <w:rsid w:val="00F75B73"/>
    <w:rsid w:val="00F760CC"/>
    <w:rsid w:val="00F76516"/>
    <w:rsid w:val="00F76663"/>
    <w:rsid w:val="00F7668A"/>
    <w:rsid w:val="00F76A63"/>
    <w:rsid w:val="00F76AB9"/>
    <w:rsid w:val="00F76F97"/>
    <w:rsid w:val="00F771CF"/>
    <w:rsid w:val="00F771FE"/>
    <w:rsid w:val="00F7796B"/>
    <w:rsid w:val="00F80173"/>
    <w:rsid w:val="00F808C1"/>
    <w:rsid w:val="00F810CB"/>
    <w:rsid w:val="00F81B04"/>
    <w:rsid w:val="00F81B9C"/>
    <w:rsid w:val="00F8231E"/>
    <w:rsid w:val="00F82795"/>
    <w:rsid w:val="00F82939"/>
    <w:rsid w:val="00F8345A"/>
    <w:rsid w:val="00F8357A"/>
    <w:rsid w:val="00F83EA3"/>
    <w:rsid w:val="00F83F7A"/>
    <w:rsid w:val="00F84706"/>
    <w:rsid w:val="00F84CF4"/>
    <w:rsid w:val="00F84FA2"/>
    <w:rsid w:val="00F8511B"/>
    <w:rsid w:val="00F8551E"/>
    <w:rsid w:val="00F85821"/>
    <w:rsid w:val="00F85A68"/>
    <w:rsid w:val="00F85D51"/>
    <w:rsid w:val="00F85F06"/>
    <w:rsid w:val="00F86088"/>
    <w:rsid w:val="00F860EC"/>
    <w:rsid w:val="00F86F9F"/>
    <w:rsid w:val="00F87355"/>
    <w:rsid w:val="00F87763"/>
    <w:rsid w:val="00F87A49"/>
    <w:rsid w:val="00F87C5B"/>
    <w:rsid w:val="00F87DFA"/>
    <w:rsid w:val="00F87E91"/>
    <w:rsid w:val="00F904E4"/>
    <w:rsid w:val="00F905EA"/>
    <w:rsid w:val="00F905F3"/>
    <w:rsid w:val="00F90660"/>
    <w:rsid w:val="00F90D03"/>
    <w:rsid w:val="00F916A8"/>
    <w:rsid w:val="00F91EB9"/>
    <w:rsid w:val="00F91FC3"/>
    <w:rsid w:val="00F924CC"/>
    <w:rsid w:val="00F92510"/>
    <w:rsid w:val="00F9276B"/>
    <w:rsid w:val="00F92FB4"/>
    <w:rsid w:val="00F93703"/>
    <w:rsid w:val="00F93927"/>
    <w:rsid w:val="00F93B42"/>
    <w:rsid w:val="00F93DCB"/>
    <w:rsid w:val="00F93DF8"/>
    <w:rsid w:val="00F941F3"/>
    <w:rsid w:val="00F94E0D"/>
    <w:rsid w:val="00F95590"/>
    <w:rsid w:val="00F95B39"/>
    <w:rsid w:val="00F95FE3"/>
    <w:rsid w:val="00F96476"/>
    <w:rsid w:val="00F96E8C"/>
    <w:rsid w:val="00F97142"/>
    <w:rsid w:val="00F971AF"/>
    <w:rsid w:val="00F97EAC"/>
    <w:rsid w:val="00FA03E9"/>
    <w:rsid w:val="00FA04F2"/>
    <w:rsid w:val="00FA057A"/>
    <w:rsid w:val="00FA063F"/>
    <w:rsid w:val="00FA0DA9"/>
    <w:rsid w:val="00FA0DF7"/>
    <w:rsid w:val="00FA16FF"/>
    <w:rsid w:val="00FA186F"/>
    <w:rsid w:val="00FA1AF8"/>
    <w:rsid w:val="00FA1C89"/>
    <w:rsid w:val="00FA1DBF"/>
    <w:rsid w:val="00FA1E1F"/>
    <w:rsid w:val="00FA203A"/>
    <w:rsid w:val="00FA2360"/>
    <w:rsid w:val="00FA23C7"/>
    <w:rsid w:val="00FA2B1E"/>
    <w:rsid w:val="00FA2EE6"/>
    <w:rsid w:val="00FA3082"/>
    <w:rsid w:val="00FA3096"/>
    <w:rsid w:val="00FA3675"/>
    <w:rsid w:val="00FA36B3"/>
    <w:rsid w:val="00FA3A62"/>
    <w:rsid w:val="00FA4636"/>
    <w:rsid w:val="00FA47EA"/>
    <w:rsid w:val="00FA48FF"/>
    <w:rsid w:val="00FA4B6F"/>
    <w:rsid w:val="00FA4C42"/>
    <w:rsid w:val="00FA4D82"/>
    <w:rsid w:val="00FA4ECD"/>
    <w:rsid w:val="00FA4F42"/>
    <w:rsid w:val="00FA50AF"/>
    <w:rsid w:val="00FA705A"/>
    <w:rsid w:val="00FB03E4"/>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7B"/>
    <w:rsid w:val="00FB50BC"/>
    <w:rsid w:val="00FB5ADF"/>
    <w:rsid w:val="00FB5AE4"/>
    <w:rsid w:val="00FB62FC"/>
    <w:rsid w:val="00FB68A6"/>
    <w:rsid w:val="00FB6E6B"/>
    <w:rsid w:val="00FB7047"/>
    <w:rsid w:val="00FB71B5"/>
    <w:rsid w:val="00FB71F4"/>
    <w:rsid w:val="00FB75D6"/>
    <w:rsid w:val="00FB78CC"/>
    <w:rsid w:val="00FB78D2"/>
    <w:rsid w:val="00FC019D"/>
    <w:rsid w:val="00FC052E"/>
    <w:rsid w:val="00FC090D"/>
    <w:rsid w:val="00FC0ACB"/>
    <w:rsid w:val="00FC0AE9"/>
    <w:rsid w:val="00FC0EA6"/>
    <w:rsid w:val="00FC100A"/>
    <w:rsid w:val="00FC1299"/>
    <w:rsid w:val="00FC1458"/>
    <w:rsid w:val="00FC1B68"/>
    <w:rsid w:val="00FC1C92"/>
    <w:rsid w:val="00FC1E4B"/>
    <w:rsid w:val="00FC23DD"/>
    <w:rsid w:val="00FC25DF"/>
    <w:rsid w:val="00FC2BA3"/>
    <w:rsid w:val="00FC2C9E"/>
    <w:rsid w:val="00FC351D"/>
    <w:rsid w:val="00FC3FC3"/>
    <w:rsid w:val="00FC3FEC"/>
    <w:rsid w:val="00FC44AA"/>
    <w:rsid w:val="00FC4D27"/>
    <w:rsid w:val="00FC4EAD"/>
    <w:rsid w:val="00FC546B"/>
    <w:rsid w:val="00FC61EC"/>
    <w:rsid w:val="00FC6248"/>
    <w:rsid w:val="00FC67BA"/>
    <w:rsid w:val="00FC699B"/>
    <w:rsid w:val="00FC6B9E"/>
    <w:rsid w:val="00FC6E18"/>
    <w:rsid w:val="00FC7101"/>
    <w:rsid w:val="00FC79E7"/>
    <w:rsid w:val="00FC7C21"/>
    <w:rsid w:val="00FC7F31"/>
    <w:rsid w:val="00FD0343"/>
    <w:rsid w:val="00FD0672"/>
    <w:rsid w:val="00FD09E5"/>
    <w:rsid w:val="00FD10DA"/>
    <w:rsid w:val="00FD186D"/>
    <w:rsid w:val="00FD1AF0"/>
    <w:rsid w:val="00FD24E9"/>
    <w:rsid w:val="00FD2763"/>
    <w:rsid w:val="00FD27E9"/>
    <w:rsid w:val="00FD2EA3"/>
    <w:rsid w:val="00FD3418"/>
    <w:rsid w:val="00FD3953"/>
    <w:rsid w:val="00FD3A6C"/>
    <w:rsid w:val="00FD3C24"/>
    <w:rsid w:val="00FD3CB9"/>
    <w:rsid w:val="00FD3FD6"/>
    <w:rsid w:val="00FD41E0"/>
    <w:rsid w:val="00FD430A"/>
    <w:rsid w:val="00FD441B"/>
    <w:rsid w:val="00FD4BC3"/>
    <w:rsid w:val="00FD4DEA"/>
    <w:rsid w:val="00FD54E3"/>
    <w:rsid w:val="00FD5608"/>
    <w:rsid w:val="00FD56DD"/>
    <w:rsid w:val="00FD56F5"/>
    <w:rsid w:val="00FD5D3B"/>
    <w:rsid w:val="00FD5E28"/>
    <w:rsid w:val="00FD6A8E"/>
    <w:rsid w:val="00FD7144"/>
    <w:rsid w:val="00FD724D"/>
    <w:rsid w:val="00FD7AD6"/>
    <w:rsid w:val="00FD7B00"/>
    <w:rsid w:val="00FE068E"/>
    <w:rsid w:val="00FE07D1"/>
    <w:rsid w:val="00FE09D4"/>
    <w:rsid w:val="00FE0AA0"/>
    <w:rsid w:val="00FE0C96"/>
    <w:rsid w:val="00FE0D16"/>
    <w:rsid w:val="00FE0F27"/>
    <w:rsid w:val="00FE1106"/>
    <w:rsid w:val="00FE1264"/>
    <w:rsid w:val="00FE1300"/>
    <w:rsid w:val="00FE17ED"/>
    <w:rsid w:val="00FE1869"/>
    <w:rsid w:val="00FE1A9E"/>
    <w:rsid w:val="00FE1AD8"/>
    <w:rsid w:val="00FE1EF3"/>
    <w:rsid w:val="00FE2D72"/>
    <w:rsid w:val="00FE367C"/>
    <w:rsid w:val="00FE3703"/>
    <w:rsid w:val="00FE3A6F"/>
    <w:rsid w:val="00FE3AA0"/>
    <w:rsid w:val="00FE4493"/>
    <w:rsid w:val="00FE4608"/>
    <w:rsid w:val="00FE475C"/>
    <w:rsid w:val="00FE4EF3"/>
    <w:rsid w:val="00FE558D"/>
    <w:rsid w:val="00FE596A"/>
    <w:rsid w:val="00FE5A40"/>
    <w:rsid w:val="00FE5B84"/>
    <w:rsid w:val="00FE5E17"/>
    <w:rsid w:val="00FE5FB6"/>
    <w:rsid w:val="00FE6059"/>
    <w:rsid w:val="00FE6869"/>
    <w:rsid w:val="00FE6A70"/>
    <w:rsid w:val="00FE7131"/>
    <w:rsid w:val="00FE773E"/>
    <w:rsid w:val="00FE786B"/>
    <w:rsid w:val="00FE7953"/>
    <w:rsid w:val="00FE79AB"/>
    <w:rsid w:val="00FE7D1C"/>
    <w:rsid w:val="00FE7FFC"/>
    <w:rsid w:val="00FF0699"/>
    <w:rsid w:val="00FF0ACE"/>
    <w:rsid w:val="00FF0B14"/>
    <w:rsid w:val="00FF10A9"/>
    <w:rsid w:val="00FF165F"/>
    <w:rsid w:val="00FF1D02"/>
    <w:rsid w:val="00FF24F5"/>
    <w:rsid w:val="00FF2856"/>
    <w:rsid w:val="00FF2E17"/>
    <w:rsid w:val="00FF3541"/>
    <w:rsid w:val="00FF35CD"/>
    <w:rsid w:val="00FF3A78"/>
    <w:rsid w:val="00FF3B51"/>
    <w:rsid w:val="00FF3CA1"/>
    <w:rsid w:val="00FF462A"/>
    <w:rsid w:val="00FF4D60"/>
    <w:rsid w:val="00FF4F44"/>
    <w:rsid w:val="00FF54B7"/>
    <w:rsid w:val="00FF554C"/>
    <w:rsid w:val="00FF58F7"/>
    <w:rsid w:val="00FF59E7"/>
    <w:rsid w:val="00FF6056"/>
    <w:rsid w:val="00FF615F"/>
    <w:rsid w:val="00FF6233"/>
    <w:rsid w:val="00FF642B"/>
    <w:rsid w:val="00FF65BB"/>
    <w:rsid w:val="00FF67FC"/>
    <w:rsid w:val="00FF6B3F"/>
    <w:rsid w:val="00FF6B56"/>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2129"/>
    <o:shapelayout v:ext="edit">
      <o:idmap v:ext="edit" data="1"/>
    </o:shapelayout>
  </w:shapeDefaults>
  <w:decimalSymbol w:val=","/>
  <w:listSeparator w:val=";"/>
  <w14:docId w14:val="6322A444"/>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uiPriority w:val="99"/>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msonormal0">
    <w:name w:val="msonormal"/>
    <w:basedOn w:val="Normln"/>
    <w:uiPriority w:val="99"/>
    <w:semiHidden/>
    <w:rsid w:val="007B368B"/>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numbering" w:customStyle="1" w:styleId="Bezseznamu1">
    <w:name w:val="Bez seznamu1"/>
    <w:next w:val="Bezseznamu"/>
    <w:uiPriority w:val="99"/>
    <w:semiHidden/>
    <w:unhideWhenUsed/>
    <w:rsid w:val="006F1DFC"/>
  </w:style>
  <w:style w:type="table" w:customStyle="1" w:styleId="Mkatabulky1">
    <w:name w:val="Mřížka tabulky1"/>
    <w:basedOn w:val="Normlntabulka"/>
    <w:next w:val="Mkatabulky"/>
    <w:uiPriority w:val="39"/>
    <w:rsid w:val="006F1D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D624A"/>
    <w:rPr>
      <w:sz w:val="16"/>
      <w:szCs w:val="16"/>
    </w:rPr>
  </w:style>
  <w:style w:type="paragraph" w:styleId="Textkomente">
    <w:name w:val="annotation text"/>
    <w:basedOn w:val="Normln"/>
    <w:link w:val="TextkomenteChar"/>
    <w:uiPriority w:val="99"/>
    <w:semiHidden/>
    <w:unhideWhenUsed/>
    <w:rsid w:val="00AD624A"/>
    <w:pPr>
      <w:spacing w:line="240" w:lineRule="auto"/>
    </w:pPr>
    <w:rPr>
      <w:sz w:val="20"/>
      <w:szCs w:val="20"/>
    </w:rPr>
  </w:style>
  <w:style w:type="character" w:customStyle="1" w:styleId="TextkomenteChar">
    <w:name w:val="Text komentáře Char"/>
    <w:basedOn w:val="Standardnpsmoodstavce"/>
    <w:link w:val="Textkomente"/>
    <w:uiPriority w:val="99"/>
    <w:semiHidden/>
    <w:rsid w:val="00AD624A"/>
    <w:rPr>
      <w:color w:val="00000A"/>
      <w:lang w:eastAsia="en-US"/>
    </w:rPr>
  </w:style>
  <w:style w:type="paragraph" w:styleId="Pedmtkomente">
    <w:name w:val="annotation subject"/>
    <w:basedOn w:val="Textkomente"/>
    <w:next w:val="Textkomente"/>
    <w:link w:val="PedmtkomenteChar"/>
    <w:uiPriority w:val="99"/>
    <w:semiHidden/>
    <w:unhideWhenUsed/>
    <w:rsid w:val="00AD624A"/>
    <w:rPr>
      <w:b/>
      <w:bCs/>
    </w:rPr>
  </w:style>
  <w:style w:type="character" w:customStyle="1" w:styleId="PedmtkomenteChar">
    <w:name w:val="Předmět komentáře Char"/>
    <w:basedOn w:val="TextkomenteChar"/>
    <w:link w:val="Pedmtkomente"/>
    <w:uiPriority w:val="99"/>
    <w:semiHidden/>
    <w:rsid w:val="00AD624A"/>
    <w:rPr>
      <w:b/>
      <w:bCs/>
      <w:color w:val="00000A"/>
      <w:lang w:eastAsia="en-US"/>
    </w:rPr>
  </w:style>
  <w:style w:type="paragraph" w:styleId="Textpoznpodarou">
    <w:name w:val="footnote text"/>
    <w:basedOn w:val="Normln"/>
    <w:link w:val="TextpoznpodarouChar"/>
    <w:uiPriority w:val="99"/>
    <w:semiHidden/>
    <w:unhideWhenUsed/>
    <w:rsid w:val="00AD62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D624A"/>
    <w:rPr>
      <w:color w:val="00000A"/>
      <w:lang w:eastAsia="en-US"/>
    </w:rPr>
  </w:style>
  <w:style w:type="character" w:styleId="Znakapoznpodarou">
    <w:name w:val="footnote reference"/>
    <w:basedOn w:val="Standardnpsmoodstavce"/>
    <w:uiPriority w:val="99"/>
    <w:semiHidden/>
    <w:unhideWhenUsed/>
    <w:rsid w:val="00AD624A"/>
    <w:rPr>
      <w:vertAlign w:val="superscript"/>
    </w:rPr>
  </w:style>
  <w:style w:type="numbering" w:customStyle="1" w:styleId="WW8Num1">
    <w:name w:val="WW8Num1"/>
    <w:basedOn w:val="Bezseznamu"/>
    <w:rsid w:val="00BA380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40713493">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097F-AA3F-44F3-9238-024D7276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25</Pages>
  <Words>7986</Words>
  <Characters>47118</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356</cp:revision>
  <cp:lastPrinted>2024-06-21T08:49:00Z</cp:lastPrinted>
  <dcterms:created xsi:type="dcterms:W3CDTF">2024-02-02T11:32:00Z</dcterms:created>
  <dcterms:modified xsi:type="dcterms:W3CDTF">2024-06-21T08:53:00Z</dcterms:modified>
  <dc:language>cs-CZ</dc:language>
</cp:coreProperties>
</file>