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4102" w14:textId="77777777" w:rsidR="00486C1C" w:rsidRPr="00486C1C" w:rsidRDefault="00486C1C" w:rsidP="00143F82">
      <w:pPr>
        <w:pStyle w:val="Zkladnodstavec"/>
        <w:jc w:val="center"/>
        <w:rPr>
          <w:rFonts w:ascii="Arial" w:hAnsi="Arial" w:cs="Arial"/>
          <w:spacing w:val="3"/>
          <w:sz w:val="34"/>
          <w:szCs w:val="34"/>
        </w:rPr>
      </w:pPr>
      <w:r w:rsidRPr="00486C1C">
        <w:rPr>
          <w:rFonts w:ascii="Arial" w:hAnsi="Arial" w:cs="Arial"/>
          <w:spacing w:val="3"/>
          <w:sz w:val="34"/>
          <w:szCs w:val="34"/>
        </w:rPr>
        <w:t>9. volební období</w:t>
      </w:r>
    </w:p>
    <w:p w14:paraId="2D89BA47" w14:textId="0AA7C5FD" w:rsidR="00486C1C" w:rsidRPr="00486C1C" w:rsidRDefault="00486C1C" w:rsidP="0047674D">
      <w:pPr>
        <w:pStyle w:val="Zkladnodstavec"/>
        <w:spacing w:before="120" w:after="120"/>
        <w:jc w:val="center"/>
        <w:rPr>
          <w:rFonts w:ascii="Arial" w:hAnsi="Arial" w:cs="Arial"/>
          <w:b/>
          <w:bCs/>
          <w:spacing w:val="4"/>
          <w:sz w:val="40"/>
          <w:szCs w:val="40"/>
        </w:rPr>
      </w:pPr>
      <w:r w:rsidRPr="00486C1C">
        <w:rPr>
          <w:rFonts w:ascii="Arial" w:hAnsi="Arial" w:cs="Arial"/>
          <w:b/>
          <w:bCs/>
          <w:spacing w:val="4"/>
          <w:sz w:val="40"/>
          <w:szCs w:val="40"/>
        </w:rPr>
        <w:t>POZVÁNKA</w:t>
      </w:r>
    </w:p>
    <w:p w14:paraId="17BBFEDA" w14:textId="04B7E59A" w:rsidR="00486C1C" w:rsidRPr="00486C1C" w:rsidRDefault="00486C1C" w:rsidP="00486C1C">
      <w:pPr>
        <w:pStyle w:val="Zkladnodstavec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na </w:t>
      </w:r>
      <w:r w:rsidR="0047674D">
        <w:rPr>
          <w:rFonts w:ascii="Arial" w:hAnsi="Arial" w:cs="Arial"/>
          <w:b/>
          <w:bCs/>
          <w:spacing w:val="3"/>
          <w:sz w:val="28"/>
          <w:szCs w:val="28"/>
        </w:rPr>
        <w:t>odborný kulatý stůl</w:t>
      </w:r>
    </w:p>
    <w:p w14:paraId="222CA87F" w14:textId="5AF3D820" w:rsidR="00486C1C" w:rsidRDefault="0047674D" w:rsidP="00486C1C">
      <w:pPr>
        <w:pStyle w:val="Zkladnodstavec"/>
        <w:jc w:val="center"/>
        <w:rPr>
          <w:rFonts w:ascii="Arial" w:hAnsi="Arial" w:cs="Arial"/>
          <w:bCs/>
          <w:spacing w:val="3"/>
        </w:rPr>
      </w:pPr>
      <w:r w:rsidRPr="0047674D">
        <w:rPr>
          <w:rFonts w:ascii="Arial" w:hAnsi="Arial" w:cs="Arial"/>
          <w:bCs/>
          <w:spacing w:val="3"/>
        </w:rPr>
        <w:t>pořádaný podvýborem pro ochranu spotřebitele</w:t>
      </w:r>
      <w:r w:rsidR="00C91FE8">
        <w:rPr>
          <w:rFonts w:ascii="Arial" w:hAnsi="Arial" w:cs="Arial"/>
          <w:bCs/>
          <w:spacing w:val="3"/>
        </w:rPr>
        <w:t xml:space="preserve"> hospodářského výboru</w:t>
      </w:r>
    </w:p>
    <w:p w14:paraId="007692E2" w14:textId="5FF33F08" w:rsidR="0047674D" w:rsidRDefault="0047674D" w:rsidP="0047674D">
      <w:pPr>
        <w:pStyle w:val="Zkladnodstavec"/>
        <w:spacing w:before="120" w:after="120"/>
        <w:jc w:val="center"/>
        <w:rPr>
          <w:rFonts w:ascii="Arial" w:hAnsi="Arial" w:cs="Arial"/>
          <w:bCs/>
          <w:spacing w:val="3"/>
        </w:rPr>
      </w:pPr>
      <w:r w:rsidRPr="0047674D">
        <w:rPr>
          <w:rFonts w:ascii="Arial" w:hAnsi="Arial" w:cs="Arial"/>
          <w:bCs/>
          <w:spacing w:val="3"/>
        </w:rPr>
        <w:t>na téma</w:t>
      </w:r>
    </w:p>
    <w:p w14:paraId="11C61211" w14:textId="4668A5F1" w:rsidR="0047674D" w:rsidRPr="0047674D" w:rsidRDefault="0047674D" w:rsidP="0047674D">
      <w:pPr>
        <w:pStyle w:val="Zkladnodstavec"/>
        <w:spacing w:before="120" w:after="120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  <w:r>
        <w:rPr>
          <w:rFonts w:ascii="Arial" w:hAnsi="Arial" w:cs="Arial"/>
          <w:b/>
          <w:bCs/>
          <w:spacing w:val="3"/>
          <w:sz w:val="28"/>
          <w:szCs w:val="28"/>
        </w:rPr>
        <w:t>Dlouhodobý investiční produkt,</w:t>
      </w:r>
    </w:p>
    <w:p w14:paraId="2648C590" w14:textId="40591CC5" w:rsidR="00486C1C" w:rsidRPr="0047674D" w:rsidRDefault="00486C1C" w:rsidP="00486C1C">
      <w:pPr>
        <w:pStyle w:val="Zkladnodstavec"/>
        <w:jc w:val="center"/>
        <w:rPr>
          <w:rFonts w:ascii="Arial" w:hAnsi="Arial" w:cs="Arial"/>
          <w:b/>
          <w:bCs/>
          <w:spacing w:val="3"/>
        </w:rPr>
      </w:pPr>
      <w:r w:rsidRPr="0047674D">
        <w:rPr>
          <w:rFonts w:ascii="Arial" w:hAnsi="Arial" w:cs="Arial"/>
          <w:b/>
          <w:bCs/>
          <w:spacing w:val="3"/>
        </w:rPr>
        <w:t>kter</w:t>
      </w:r>
      <w:r w:rsidR="0047674D" w:rsidRPr="0047674D">
        <w:rPr>
          <w:rFonts w:ascii="Arial" w:hAnsi="Arial" w:cs="Arial"/>
          <w:b/>
          <w:bCs/>
          <w:spacing w:val="3"/>
        </w:rPr>
        <w:t>ý</w:t>
      </w:r>
      <w:r w:rsidRPr="0047674D">
        <w:rPr>
          <w:rFonts w:ascii="Arial" w:hAnsi="Arial" w:cs="Arial"/>
          <w:b/>
          <w:bCs/>
          <w:spacing w:val="3"/>
        </w:rPr>
        <w:t xml:space="preserve"> se koná dne </w:t>
      </w:r>
      <w:r w:rsidR="0047674D" w:rsidRPr="0047674D">
        <w:rPr>
          <w:rFonts w:ascii="Arial" w:hAnsi="Arial" w:cs="Arial"/>
          <w:b/>
          <w:bCs/>
          <w:spacing w:val="3"/>
        </w:rPr>
        <w:t>9</w:t>
      </w:r>
      <w:r w:rsidRPr="0047674D">
        <w:rPr>
          <w:rFonts w:ascii="Arial" w:hAnsi="Arial" w:cs="Arial"/>
          <w:b/>
          <w:bCs/>
          <w:spacing w:val="3"/>
        </w:rPr>
        <w:t>.</w:t>
      </w:r>
      <w:r w:rsidR="0047674D" w:rsidRPr="0047674D">
        <w:rPr>
          <w:rFonts w:ascii="Arial" w:hAnsi="Arial" w:cs="Arial"/>
          <w:b/>
          <w:bCs/>
          <w:spacing w:val="3"/>
        </w:rPr>
        <w:t xml:space="preserve"> ledna</w:t>
      </w:r>
      <w:r w:rsidRPr="0047674D">
        <w:rPr>
          <w:rFonts w:ascii="Arial" w:hAnsi="Arial" w:cs="Arial"/>
          <w:b/>
          <w:bCs/>
          <w:spacing w:val="3"/>
        </w:rPr>
        <w:t xml:space="preserve"> 202</w:t>
      </w:r>
      <w:r w:rsidR="0047674D" w:rsidRPr="0047674D">
        <w:rPr>
          <w:rFonts w:ascii="Arial" w:hAnsi="Arial" w:cs="Arial"/>
          <w:b/>
          <w:bCs/>
          <w:spacing w:val="3"/>
        </w:rPr>
        <w:t>4</w:t>
      </w:r>
      <w:r w:rsidRPr="0047674D">
        <w:rPr>
          <w:rFonts w:ascii="Arial" w:hAnsi="Arial" w:cs="Arial"/>
          <w:b/>
          <w:bCs/>
          <w:spacing w:val="3"/>
        </w:rPr>
        <w:t xml:space="preserve"> od 1</w:t>
      </w:r>
      <w:r w:rsidR="0047674D" w:rsidRPr="0047674D">
        <w:rPr>
          <w:rFonts w:ascii="Arial" w:hAnsi="Arial" w:cs="Arial"/>
          <w:b/>
          <w:bCs/>
          <w:spacing w:val="3"/>
        </w:rPr>
        <w:t>1:</w:t>
      </w:r>
      <w:r w:rsidRPr="0047674D">
        <w:rPr>
          <w:rFonts w:ascii="Arial" w:hAnsi="Arial" w:cs="Arial"/>
          <w:b/>
          <w:bCs/>
          <w:spacing w:val="3"/>
        </w:rPr>
        <w:t>00 hod</w:t>
      </w:r>
      <w:r w:rsidR="0047674D" w:rsidRPr="0047674D">
        <w:rPr>
          <w:rFonts w:ascii="Arial" w:hAnsi="Arial" w:cs="Arial"/>
          <w:b/>
          <w:bCs/>
          <w:spacing w:val="3"/>
        </w:rPr>
        <w:t>in</w:t>
      </w:r>
    </w:p>
    <w:p w14:paraId="53AACD4D" w14:textId="27AC6AD9" w:rsidR="00486C1C" w:rsidRPr="0047674D" w:rsidRDefault="00486C1C" w:rsidP="00486C1C">
      <w:pPr>
        <w:pStyle w:val="Zkladnodstavec"/>
        <w:jc w:val="center"/>
        <w:rPr>
          <w:rFonts w:ascii="Arial" w:hAnsi="Arial" w:cs="Arial"/>
          <w:spacing w:val="3"/>
        </w:rPr>
      </w:pPr>
      <w:r w:rsidRPr="0047674D">
        <w:rPr>
          <w:rFonts w:ascii="Arial" w:hAnsi="Arial" w:cs="Arial"/>
          <w:spacing w:val="3"/>
        </w:rPr>
        <w:t xml:space="preserve">v budově Poslanecké sněmovny, Sněmovní </w:t>
      </w:r>
      <w:r w:rsidR="0047674D" w:rsidRPr="0047674D">
        <w:rPr>
          <w:rFonts w:ascii="Arial" w:hAnsi="Arial" w:cs="Arial"/>
          <w:spacing w:val="3"/>
        </w:rPr>
        <w:t>1</w:t>
      </w:r>
      <w:r w:rsidRPr="0047674D">
        <w:rPr>
          <w:rFonts w:ascii="Arial" w:hAnsi="Arial" w:cs="Arial"/>
          <w:spacing w:val="3"/>
        </w:rPr>
        <w:t>, 118 26</w:t>
      </w:r>
      <w:r w:rsidRPr="0047674D">
        <w:rPr>
          <w:rFonts w:ascii="Arial" w:hAnsi="Arial" w:cs="Arial"/>
          <w:spacing w:val="3"/>
        </w:rPr>
        <w:t> </w:t>
      </w:r>
      <w:r w:rsidRPr="0047674D">
        <w:rPr>
          <w:rFonts w:ascii="Arial" w:hAnsi="Arial" w:cs="Arial"/>
          <w:spacing w:val="3"/>
        </w:rPr>
        <w:t>Praha 1</w:t>
      </w:r>
    </w:p>
    <w:p w14:paraId="5A92DAF0" w14:textId="028C0AD6" w:rsidR="00486C1C" w:rsidRDefault="0047674D" w:rsidP="00486C1C">
      <w:pPr>
        <w:pStyle w:val="Zkladnodstavec"/>
        <w:jc w:val="center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 zasedací </w:t>
      </w:r>
      <w:r w:rsidR="00486C1C" w:rsidRPr="0047674D">
        <w:rPr>
          <w:rFonts w:ascii="Arial" w:hAnsi="Arial" w:cs="Arial"/>
          <w:spacing w:val="3"/>
        </w:rPr>
        <w:t>místnost</w:t>
      </w:r>
      <w:r>
        <w:rPr>
          <w:rFonts w:ascii="Arial" w:hAnsi="Arial" w:cs="Arial"/>
          <w:spacing w:val="3"/>
        </w:rPr>
        <w:t xml:space="preserve"> HV</w:t>
      </w:r>
      <w:r w:rsidR="00486C1C" w:rsidRPr="0047674D">
        <w:rPr>
          <w:rFonts w:ascii="Arial" w:hAnsi="Arial" w:cs="Arial"/>
          <w:spacing w:val="3"/>
        </w:rPr>
        <w:t xml:space="preserve"> č. </w:t>
      </w:r>
      <w:r w:rsidRPr="0047674D">
        <w:rPr>
          <w:rFonts w:ascii="Arial" w:hAnsi="Arial" w:cs="Arial"/>
          <w:spacing w:val="3"/>
        </w:rPr>
        <w:t>K-306</w:t>
      </w:r>
      <w:r w:rsidR="00486C1C" w:rsidRPr="0047674D">
        <w:rPr>
          <w:rFonts w:ascii="Arial" w:hAnsi="Arial" w:cs="Arial"/>
          <w:spacing w:val="3"/>
        </w:rPr>
        <w:t xml:space="preserve"> </w:t>
      </w:r>
    </w:p>
    <w:p w14:paraId="51885C21" w14:textId="00BBB459" w:rsidR="0047674D" w:rsidRPr="0047674D" w:rsidRDefault="0047674D" w:rsidP="0047674D">
      <w:pPr>
        <w:pStyle w:val="Zkladnodstavec"/>
        <w:spacing w:before="240"/>
        <w:jc w:val="center"/>
        <w:rPr>
          <w:rFonts w:ascii="Arial" w:hAnsi="Arial" w:cs="Arial"/>
          <w:spacing w:val="3"/>
          <w:sz w:val="20"/>
          <w:szCs w:val="20"/>
        </w:rPr>
      </w:pPr>
      <w:r w:rsidRPr="0047674D">
        <w:rPr>
          <w:rFonts w:ascii="Arial" w:hAnsi="Arial" w:cs="Arial"/>
          <w:spacing w:val="3"/>
          <w:sz w:val="20"/>
          <w:szCs w:val="20"/>
        </w:rPr>
        <w:t>(ke vstupu do budovy Poslanecké sněmovny je třeba mít průkaz totožnosti)</w:t>
      </w:r>
    </w:p>
    <w:p w14:paraId="4A9CD4B2" w14:textId="0ADD2DF2" w:rsidR="00486C1C" w:rsidRPr="00486C1C" w:rsidRDefault="00486C1C" w:rsidP="0047674D">
      <w:pPr>
        <w:pStyle w:val="Zkladnodstavec"/>
        <w:pBdr>
          <w:bottom w:val="single" w:sz="6" w:space="1" w:color="BFBFBF" w:themeColor="background1" w:themeShade="BF"/>
        </w:pBdr>
        <w:rPr>
          <w:rFonts w:ascii="Arial" w:hAnsi="Arial" w:cs="Arial"/>
          <w:spacing w:val="3"/>
          <w:sz w:val="28"/>
          <w:szCs w:val="28"/>
        </w:rPr>
      </w:pPr>
    </w:p>
    <w:p w14:paraId="624FDF0F" w14:textId="77777777" w:rsidR="0047674D" w:rsidRDefault="0047674D" w:rsidP="0047674D">
      <w:pPr>
        <w:pStyle w:val="PSnvrhprogramu"/>
        <w:spacing w:before="600"/>
        <w:jc w:val="both"/>
        <w:rPr>
          <w:rFonts w:ascii="Arial" w:hAnsi="Arial" w:cs="Arial"/>
          <w:i w:val="0"/>
          <w:iCs/>
          <w:sz w:val="26"/>
          <w:szCs w:val="26"/>
        </w:rPr>
      </w:pPr>
      <w:r w:rsidRPr="00EB6772">
        <w:rPr>
          <w:rFonts w:ascii="Arial" w:hAnsi="Arial" w:cs="Arial"/>
          <w:i w:val="0"/>
          <w:iCs/>
          <w:sz w:val="26"/>
          <w:szCs w:val="26"/>
          <w:u w:val="single"/>
        </w:rPr>
        <w:t>PROGRAM</w:t>
      </w:r>
      <w:r w:rsidRPr="00EB6772">
        <w:rPr>
          <w:rFonts w:ascii="Arial" w:hAnsi="Arial" w:cs="Arial"/>
          <w:i w:val="0"/>
          <w:iCs/>
          <w:sz w:val="26"/>
          <w:szCs w:val="26"/>
        </w:rPr>
        <w:t>:</w:t>
      </w:r>
    </w:p>
    <w:p w14:paraId="2D2D39D0" w14:textId="77777777" w:rsidR="0047674D" w:rsidRPr="007360F5" w:rsidRDefault="0047674D" w:rsidP="0047674D">
      <w:pPr>
        <w:pStyle w:val="PSasy"/>
        <w:spacing w:before="6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11</w:t>
      </w:r>
      <w:r w:rsidRPr="007360F5">
        <w:rPr>
          <w:rFonts w:ascii="Arial" w:hAnsi="Arial" w:cs="Arial"/>
          <w:sz w:val="22"/>
          <w:szCs w:val="22"/>
          <w:u w:val="single"/>
        </w:rPr>
        <w:t>:00 hodin</w:t>
      </w:r>
    </w:p>
    <w:p w14:paraId="3B0FA19A" w14:textId="77777777" w:rsidR="0047674D" w:rsidRPr="007360F5" w:rsidRDefault="0047674D" w:rsidP="0047674D">
      <w:pPr>
        <w:pStyle w:val="PSasy"/>
        <w:numPr>
          <w:ilvl w:val="0"/>
          <w:numId w:val="3"/>
        </w:numPr>
        <w:spacing w:before="600"/>
        <w:ind w:left="374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</w:t>
      </w:r>
      <w:r w:rsidRPr="007360F5">
        <w:rPr>
          <w:rFonts w:ascii="Arial" w:hAnsi="Arial" w:cs="Arial"/>
          <w:b w:val="0"/>
          <w:sz w:val="22"/>
          <w:szCs w:val="22"/>
        </w:rPr>
        <w:t>ulatý stůl naváže v předmětné věci na jednání podvýboru pro ochranu spotřebitele</w:t>
      </w:r>
    </w:p>
    <w:p w14:paraId="61B75DE5" w14:textId="77777777" w:rsidR="0047674D" w:rsidRDefault="0047674D" w:rsidP="00143F82">
      <w:pPr>
        <w:tabs>
          <w:tab w:val="left" w:pos="1134"/>
        </w:tabs>
        <w:spacing w:before="600"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Účastníci jednání</w:t>
      </w:r>
      <w:r w:rsidRPr="00DC579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bookmarkStart w:id="0" w:name="_Hlk153275069"/>
      <w:r>
        <w:rPr>
          <w:rFonts w:ascii="Arial" w:hAnsi="Arial" w:cs="Arial"/>
        </w:rPr>
        <w:t>Ministerstvo financí</w:t>
      </w:r>
    </w:p>
    <w:p w14:paraId="529A08EF" w14:textId="77777777" w:rsidR="0047674D" w:rsidRDefault="0047674D" w:rsidP="0047674D">
      <w:pPr>
        <w:tabs>
          <w:tab w:val="left" w:pos="1134"/>
        </w:tabs>
        <w:spacing w:before="240"/>
        <w:ind w:firstLine="2126"/>
        <w:jc w:val="both"/>
        <w:rPr>
          <w:rFonts w:ascii="Arial" w:hAnsi="Arial" w:cs="Arial"/>
        </w:rPr>
      </w:pPr>
      <w:r>
        <w:rPr>
          <w:rFonts w:ascii="Arial" w:hAnsi="Arial" w:cs="Arial"/>
        </w:rPr>
        <w:t>Česká národní banka</w:t>
      </w:r>
    </w:p>
    <w:p w14:paraId="7A55A47E" w14:textId="02940F11" w:rsidR="0047674D" w:rsidRDefault="0047674D" w:rsidP="0047674D">
      <w:pPr>
        <w:tabs>
          <w:tab w:val="left" w:pos="1134"/>
        </w:tabs>
        <w:spacing w:before="240"/>
        <w:ind w:firstLine="2126"/>
        <w:jc w:val="both"/>
        <w:rPr>
          <w:rFonts w:ascii="Arial" w:hAnsi="Arial" w:cs="Arial"/>
        </w:rPr>
      </w:pPr>
      <w:r w:rsidRPr="00E57AF5">
        <w:rPr>
          <w:rFonts w:ascii="Arial" w:hAnsi="Arial" w:cs="Arial"/>
        </w:rPr>
        <w:t>Asociace</w:t>
      </w:r>
      <w:r>
        <w:rPr>
          <w:rFonts w:ascii="Arial" w:hAnsi="Arial" w:cs="Arial"/>
        </w:rPr>
        <w:t xml:space="preserve"> penzijních společností</w:t>
      </w:r>
      <w:r w:rsidR="00E57AF5">
        <w:rPr>
          <w:rFonts w:ascii="Arial" w:hAnsi="Arial" w:cs="Arial"/>
        </w:rPr>
        <w:t xml:space="preserve"> ČR</w:t>
      </w:r>
    </w:p>
    <w:p w14:paraId="3FC0E8AB" w14:textId="7DD67F9A" w:rsidR="00E57AF5" w:rsidRPr="00E57AF5" w:rsidRDefault="00B67535" w:rsidP="0047674D">
      <w:pPr>
        <w:tabs>
          <w:tab w:val="left" w:pos="1134"/>
        </w:tabs>
        <w:spacing w:before="240"/>
        <w:ind w:firstLine="2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</w:t>
      </w:r>
      <w:bookmarkStart w:id="1" w:name="_GoBack"/>
      <w:bookmarkEnd w:id="1"/>
      <w:r w:rsidR="00E57AF5">
        <w:rPr>
          <w:rFonts w:ascii="Arial" w:hAnsi="Arial" w:cs="Arial"/>
        </w:rPr>
        <w:t>Patria Finance, a.s.</w:t>
      </w:r>
    </w:p>
    <w:p w14:paraId="429476A6" w14:textId="1D682785" w:rsidR="0047674D" w:rsidRDefault="0047674D" w:rsidP="0047674D">
      <w:pPr>
        <w:tabs>
          <w:tab w:val="left" w:pos="1134"/>
        </w:tabs>
        <w:spacing w:before="240"/>
        <w:ind w:firstLine="2126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Zástupci spotřebitelských organizací</w:t>
      </w:r>
    </w:p>
    <w:bookmarkEnd w:id="0"/>
    <w:p w14:paraId="5498A854" w14:textId="77777777" w:rsidR="0047674D" w:rsidRDefault="0047674D" w:rsidP="0047674D">
      <w:pPr>
        <w:tabs>
          <w:tab w:val="left" w:pos="1134"/>
        </w:tabs>
        <w:spacing w:before="240"/>
        <w:ind w:firstLine="2126"/>
        <w:jc w:val="both"/>
        <w:rPr>
          <w:rFonts w:ascii="Arial" w:hAnsi="Arial" w:cs="Arial"/>
        </w:rPr>
      </w:pPr>
    </w:p>
    <w:p w14:paraId="13393129" w14:textId="79D36B53" w:rsidR="00A4035D" w:rsidRPr="00486C1C" w:rsidRDefault="0047674D" w:rsidP="0034506D">
      <w:pPr>
        <w:tabs>
          <w:tab w:val="left" w:pos="1134"/>
        </w:tabs>
        <w:spacing w:before="1440"/>
        <w:jc w:val="both"/>
        <w:rPr>
          <w:rFonts w:ascii="Arial" w:hAnsi="Arial" w:cs="Arial"/>
        </w:rPr>
      </w:pPr>
      <w:bookmarkStart w:id="2" w:name="_Hlk153275186"/>
      <w:r w:rsidRPr="007360F5">
        <w:rPr>
          <w:rFonts w:ascii="Arial" w:hAnsi="Arial" w:cs="Arial"/>
          <w:sz w:val="20"/>
        </w:rPr>
        <w:t xml:space="preserve">Nahlášení </w:t>
      </w:r>
      <w:r>
        <w:rPr>
          <w:rFonts w:ascii="Arial" w:hAnsi="Arial" w:cs="Arial"/>
          <w:sz w:val="20"/>
        </w:rPr>
        <w:t xml:space="preserve">přizvaných </w:t>
      </w:r>
      <w:r w:rsidR="00143F82">
        <w:rPr>
          <w:rFonts w:ascii="Arial" w:hAnsi="Arial" w:cs="Arial"/>
          <w:sz w:val="20"/>
        </w:rPr>
        <w:t>hostů</w:t>
      </w:r>
      <w:r w:rsidRPr="00CE3A9C">
        <w:rPr>
          <w:rFonts w:ascii="Arial" w:hAnsi="Arial" w:cs="Arial"/>
          <w:i/>
          <w:sz w:val="20"/>
        </w:rPr>
        <w:t xml:space="preserve">: </w:t>
      </w:r>
      <w:hyperlink r:id="rId8" w:history="1">
        <w:r w:rsidRPr="00983035">
          <w:rPr>
            <w:rStyle w:val="Hypertextovodkaz"/>
            <w:rFonts w:ascii="Arial" w:hAnsi="Arial" w:cs="Arial"/>
            <w:i/>
            <w:sz w:val="20"/>
          </w:rPr>
          <w:t>tumovak@psp.cz</w:t>
        </w:r>
      </w:hyperlink>
      <w:r>
        <w:rPr>
          <w:rFonts w:ascii="Arial" w:hAnsi="Arial" w:cs="Arial"/>
          <w:i/>
          <w:sz w:val="20"/>
        </w:rPr>
        <w:t xml:space="preserve"> </w:t>
      </w:r>
      <w:r w:rsidRPr="00143F82">
        <w:rPr>
          <w:rFonts w:ascii="Arial" w:hAnsi="Arial" w:cs="Arial"/>
          <w:i/>
          <w:sz w:val="20"/>
        </w:rPr>
        <w:t>n</w:t>
      </w:r>
      <w:r w:rsidRPr="00143F82">
        <w:rPr>
          <w:rStyle w:val="Hypertextovodkaz"/>
          <w:rFonts w:ascii="Arial" w:hAnsi="Arial" w:cs="Arial"/>
          <w:i/>
          <w:color w:val="auto"/>
          <w:sz w:val="20"/>
          <w:u w:val="none"/>
        </w:rPr>
        <w:t xml:space="preserve">ejpozději do </w:t>
      </w:r>
      <w:r w:rsidRPr="00143F82">
        <w:rPr>
          <w:rStyle w:val="Hypertextovodkaz"/>
          <w:rFonts w:ascii="Arial" w:hAnsi="Arial" w:cs="Arial"/>
          <w:i/>
          <w:color w:val="auto"/>
          <w:sz w:val="20"/>
        </w:rPr>
        <w:t>5. ledna 2024</w:t>
      </w:r>
      <w:bookmarkEnd w:id="2"/>
    </w:p>
    <w:sectPr w:rsidR="00A4035D" w:rsidRPr="00486C1C" w:rsidSect="00690792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8543" w14:textId="77777777" w:rsidR="000477EC" w:rsidRDefault="000477EC" w:rsidP="000477EC">
      <w:pPr>
        <w:spacing w:after="0" w:line="240" w:lineRule="auto"/>
      </w:pPr>
      <w:r>
        <w:separator/>
      </w:r>
    </w:p>
  </w:endnote>
  <w:endnote w:type="continuationSeparator" w:id="0">
    <w:p w14:paraId="72B71DD7" w14:textId="77777777" w:rsidR="000477EC" w:rsidRDefault="000477EC" w:rsidP="000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A294F" w14:textId="77777777" w:rsidR="000477EC" w:rsidRDefault="000477EC" w:rsidP="000477EC">
      <w:pPr>
        <w:spacing w:after="0" w:line="240" w:lineRule="auto"/>
      </w:pPr>
      <w:r>
        <w:separator/>
      </w:r>
    </w:p>
  </w:footnote>
  <w:footnote w:type="continuationSeparator" w:id="0">
    <w:p w14:paraId="4766B33D" w14:textId="77777777" w:rsidR="000477EC" w:rsidRDefault="000477EC" w:rsidP="0004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4F25" w14:textId="6D8F0A3C" w:rsidR="000477EC" w:rsidRDefault="00B67535">
    <w:pPr>
      <w:pStyle w:val="Zhlav"/>
    </w:pPr>
    <w:r>
      <w:rPr>
        <w:noProof/>
      </w:rPr>
      <w:pict w14:anchorId="2388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4" o:spid="_x0000_s2062" type="#_x0000_t75" style="position:absolute;margin-left:0;margin-top:0;width:595.15pt;height:842.2pt;z-index:-251656192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6886" w14:textId="484A15F5" w:rsidR="000477EC" w:rsidRDefault="00B67535" w:rsidP="00690792">
    <w:pPr>
      <w:pStyle w:val="Zhlav"/>
    </w:pPr>
    <w:r>
      <w:rPr>
        <w:noProof/>
      </w:rPr>
      <w:pict w14:anchorId="5D393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5" o:spid="_x0000_s2063" type="#_x0000_t75" style="position:absolute;margin-left:0;margin-top:0;width:595.15pt;height:842.2pt;z-index:-251655168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  <w:r w:rsidR="000477EC">
      <w:rPr>
        <w:noProof/>
      </w:rPr>
      <w:drawing>
        <wp:anchor distT="0" distB="0" distL="114300" distR="114300" simplePos="0" relativeHeight="251658240" behindDoc="0" locked="0" layoutInCell="1" allowOverlap="1" wp14:anchorId="3BE85057" wp14:editId="7BD1B9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404000"/>
          <wp:effectExtent l="0" t="0" r="635" b="0"/>
          <wp:wrapTopAndBottom/>
          <wp:docPr id="10048981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0F5C" w14:textId="408CEA39" w:rsidR="000477EC" w:rsidRDefault="00B67535">
    <w:pPr>
      <w:pStyle w:val="Zhlav"/>
    </w:pPr>
    <w:r>
      <w:rPr>
        <w:noProof/>
      </w:rPr>
      <w:pict w14:anchorId="79026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3" o:spid="_x0000_s2061" type="#_x0000_t75" style="position:absolute;margin-left:0;margin-top:0;width:595.15pt;height:842.2pt;z-index:-251657216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E48"/>
    <w:multiLevelType w:val="hybridMultilevel"/>
    <w:tmpl w:val="4D2C0C68"/>
    <w:lvl w:ilvl="0" w:tplc="B3764E0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7F04"/>
    <w:multiLevelType w:val="hybridMultilevel"/>
    <w:tmpl w:val="CF464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233"/>
    <w:multiLevelType w:val="hybridMultilevel"/>
    <w:tmpl w:val="C902DA8E"/>
    <w:lvl w:ilvl="0" w:tplc="B3764E00">
      <w:numFmt w:val="bullet"/>
      <w:lvlText w:val="-"/>
      <w:lvlJc w:val="left"/>
      <w:pPr>
        <w:ind w:left="377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EC"/>
    <w:rsid w:val="000477EC"/>
    <w:rsid w:val="00143F82"/>
    <w:rsid w:val="001A3890"/>
    <w:rsid w:val="001E1A55"/>
    <w:rsid w:val="0034506D"/>
    <w:rsid w:val="0043391B"/>
    <w:rsid w:val="0047674D"/>
    <w:rsid w:val="00486C1C"/>
    <w:rsid w:val="00690792"/>
    <w:rsid w:val="00775457"/>
    <w:rsid w:val="007907B1"/>
    <w:rsid w:val="00796B3E"/>
    <w:rsid w:val="008258E2"/>
    <w:rsid w:val="00845B8B"/>
    <w:rsid w:val="00913CAD"/>
    <w:rsid w:val="00942F3E"/>
    <w:rsid w:val="00A4035D"/>
    <w:rsid w:val="00B67535"/>
    <w:rsid w:val="00BD47E3"/>
    <w:rsid w:val="00C91FE8"/>
    <w:rsid w:val="00D25DFA"/>
    <w:rsid w:val="00E35551"/>
    <w:rsid w:val="00E57AF5"/>
    <w:rsid w:val="00F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E41765D"/>
  <w15:chartTrackingRefBased/>
  <w15:docId w15:val="{C28FB6AE-540D-46C8-94E7-4CF0A06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7EC"/>
  </w:style>
  <w:style w:type="paragraph" w:styleId="Zpat">
    <w:name w:val="footer"/>
    <w:basedOn w:val="Normln"/>
    <w:link w:val="ZpatChar"/>
    <w:uiPriority w:val="99"/>
    <w:unhideWhenUsed/>
    <w:rsid w:val="0004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7EC"/>
  </w:style>
  <w:style w:type="paragraph" w:customStyle="1" w:styleId="Zkladnodstavec">
    <w:name w:val="[Základní odstavec]"/>
    <w:basedOn w:val="Normln"/>
    <w:uiPriority w:val="99"/>
    <w:rsid w:val="00845B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styleId="Hypertextovodkaz">
    <w:name w:val="Hyperlink"/>
    <w:uiPriority w:val="99"/>
    <w:unhideWhenUsed/>
    <w:rsid w:val="0047674D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47674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  <w14:ligatures w14:val="none"/>
    </w:rPr>
  </w:style>
  <w:style w:type="paragraph" w:customStyle="1" w:styleId="PSasy">
    <w:name w:val="PS časy"/>
    <w:basedOn w:val="Normln"/>
    <w:next w:val="Normln"/>
    <w:rsid w:val="0047674D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movak@ps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B5DC-C9C3-4F29-96B7-ED0E6AB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| PROMOTIME</dc:creator>
  <cp:keywords/>
  <dc:description/>
  <cp:lastModifiedBy>Kateřina Tůmová</cp:lastModifiedBy>
  <cp:revision>2</cp:revision>
  <cp:lastPrinted>2023-12-19T06:11:00Z</cp:lastPrinted>
  <dcterms:created xsi:type="dcterms:W3CDTF">2023-12-22T08:41:00Z</dcterms:created>
  <dcterms:modified xsi:type="dcterms:W3CDTF">2023-12-22T08:41:00Z</dcterms:modified>
</cp:coreProperties>
</file>