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4102" w14:textId="77777777" w:rsidR="00486C1C" w:rsidRPr="005069DE" w:rsidRDefault="00486C1C" w:rsidP="00486C1C">
      <w:pPr>
        <w:pStyle w:val="Zkladnodstavec"/>
        <w:jc w:val="center"/>
        <w:rPr>
          <w:rFonts w:ascii="Arial" w:hAnsi="Arial" w:cs="Arial"/>
          <w:spacing w:val="3"/>
          <w:sz w:val="32"/>
          <w:szCs w:val="34"/>
        </w:rPr>
      </w:pPr>
      <w:bookmarkStart w:id="0" w:name="_GoBack"/>
      <w:bookmarkEnd w:id="0"/>
      <w:r w:rsidRPr="005069DE">
        <w:rPr>
          <w:rFonts w:ascii="Arial" w:hAnsi="Arial" w:cs="Arial"/>
          <w:spacing w:val="3"/>
          <w:sz w:val="32"/>
          <w:szCs w:val="34"/>
        </w:rPr>
        <w:t>9. volební období</w:t>
      </w:r>
    </w:p>
    <w:p w14:paraId="2D89BA47" w14:textId="2E701184" w:rsidR="00486C1C" w:rsidRPr="005069DE" w:rsidRDefault="00EE2508" w:rsidP="004B4422">
      <w:pPr>
        <w:pStyle w:val="Zkladnodstavec"/>
        <w:spacing w:before="480"/>
        <w:jc w:val="center"/>
        <w:rPr>
          <w:rFonts w:ascii="Arial" w:hAnsi="Arial" w:cs="Arial"/>
          <w:b/>
          <w:bCs/>
          <w:spacing w:val="4"/>
          <w:sz w:val="36"/>
          <w:szCs w:val="40"/>
        </w:rPr>
      </w:pPr>
      <w:r w:rsidRPr="005069DE">
        <w:rPr>
          <w:rFonts w:ascii="Arial" w:hAnsi="Arial" w:cs="Arial"/>
          <w:b/>
          <w:bCs/>
          <w:spacing w:val="4"/>
          <w:sz w:val="36"/>
          <w:szCs w:val="40"/>
        </w:rPr>
        <w:t xml:space="preserve">UPRAVENÁ </w:t>
      </w:r>
      <w:r w:rsidR="00486C1C" w:rsidRPr="005069DE">
        <w:rPr>
          <w:rFonts w:ascii="Arial" w:hAnsi="Arial" w:cs="Arial"/>
          <w:b/>
          <w:bCs/>
          <w:spacing w:val="4"/>
          <w:sz w:val="36"/>
          <w:szCs w:val="40"/>
        </w:rPr>
        <w:t>POZVÁNKA</w:t>
      </w:r>
    </w:p>
    <w:p w14:paraId="17BBFEDA" w14:textId="500E7C17" w:rsidR="00486C1C" w:rsidRPr="005069DE" w:rsidRDefault="00486C1C" w:rsidP="00486C1C">
      <w:pPr>
        <w:pStyle w:val="Zkladnodstavec"/>
        <w:jc w:val="center"/>
        <w:rPr>
          <w:rFonts w:ascii="Arial" w:hAnsi="Arial" w:cs="Arial"/>
          <w:b/>
          <w:bCs/>
          <w:spacing w:val="3"/>
          <w:szCs w:val="28"/>
        </w:rPr>
      </w:pPr>
      <w:r w:rsidRPr="005069DE">
        <w:rPr>
          <w:rFonts w:ascii="Arial" w:hAnsi="Arial" w:cs="Arial"/>
          <w:b/>
          <w:bCs/>
          <w:spacing w:val="3"/>
          <w:szCs w:val="28"/>
        </w:rPr>
        <w:t xml:space="preserve">na </w:t>
      </w:r>
      <w:r w:rsidR="004B4422" w:rsidRPr="005069DE">
        <w:rPr>
          <w:rFonts w:ascii="Arial" w:hAnsi="Arial" w:cs="Arial"/>
          <w:b/>
          <w:bCs/>
          <w:spacing w:val="3"/>
          <w:szCs w:val="28"/>
        </w:rPr>
        <w:t>40</w:t>
      </w:r>
      <w:r w:rsidRPr="005069DE">
        <w:rPr>
          <w:rFonts w:ascii="Arial" w:hAnsi="Arial" w:cs="Arial"/>
          <w:b/>
          <w:bCs/>
          <w:spacing w:val="3"/>
          <w:szCs w:val="28"/>
        </w:rPr>
        <w:t>. schůzi</w:t>
      </w:r>
    </w:p>
    <w:p w14:paraId="222CA87F" w14:textId="1CC4BC0C" w:rsidR="00486C1C" w:rsidRPr="005069DE" w:rsidRDefault="004B4422" w:rsidP="00486C1C">
      <w:pPr>
        <w:pStyle w:val="Zkladnodstavec"/>
        <w:jc w:val="center"/>
        <w:rPr>
          <w:rFonts w:ascii="Arial" w:hAnsi="Arial" w:cs="Arial"/>
          <w:b/>
          <w:bCs/>
          <w:spacing w:val="3"/>
          <w:szCs w:val="28"/>
        </w:rPr>
      </w:pPr>
      <w:r w:rsidRPr="005069DE">
        <w:rPr>
          <w:rFonts w:ascii="Arial" w:hAnsi="Arial" w:cs="Arial"/>
          <w:b/>
          <w:bCs/>
          <w:spacing w:val="3"/>
          <w:szCs w:val="28"/>
        </w:rPr>
        <w:t>hospodářského výboru</w:t>
      </w:r>
      <w:r w:rsidR="00486C1C" w:rsidRPr="005069DE">
        <w:rPr>
          <w:rFonts w:ascii="Arial" w:hAnsi="Arial" w:cs="Arial"/>
          <w:b/>
          <w:bCs/>
          <w:spacing w:val="3"/>
          <w:szCs w:val="28"/>
        </w:rPr>
        <w:t>,</w:t>
      </w:r>
    </w:p>
    <w:p w14:paraId="2648C590" w14:textId="5F736136" w:rsidR="00486C1C" w:rsidRPr="005069DE" w:rsidRDefault="00486C1C" w:rsidP="00486C1C">
      <w:pPr>
        <w:pStyle w:val="Zkladnodstavec"/>
        <w:jc w:val="center"/>
        <w:rPr>
          <w:rFonts w:ascii="Arial" w:hAnsi="Arial" w:cs="Arial"/>
          <w:b/>
          <w:bCs/>
          <w:spacing w:val="3"/>
          <w:szCs w:val="28"/>
        </w:rPr>
      </w:pPr>
      <w:r w:rsidRPr="005069DE">
        <w:rPr>
          <w:rFonts w:ascii="Arial" w:hAnsi="Arial" w:cs="Arial"/>
          <w:b/>
          <w:bCs/>
          <w:spacing w:val="3"/>
          <w:szCs w:val="28"/>
        </w:rPr>
        <w:t xml:space="preserve">která se koná dne </w:t>
      </w:r>
      <w:r w:rsidR="004B4422" w:rsidRPr="005069DE">
        <w:rPr>
          <w:rFonts w:ascii="Arial" w:hAnsi="Arial" w:cs="Arial"/>
          <w:b/>
          <w:bCs/>
          <w:spacing w:val="3"/>
          <w:szCs w:val="28"/>
        </w:rPr>
        <w:t>1</w:t>
      </w:r>
      <w:r w:rsidRPr="005069DE">
        <w:rPr>
          <w:rFonts w:ascii="Arial" w:hAnsi="Arial" w:cs="Arial"/>
          <w:b/>
          <w:bCs/>
          <w:spacing w:val="3"/>
          <w:szCs w:val="28"/>
        </w:rPr>
        <w:t xml:space="preserve">1. </w:t>
      </w:r>
      <w:r w:rsidR="004B4422" w:rsidRPr="005069DE">
        <w:rPr>
          <w:rFonts w:ascii="Arial" w:hAnsi="Arial" w:cs="Arial"/>
          <w:b/>
          <w:bCs/>
          <w:spacing w:val="3"/>
          <w:szCs w:val="28"/>
        </w:rPr>
        <w:t>ledna</w:t>
      </w:r>
      <w:r w:rsidRPr="005069DE">
        <w:rPr>
          <w:rFonts w:ascii="Arial" w:hAnsi="Arial" w:cs="Arial"/>
          <w:b/>
          <w:bCs/>
          <w:spacing w:val="3"/>
          <w:szCs w:val="28"/>
        </w:rPr>
        <w:t xml:space="preserve"> 202</w:t>
      </w:r>
      <w:r w:rsidR="009066EA" w:rsidRPr="005069DE">
        <w:rPr>
          <w:rFonts w:ascii="Arial" w:hAnsi="Arial" w:cs="Arial"/>
          <w:b/>
          <w:bCs/>
          <w:spacing w:val="3"/>
          <w:szCs w:val="28"/>
        </w:rPr>
        <w:t>4</w:t>
      </w:r>
      <w:r w:rsidRPr="005069DE">
        <w:rPr>
          <w:rFonts w:ascii="Arial" w:hAnsi="Arial" w:cs="Arial"/>
          <w:b/>
          <w:bCs/>
          <w:spacing w:val="3"/>
          <w:szCs w:val="28"/>
        </w:rPr>
        <w:t xml:space="preserve"> od </w:t>
      </w:r>
      <w:r w:rsidR="004B4422" w:rsidRPr="005069DE">
        <w:rPr>
          <w:rFonts w:ascii="Arial" w:hAnsi="Arial" w:cs="Arial"/>
          <w:b/>
          <w:bCs/>
          <w:spacing w:val="3"/>
          <w:szCs w:val="28"/>
        </w:rPr>
        <w:t xml:space="preserve">9:30 </w:t>
      </w:r>
      <w:r w:rsidRPr="005069DE">
        <w:rPr>
          <w:rFonts w:ascii="Arial" w:hAnsi="Arial" w:cs="Arial"/>
          <w:b/>
          <w:bCs/>
          <w:spacing w:val="3"/>
          <w:szCs w:val="28"/>
        </w:rPr>
        <w:t>hod</w:t>
      </w:r>
      <w:r w:rsidR="004B4422" w:rsidRPr="005069DE">
        <w:rPr>
          <w:rFonts w:ascii="Arial" w:hAnsi="Arial" w:cs="Arial"/>
          <w:b/>
          <w:bCs/>
          <w:spacing w:val="3"/>
          <w:szCs w:val="28"/>
        </w:rPr>
        <w:t>in</w:t>
      </w:r>
    </w:p>
    <w:p w14:paraId="53AACD4D" w14:textId="762A70F1" w:rsidR="00486C1C" w:rsidRPr="005069DE" w:rsidRDefault="00486C1C" w:rsidP="00360D4D">
      <w:pPr>
        <w:pStyle w:val="Zkladnodstavec"/>
        <w:spacing w:before="360"/>
        <w:jc w:val="center"/>
        <w:rPr>
          <w:rFonts w:ascii="Arial" w:hAnsi="Arial" w:cs="Arial"/>
          <w:spacing w:val="3"/>
          <w:szCs w:val="28"/>
        </w:rPr>
      </w:pPr>
      <w:r w:rsidRPr="005069DE">
        <w:rPr>
          <w:rFonts w:ascii="Arial" w:hAnsi="Arial" w:cs="Arial"/>
          <w:spacing w:val="3"/>
          <w:szCs w:val="28"/>
        </w:rPr>
        <w:t>v budově Poslanecké sněmovny, Sněmovní 1, 118 26</w:t>
      </w:r>
      <w:r w:rsidRPr="005069DE">
        <w:rPr>
          <w:rFonts w:ascii="Arial" w:hAnsi="Arial" w:cs="Arial"/>
          <w:spacing w:val="3"/>
          <w:szCs w:val="28"/>
        </w:rPr>
        <w:t> </w:t>
      </w:r>
      <w:r w:rsidRPr="005069DE">
        <w:rPr>
          <w:rFonts w:ascii="Arial" w:hAnsi="Arial" w:cs="Arial"/>
          <w:spacing w:val="3"/>
          <w:szCs w:val="28"/>
        </w:rPr>
        <w:t>Praha 1</w:t>
      </w:r>
    </w:p>
    <w:p w14:paraId="5A92DAF0" w14:textId="36155C23" w:rsidR="00486C1C" w:rsidRPr="005069DE" w:rsidRDefault="00486C1C" w:rsidP="00486C1C">
      <w:pPr>
        <w:pStyle w:val="Zkladnodstavec"/>
        <w:jc w:val="center"/>
        <w:rPr>
          <w:rFonts w:ascii="Arial" w:hAnsi="Arial" w:cs="Arial"/>
          <w:spacing w:val="3"/>
          <w:szCs w:val="28"/>
        </w:rPr>
      </w:pPr>
      <w:r w:rsidRPr="005069DE">
        <w:rPr>
          <w:rFonts w:ascii="Arial" w:hAnsi="Arial" w:cs="Arial"/>
          <w:spacing w:val="3"/>
          <w:szCs w:val="28"/>
        </w:rPr>
        <w:t xml:space="preserve">místnost č. </w:t>
      </w:r>
      <w:proofErr w:type="gramStart"/>
      <w:r w:rsidR="004B4422" w:rsidRPr="005069DE">
        <w:rPr>
          <w:rFonts w:ascii="Arial" w:hAnsi="Arial" w:cs="Arial"/>
          <w:spacing w:val="3"/>
          <w:szCs w:val="28"/>
        </w:rPr>
        <w:t>306 – 3</w:t>
      </w:r>
      <w:proofErr w:type="gramEnd"/>
      <w:r w:rsidR="004B4422" w:rsidRPr="005069DE">
        <w:rPr>
          <w:rFonts w:ascii="Arial" w:hAnsi="Arial" w:cs="Arial"/>
          <w:spacing w:val="3"/>
          <w:szCs w:val="28"/>
        </w:rPr>
        <w:t>. patro</w:t>
      </w:r>
    </w:p>
    <w:p w14:paraId="4A9CD4B2" w14:textId="21E38238" w:rsidR="00486C1C" w:rsidRPr="00426C44" w:rsidRDefault="00486C1C" w:rsidP="004B4422">
      <w:pPr>
        <w:pStyle w:val="Zkladnodstavec"/>
        <w:pBdr>
          <w:bottom w:val="single" w:sz="6" w:space="1" w:color="BFBFBF" w:themeColor="background1" w:themeShade="BF"/>
        </w:pBdr>
        <w:rPr>
          <w:rFonts w:ascii="Arial" w:hAnsi="Arial" w:cs="Arial"/>
          <w:spacing w:val="3"/>
          <w:sz w:val="16"/>
          <w:szCs w:val="28"/>
        </w:rPr>
      </w:pPr>
    </w:p>
    <w:p w14:paraId="5CA167AF" w14:textId="1DCCC15C" w:rsidR="00486C1C" w:rsidRPr="005069DE" w:rsidRDefault="00486C1C" w:rsidP="00E653C4">
      <w:pPr>
        <w:pStyle w:val="Zkladnodstavec"/>
        <w:spacing w:before="600" w:after="240"/>
        <w:rPr>
          <w:rFonts w:ascii="Arial" w:hAnsi="Arial" w:cs="Arial"/>
          <w:b/>
          <w:bCs/>
          <w:spacing w:val="4"/>
          <w:sz w:val="36"/>
          <w:szCs w:val="40"/>
        </w:rPr>
      </w:pPr>
      <w:r w:rsidRPr="005069DE">
        <w:rPr>
          <w:rFonts w:ascii="Arial" w:hAnsi="Arial" w:cs="Arial"/>
          <w:b/>
          <w:bCs/>
          <w:spacing w:val="4"/>
          <w:sz w:val="36"/>
          <w:szCs w:val="40"/>
        </w:rPr>
        <w:t>NÁVRH PROGRAMU:</w:t>
      </w:r>
    </w:p>
    <w:p w14:paraId="650F846B" w14:textId="4823CAFC" w:rsidR="00486C1C" w:rsidRPr="00486C1C" w:rsidRDefault="004B4422" w:rsidP="00E653C4">
      <w:pPr>
        <w:pStyle w:val="Zkladnodstavec"/>
        <w:tabs>
          <w:tab w:val="left" w:pos="300"/>
        </w:tabs>
        <w:spacing w:before="120" w:line="264" w:lineRule="auto"/>
        <w:rPr>
          <w:rFonts w:ascii="Arial" w:hAnsi="Arial" w:cs="Arial"/>
          <w:b/>
          <w:bCs/>
          <w:spacing w:val="3"/>
        </w:rPr>
      </w:pPr>
      <w:r>
        <w:rPr>
          <w:rFonts w:ascii="Arial" w:hAnsi="Arial" w:cs="Arial"/>
          <w:b/>
          <w:bCs/>
          <w:spacing w:val="3"/>
        </w:rPr>
        <w:t>9</w:t>
      </w:r>
      <w:r w:rsidR="00E653C4">
        <w:rPr>
          <w:rFonts w:ascii="Arial" w:hAnsi="Arial" w:cs="Arial"/>
          <w:b/>
          <w:bCs/>
          <w:spacing w:val="3"/>
        </w:rPr>
        <w:t>:</w:t>
      </w:r>
      <w:r>
        <w:rPr>
          <w:rFonts w:ascii="Arial" w:hAnsi="Arial" w:cs="Arial"/>
          <w:b/>
          <w:bCs/>
          <w:spacing w:val="3"/>
        </w:rPr>
        <w:t>3</w:t>
      </w:r>
      <w:r w:rsidR="00486C1C" w:rsidRPr="00486C1C">
        <w:rPr>
          <w:rFonts w:ascii="Arial" w:hAnsi="Arial" w:cs="Arial"/>
          <w:b/>
          <w:bCs/>
          <w:spacing w:val="3"/>
        </w:rPr>
        <w:t>0 hod</w:t>
      </w:r>
      <w:r w:rsidR="00757A4F">
        <w:rPr>
          <w:rFonts w:ascii="Arial" w:hAnsi="Arial" w:cs="Arial"/>
          <w:b/>
          <w:bCs/>
          <w:spacing w:val="3"/>
        </w:rPr>
        <w:t>in</w:t>
      </w:r>
      <w:r w:rsidR="00486C1C" w:rsidRPr="00486C1C">
        <w:rPr>
          <w:rFonts w:ascii="Arial" w:hAnsi="Arial" w:cs="Arial"/>
          <w:b/>
          <w:bCs/>
          <w:spacing w:val="3"/>
        </w:rPr>
        <w:tab/>
      </w:r>
    </w:p>
    <w:p w14:paraId="1F57E82C" w14:textId="34EC5C82" w:rsidR="00486C1C" w:rsidRDefault="004B4422" w:rsidP="00E653C4">
      <w:pPr>
        <w:pStyle w:val="Zkladnodstavec"/>
        <w:numPr>
          <w:ilvl w:val="0"/>
          <w:numId w:val="6"/>
        </w:numPr>
        <w:tabs>
          <w:tab w:val="left" w:pos="426"/>
        </w:tabs>
        <w:spacing w:before="60" w:line="264" w:lineRule="auto"/>
        <w:ind w:left="1077" w:hanging="1077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i/>
          <w:spacing w:val="3"/>
          <w:sz w:val="23"/>
          <w:szCs w:val="23"/>
        </w:rPr>
        <w:t>Schválení programu schůze</w:t>
      </w:r>
      <w:r w:rsidR="00486C1C" w:rsidRPr="00E653C4">
        <w:rPr>
          <w:rFonts w:ascii="Arial" w:hAnsi="Arial" w:cs="Arial"/>
          <w:i/>
          <w:spacing w:val="3"/>
          <w:sz w:val="23"/>
          <w:szCs w:val="23"/>
        </w:rPr>
        <w:tab/>
      </w:r>
    </w:p>
    <w:p w14:paraId="713AA562" w14:textId="6A6EC2BC" w:rsidR="00E653C4" w:rsidRPr="00486C1C" w:rsidRDefault="00E653C4" w:rsidP="00E653C4">
      <w:pPr>
        <w:pStyle w:val="Zkladnodstavec"/>
        <w:tabs>
          <w:tab w:val="left" w:pos="300"/>
        </w:tabs>
        <w:spacing w:before="360" w:line="264" w:lineRule="auto"/>
        <w:rPr>
          <w:rFonts w:ascii="Arial" w:hAnsi="Arial" w:cs="Arial"/>
          <w:b/>
          <w:bCs/>
          <w:spacing w:val="3"/>
        </w:rPr>
      </w:pPr>
      <w:r>
        <w:rPr>
          <w:rFonts w:ascii="Arial" w:hAnsi="Arial" w:cs="Arial"/>
          <w:b/>
          <w:bCs/>
          <w:spacing w:val="3"/>
        </w:rPr>
        <w:t>9:3</w:t>
      </w:r>
      <w:r w:rsidR="00426C44">
        <w:rPr>
          <w:rFonts w:ascii="Arial" w:hAnsi="Arial" w:cs="Arial"/>
          <w:b/>
          <w:bCs/>
          <w:spacing w:val="3"/>
        </w:rPr>
        <w:t>5</w:t>
      </w:r>
      <w:r w:rsidRPr="00486C1C">
        <w:rPr>
          <w:rFonts w:ascii="Arial" w:hAnsi="Arial" w:cs="Arial"/>
          <w:b/>
          <w:bCs/>
          <w:spacing w:val="3"/>
        </w:rPr>
        <w:t xml:space="preserve"> hod</w:t>
      </w:r>
      <w:r>
        <w:rPr>
          <w:rFonts w:ascii="Arial" w:hAnsi="Arial" w:cs="Arial"/>
          <w:b/>
          <w:bCs/>
          <w:spacing w:val="3"/>
        </w:rPr>
        <w:t>in</w:t>
      </w:r>
      <w:r w:rsidRPr="00486C1C">
        <w:rPr>
          <w:rFonts w:ascii="Arial" w:hAnsi="Arial" w:cs="Arial"/>
          <w:b/>
          <w:bCs/>
          <w:spacing w:val="3"/>
        </w:rPr>
        <w:tab/>
      </w:r>
    </w:p>
    <w:p w14:paraId="7AEA6D4A" w14:textId="15A357E9" w:rsidR="00DE1C46" w:rsidRPr="00E653C4" w:rsidRDefault="00DE1C46" w:rsidP="00426C44">
      <w:pPr>
        <w:pStyle w:val="slovanseznam"/>
        <w:numPr>
          <w:ilvl w:val="0"/>
          <w:numId w:val="6"/>
        </w:numPr>
        <w:spacing w:before="60" w:line="264" w:lineRule="auto"/>
        <w:ind w:left="425" w:hanging="425"/>
        <w:contextualSpacing w:val="0"/>
        <w:jc w:val="both"/>
        <w:rPr>
          <w:rFonts w:ascii="Arial" w:hAnsi="Arial" w:cs="Arial"/>
          <w:i/>
          <w:sz w:val="23"/>
          <w:szCs w:val="23"/>
        </w:rPr>
      </w:pPr>
      <w:r w:rsidRPr="00E653C4">
        <w:rPr>
          <w:rFonts w:ascii="Arial" w:hAnsi="Arial" w:cs="Arial"/>
          <w:i/>
          <w:sz w:val="23"/>
          <w:szCs w:val="23"/>
        </w:rPr>
        <w:t xml:space="preserve">Návrh poslanců Michaela Rataje, Jana Bauera, Miloše Nového, Olgy Richterové </w:t>
      </w:r>
      <w:r w:rsidRPr="00E653C4">
        <w:rPr>
          <w:rFonts w:ascii="Arial" w:hAnsi="Arial" w:cs="Arial"/>
          <w:i/>
          <w:sz w:val="23"/>
          <w:szCs w:val="23"/>
        </w:rPr>
        <w:br/>
        <w:t xml:space="preserve">a Antonína Tesaříka na vydání zákona, kterým se mění zákon č. 634/1992 Sb., </w:t>
      </w:r>
      <w:r w:rsidRPr="00E653C4">
        <w:rPr>
          <w:rFonts w:ascii="Arial" w:hAnsi="Arial" w:cs="Arial"/>
          <w:i/>
          <w:sz w:val="23"/>
          <w:szCs w:val="23"/>
        </w:rPr>
        <w:br/>
        <w:t xml:space="preserve">o ochraně spotřebitele, ve znění pozdějších předpisů </w:t>
      </w:r>
      <w:r w:rsidRPr="00E653C4">
        <w:rPr>
          <w:rFonts w:ascii="Arial" w:hAnsi="Arial" w:cs="Arial"/>
          <w:b/>
          <w:i/>
          <w:sz w:val="23"/>
          <w:szCs w:val="23"/>
        </w:rPr>
        <w:t>– sněmovní tisk 428</w:t>
      </w:r>
    </w:p>
    <w:p w14:paraId="0D93862C" w14:textId="453E0ED3" w:rsidR="00DE1C46" w:rsidRPr="00E653C4" w:rsidRDefault="00DE1C46" w:rsidP="00E653C4">
      <w:pPr>
        <w:pStyle w:val="Zkladnodstavec"/>
        <w:tabs>
          <w:tab w:val="left" w:pos="6096"/>
        </w:tabs>
        <w:spacing w:before="120" w:line="264" w:lineRule="auto"/>
        <w:ind w:left="4536"/>
        <w:rPr>
          <w:rFonts w:ascii="Arial" w:hAnsi="Arial" w:cs="Arial"/>
          <w:spacing w:val="3"/>
          <w:sz w:val="23"/>
          <w:szCs w:val="23"/>
        </w:rPr>
      </w:pPr>
      <w:r w:rsidRPr="00E653C4">
        <w:rPr>
          <w:rFonts w:ascii="Arial" w:hAnsi="Arial" w:cs="Arial"/>
          <w:spacing w:val="3"/>
          <w:sz w:val="23"/>
          <w:szCs w:val="23"/>
        </w:rPr>
        <w:t>Předkladatel:</w:t>
      </w:r>
      <w:r w:rsidRPr="00E653C4">
        <w:rPr>
          <w:rFonts w:ascii="Arial" w:hAnsi="Arial" w:cs="Arial"/>
          <w:spacing w:val="3"/>
          <w:sz w:val="23"/>
          <w:szCs w:val="23"/>
        </w:rPr>
        <w:tab/>
      </w:r>
      <w:r w:rsidRPr="00E653C4">
        <w:rPr>
          <w:rFonts w:ascii="Arial" w:hAnsi="Arial" w:cs="Arial"/>
          <w:i/>
          <w:spacing w:val="3"/>
          <w:sz w:val="23"/>
          <w:szCs w:val="23"/>
        </w:rPr>
        <w:t>zástupce předkladatelů</w:t>
      </w:r>
    </w:p>
    <w:p w14:paraId="13199C67" w14:textId="2B0C05F9" w:rsidR="00486C1C" w:rsidRPr="00E653C4" w:rsidRDefault="00486C1C" w:rsidP="00E653C4">
      <w:pPr>
        <w:pStyle w:val="Zkladnodstavec"/>
        <w:tabs>
          <w:tab w:val="left" w:pos="6096"/>
        </w:tabs>
        <w:spacing w:line="264" w:lineRule="auto"/>
        <w:ind w:left="4536"/>
        <w:rPr>
          <w:rFonts w:ascii="Arial" w:hAnsi="Arial" w:cs="Arial"/>
          <w:b/>
          <w:spacing w:val="3"/>
          <w:sz w:val="23"/>
          <w:szCs w:val="23"/>
        </w:rPr>
      </w:pPr>
      <w:r w:rsidRPr="00E653C4">
        <w:rPr>
          <w:rFonts w:ascii="Arial" w:hAnsi="Arial" w:cs="Arial"/>
          <w:spacing w:val="3"/>
          <w:sz w:val="23"/>
          <w:szCs w:val="23"/>
        </w:rPr>
        <w:t>Zpravodaj</w:t>
      </w:r>
      <w:r w:rsidR="00DE1C46" w:rsidRPr="00E653C4">
        <w:rPr>
          <w:rFonts w:ascii="Arial" w:hAnsi="Arial" w:cs="Arial"/>
          <w:spacing w:val="3"/>
          <w:sz w:val="23"/>
          <w:szCs w:val="23"/>
        </w:rPr>
        <w:t>:</w:t>
      </w:r>
      <w:r w:rsidR="00DE1C46" w:rsidRPr="00E653C4">
        <w:rPr>
          <w:rFonts w:ascii="Arial" w:hAnsi="Arial" w:cs="Arial"/>
          <w:spacing w:val="3"/>
          <w:sz w:val="23"/>
          <w:szCs w:val="23"/>
        </w:rPr>
        <w:tab/>
      </w:r>
      <w:r w:rsidRPr="00E653C4">
        <w:rPr>
          <w:rFonts w:ascii="Arial" w:hAnsi="Arial" w:cs="Arial"/>
          <w:b/>
          <w:spacing w:val="3"/>
          <w:sz w:val="23"/>
          <w:szCs w:val="23"/>
        </w:rPr>
        <w:t xml:space="preserve">posl. </w:t>
      </w:r>
      <w:r w:rsidR="00DE1C46" w:rsidRPr="00E653C4">
        <w:rPr>
          <w:rFonts w:ascii="Arial" w:hAnsi="Arial" w:cs="Arial"/>
          <w:b/>
          <w:spacing w:val="3"/>
          <w:sz w:val="23"/>
          <w:szCs w:val="23"/>
        </w:rPr>
        <w:t>Patrik NACHER</w:t>
      </w:r>
    </w:p>
    <w:p w14:paraId="074DEABE" w14:textId="102816E8" w:rsidR="00E653C4" w:rsidRPr="00E653C4" w:rsidRDefault="00E653C4" w:rsidP="00E653C4">
      <w:pPr>
        <w:pStyle w:val="Zkladnodstavec"/>
        <w:spacing w:before="360" w:line="264" w:lineRule="auto"/>
        <w:rPr>
          <w:rFonts w:ascii="Arial" w:hAnsi="Arial" w:cs="Arial"/>
          <w:b/>
          <w:spacing w:val="3"/>
          <w:sz w:val="23"/>
          <w:szCs w:val="23"/>
        </w:rPr>
      </w:pPr>
      <w:r w:rsidRPr="00E653C4">
        <w:rPr>
          <w:rFonts w:ascii="Arial" w:hAnsi="Arial" w:cs="Arial"/>
          <w:b/>
          <w:spacing w:val="3"/>
          <w:sz w:val="23"/>
          <w:szCs w:val="23"/>
        </w:rPr>
        <w:t>10:00 hodin</w:t>
      </w:r>
    </w:p>
    <w:p w14:paraId="05D72DFD" w14:textId="748F7A0D" w:rsidR="00E653C4" w:rsidRPr="00E653C4" w:rsidRDefault="00E653C4" w:rsidP="00426C44">
      <w:pPr>
        <w:pStyle w:val="Zkladnodstavec"/>
        <w:numPr>
          <w:ilvl w:val="0"/>
          <w:numId w:val="6"/>
        </w:numPr>
        <w:spacing w:before="60" w:after="240" w:line="264" w:lineRule="auto"/>
        <w:ind w:left="425" w:hanging="425"/>
        <w:jc w:val="both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i/>
          <w:spacing w:val="3"/>
          <w:sz w:val="23"/>
          <w:szCs w:val="23"/>
        </w:rPr>
        <w:t xml:space="preserve">Výroční zpráva o činnosti a účetní závěrka SFDI za rok 2015 – </w:t>
      </w:r>
      <w:r w:rsidRPr="00E653C4">
        <w:rPr>
          <w:rFonts w:ascii="Arial" w:hAnsi="Arial" w:cs="Arial"/>
          <w:b/>
          <w:i/>
          <w:spacing w:val="3"/>
          <w:sz w:val="23"/>
          <w:szCs w:val="23"/>
        </w:rPr>
        <w:t>sněmovní tisk 607</w:t>
      </w:r>
    </w:p>
    <w:p w14:paraId="1D999CFD" w14:textId="608E048E" w:rsidR="00E653C4" w:rsidRPr="00E653C4" w:rsidRDefault="00E653C4" w:rsidP="00426C44">
      <w:pPr>
        <w:pStyle w:val="Zkladnodstavec"/>
        <w:numPr>
          <w:ilvl w:val="0"/>
          <w:numId w:val="6"/>
        </w:numPr>
        <w:spacing w:before="200" w:after="240" w:line="264" w:lineRule="auto"/>
        <w:ind w:left="425" w:hanging="425"/>
        <w:jc w:val="both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i/>
          <w:spacing w:val="3"/>
          <w:sz w:val="23"/>
          <w:szCs w:val="23"/>
        </w:rPr>
        <w:t>Výroční zpráva o činnosti a účetní závěrka SFDI za rok 201</w:t>
      </w:r>
      <w:r>
        <w:rPr>
          <w:rFonts w:ascii="Arial" w:hAnsi="Arial" w:cs="Arial"/>
          <w:i/>
          <w:spacing w:val="3"/>
          <w:sz w:val="23"/>
          <w:szCs w:val="23"/>
        </w:rPr>
        <w:t>6</w:t>
      </w:r>
      <w:r w:rsidRPr="00E653C4">
        <w:rPr>
          <w:rFonts w:ascii="Arial" w:hAnsi="Arial" w:cs="Arial"/>
          <w:i/>
          <w:spacing w:val="3"/>
          <w:sz w:val="23"/>
          <w:szCs w:val="23"/>
        </w:rPr>
        <w:t xml:space="preserve"> – </w:t>
      </w:r>
      <w:r w:rsidRPr="00E653C4">
        <w:rPr>
          <w:rFonts w:ascii="Arial" w:hAnsi="Arial" w:cs="Arial"/>
          <w:b/>
          <w:i/>
          <w:spacing w:val="3"/>
          <w:sz w:val="23"/>
          <w:szCs w:val="23"/>
        </w:rPr>
        <w:t>sněmovní tisk 60</w:t>
      </w:r>
      <w:r>
        <w:rPr>
          <w:rFonts w:ascii="Arial" w:hAnsi="Arial" w:cs="Arial"/>
          <w:b/>
          <w:i/>
          <w:spacing w:val="3"/>
          <w:sz w:val="23"/>
          <w:szCs w:val="23"/>
        </w:rPr>
        <w:t>8</w:t>
      </w:r>
    </w:p>
    <w:p w14:paraId="29284C03" w14:textId="2E56ABD2" w:rsidR="00E653C4" w:rsidRPr="00E653C4" w:rsidRDefault="00E653C4" w:rsidP="00426C44">
      <w:pPr>
        <w:pStyle w:val="Zkladnodstavec"/>
        <w:numPr>
          <w:ilvl w:val="0"/>
          <w:numId w:val="6"/>
        </w:numPr>
        <w:spacing w:before="200" w:after="240" w:line="264" w:lineRule="auto"/>
        <w:ind w:left="425" w:hanging="425"/>
        <w:jc w:val="both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i/>
          <w:spacing w:val="3"/>
          <w:sz w:val="23"/>
          <w:szCs w:val="23"/>
        </w:rPr>
        <w:t>Výroční zpráva o činnosti a účetní závěrka SFDI za rok 201</w:t>
      </w:r>
      <w:r>
        <w:rPr>
          <w:rFonts w:ascii="Arial" w:hAnsi="Arial" w:cs="Arial"/>
          <w:i/>
          <w:spacing w:val="3"/>
          <w:sz w:val="23"/>
          <w:szCs w:val="23"/>
        </w:rPr>
        <w:t>7</w:t>
      </w:r>
      <w:r w:rsidRPr="00E653C4">
        <w:rPr>
          <w:rFonts w:ascii="Arial" w:hAnsi="Arial" w:cs="Arial"/>
          <w:i/>
          <w:spacing w:val="3"/>
          <w:sz w:val="23"/>
          <w:szCs w:val="23"/>
        </w:rPr>
        <w:t xml:space="preserve"> – </w:t>
      </w:r>
      <w:r w:rsidRPr="00E653C4">
        <w:rPr>
          <w:rFonts w:ascii="Arial" w:hAnsi="Arial" w:cs="Arial"/>
          <w:b/>
          <w:i/>
          <w:spacing w:val="3"/>
          <w:sz w:val="23"/>
          <w:szCs w:val="23"/>
        </w:rPr>
        <w:t>sněmovní tisk 60</w:t>
      </w:r>
      <w:r>
        <w:rPr>
          <w:rFonts w:ascii="Arial" w:hAnsi="Arial" w:cs="Arial"/>
          <w:b/>
          <w:i/>
          <w:spacing w:val="3"/>
          <w:sz w:val="23"/>
          <w:szCs w:val="23"/>
        </w:rPr>
        <w:t>9</w:t>
      </w:r>
    </w:p>
    <w:p w14:paraId="09F8C81D" w14:textId="0E96D669" w:rsidR="00E653C4" w:rsidRPr="00E653C4" w:rsidRDefault="00E653C4" w:rsidP="00426C44">
      <w:pPr>
        <w:pStyle w:val="Zkladnodstavec"/>
        <w:numPr>
          <w:ilvl w:val="0"/>
          <w:numId w:val="6"/>
        </w:numPr>
        <w:spacing w:before="200" w:after="240" w:line="264" w:lineRule="auto"/>
        <w:ind w:left="425" w:hanging="425"/>
        <w:jc w:val="both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i/>
          <w:spacing w:val="3"/>
          <w:sz w:val="23"/>
          <w:szCs w:val="23"/>
        </w:rPr>
        <w:t>Výroční zpráva o činnosti a účetní závěrka SFDI za rok 201</w:t>
      </w:r>
      <w:r>
        <w:rPr>
          <w:rFonts w:ascii="Arial" w:hAnsi="Arial" w:cs="Arial"/>
          <w:i/>
          <w:spacing w:val="3"/>
          <w:sz w:val="23"/>
          <w:szCs w:val="23"/>
        </w:rPr>
        <w:t>8</w:t>
      </w:r>
      <w:r w:rsidRPr="00E653C4">
        <w:rPr>
          <w:rFonts w:ascii="Arial" w:hAnsi="Arial" w:cs="Arial"/>
          <w:i/>
          <w:spacing w:val="3"/>
          <w:sz w:val="23"/>
          <w:szCs w:val="23"/>
        </w:rPr>
        <w:t xml:space="preserve"> – </w:t>
      </w:r>
      <w:r w:rsidRPr="00E653C4">
        <w:rPr>
          <w:rFonts w:ascii="Arial" w:hAnsi="Arial" w:cs="Arial"/>
          <w:b/>
          <w:i/>
          <w:spacing w:val="3"/>
          <w:sz w:val="23"/>
          <w:szCs w:val="23"/>
        </w:rPr>
        <w:t>sněmovní tisk 6</w:t>
      </w:r>
      <w:r>
        <w:rPr>
          <w:rFonts w:ascii="Arial" w:hAnsi="Arial" w:cs="Arial"/>
          <w:b/>
          <w:i/>
          <w:spacing w:val="3"/>
          <w:sz w:val="23"/>
          <w:szCs w:val="23"/>
        </w:rPr>
        <w:t>10</w:t>
      </w:r>
    </w:p>
    <w:p w14:paraId="2821BCC7" w14:textId="17A092DC" w:rsidR="00E653C4" w:rsidRPr="00E653C4" w:rsidRDefault="00E653C4" w:rsidP="00426C44">
      <w:pPr>
        <w:pStyle w:val="Zkladnodstavec"/>
        <w:numPr>
          <w:ilvl w:val="0"/>
          <w:numId w:val="6"/>
        </w:numPr>
        <w:spacing w:before="200" w:after="240" w:line="264" w:lineRule="auto"/>
        <w:ind w:left="425" w:hanging="425"/>
        <w:jc w:val="both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i/>
          <w:spacing w:val="3"/>
          <w:sz w:val="23"/>
          <w:szCs w:val="23"/>
        </w:rPr>
        <w:t>Výroční zpráva o činnosti a účetní závěrka SFDI za rok 201</w:t>
      </w:r>
      <w:r>
        <w:rPr>
          <w:rFonts w:ascii="Arial" w:hAnsi="Arial" w:cs="Arial"/>
          <w:i/>
          <w:spacing w:val="3"/>
          <w:sz w:val="23"/>
          <w:szCs w:val="23"/>
        </w:rPr>
        <w:t>9</w:t>
      </w:r>
      <w:r w:rsidRPr="00E653C4">
        <w:rPr>
          <w:rFonts w:ascii="Arial" w:hAnsi="Arial" w:cs="Arial"/>
          <w:i/>
          <w:spacing w:val="3"/>
          <w:sz w:val="23"/>
          <w:szCs w:val="23"/>
        </w:rPr>
        <w:t xml:space="preserve"> – </w:t>
      </w:r>
      <w:r w:rsidRPr="00E653C4">
        <w:rPr>
          <w:rFonts w:ascii="Arial" w:hAnsi="Arial" w:cs="Arial"/>
          <w:b/>
          <w:i/>
          <w:spacing w:val="3"/>
          <w:sz w:val="23"/>
          <w:szCs w:val="23"/>
        </w:rPr>
        <w:t>sněmovní tisk 6</w:t>
      </w:r>
      <w:r>
        <w:rPr>
          <w:rFonts w:ascii="Arial" w:hAnsi="Arial" w:cs="Arial"/>
          <w:b/>
          <w:i/>
          <w:spacing w:val="3"/>
          <w:sz w:val="23"/>
          <w:szCs w:val="23"/>
        </w:rPr>
        <w:t>11</w:t>
      </w:r>
    </w:p>
    <w:p w14:paraId="3153F9A2" w14:textId="18022339" w:rsidR="00E653C4" w:rsidRPr="00E653C4" w:rsidRDefault="00E653C4" w:rsidP="00426C44">
      <w:pPr>
        <w:pStyle w:val="Zkladnodstavec"/>
        <w:numPr>
          <w:ilvl w:val="0"/>
          <w:numId w:val="6"/>
        </w:numPr>
        <w:spacing w:before="200" w:after="120" w:line="264" w:lineRule="auto"/>
        <w:ind w:left="425" w:hanging="425"/>
        <w:jc w:val="both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i/>
          <w:spacing w:val="3"/>
          <w:sz w:val="23"/>
          <w:szCs w:val="23"/>
        </w:rPr>
        <w:t>Výroční zpráva o činnosti a účetní závěrka SFDI za rok 20</w:t>
      </w:r>
      <w:r>
        <w:rPr>
          <w:rFonts w:ascii="Arial" w:hAnsi="Arial" w:cs="Arial"/>
          <w:i/>
          <w:spacing w:val="3"/>
          <w:sz w:val="23"/>
          <w:szCs w:val="23"/>
        </w:rPr>
        <w:t>20</w:t>
      </w:r>
      <w:r w:rsidRPr="00E653C4">
        <w:rPr>
          <w:rFonts w:ascii="Arial" w:hAnsi="Arial" w:cs="Arial"/>
          <w:i/>
          <w:spacing w:val="3"/>
          <w:sz w:val="23"/>
          <w:szCs w:val="23"/>
        </w:rPr>
        <w:t xml:space="preserve"> – </w:t>
      </w:r>
      <w:r w:rsidRPr="00E653C4">
        <w:rPr>
          <w:rFonts w:ascii="Arial" w:hAnsi="Arial" w:cs="Arial"/>
          <w:b/>
          <w:i/>
          <w:spacing w:val="3"/>
          <w:sz w:val="23"/>
          <w:szCs w:val="23"/>
        </w:rPr>
        <w:t>sněmovní tisk 6</w:t>
      </w:r>
      <w:r>
        <w:rPr>
          <w:rFonts w:ascii="Arial" w:hAnsi="Arial" w:cs="Arial"/>
          <w:b/>
          <w:i/>
          <w:spacing w:val="3"/>
          <w:sz w:val="23"/>
          <w:szCs w:val="23"/>
        </w:rPr>
        <w:t>12</w:t>
      </w:r>
    </w:p>
    <w:p w14:paraId="1592D64C" w14:textId="2EC6DEA8" w:rsidR="00E653C4" w:rsidRPr="00E653C4" w:rsidRDefault="00E653C4" w:rsidP="005069DE">
      <w:pPr>
        <w:pStyle w:val="Zkladnodstavec"/>
        <w:tabs>
          <w:tab w:val="left" w:pos="6096"/>
        </w:tabs>
        <w:spacing w:before="120" w:line="240" w:lineRule="auto"/>
        <w:ind w:left="4536"/>
        <w:rPr>
          <w:rFonts w:ascii="Arial" w:hAnsi="Arial" w:cs="Arial"/>
          <w:spacing w:val="3"/>
          <w:sz w:val="23"/>
          <w:szCs w:val="23"/>
        </w:rPr>
      </w:pPr>
      <w:r w:rsidRPr="00E653C4">
        <w:rPr>
          <w:rFonts w:ascii="Arial" w:hAnsi="Arial" w:cs="Arial"/>
          <w:spacing w:val="3"/>
          <w:sz w:val="23"/>
          <w:szCs w:val="23"/>
        </w:rPr>
        <w:t>Předkladatel:</w:t>
      </w:r>
      <w:r w:rsidRPr="00E653C4">
        <w:rPr>
          <w:rFonts w:ascii="Arial" w:hAnsi="Arial" w:cs="Arial"/>
          <w:spacing w:val="3"/>
          <w:sz w:val="23"/>
          <w:szCs w:val="23"/>
        </w:rPr>
        <w:tab/>
      </w:r>
      <w:r w:rsidRPr="00E653C4">
        <w:rPr>
          <w:rFonts w:ascii="Arial" w:hAnsi="Arial" w:cs="Arial"/>
          <w:i/>
          <w:spacing w:val="3"/>
          <w:sz w:val="23"/>
          <w:szCs w:val="23"/>
        </w:rPr>
        <w:t>zástupce</w:t>
      </w:r>
      <w:r>
        <w:rPr>
          <w:rFonts w:ascii="Arial" w:hAnsi="Arial" w:cs="Arial"/>
          <w:i/>
          <w:spacing w:val="3"/>
          <w:sz w:val="23"/>
          <w:szCs w:val="23"/>
        </w:rPr>
        <w:t xml:space="preserve"> MD</w:t>
      </w:r>
      <w:r>
        <w:rPr>
          <w:rFonts w:ascii="Arial" w:hAnsi="Arial" w:cs="Arial"/>
          <w:i/>
          <w:spacing w:val="3"/>
          <w:sz w:val="23"/>
          <w:szCs w:val="23"/>
          <w:vertAlign w:val="superscript"/>
        </w:rPr>
        <w:t>1)</w:t>
      </w:r>
      <w:r>
        <w:rPr>
          <w:rFonts w:ascii="Arial" w:hAnsi="Arial" w:cs="Arial"/>
          <w:i/>
          <w:spacing w:val="3"/>
          <w:sz w:val="23"/>
          <w:szCs w:val="23"/>
        </w:rPr>
        <w:t xml:space="preserve"> a SFDI</w:t>
      </w:r>
      <w:r w:rsidRPr="00E653C4">
        <w:rPr>
          <w:rFonts w:ascii="Arial" w:hAnsi="Arial" w:cs="Arial"/>
          <w:i/>
          <w:spacing w:val="3"/>
          <w:sz w:val="23"/>
          <w:szCs w:val="23"/>
          <w:vertAlign w:val="superscript"/>
        </w:rPr>
        <w:t>1)</w:t>
      </w:r>
    </w:p>
    <w:p w14:paraId="3F4A39D6" w14:textId="1994A61F" w:rsidR="00E653C4" w:rsidRPr="00E653C4" w:rsidRDefault="00E653C4" w:rsidP="00E653C4">
      <w:pPr>
        <w:pStyle w:val="Zkladnodstavec"/>
        <w:tabs>
          <w:tab w:val="left" w:pos="6096"/>
        </w:tabs>
        <w:spacing w:after="360" w:line="240" w:lineRule="auto"/>
        <w:ind w:left="4536"/>
        <w:jc w:val="both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spacing w:val="3"/>
          <w:sz w:val="23"/>
          <w:szCs w:val="23"/>
        </w:rPr>
        <w:t>Zpravodaj:</w:t>
      </w:r>
      <w:r w:rsidRPr="00E653C4">
        <w:rPr>
          <w:rFonts w:ascii="Arial" w:hAnsi="Arial" w:cs="Arial"/>
          <w:spacing w:val="3"/>
          <w:sz w:val="23"/>
          <w:szCs w:val="23"/>
        </w:rPr>
        <w:tab/>
      </w:r>
      <w:r w:rsidRPr="00E653C4">
        <w:rPr>
          <w:rFonts w:ascii="Arial" w:hAnsi="Arial" w:cs="Arial"/>
          <w:b/>
          <w:spacing w:val="3"/>
          <w:sz w:val="23"/>
          <w:szCs w:val="23"/>
        </w:rPr>
        <w:t xml:space="preserve">posl. </w:t>
      </w:r>
      <w:r>
        <w:rPr>
          <w:rFonts w:ascii="Arial" w:hAnsi="Arial" w:cs="Arial"/>
          <w:b/>
          <w:spacing w:val="3"/>
          <w:sz w:val="23"/>
          <w:szCs w:val="23"/>
        </w:rPr>
        <w:t>Stanislav BLAHA</w:t>
      </w:r>
    </w:p>
    <w:p w14:paraId="344BC402" w14:textId="5FA19D9B" w:rsidR="00486C1C" w:rsidRPr="00E653C4" w:rsidRDefault="00486C1C" w:rsidP="005069DE">
      <w:pPr>
        <w:pStyle w:val="Zkladnodstavec"/>
        <w:numPr>
          <w:ilvl w:val="0"/>
          <w:numId w:val="6"/>
        </w:numPr>
        <w:spacing w:before="600" w:after="360" w:line="264" w:lineRule="auto"/>
        <w:ind w:left="425" w:hanging="425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i/>
          <w:spacing w:val="3"/>
          <w:sz w:val="23"/>
          <w:szCs w:val="23"/>
        </w:rPr>
        <w:lastRenderedPageBreak/>
        <w:t>Různ</w:t>
      </w:r>
      <w:r w:rsidR="005069DE">
        <w:rPr>
          <w:rFonts w:ascii="Arial" w:hAnsi="Arial" w:cs="Arial"/>
          <w:i/>
          <w:spacing w:val="3"/>
          <w:sz w:val="23"/>
          <w:szCs w:val="23"/>
        </w:rPr>
        <w:t>é</w:t>
      </w:r>
    </w:p>
    <w:p w14:paraId="2DA8D91A" w14:textId="32B65F82" w:rsidR="00DE1C46" w:rsidRPr="00E653C4" w:rsidRDefault="00DE1C46" w:rsidP="00E653C4">
      <w:pPr>
        <w:pStyle w:val="Zkladnodstavec"/>
        <w:numPr>
          <w:ilvl w:val="0"/>
          <w:numId w:val="6"/>
        </w:numPr>
        <w:spacing w:before="360" w:line="264" w:lineRule="auto"/>
        <w:ind w:left="425" w:hanging="425"/>
        <w:rPr>
          <w:rFonts w:ascii="Arial" w:hAnsi="Arial" w:cs="Arial"/>
          <w:i/>
          <w:spacing w:val="3"/>
          <w:sz w:val="23"/>
          <w:szCs w:val="23"/>
        </w:rPr>
      </w:pPr>
      <w:r w:rsidRPr="00E653C4">
        <w:rPr>
          <w:rFonts w:ascii="Arial" w:hAnsi="Arial" w:cs="Arial"/>
          <w:i/>
          <w:spacing w:val="3"/>
          <w:sz w:val="23"/>
          <w:szCs w:val="23"/>
        </w:rPr>
        <w:t>Návrh termínu a pořadu příští schůze výboru</w:t>
      </w:r>
    </w:p>
    <w:p w14:paraId="36A99A15" w14:textId="3194FFE7" w:rsidR="00977F29" w:rsidRPr="00E653C4" w:rsidRDefault="00977F29" w:rsidP="005069DE">
      <w:pPr>
        <w:pStyle w:val="Zkladnodstavec"/>
        <w:spacing w:before="1200" w:line="264" w:lineRule="auto"/>
        <w:rPr>
          <w:rFonts w:ascii="Arial" w:hAnsi="Arial" w:cs="Arial"/>
          <w:spacing w:val="3"/>
          <w:sz w:val="23"/>
          <w:szCs w:val="23"/>
        </w:rPr>
      </w:pPr>
      <w:r w:rsidRPr="00E653C4">
        <w:rPr>
          <w:rFonts w:ascii="Arial" w:hAnsi="Arial" w:cs="Arial"/>
          <w:spacing w:val="3"/>
          <w:sz w:val="23"/>
          <w:szCs w:val="23"/>
        </w:rPr>
        <w:t xml:space="preserve">V Praze dne </w:t>
      </w:r>
      <w:r w:rsidR="00426C44">
        <w:rPr>
          <w:rFonts w:ascii="Arial" w:hAnsi="Arial" w:cs="Arial"/>
          <w:spacing w:val="3"/>
          <w:sz w:val="23"/>
          <w:szCs w:val="23"/>
        </w:rPr>
        <w:t>2</w:t>
      </w:r>
      <w:r w:rsidRPr="00E653C4">
        <w:rPr>
          <w:rFonts w:ascii="Arial" w:hAnsi="Arial" w:cs="Arial"/>
          <w:spacing w:val="3"/>
          <w:sz w:val="23"/>
          <w:szCs w:val="23"/>
        </w:rPr>
        <w:t xml:space="preserve">. </w:t>
      </w:r>
      <w:r w:rsidR="00426C44">
        <w:rPr>
          <w:rFonts w:ascii="Arial" w:hAnsi="Arial" w:cs="Arial"/>
          <w:spacing w:val="3"/>
          <w:sz w:val="23"/>
          <w:szCs w:val="23"/>
        </w:rPr>
        <w:t>ledna</w:t>
      </w:r>
      <w:r w:rsidRPr="00E653C4">
        <w:rPr>
          <w:rFonts w:ascii="Arial" w:hAnsi="Arial" w:cs="Arial"/>
          <w:spacing w:val="3"/>
          <w:sz w:val="23"/>
          <w:szCs w:val="23"/>
        </w:rPr>
        <w:t xml:space="preserve"> 202</w:t>
      </w:r>
      <w:r w:rsidR="00426C44">
        <w:rPr>
          <w:rFonts w:ascii="Arial" w:hAnsi="Arial" w:cs="Arial"/>
          <w:spacing w:val="3"/>
          <w:sz w:val="23"/>
          <w:szCs w:val="23"/>
        </w:rPr>
        <w:t>4</w:t>
      </w:r>
    </w:p>
    <w:p w14:paraId="053BAA62" w14:textId="0639CD2E" w:rsidR="00486C1C" w:rsidRPr="00486C1C" w:rsidRDefault="00690792" w:rsidP="005069DE">
      <w:pPr>
        <w:pStyle w:val="Zkladnodstavec"/>
        <w:tabs>
          <w:tab w:val="left" w:pos="300"/>
        </w:tabs>
        <w:spacing w:before="1200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DE1C46">
        <w:rPr>
          <w:rFonts w:ascii="Arial" w:hAnsi="Arial" w:cs="Arial"/>
          <w:spacing w:val="2"/>
        </w:rPr>
        <w:t>Ivan ADAMEC</w:t>
      </w:r>
      <w:r w:rsidR="00486C1C" w:rsidRPr="00486C1C">
        <w:rPr>
          <w:rFonts w:ascii="Arial" w:hAnsi="Arial" w:cs="Arial"/>
          <w:spacing w:val="2"/>
        </w:rPr>
        <w:t xml:space="preserve"> v.</w:t>
      </w:r>
      <w:r w:rsidR="00DE1C46">
        <w:rPr>
          <w:rFonts w:ascii="Arial" w:hAnsi="Arial" w:cs="Arial"/>
          <w:spacing w:val="2"/>
        </w:rPr>
        <w:t xml:space="preserve"> </w:t>
      </w:r>
      <w:r w:rsidR="00486C1C" w:rsidRPr="00486C1C">
        <w:rPr>
          <w:rFonts w:ascii="Arial" w:hAnsi="Arial" w:cs="Arial"/>
          <w:spacing w:val="2"/>
        </w:rPr>
        <w:t>r.</w:t>
      </w:r>
    </w:p>
    <w:p w14:paraId="13393129" w14:textId="675C5956" w:rsidR="00A4035D" w:rsidRDefault="00434A10" w:rsidP="00434A10">
      <w:pPr>
        <w:pStyle w:val="Zkladnodstavec"/>
        <w:ind w:left="4956" w:firstLine="708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</w:t>
      </w:r>
      <w:r w:rsidR="00486C1C" w:rsidRPr="00486C1C">
        <w:rPr>
          <w:rFonts w:ascii="Arial" w:hAnsi="Arial" w:cs="Arial"/>
          <w:spacing w:val="2"/>
        </w:rPr>
        <w:t>předseda výboru</w:t>
      </w:r>
    </w:p>
    <w:p w14:paraId="1D0C4E28" w14:textId="2344A0C5" w:rsidR="00E653C4" w:rsidRDefault="00E653C4" w:rsidP="00E653C4">
      <w:pPr>
        <w:pStyle w:val="Odstavecseseznamem"/>
        <w:widowControl/>
        <w:shd w:val="clear" w:color="auto" w:fill="FFFFFF"/>
        <w:suppressAutoHyphens w:val="0"/>
        <w:autoSpaceDN/>
        <w:spacing w:before="1800"/>
        <w:ind w:left="0"/>
        <w:contextualSpacing w:val="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</w:t>
      </w:r>
    </w:p>
    <w:p w14:paraId="4F4931F7" w14:textId="77777777" w:rsidR="00E653C4" w:rsidRPr="00E653C4" w:rsidRDefault="00E653C4" w:rsidP="00E653C4">
      <w:pPr>
        <w:pStyle w:val="Odstavecseseznamem"/>
        <w:numPr>
          <w:ilvl w:val="0"/>
          <w:numId w:val="9"/>
        </w:numPr>
        <w:shd w:val="clear" w:color="auto" w:fill="FFFFFF"/>
        <w:tabs>
          <w:tab w:val="left" w:pos="284"/>
        </w:tabs>
        <w:ind w:hanging="720"/>
        <w:contextualSpacing w:val="0"/>
        <w:jc w:val="both"/>
        <w:rPr>
          <w:rFonts w:ascii="Arial" w:hAnsi="Arial" w:cs="Arial"/>
          <w:i/>
          <w:sz w:val="18"/>
          <w:szCs w:val="20"/>
        </w:rPr>
      </w:pPr>
      <w:r w:rsidRPr="00E653C4">
        <w:rPr>
          <w:rFonts w:ascii="Arial" w:hAnsi="Arial" w:cs="Arial"/>
          <w:i/>
          <w:sz w:val="18"/>
          <w:szCs w:val="20"/>
        </w:rPr>
        <w:t>Zástupce na úrovni nejméně vrchní ředitel sekce / místopředseda úřadu / člen rady úřadu</w:t>
      </w:r>
    </w:p>
    <w:p w14:paraId="5CDC3885" w14:textId="77777777" w:rsidR="00E653C4" w:rsidRPr="00DE1C46" w:rsidRDefault="00E653C4" w:rsidP="00E653C4">
      <w:pPr>
        <w:pStyle w:val="Zkladnodstavec"/>
        <w:rPr>
          <w:rFonts w:ascii="Arial" w:hAnsi="Arial" w:cs="Arial"/>
          <w:b/>
          <w:bCs/>
          <w:spacing w:val="3"/>
          <w:sz w:val="28"/>
          <w:szCs w:val="28"/>
        </w:rPr>
      </w:pPr>
    </w:p>
    <w:sectPr w:rsidR="00E653C4" w:rsidRPr="00DE1C46" w:rsidSect="00DE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9" w:right="1417" w:bottom="1417" w:left="1417" w:header="13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8543" w14:textId="77777777" w:rsidR="000477EC" w:rsidRDefault="000477EC" w:rsidP="000477EC">
      <w:pPr>
        <w:spacing w:after="0" w:line="240" w:lineRule="auto"/>
      </w:pPr>
      <w:r>
        <w:separator/>
      </w:r>
    </w:p>
  </w:endnote>
  <w:endnote w:type="continuationSeparator" w:id="0">
    <w:p w14:paraId="72B71DD7" w14:textId="77777777" w:rsidR="000477EC" w:rsidRDefault="000477EC" w:rsidP="000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98FB" w14:textId="77777777" w:rsidR="00777C34" w:rsidRDefault="00777C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7EA2" w14:textId="0A7B48D4" w:rsidR="000477EC" w:rsidRPr="00796B3E" w:rsidRDefault="00796B3E" w:rsidP="00796B3E">
    <w:pPr>
      <w:pStyle w:val="Zpat"/>
      <w:tabs>
        <w:tab w:val="clear" w:pos="4536"/>
        <w:tab w:val="clear" w:pos="9072"/>
        <w:tab w:val="left" w:pos="1740"/>
      </w:tabs>
      <w:ind w:left="-1417" w:right="-1417"/>
      <w:jc w:val="center"/>
      <w:rPr>
        <w:rFonts w:ascii="Arial" w:hAnsi="Arial" w:cs="Arial"/>
        <w:sz w:val="20"/>
        <w:szCs w:val="20"/>
      </w:rPr>
    </w:pPr>
    <w:r w:rsidRPr="00796B3E">
      <w:rPr>
        <w:rFonts w:ascii="Arial" w:hAnsi="Arial" w:cs="Arial"/>
        <w:sz w:val="20"/>
        <w:szCs w:val="20"/>
      </w:rPr>
      <w:t>Sněmovní 176/4, 118 26 Praha 1</w:t>
    </w:r>
    <w:r w:rsidR="00F518A2">
      <w:rPr>
        <w:rFonts w:ascii="Arial" w:hAnsi="Arial" w:cs="Arial"/>
        <w:sz w:val="20"/>
        <w:szCs w:val="20"/>
      </w:rPr>
      <w:t xml:space="preserve"> – </w:t>
    </w:r>
    <w:r w:rsidRPr="00796B3E">
      <w:rPr>
        <w:rFonts w:ascii="Arial" w:hAnsi="Arial" w:cs="Arial"/>
        <w:sz w:val="20"/>
        <w:szCs w:val="20"/>
      </w:rPr>
      <w:t>Malá Strana | Tel.: +420 257 17</w:t>
    </w:r>
    <w:r w:rsidR="00DE1C46">
      <w:rPr>
        <w:rFonts w:ascii="Arial" w:hAnsi="Arial" w:cs="Arial"/>
        <w:sz w:val="20"/>
        <w:szCs w:val="20"/>
      </w:rPr>
      <w:t>3</w:t>
    </w:r>
    <w:r w:rsidRPr="00796B3E">
      <w:rPr>
        <w:rFonts w:ascii="Arial" w:hAnsi="Arial" w:cs="Arial"/>
        <w:sz w:val="20"/>
        <w:szCs w:val="20"/>
      </w:rPr>
      <w:t xml:space="preserve"> </w:t>
    </w:r>
    <w:r w:rsidR="00DE1C46">
      <w:rPr>
        <w:rFonts w:ascii="Arial" w:hAnsi="Arial" w:cs="Arial"/>
        <w:sz w:val="20"/>
        <w:szCs w:val="20"/>
      </w:rPr>
      <w:t>283</w:t>
    </w:r>
    <w:r w:rsidRPr="00796B3E">
      <w:rPr>
        <w:rFonts w:ascii="Arial" w:hAnsi="Arial" w:cs="Arial"/>
        <w:sz w:val="20"/>
        <w:szCs w:val="20"/>
      </w:rPr>
      <w:t xml:space="preserve"> | </w:t>
    </w:r>
    <w:r w:rsidR="00777C34">
      <w:rPr>
        <w:rFonts w:ascii="Arial" w:hAnsi="Arial" w:cs="Arial"/>
        <w:sz w:val="20"/>
        <w:szCs w:val="20"/>
      </w:rPr>
      <w:t>e</w:t>
    </w:r>
    <w:r w:rsidRPr="00796B3E">
      <w:rPr>
        <w:rFonts w:ascii="Arial" w:hAnsi="Arial" w:cs="Arial"/>
        <w:sz w:val="20"/>
        <w:szCs w:val="20"/>
      </w:rPr>
      <w:t xml:space="preserve">-mail: </w:t>
    </w:r>
    <w:r w:rsidR="00DE1C46">
      <w:rPr>
        <w:rFonts w:ascii="Arial" w:hAnsi="Arial" w:cs="Arial"/>
        <w:sz w:val="20"/>
        <w:szCs w:val="20"/>
      </w:rPr>
      <w:t>hv</w:t>
    </w:r>
    <w:r w:rsidRPr="00796B3E">
      <w:rPr>
        <w:rFonts w:ascii="Arial" w:hAnsi="Arial" w:cs="Arial"/>
        <w:sz w:val="20"/>
        <w:szCs w:val="20"/>
      </w:rPr>
      <w:t>@psp.cz |</w:t>
    </w:r>
    <w:r>
      <w:rPr>
        <w:rFonts w:ascii="Arial" w:hAnsi="Arial" w:cs="Arial"/>
        <w:sz w:val="20"/>
        <w:szCs w:val="20"/>
      </w:rPr>
      <w:t xml:space="preserve"> </w:t>
    </w:r>
    <w:r w:rsidRPr="00796B3E">
      <w:rPr>
        <w:rFonts w:ascii="Arial" w:hAnsi="Arial" w:cs="Arial"/>
        <w:sz w:val="20"/>
        <w:szCs w:val="20"/>
      </w:rPr>
      <w:t>www.psp.cz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3741" w14:textId="77777777" w:rsidR="00777C34" w:rsidRDefault="00777C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A294F" w14:textId="77777777" w:rsidR="000477EC" w:rsidRDefault="000477EC" w:rsidP="000477EC">
      <w:pPr>
        <w:spacing w:after="0" w:line="240" w:lineRule="auto"/>
      </w:pPr>
      <w:r>
        <w:separator/>
      </w:r>
    </w:p>
  </w:footnote>
  <w:footnote w:type="continuationSeparator" w:id="0">
    <w:p w14:paraId="4766B33D" w14:textId="77777777" w:rsidR="000477EC" w:rsidRDefault="000477EC" w:rsidP="0004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4F25" w14:textId="6D8F0A3C" w:rsidR="000477EC" w:rsidRDefault="00E65144">
    <w:pPr>
      <w:pStyle w:val="Zhlav"/>
    </w:pPr>
    <w:r>
      <w:rPr>
        <w:noProof/>
      </w:rPr>
      <w:pict w14:anchorId="23888B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4" o:spid="_x0000_s2062" type="#_x0000_t75" style="position:absolute;margin-left:0;margin-top:0;width:595.15pt;height:842.2pt;z-index:-251656192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6886" w14:textId="484A15F5" w:rsidR="000477EC" w:rsidRDefault="00E65144" w:rsidP="00690792">
    <w:pPr>
      <w:pStyle w:val="Zhlav"/>
    </w:pPr>
    <w:r>
      <w:rPr>
        <w:noProof/>
      </w:rPr>
      <w:pict w14:anchorId="5D393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5" o:spid="_x0000_s2063" type="#_x0000_t75" style="position:absolute;margin-left:0;margin-top:0;width:595.15pt;height:842.2pt;z-index:-251655168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  <w:r w:rsidR="000477EC">
      <w:rPr>
        <w:noProof/>
      </w:rPr>
      <w:drawing>
        <wp:anchor distT="0" distB="0" distL="114300" distR="114300" simplePos="0" relativeHeight="251658240" behindDoc="0" locked="0" layoutInCell="1" allowOverlap="1" wp14:anchorId="3BE85057" wp14:editId="7BD1B9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404000"/>
          <wp:effectExtent l="0" t="0" r="63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0F5C" w14:textId="408CEA39" w:rsidR="000477EC" w:rsidRDefault="00E65144">
    <w:pPr>
      <w:pStyle w:val="Zhlav"/>
    </w:pPr>
    <w:r>
      <w:rPr>
        <w:noProof/>
      </w:rPr>
      <w:pict w14:anchorId="79026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01203" o:spid="_x0000_s2061" type="#_x0000_t75" style="position:absolute;margin-left:0;margin-top:0;width:595.15pt;height:842.2pt;z-index:-251657216;mso-position-horizontal:center;mso-position-horizontal-relative:margin;mso-position-vertical:center;mso-position-vertical-relative:margin" o:allowincell="f">
          <v:imagedata r:id="rId1" o:title="PSP_lev_CZ_A_EXPO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DCC2478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A855030"/>
    <w:multiLevelType w:val="hybridMultilevel"/>
    <w:tmpl w:val="21C4B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4DF1"/>
    <w:multiLevelType w:val="hybridMultilevel"/>
    <w:tmpl w:val="C08ADE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35DEB"/>
    <w:multiLevelType w:val="hybridMultilevel"/>
    <w:tmpl w:val="3426E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C06EC"/>
    <w:multiLevelType w:val="hybridMultilevel"/>
    <w:tmpl w:val="822C57C2"/>
    <w:lvl w:ilvl="0" w:tplc="3E98E27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03054"/>
    <w:multiLevelType w:val="hybridMultilevel"/>
    <w:tmpl w:val="97460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06C4"/>
    <w:multiLevelType w:val="hybridMultilevel"/>
    <w:tmpl w:val="ACA84B50"/>
    <w:lvl w:ilvl="0" w:tplc="0B704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E1E96"/>
    <w:multiLevelType w:val="hybridMultilevel"/>
    <w:tmpl w:val="1AAA5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56A10"/>
    <w:multiLevelType w:val="hybridMultilevel"/>
    <w:tmpl w:val="63427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EC"/>
    <w:rsid w:val="000477EC"/>
    <w:rsid w:val="000D2F08"/>
    <w:rsid w:val="000F62C4"/>
    <w:rsid w:val="00135D9A"/>
    <w:rsid w:val="001A3890"/>
    <w:rsid w:val="001E1A55"/>
    <w:rsid w:val="00360D4D"/>
    <w:rsid w:val="00426C44"/>
    <w:rsid w:val="0043391B"/>
    <w:rsid w:val="00434A10"/>
    <w:rsid w:val="00486C1C"/>
    <w:rsid w:val="004B4422"/>
    <w:rsid w:val="005069DE"/>
    <w:rsid w:val="00555370"/>
    <w:rsid w:val="00690792"/>
    <w:rsid w:val="00693B8D"/>
    <w:rsid w:val="00757A4F"/>
    <w:rsid w:val="00775457"/>
    <w:rsid w:val="00777C34"/>
    <w:rsid w:val="00796B3E"/>
    <w:rsid w:val="008258E2"/>
    <w:rsid w:val="00845B8B"/>
    <w:rsid w:val="00890844"/>
    <w:rsid w:val="009066EA"/>
    <w:rsid w:val="00913CAD"/>
    <w:rsid w:val="00942F3E"/>
    <w:rsid w:val="00977F29"/>
    <w:rsid w:val="00A4035D"/>
    <w:rsid w:val="00D25DFA"/>
    <w:rsid w:val="00DE1C46"/>
    <w:rsid w:val="00E35551"/>
    <w:rsid w:val="00E65144"/>
    <w:rsid w:val="00E653C4"/>
    <w:rsid w:val="00EE2508"/>
    <w:rsid w:val="00F518A2"/>
    <w:rsid w:val="00F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E41765D"/>
  <w15:chartTrackingRefBased/>
  <w15:docId w15:val="{C28FB6AE-540D-46C8-94E7-4CF0A06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7EC"/>
  </w:style>
  <w:style w:type="paragraph" w:styleId="Zpat">
    <w:name w:val="footer"/>
    <w:basedOn w:val="Normln"/>
    <w:link w:val="ZpatChar"/>
    <w:uiPriority w:val="99"/>
    <w:unhideWhenUsed/>
    <w:rsid w:val="0004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7EC"/>
  </w:style>
  <w:style w:type="paragraph" w:customStyle="1" w:styleId="Zkladnodstavec">
    <w:name w:val="[Základní odstavec]"/>
    <w:basedOn w:val="Normln"/>
    <w:uiPriority w:val="99"/>
    <w:rsid w:val="00845B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DE1C46"/>
    <w:pPr>
      <w:widowControl w:val="0"/>
      <w:numPr>
        <w:numId w:val="7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E653C4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9802-08D5-4BD2-8193-0570AB49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| PROMOTIME</dc:creator>
  <cp:keywords/>
  <dc:description/>
  <cp:lastModifiedBy>Dana Vosátková</cp:lastModifiedBy>
  <cp:revision>2</cp:revision>
  <cp:lastPrinted>2023-12-29T10:26:00Z</cp:lastPrinted>
  <dcterms:created xsi:type="dcterms:W3CDTF">2024-01-02T09:54:00Z</dcterms:created>
  <dcterms:modified xsi:type="dcterms:W3CDTF">2024-01-02T09:54:00Z</dcterms:modified>
</cp:coreProperties>
</file>