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219C5">
        <w:rPr>
          <w:rFonts w:ascii="Times New Roman" w:hAnsi="Times New Roman" w:cs="Times New Roman"/>
        </w:rPr>
        <w:t>3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1D74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>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D3121C">
        <w:rPr>
          <w:rFonts w:ascii="Times New Roman" w:hAnsi="Times New Roman" w:cs="Times New Roman"/>
          <w:sz w:val="28"/>
          <w:szCs w:val="28"/>
        </w:rPr>
        <w:t>10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="009219C5">
        <w:rPr>
          <w:rFonts w:ascii="Times New Roman" w:hAnsi="Times New Roman" w:cs="Times New Roman"/>
          <w:sz w:val="28"/>
          <w:szCs w:val="28"/>
        </w:rPr>
        <w:t>P</w:t>
      </w:r>
      <w:r w:rsidRPr="00290150">
        <w:rPr>
          <w:rFonts w:ascii="Times New Roman" w:hAnsi="Times New Roman" w:cs="Times New Roman"/>
          <w:sz w:val="28"/>
          <w:szCs w:val="28"/>
        </w:rPr>
        <w:t xml:space="preserve">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A10AF9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která se koná </w:t>
      </w:r>
      <w:r w:rsidR="00C62795"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="00D3121C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C62795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D3121C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="00C62795">
        <w:rPr>
          <w:rFonts w:ascii="Times New Roman" w:hAnsi="Times New Roman" w:cs="Times New Roman"/>
          <w:b/>
          <w:bCs/>
          <w:sz w:val="28"/>
          <w:u w:val="single"/>
        </w:rPr>
        <w:t xml:space="preserve"> 202</w:t>
      </w:r>
      <w:r w:rsidR="00D3121C"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="00C62795">
        <w:rPr>
          <w:rFonts w:ascii="Times New Roman" w:hAnsi="Times New Roman" w:cs="Times New Roman"/>
          <w:b/>
          <w:bCs/>
          <w:sz w:val="28"/>
          <w:u w:val="single"/>
        </w:rPr>
        <w:t xml:space="preserve"> od 1</w:t>
      </w:r>
      <w:r w:rsidR="00D3121C">
        <w:rPr>
          <w:rFonts w:ascii="Times New Roman" w:hAnsi="Times New Roman" w:cs="Times New Roman"/>
          <w:b/>
          <w:bCs/>
          <w:sz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FB2">
        <w:rPr>
          <w:rFonts w:ascii="Times New Roman" w:hAnsi="Times New Roman" w:cs="Times New Roman"/>
          <w:b/>
          <w:sz w:val="28"/>
          <w:szCs w:val="28"/>
          <w:u w:val="single"/>
        </w:rPr>
        <w:t xml:space="preserve">do 16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6332" w:rsidRDefault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 xml:space="preserve"> </w:t>
      </w:r>
      <w:r w:rsidR="00C62795">
        <w:rPr>
          <w:rFonts w:ascii="Times New Roman" w:hAnsi="Times New Roman" w:cs="Times New Roman"/>
        </w:rPr>
        <w:t>v </w:t>
      </w:r>
      <w:r w:rsidR="00642C79">
        <w:rPr>
          <w:rFonts w:ascii="Times New Roman" w:hAnsi="Times New Roman" w:cs="Times New Roman"/>
        </w:rPr>
        <w:t>Národním technickém muzeu, Kostelní 42, 170 78 Praha 7</w:t>
      </w:r>
    </w:p>
    <w:p w:rsidR="00C62795" w:rsidRDefault="00C62795">
      <w:pPr>
        <w:jc w:val="center"/>
        <w:rPr>
          <w:rFonts w:ascii="Times New Roman" w:hAnsi="Times New Roman" w:cs="Times New Roman"/>
          <w:spacing w:val="-3"/>
        </w:rPr>
      </w:pPr>
    </w:p>
    <w:p w:rsidR="00C62795" w:rsidRDefault="00C62795">
      <w:pPr>
        <w:jc w:val="center"/>
        <w:rPr>
          <w:rFonts w:ascii="Times New Roman" w:hAnsi="Times New Roman" w:cs="Times New Roman"/>
          <w:spacing w:val="-3"/>
        </w:rPr>
      </w:pPr>
    </w:p>
    <w:p w:rsidR="00C62795" w:rsidRDefault="00C62795">
      <w:pPr>
        <w:jc w:val="center"/>
        <w:rPr>
          <w:rFonts w:ascii="Times New Roman" w:hAnsi="Times New Roman" w:cs="Times New Roman"/>
          <w:spacing w:val="-3"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C64B3D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C62795" w:rsidRDefault="00642C79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13</w:t>
      </w:r>
      <w:r w:rsidR="00F81A72">
        <w:rPr>
          <w:rFonts w:ascii="Times New Roman" w:hAnsi="Times New Roman" w:cs="Times New Roman"/>
          <w:spacing w:val="-3"/>
          <w:szCs w:val="24"/>
        </w:rPr>
        <w:t>.5</w:t>
      </w:r>
      <w:r w:rsidR="000B348D">
        <w:rPr>
          <w:rFonts w:ascii="Times New Roman" w:hAnsi="Times New Roman" w:cs="Times New Roman"/>
          <w:spacing w:val="-3"/>
          <w:szCs w:val="24"/>
        </w:rPr>
        <w:t>5</w:t>
      </w:r>
      <w:bookmarkStart w:id="0" w:name="_GoBack"/>
      <w:bookmarkEnd w:id="0"/>
      <w:r w:rsidR="00C62795">
        <w:rPr>
          <w:rFonts w:ascii="Times New Roman" w:hAnsi="Times New Roman" w:cs="Times New Roman"/>
          <w:spacing w:val="-3"/>
          <w:szCs w:val="24"/>
        </w:rPr>
        <w:t xml:space="preserve"> hodin </w:t>
      </w:r>
    </w:p>
    <w:p w:rsidR="009A4B7C" w:rsidRDefault="00AC3518" w:rsidP="00C62795">
      <w:pPr>
        <w:ind w:firstLine="720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S</w:t>
      </w:r>
      <w:r w:rsidR="00642C79">
        <w:rPr>
          <w:rFonts w:ascii="Times New Roman" w:hAnsi="Times New Roman" w:cs="Times New Roman"/>
          <w:spacing w:val="-3"/>
          <w:szCs w:val="24"/>
        </w:rPr>
        <w:t xml:space="preserve">raz před </w:t>
      </w:r>
      <w:r>
        <w:rPr>
          <w:rFonts w:ascii="Times New Roman" w:hAnsi="Times New Roman" w:cs="Times New Roman"/>
          <w:spacing w:val="-3"/>
          <w:szCs w:val="24"/>
        </w:rPr>
        <w:t>hlavním vchodem do</w:t>
      </w:r>
      <w:r w:rsidR="00642C79">
        <w:rPr>
          <w:rFonts w:ascii="Times New Roman" w:hAnsi="Times New Roman" w:cs="Times New Roman"/>
          <w:spacing w:val="-3"/>
          <w:szCs w:val="24"/>
        </w:rPr>
        <w:t xml:space="preserve"> Národního technického muzea</w:t>
      </w:r>
    </w:p>
    <w:p w:rsidR="009A4B7C" w:rsidRDefault="009A4B7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4B7C" w:rsidRDefault="00C6279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1</w:t>
      </w:r>
      <w:r w:rsidR="00642C79">
        <w:rPr>
          <w:rFonts w:ascii="Times New Roman" w:hAnsi="Times New Roman" w:cs="Times New Roman"/>
          <w:spacing w:val="-3"/>
          <w:szCs w:val="24"/>
        </w:rPr>
        <w:t>4</w:t>
      </w:r>
      <w:r w:rsidR="009A4B7C">
        <w:rPr>
          <w:rFonts w:ascii="Times New Roman" w:hAnsi="Times New Roman" w:cs="Times New Roman"/>
          <w:spacing w:val="-3"/>
          <w:szCs w:val="24"/>
        </w:rPr>
        <w:t>.00 hodin</w:t>
      </w:r>
    </w:p>
    <w:p w:rsidR="0098188D" w:rsidRDefault="0098188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8188D" w:rsidRDefault="0098188D" w:rsidP="00C6279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C62795">
        <w:rPr>
          <w:rFonts w:ascii="Times New Roman" w:hAnsi="Times New Roman" w:cs="Times New Roman"/>
          <w:color w:val="000000"/>
          <w:spacing w:val="-3"/>
          <w:szCs w:val="24"/>
        </w:rPr>
        <w:t>Setkání s </w:t>
      </w:r>
      <w:r w:rsidR="00642C79">
        <w:rPr>
          <w:rFonts w:ascii="Times New Roman" w:hAnsi="Times New Roman" w:cs="Times New Roman"/>
          <w:color w:val="000000"/>
          <w:spacing w:val="-3"/>
          <w:szCs w:val="24"/>
        </w:rPr>
        <w:t>generálním ředitelem</w:t>
      </w:r>
      <w:r w:rsidR="00C11194">
        <w:rPr>
          <w:rFonts w:ascii="Times New Roman" w:hAnsi="Times New Roman" w:cs="Times New Roman"/>
          <w:color w:val="000000"/>
          <w:spacing w:val="-3"/>
          <w:szCs w:val="24"/>
        </w:rPr>
        <w:t xml:space="preserve"> Mgr. Karlem </w:t>
      </w:r>
      <w:r w:rsidR="00AC3518">
        <w:rPr>
          <w:rFonts w:ascii="Times New Roman" w:hAnsi="Times New Roman" w:cs="Times New Roman"/>
          <w:color w:val="000000"/>
          <w:spacing w:val="-3"/>
          <w:szCs w:val="24"/>
        </w:rPr>
        <w:t>Ksandrem.</w:t>
      </w:r>
    </w:p>
    <w:p w:rsidR="00AC3518" w:rsidRDefault="00AC3518" w:rsidP="00C6279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Informaci o činnosti Národního technického muzea.</w:t>
      </w:r>
    </w:p>
    <w:p w:rsidR="0098188D" w:rsidRPr="009A4B7C" w:rsidRDefault="0098188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2444DE" w:rsidRPr="00C5688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73901" w:rsidRDefault="00573901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4B7C" w:rsidRDefault="009A4B7C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E042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Pavel Svoboda</w:t>
      </w:r>
      <w:r w:rsidR="00806432">
        <w:rPr>
          <w:rFonts w:ascii="Times New Roman" w:hAnsi="Times New Roman" w:cs="Times New Roman"/>
          <w:spacing w:val="-3"/>
        </w:rPr>
        <w:t xml:space="preserve">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</w:t>
      </w:r>
      <w:r w:rsidR="009219C5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 xml:space="preserve">odvýboru pro </w:t>
      </w:r>
      <w:r w:rsidR="002444DE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1776D" w:rsidRDefault="00C177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1776D" w:rsidRDefault="00C177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1776D" w:rsidRDefault="00C177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62795" w:rsidRDefault="00C627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A10AF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</w:t>
      </w:r>
      <w:r w:rsidR="005F7E0C">
        <w:rPr>
          <w:rFonts w:ascii="Times New Roman" w:hAnsi="Times New Roman" w:cs="Times New Roman"/>
          <w:spacing w:val="-3"/>
        </w:rPr>
        <w:t xml:space="preserve">dne </w:t>
      </w:r>
      <w:r w:rsidR="00622FB2">
        <w:rPr>
          <w:rFonts w:ascii="Times New Roman" w:hAnsi="Times New Roman" w:cs="Times New Roman"/>
          <w:spacing w:val="-3"/>
        </w:rPr>
        <w:t>12</w:t>
      </w:r>
      <w:r w:rsidR="00C62795">
        <w:rPr>
          <w:rFonts w:ascii="Times New Roman" w:hAnsi="Times New Roman" w:cs="Times New Roman"/>
          <w:spacing w:val="-3"/>
        </w:rPr>
        <w:t>.</w:t>
      </w:r>
      <w:r w:rsidR="005F7E0C">
        <w:rPr>
          <w:rFonts w:ascii="Times New Roman" w:hAnsi="Times New Roman" w:cs="Times New Roman"/>
          <w:spacing w:val="-3"/>
        </w:rPr>
        <w:t xml:space="preserve"> </w:t>
      </w:r>
      <w:r w:rsidR="00622FB2">
        <w:rPr>
          <w:rFonts w:ascii="Times New Roman" w:hAnsi="Times New Roman" w:cs="Times New Roman"/>
          <w:spacing w:val="-3"/>
        </w:rPr>
        <w:t>prosince</w:t>
      </w:r>
      <w:r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</w:t>
      </w:r>
      <w:r w:rsidR="00622FB2">
        <w:rPr>
          <w:rFonts w:ascii="Times New Roman" w:hAnsi="Times New Roman" w:cs="Times New Roman"/>
          <w:spacing w:val="-3"/>
        </w:rPr>
        <w:t>4</w:t>
      </w:r>
    </w:p>
    <w:p w:rsidR="001A78C9" w:rsidRDefault="001A78C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p w:rsidR="009A4B7C" w:rsidRDefault="009A4B7C" w:rsidP="00E232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:rsidR="001A78C9" w:rsidRDefault="001A78C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p w:rsidR="001A78C9" w:rsidRDefault="001A78C9" w:rsidP="001A78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 xml:space="preserve">: </w:t>
      </w:r>
      <w:r w:rsidRPr="00A42EC6">
        <w:rPr>
          <w:rFonts w:ascii="Times New Roman" w:hAnsi="Times New Roman" w:cs="Times New Roman"/>
          <w:b/>
          <w:spacing w:val="-3"/>
        </w:rPr>
        <w:t xml:space="preserve">Jednání podvýboru je </w:t>
      </w:r>
      <w:proofErr w:type="gramStart"/>
      <w:r w:rsidRPr="00A42EC6">
        <w:rPr>
          <w:rFonts w:ascii="Times New Roman" w:hAnsi="Times New Roman" w:cs="Times New Roman"/>
          <w:b/>
          <w:spacing w:val="-3"/>
        </w:rPr>
        <w:t>neveřejné</w:t>
      </w:r>
      <w:r>
        <w:rPr>
          <w:rFonts w:ascii="Times New Roman" w:hAnsi="Times New Roman" w:cs="Times New Roman"/>
          <w:spacing w:val="-3"/>
        </w:rPr>
        <w:t xml:space="preserve"> - dle</w:t>
      </w:r>
      <w:proofErr w:type="gramEnd"/>
      <w:r>
        <w:rPr>
          <w:rFonts w:ascii="Times New Roman" w:hAnsi="Times New Roman" w:cs="Times New Roman"/>
          <w:spacing w:val="-3"/>
        </w:rPr>
        <w:t xml:space="preserve"> § 44 odst. 3 zákona č. 90/1995 Sb., o jednacím řádu PS ve znění pozdějších přepisů.</w:t>
      </w:r>
    </w:p>
    <w:p w:rsidR="001A78C9" w:rsidRDefault="001A78C9" w:rsidP="001A78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</w:p>
    <w:p w:rsidR="001A78C9" w:rsidRDefault="001A78C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1A7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54B9C"/>
    <w:rsid w:val="00055922"/>
    <w:rsid w:val="0006122B"/>
    <w:rsid w:val="0006734E"/>
    <w:rsid w:val="00084B5F"/>
    <w:rsid w:val="00096A1F"/>
    <w:rsid w:val="000A5881"/>
    <w:rsid w:val="000B348D"/>
    <w:rsid w:val="000C6775"/>
    <w:rsid w:val="000D26A2"/>
    <w:rsid w:val="00103DD8"/>
    <w:rsid w:val="00107E5D"/>
    <w:rsid w:val="00122883"/>
    <w:rsid w:val="001338FC"/>
    <w:rsid w:val="0014166F"/>
    <w:rsid w:val="00170E13"/>
    <w:rsid w:val="00182EFA"/>
    <w:rsid w:val="001A78C9"/>
    <w:rsid w:val="001B0D05"/>
    <w:rsid w:val="001D74AE"/>
    <w:rsid w:val="001D7661"/>
    <w:rsid w:val="00232301"/>
    <w:rsid w:val="00237FAE"/>
    <w:rsid w:val="002444DE"/>
    <w:rsid w:val="0027512C"/>
    <w:rsid w:val="00285BAB"/>
    <w:rsid w:val="00290150"/>
    <w:rsid w:val="002B0E56"/>
    <w:rsid w:val="003109D4"/>
    <w:rsid w:val="00327C29"/>
    <w:rsid w:val="00327DEA"/>
    <w:rsid w:val="00333349"/>
    <w:rsid w:val="00352238"/>
    <w:rsid w:val="003D0739"/>
    <w:rsid w:val="004049A7"/>
    <w:rsid w:val="004054F5"/>
    <w:rsid w:val="004579F0"/>
    <w:rsid w:val="00461CD9"/>
    <w:rsid w:val="00492F6D"/>
    <w:rsid w:val="00493FB5"/>
    <w:rsid w:val="00495D38"/>
    <w:rsid w:val="004F6ECB"/>
    <w:rsid w:val="005141FF"/>
    <w:rsid w:val="00573901"/>
    <w:rsid w:val="005B78E9"/>
    <w:rsid w:val="005E061C"/>
    <w:rsid w:val="005F7E0C"/>
    <w:rsid w:val="00622110"/>
    <w:rsid w:val="00622FB2"/>
    <w:rsid w:val="006349BD"/>
    <w:rsid w:val="00642C79"/>
    <w:rsid w:val="0065303D"/>
    <w:rsid w:val="006613F5"/>
    <w:rsid w:val="00661B40"/>
    <w:rsid w:val="00697861"/>
    <w:rsid w:val="006A5382"/>
    <w:rsid w:val="006C37B1"/>
    <w:rsid w:val="006E7B87"/>
    <w:rsid w:val="006F013E"/>
    <w:rsid w:val="0071652E"/>
    <w:rsid w:val="00716AC4"/>
    <w:rsid w:val="00776982"/>
    <w:rsid w:val="007808FC"/>
    <w:rsid w:val="00781C0B"/>
    <w:rsid w:val="007B58A4"/>
    <w:rsid w:val="007C0B4B"/>
    <w:rsid w:val="007F7FC9"/>
    <w:rsid w:val="00806432"/>
    <w:rsid w:val="00870EAD"/>
    <w:rsid w:val="008B081E"/>
    <w:rsid w:val="008D1132"/>
    <w:rsid w:val="008D39F2"/>
    <w:rsid w:val="008D7403"/>
    <w:rsid w:val="008F119D"/>
    <w:rsid w:val="008F64C9"/>
    <w:rsid w:val="009159DC"/>
    <w:rsid w:val="009219C5"/>
    <w:rsid w:val="0093092F"/>
    <w:rsid w:val="009334E8"/>
    <w:rsid w:val="009556AF"/>
    <w:rsid w:val="00955FCC"/>
    <w:rsid w:val="00973F9B"/>
    <w:rsid w:val="0098188D"/>
    <w:rsid w:val="009A4B7C"/>
    <w:rsid w:val="009C35C6"/>
    <w:rsid w:val="009D0009"/>
    <w:rsid w:val="00A10AF9"/>
    <w:rsid w:val="00A17DDA"/>
    <w:rsid w:val="00A43D0D"/>
    <w:rsid w:val="00A629D8"/>
    <w:rsid w:val="00A7608F"/>
    <w:rsid w:val="00AC3518"/>
    <w:rsid w:val="00AE0421"/>
    <w:rsid w:val="00AE09FC"/>
    <w:rsid w:val="00AE34BE"/>
    <w:rsid w:val="00AE4AB1"/>
    <w:rsid w:val="00B1051A"/>
    <w:rsid w:val="00B4048B"/>
    <w:rsid w:val="00BB0B04"/>
    <w:rsid w:val="00BB1888"/>
    <w:rsid w:val="00BD5953"/>
    <w:rsid w:val="00C11194"/>
    <w:rsid w:val="00C1776D"/>
    <w:rsid w:val="00C44F93"/>
    <w:rsid w:val="00C5688E"/>
    <w:rsid w:val="00C62795"/>
    <w:rsid w:val="00C64B3D"/>
    <w:rsid w:val="00C740A4"/>
    <w:rsid w:val="00C74D72"/>
    <w:rsid w:val="00CA3EAE"/>
    <w:rsid w:val="00CC41F2"/>
    <w:rsid w:val="00CF0613"/>
    <w:rsid w:val="00CF1A8E"/>
    <w:rsid w:val="00D26878"/>
    <w:rsid w:val="00D3121C"/>
    <w:rsid w:val="00D31CE6"/>
    <w:rsid w:val="00D5261A"/>
    <w:rsid w:val="00D76404"/>
    <w:rsid w:val="00DB4F9C"/>
    <w:rsid w:val="00DB641E"/>
    <w:rsid w:val="00DB7B3D"/>
    <w:rsid w:val="00DD2049"/>
    <w:rsid w:val="00DE4AC7"/>
    <w:rsid w:val="00DF2843"/>
    <w:rsid w:val="00DF4806"/>
    <w:rsid w:val="00E10BD3"/>
    <w:rsid w:val="00E232AF"/>
    <w:rsid w:val="00E568BB"/>
    <w:rsid w:val="00E919B8"/>
    <w:rsid w:val="00EA48E9"/>
    <w:rsid w:val="00EA5D3D"/>
    <w:rsid w:val="00EB2EC3"/>
    <w:rsid w:val="00ED0EFD"/>
    <w:rsid w:val="00EE5473"/>
    <w:rsid w:val="00F05C97"/>
    <w:rsid w:val="00F44FF9"/>
    <w:rsid w:val="00F81A72"/>
    <w:rsid w:val="00FB2E12"/>
    <w:rsid w:val="00FD2F1A"/>
    <w:rsid w:val="00FE3F4B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609B770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95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9</cp:revision>
  <cp:lastPrinted>2023-06-15T09:48:00Z</cp:lastPrinted>
  <dcterms:created xsi:type="dcterms:W3CDTF">2023-12-08T11:13:00Z</dcterms:created>
  <dcterms:modified xsi:type="dcterms:W3CDTF">2023-12-12T10:18:00Z</dcterms:modified>
</cp:coreProperties>
</file>