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D0E" w:rsidRPr="00FB52F1" w:rsidRDefault="00827D0E" w:rsidP="00827D0E">
      <w:pPr>
        <w:pStyle w:val="PS-hlavika1"/>
        <w:rPr>
          <w:i w:val="0"/>
          <w:sz w:val="28"/>
          <w:szCs w:val="28"/>
        </w:rPr>
      </w:pPr>
      <w:r w:rsidRPr="00FB52F1">
        <w:rPr>
          <w:i w:val="0"/>
          <w:sz w:val="28"/>
          <w:szCs w:val="28"/>
        </w:rPr>
        <w:t>Parlament České republiky</w:t>
      </w:r>
    </w:p>
    <w:p w:rsidR="00827D0E" w:rsidRPr="0025546B" w:rsidRDefault="00827D0E" w:rsidP="00827D0E">
      <w:pPr>
        <w:pStyle w:val="PS-hlavika2"/>
        <w:rPr>
          <w:i w:val="0"/>
        </w:rPr>
      </w:pPr>
      <w:r w:rsidRPr="0025546B">
        <w:rPr>
          <w:i w:val="0"/>
        </w:rPr>
        <w:t>POSLANECKÁ SNĚMOVNA</w:t>
      </w:r>
    </w:p>
    <w:p w:rsidR="00827D0E" w:rsidRPr="0025546B" w:rsidRDefault="00C8200E" w:rsidP="00827D0E">
      <w:pPr>
        <w:pStyle w:val="PS-hlavika2"/>
        <w:rPr>
          <w:i w:val="0"/>
        </w:rPr>
      </w:pPr>
      <w:r w:rsidRPr="0025546B">
        <w:rPr>
          <w:i w:val="0"/>
        </w:rPr>
        <w:t>20</w:t>
      </w:r>
      <w:r w:rsidR="009A434E" w:rsidRPr="0025546B">
        <w:rPr>
          <w:i w:val="0"/>
        </w:rPr>
        <w:t>2</w:t>
      </w:r>
      <w:r w:rsidR="0025546B" w:rsidRPr="0025546B">
        <w:rPr>
          <w:i w:val="0"/>
        </w:rPr>
        <w:t>3</w:t>
      </w:r>
    </w:p>
    <w:p w:rsidR="00827D0E" w:rsidRPr="00FB52F1" w:rsidRDefault="009A434E" w:rsidP="00827D0E">
      <w:pPr>
        <w:pStyle w:val="PS-hlavika1"/>
        <w:rPr>
          <w:i w:val="0"/>
          <w:sz w:val="28"/>
          <w:szCs w:val="28"/>
        </w:rPr>
      </w:pPr>
      <w:r w:rsidRPr="00FB52F1">
        <w:rPr>
          <w:i w:val="0"/>
          <w:sz w:val="28"/>
          <w:szCs w:val="28"/>
        </w:rPr>
        <w:t>9</w:t>
      </w:r>
      <w:r w:rsidR="00827D0E" w:rsidRPr="00FB52F1">
        <w:rPr>
          <w:i w:val="0"/>
          <w:sz w:val="28"/>
          <w:szCs w:val="28"/>
        </w:rPr>
        <w:t>. volební období</w:t>
      </w:r>
    </w:p>
    <w:p w:rsidR="0053578B" w:rsidRPr="0025546B" w:rsidRDefault="00967DF9" w:rsidP="00C57ACD">
      <w:pPr>
        <w:pStyle w:val="PS-hlavika3"/>
        <w:ind w:left="3540" w:firstLine="708"/>
        <w:jc w:val="left"/>
        <w:rPr>
          <w:i w:val="0"/>
        </w:rPr>
      </w:pPr>
      <w:r>
        <w:rPr>
          <w:i w:val="0"/>
        </w:rPr>
        <w:t>10</w:t>
      </w:r>
    </w:p>
    <w:p w:rsidR="00827D0E" w:rsidRPr="0025546B" w:rsidRDefault="00827D0E" w:rsidP="00827D0E">
      <w:pPr>
        <w:pStyle w:val="PS-hlavika3"/>
        <w:rPr>
          <w:i w:val="0"/>
        </w:rPr>
      </w:pPr>
      <w:r w:rsidRPr="0025546B">
        <w:rPr>
          <w:i w:val="0"/>
        </w:rPr>
        <w:t>USNESENÍ</w:t>
      </w:r>
    </w:p>
    <w:p w:rsidR="00827D0E" w:rsidRPr="00FB52F1" w:rsidRDefault="00827D0E" w:rsidP="00827D0E">
      <w:pPr>
        <w:pStyle w:val="PS-hlavika1"/>
        <w:rPr>
          <w:i w:val="0"/>
          <w:sz w:val="28"/>
          <w:szCs w:val="28"/>
        </w:rPr>
      </w:pPr>
      <w:r w:rsidRPr="00FB52F1">
        <w:rPr>
          <w:i w:val="0"/>
          <w:sz w:val="28"/>
          <w:szCs w:val="28"/>
        </w:rPr>
        <w:t xml:space="preserve">Stálé komise pro kontrolu činnosti </w:t>
      </w:r>
      <w:r w:rsidR="00354ED8" w:rsidRPr="00FB52F1">
        <w:rPr>
          <w:i w:val="0"/>
          <w:sz w:val="28"/>
          <w:szCs w:val="28"/>
        </w:rPr>
        <w:br/>
        <w:t>Národního úřadu pro kybernetickou a informační bezpečnost</w:t>
      </w:r>
    </w:p>
    <w:p w:rsidR="00827D0E" w:rsidRPr="00FB52F1" w:rsidRDefault="0025546B" w:rsidP="003146A6">
      <w:pPr>
        <w:pStyle w:val="PS-hlavika1"/>
        <w:rPr>
          <w:i w:val="0"/>
          <w:sz w:val="28"/>
          <w:szCs w:val="28"/>
        </w:rPr>
      </w:pPr>
      <w:r w:rsidRPr="00FB52F1">
        <w:rPr>
          <w:i w:val="0"/>
          <w:sz w:val="28"/>
          <w:szCs w:val="28"/>
        </w:rPr>
        <w:t xml:space="preserve">z </w:t>
      </w:r>
      <w:r w:rsidR="00967DF9">
        <w:rPr>
          <w:i w:val="0"/>
          <w:sz w:val="28"/>
          <w:szCs w:val="28"/>
        </w:rPr>
        <w:t>10</w:t>
      </w:r>
      <w:r w:rsidR="009A434E" w:rsidRPr="00FB52F1">
        <w:rPr>
          <w:i w:val="0"/>
          <w:sz w:val="28"/>
          <w:szCs w:val="28"/>
        </w:rPr>
        <w:t>.</w:t>
      </w:r>
      <w:r w:rsidR="00827D0E" w:rsidRPr="00FB52F1">
        <w:rPr>
          <w:i w:val="0"/>
          <w:sz w:val="28"/>
          <w:szCs w:val="28"/>
        </w:rPr>
        <w:t xml:space="preserve"> schůze</w:t>
      </w:r>
      <w:r w:rsidR="00354ED8" w:rsidRPr="00FB52F1">
        <w:rPr>
          <w:i w:val="0"/>
          <w:sz w:val="28"/>
          <w:szCs w:val="28"/>
        </w:rPr>
        <w:t xml:space="preserve"> </w:t>
      </w:r>
      <w:r w:rsidR="00827D0E" w:rsidRPr="00FB52F1">
        <w:rPr>
          <w:i w:val="0"/>
          <w:sz w:val="28"/>
          <w:szCs w:val="28"/>
        </w:rPr>
        <w:t xml:space="preserve">ze dne </w:t>
      </w:r>
      <w:r w:rsidRPr="00FB52F1">
        <w:rPr>
          <w:i w:val="0"/>
          <w:sz w:val="28"/>
          <w:szCs w:val="28"/>
        </w:rPr>
        <w:t>1</w:t>
      </w:r>
      <w:r w:rsidR="00967DF9">
        <w:rPr>
          <w:i w:val="0"/>
          <w:sz w:val="28"/>
          <w:szCs w:val="28"/>
        </w:rPr>
        <w:t>5</w:t>
      </w:r>
      <w:r w:rsidR="00F13939" w:rsidRPr="00FB52F1">
        <w:rPr>
          <w:i w:val="0"/>
          <w:sz w:val="28"/>
          <w:szCs w:val="28"/>
        </w:rPr>
        <w:t>.</w:t>
      </w:r>
      <w:r w:rsidR="00E43B36" w:rsidRPr="00FB52F1">
        <w:rPr>
          <w:i w:val="0"/>
          <w:sz w:val="28"/>
          <w:szCs w:val="28"/>
        </w:rPr>
        <w:t xml:space="preserve"> </w:t>
      </w:r>
      <w:proofErr w:type="gramStart"/>
      <w:r w:rsidR="00967DF9">
        <w:rPr>
          <w:i w:val="0"/>
          <w:sz w:val="28"/>
          <w:szCs w:val="28"/>
        </w:rPr>
        <w:t>listopadu</w:t>
      </w:r>
      <w:r w:rsidRPr="00FB52F1">
        <w:rPr>
          <w:i w:val="0"/>
          <w:sz w:val="28"/>
          <w:szCs w:val="28"/>
        </w:rPr>
        <w:t xml:space="preserve"> </w:t>
      </w:r>
      <w:r w:rsidR="003146A6" w:rsidRPr="00FB52F1">
        <w:rPr>
          <w:i w:val="0"/>
          <w:sz w:val="28"/>
          <w:szCs w:val="28"/>
        </w:rPr>
        <w:t xml:space="preserve"> 202</w:t>
      </w:r>
      <w:r w:rsidRPr="00FB52F1">
        <w:rPr>
          <w:i w:val="0"/>
          <w:sz w:val="28"/>
          <w:szCs w:val="28"/>
        </w:rPr>
        <w:t>3</w:t>
      </w:r>
      <w:proofErr w:type="gramEnd"/>
    </w:p>
    <w:p w:rsidR="00FF6C17" w:rsidRPr="00FB52F1" w:rsidRDefault="00FF6C17" w:rsidP="00FF6C17">
      <w:pPr>
        <w:pStyle w:val="Bezmezer"/>
        <w:rPr>
          <w:sz w:val="28"/>
          <w:szCs w:val="28"/>
        </w:rPr>
      </w:pPr>
      <w:r w:rsidRPr="00FB52F1">
        <w:rPr>
          <w:sz w:val="28"/>
          <w:szCs w:val="28"/>
        </w:rPr>
        <w:t>_________________________________________________________________</w:t>
      </w:r>
    </w:p>
    <w:p w:rsidR="003146A6" w:rsidRPr="003146A6" w:rsidRDefault="003146A6" w:rsidP="003146A6">
      <w:pPr>
        <w:pStyle w:val="Bezmezer"/>
      </w:pPr>
    </w:p>
    <w:p w:rsidR="00897602" w:rsidRDefault="003146A6" w:rsidP="0025546B">
      <w:pPr>
        <w:pStyle w:val="slovanseznam"/>
        <w:numPr>
          <w:ilvl w:val="0"/>
          <w:numId w:val="0"/>
        </w:numPr>
        <w:ind w:left="502" w:hanging="360"/>
        <w:rPr>
          <w:sz w:val="28"/>
          <w:szCs w:val="28"/>
          <w:lang w:eastAsia="cs-CZ" w:bidi="ar-SA"/>
        </w:rPr>
      </w:pPr>
      <w:r w:rsidRPr="0025546B">
        <w:rPr>
          <w:sz w:val="28"/>
          <w:szCs w:val="28"/>
          <w:lang w:eastAsia="cs-CZ" w:bidi="ar-SA"/>
        </w:rPr>
        <w:t xml:space="preserve">   </w:t>
      </w:r>
      <w:r w:rsidR="00A135DA">
        <w:rPr>
          <w:sz w:val="28"/>
          <w:szCs w:val="28"/>
          <w:lang w:eastAsia="cs-CZ" w:bidi="ar-SA"/>
        </w:rPr>
        <w:t xml:space="preserve"> </w:t>
      </w:r>
      <w:proofErr w:type="gramStart"/>
      <w:r w:rsidR="00A135DA">
        <w:rPr>
          <w:sz w:val="28"/>
          <w:szCs w:val="28"/>
          <w:lang w:eastAsia="cs-CZ" w:bidi="ar-SA"/>
        </w:rPr>
        <w:t>Návrh  státního</w:t>
      </w:r>
      <w:proofErr w:type="gramEnd"/>
      <w:r w:rsidR="00A135DA">
        <w:rPr>
          <w:sz w:val="28"/>
          <w:szCs w:val="28"/>
          <w:lang w:eastAsia="cs-CZ" w:bidi="ar-SA"/>
        </w:rPr>
        <w:t xml:space="preserve"> rozpočtu ČR na rok 2024</w:t>
      </w:r>
      <w:r w:rsidR="00326580">
        <w:rPr>
          <w:sz w:val="28"/>
          <w:szCs w:val="28"/>
          <w:lang w:eastAsia="cs-CZ" w:bidi="ar-SA"/>
        </w:rPr>
        <w:t xml:space="preserve"> </w:t>
      </w:r>
      <w:r w:rsidR="00A135DA">
        <w:rPr>
          <w:sz w:val="28"/>
          <w:szCs w:val="28"/>
          <w:lang w:eastAsia="cs-CZ" w:bidi="ar-SA"/>
        </w:rPr>
        <w:t xml:space="preserve">- </w:t>
      </w:r>
      <w:r w:rsidR="00967DF9">
        <w:rPr>
          <w:sz w:val="28"/>
          <w:szCs w:val="28"/>
          <w:lang w:eastAsia="cs-CZ" w:bidi="ar-SA"/>
        </w:rPr>
        <w:t>kapitola 308- NÚKIB</w:t>
      </w:r>
      <w:r w:rsidRPr="0025546B">
        <w:rPr>
          <w:sz w:val="28"/>
          <w:szCs w:val="28"/>
          <w:lang w:eastAsia="cs-CZ" w:bidi="ar-SA"/>
        </w:rPr>
        <w:t xml:space="preserve"> </w:t>
      </w:r>
    </w:p>
    <w:p w:rsidR="00326580" w:rsidRPr="0025546B" w:rsidRDefault="00326580" w:rsidP="0025546B">
      <w:pPr>
        <w:pStyle w:val="slovanseznam"/>
        <w:numPr>
          <w:ilvl w:val="0"/>
          <w:numId w:val="0"/>
        </w:numPr>
        <w:ind w:left="502" w:hanging="360"/>
        <w:rPr>
          <w:sz w:val="28"/>
          <w:szCs w:val="28"/>
          <w:lang w:eastAsia="cs-CZ" w:bidi="ar-SA"/>
        </w:rPr>
      </w:pPr>
    </w:p>
    <w:p w:rsidR="00827D0E" w:rsidRPr="0025546B" w:rsidRDefault="00C57ACD" w:rsidP="003146A6">
      <w:pPr>
        <w:pStyle w:val="slovanseznam"/>
        <w:numPr>
          <w:ilvl w:val="0"/>
          <w:numId w:val="0"/>
        </w:numPr>
        <w:ind w:left="502"/>
        <w:rPr>
          <w:sz w:val="28"/>
          <w:szCs w:val="28"/>
          <w:lang w:eastAsia="cs-CZ" w:bidi="ar-SA"/>
        </w:rPr>
      </w:pPr>
      <w:r w:rsidRPr="0025546B">
        <w:rPr>
          <w:sz w:val="28"/>
          <w:szCs w:val="28"/>
        </w:rPr>
        <w:t xml:space="preserve"> </w:t>
      </w:r>
    </w:p>
    <w:p w:rsidR="00B76ACD" w:rsidRPr="0025546B" w:rsidRDefault="00827D0E" w:rsidP="005B504E">
      <w:pPr>
        <w:jc w:val="both"/>
        <w:rPr>
          <w:rFonts w:ascii="Times New Roman" w:hAnsi="Times New Roman" w:cs="Times New Roman"/>
          <w:sz w:val="28"/>
          <w:szCs w:val="28"/>
        </w:rPr>
      </w:pPr>
      <w:r w:rsidRPr="0025546B">
        <w:rPr>
          <w:rFonts w:ascii="Times New Roman" w:hAnsi="Times New Roman" w:cs="Times New Roman"/>
          <w:sz w:val="28"/>
          <w:szCs w:val="28"/>
        </w:rPr>
        <w:t>Stá</w:t>
      </w:r>
      <w:r w:rsidR="00270467" w:rsidRPr="0025546B">
        <w:rPr>
          <w:rFonts w:ascii="Times New Roman" w:hAnsi="Times New Roman" w:cs="Times New Roman"/>
          <w:sz w:val="28"/>
          <w:szCs w:val="28"/>
        </w:rPr>
        <w:t xml:space="preserve">lá komise </w:t>
      </w:r>
      <w:r w:rsidR="00317843" w:rsidRPr="0025546B">
        <w:rPr>
          <w:rFonts w:ascii="Times New Roman" w:hAnsi="Times New Roman" w:cs="Times New Roman"/>
          <w:sz w:val="28"/>
          <w:szCs w:val="28"/>
        </w:rPr>
        <w:t xml:space="preserve">Poslanecké sněmovny Parlamentu ČR </w:t>
      </w:r>
      <w:r w:rsidR="00270467" w:rsidRPr="0025546B">
        <w:rPr>
          <w:rFonts w:ascii="Times New Roman" w:hAnsi="Times New Roman" w:cs="Times New Roman"/>
          <w:sz w:val="28"/>
          <w:szCs w:val="28"/>
        </w:rPr>
        <w:t xml:space="preserve">pro </w:t>
      </w:r>
      <w:r w:rsidR="003E547E" w:rsidRPr="0025546B">
        <w:rPr>
          <w:rFonts w:ascii="Times New Roman" w:hAnsi="Times New Roman" w:cs="Times New Roman"/>
          <w:sz w:val="28"/>
          <w:szCs w:val="28"/>
        </w:rPr>
        <w:t xml:space="preserve">kontrolu </w:t>
      </w:r>
      <w:r w:rsidR="00E1570B" w:rsidRPr="0025546B">
        <w:rPr>
          <w:rFonts w:ascii="Times New Roman" w:hAnsi="Times New Roman" w:cs="Times New Roman"/>
          <w:sz w:val="28"/>
          <w:szCs w:val="28"/>
        </w:rPr>
        <w:t xml:space="preserve">činnosti </w:t>
      </w:r>
      <w:r w:rsidR="00354ED8" w:rsidRPr="0025546B">
        <w:rPr>
          <w:rFonts w:ascii="Times New Roman" w:hAnsi="Times New Roman" w:cs="Times New Roman"/>
          <w:sz w:val="28"/>
          <w:szCs w:val="28"/>
        </w:rPr>
        <w:t>Národního úřadu pro kybernetickou a informační bezpečnost</w:t>
      </w:r>
      <w:r w:rsidR="00F64CA5" w:rsidRPr="0025546B">
        <w:rPr>
          <w:rFonts w:ascii="Times New Roman" w:hAnsi="Times New Roman" w:cs="Times New Roman"/>
          <w:sz w:val="28"/>
          <w:szCs w:val="28"/>
        </w:rPr>
        <w:t xml:space="preserve"> </w:t>
      </w:r>
      <w:r w:rsidR="00B76ACD" w:rsidRPr="0025546B">
        <w:rPr>
          <w:rFonts w:ascii="Times New Roman" w:hAnsi="Times New Roman" w:cs="Times New Roman"/>
          <w:sz w:val="28"/>
          <w:szCs w:val="28"/>
        </w:rPr>
        <w:t xml:space="preserve">po vyslechnutí </w:t>
      </w:r>
      <w:r w:rsidR="00E1570B" w:rsidRPr="0025546B">
        <w:rPr>
          <w:rFonts w:ascii="Times New Roman" w:hAnsi="Times New Roman" w:cs="Times New Roman"/>
          <w:sz w:val="28"/>
          <w:szCs w:val="28"/>
        </w:rPr>
        <w:t xml:space="preserve">ředitele </w:t>
      </w:r>
      <w:r w:rsidR="00354ED8" w:rsidRPr="0025546B">
        <w:rPr>
          <w:rFonts w:ascii="Times New Roman" w:hAnsi="Times New Roman" w:cs="Times New Roman"/>
          <w:sz w:val="28"/>
          <w:szCs w:val="28"/>
        </w:rPr>
        <w:t>NÚKIB</w:t>
      </w:r>
      <w:r w:rsidR="0025546B" w:rsidRPr="0025546B">
        <w:rPr>
          <w:rFonts w:ascii="Times New Roman" w:hAnsi="Times New Roman" w:cs="Times New Roman"/>
          <w:sz w:val="28"/>
          <w:szCs w:val="28"/>
        </w:rPr>
        <w:t xml:space="preserve"> Ing. Lukáše </w:t>
      </w:r>
      <w:proofErr w:type="spellStart"/>
      <w:r w:rsidR="0025546B" w:rsidRPr="0025546B">
        <w:rPr>
          <w:rFonts w:ascii="Times New Roman" w:hAnsi="Times New Roman" w:cs="Times New Roman"/>
          <w:sz w:val="28"/>
          <w:szCs w:val="28"/>
        </w:rPr>
        <w:t>Kintra</w:t>
      </w:r>
      <w:proofErr w:type="spellEnd"/>
      <w:r w:rsidR="00825786" w:rsidRPr="0025546B">
        <w:rPr>
          <w:rFonts w:ascii="Times New Roman" w:hAnsi="Times New Roman" w:cs="Times New Roman"/>
          <w:sz w:val="28"/>
          <w:szCs w:val="28"/>
        </w:rPr>
        <w:t xml:space="preserve"> </w:t>
      </w:r>
      <w:r w:rsidR="00B76ACD" w:rsidRPr="0025546B">
        <w:rPr>
          <w:rFonts w:ascii="Times New Roman" w:hAnsi="Times New Roman" w:cs="Times New Roman"/>
          <w:sz w:val="28"/>
          <w:szCs w:val="28"/>
        </w:rPr>
        <w:t>a po rozpravě:</w:t>
      </w:r>
    </w:p>
    <w:p w:rsidR="0025546B" w:rsidRPr="0025546B" w:rsidRDefault="0025546B" w:rsidP="005B5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46B" w:rsidRPr="00767865" w:rsidRDefault="0025546B" w:rsidP="00767865">
      <w:pPr>
        <w:jc w:val="both"/>
        <w:rPr>
          <w:rFonts w:ascii="Times New Roman" w:hAnsi="Times New Roman" w:cs="Times New Roman"/>
          <w:sz w:val="28"/>
          <w:szCs w:val="28"/>
        </w:rPr>
      </w:pPr>
      <w:r w:rsidRPr="00767865">
        <w:rPr>
          <w:rFonts w:ascii="Times New Roman" w:hAnsi="Times New Roman" w:cs="Times New Roman"/>
          <w:b/>
          <w:sz w:val="28"/>
          <w:szCs w:val="28"/>
        </w:rPr>
        <w:t xml:space="preserve">b e r e </w:t>
      </w:r>
      <w:r w:rsidR="00767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865">
        <w:rPr>
          <w:rFonts w:ascii="Times New Roman" w:hAnsi="Times New Roman" w:cs="Times New Roman"/>
          <w:b/>
          <w:sz w:val="28"/>
          <w:szCs w:val="28"/>
        </w:rPr>
        <w:t xml:space="preserve"> n a  </w:t>
      </w:r>
      <w:r w:rsidR="0032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865">
        <w:rPr>
          <w:rFonts w:ascii="Times New Roman" w:hAnsi="Times New Roman" w:cs="Times New Roman"/>
          <w:b/>
          <w:sz w:val="28"/>
          <w:szCs w:val="28"/>
        </w:rPr>
        <w:t xml:space="preserve">v ě d o m í </w:t>
      </w:r>
      <w:r w:rsidR="0032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DF9">
        <w:rPr>
          <w:rFonts w:ascii="Times New Roman" w:hAnsi="Times New Roman" w:cs="Times New Roman"/>
          <w:sz w:val="28"/>
          <w:szCs w:val="28"/>
        </w:rPr>
        <w:t xml:space="preserve">návrh </w:t>
      </w:r>
      <w:r w:rsidRPr="00767865">
        <w:rPr>
          <w:rFonts w:ascii="Times New Roman" w:hAnsi="Times New Roman" w:cs="Times New Roman"/>
          <w:sz w:val="28"/>
          <w:szCs w:val="28"/>
        </w:rPr>
        <w:t xml:space="preserve"> Státní</w:t>
      </w:r>
      <w:r w:rsidR="00967DF9">
        <w:rPr>
          <w:rFonts w:ascii="Times New Roman" w:hAnsi="Times New Roman" w:cs="Times New Roman"/>
          <w:sz w:val="28"/>
          <w:szCs w:val="28"/>
        </w:rPr>
        <w:t>ho</w:t>
      </w:r>
      <w:proofErr w:type="gramEnd"/>
      <w:r w:rsidR="00967DF9">
        <w:rPr>
          <w:rFonts w:ascii="Times New Roman" w:hAnsi="Times New Roman" w:cs="Times New Roman"/>
          <w:sz w:val="28"/>
          <w:szCs w:val="28"/>
        </w:rPr>
        <w:t xml:space="preserve"> </w:t>
      </w:r>
      <w:r w:rsidRPr="00767865">
        <w:rPr>
          <w:rFonts w:ascii="Times New Roman" w:hAnsi="Times New Roman" w:cs="Times New Roman"/>
          <w:sz w:val="28"/>
          <w:szCs w:val="28"/>
        </w:rPr>
        <w:t xml:space="preserve"> rozpoč</w:t>
      </w:r>
      <w:r w:rsidR="00967DF9">
        <w:rPr>
          <w:rFonts w:ascii="Times New Roman" w:hAnsi="Times New Roman" w:cs="Times New Roman"/>
          <w:sz w:val="28"/>
          <w:szCs w:val="28"/>
        </w:rPr>
        <w:t xml:space="preserve">tu </w:t>
      </w:r>
      <w:r w:rsidRPr="00767865">
        <w:rPr>
          <w:rFonts w:ascii="Times New Roman" w:hAnsi="Times New Roman" w:cs="Times New Roman"/>
          <w:sz w:val="28"/>
          <w:szCs w:val="28"/>
        </w:rPr>
        <w:t xml:space="preserve"> na</w:t>
      </w:r>
      <w:r w:rsidR="00767865">
        <w:rPr>
          <w:rFonts w:ascii="Times New Roman" w:hAnsi="Times New Roman" w:cs="Times New Roman"/>
          <w:sz w:val="28"/>
          <w:szCs w:val="28"/>
        </w:rPr>
        <w:t xml:space="preserve"> rok 202</w:t>
      </w:r>
      <w:r w:rsidR="00967DF9">
        <w:rPr>
          <w:rFonts w:ascii="Times New Roman" w:hAnsi="Times New Roman" w:cs="Times New Roman"/>
          <w:sz w:val="28"/>
          <w:szCs w:val="28"/>
        </w:rPr>
        <w:t>4</w:t>
      </w:r>
      <w:r w:rsidRPr="00767865">
        <w:rPr>
          <w:rFonts w:ascii="Times New Roman" w:hAnsi="Times New Roman" w:cs="Times New Roman"/>
          <w:sz w:val="28"/>
          <w:szCs w:val="28"/>
        </w:rPr>
        <w:t>.</w:t>
      </w:r>
    </w:p>
    <w:p w:rsidR="00825786" w:rsidRPr="0025546B" w:rsidRDefault="00825786" w:rsidP="005B5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78B" w:rsidRPr="0025546B" w:rsidRDefault="0053578B" w:rsidP="00F13939">
      <w:pPr>
        <w:pStyle w:val="Zkladntext31"/>
        <w:jc w:val="left"/>
        <w:rPr>
          <w:bCs/>
          <w:sz w:val="28"/>
          <w:szCs w:val="28"/>
        </w:rPr>
      </w:pPr>
    </w:p>
    <w:p w:rsidR="0053578B" w:rsidRDefault="0053578B" w:rsidP="00F13939">
      <w:pPr>
        <w:pStyle w:val="Zkladntext31"/>
        <w:jc w:val="left"/>
        <w:rPr>
          <w:bCs/>
          <w:szCs w:val="24"/>
        </w:rPr>
      </w:pPr>
    </w:p>
    <w:p w:rsidR="0053578B" w:rsidRDefault="0053578B" w:rsidP="00F13939">
      <w:pPr>
        <w:pStyle w:val="Zkladntext31"/>
        <w:jc w:val="left"/>
        <w:rPr>
          <w:bCs/>
          <w:szCs w:val="24"/>
        </w:rPr>
      </w:pPr>
    </w:p>
    <w:p w:rsidR="00FF6C17" w:rsidRDefault="00FF6C17" w:rsidP="00F13939">
      <w:pPr>
        <w:pStyle w:val="Zkladntext31"/>
        <w:jc w:val="left"/>
        <w:rPr>
          <w:bCs/>
          <w:szCs w:val="24"/>
        </w:rPr>
      </w:pPr>
    </w:p>
    <w:p w:rsidR="0053578B" w:rsidRDefault="0053578B" w:rsidP="00F13939">
      <w:pPr>
        <w:pStyle w:val="Zkladntext31"/>
        <w:jc w:val="left"/>
        <w:rPr>
          <w:bCs/>
          <w:szCs w:val="24"/>
        </w:rPr>
      </w:pPr>
    </w:p>
    <w:p w:rsidR="0053578B" w:rsidRPr="0053578B" w:rsidRDefault="0053578B" w:rsidP="00F13939">
      <w:pPr>
        <w:pStyle w:val="Zkladntext31"/>
        <w:jc w:val="left"/>
        <w:rPr>
          <w:b/>
          <w:color w:val="000000"/>
          <w:sz w:val="28"/>
          <w:szCs w:val="28"/>
        </w:rPr>
      </w:pPr>
      <w:r w:rsidRPr="00967DF9">
        <w:rPr>
          <w:bCs/>
          <w:sz w:val="28"/>
          <w:szCs w:val="28"/>
        </w:rPr>
        <w:t xml:space="preserve">  </w:t>
      </w:r>
      <w:r w:rsidRPr="00967DF9">
        <w:rPr>
          <w:b/>
          <w:bCs/>
          <w:sz w:val="28"/>
          <w:szCs w:val="28"/>
        </w:rPr>
        <w:t xml:space="preserve"> </w:t>
      </w:r>
      <w:r w:rsidR="00967DF9" w:rsidRPr="00967DF9">
        <w:rPr>
          <w:b/>
          <w:bCs/>
          <w:sz w:val="28"/>
          <w:szCs w:val="28"/>
        </w:rPr>
        <w:t xml:space="preserve"> Robert Králíček</w:t>
      </w:r>
      <w:r w:rsidRPr="00967DF9">
        <w:rPr>
          <w:b/>
          <w:bCs/>
          <w:sz w:val="28"/>
          <w:szCs w:val="28"/>
        </w:rPr>
        <w:t xml:space="preserve"> </w:t>
      </w:r>
      <w:r w:rsidR="005E2F9B">
        <w:rPr>
          <w:b/>
          <w:bCs/>
          <w:sz w:val="28"/>
          <w:szCs w:val="28"/>
        </w:rPr>
        <w:t>v.r.</w:t>
      </w:r>
      <w:r w:rsidRPr="00967DF9">
        <w:rPr>
          <w:b/>
          <w:bCs/>
          <w:sz w:val="28"/>
          <w:szCs w:val="28"/>
        </w:rPr>
        <w:t xml:space="preserve">                                           </w:t>
      </w:r>
      <w:r w:rsidR="00C661A1" w:rsidRPr="00967DF9">
        <w:rPr>
          <w:b/>
          <w:bCs/>
          <w:sz w:val="28"/>
          <w:szCs w:val="28"/>
        </w:rPr>
        <w:t xml:space="preserve"> </w:t>
      </w:r>
      <w:r w:rsidRPr="00967DF9">
        <w:rPr>
          <w:b/>
          <w:bCs/>
          <w:sz w:val="28"/>
          <w:szCs w:val="28"/>
        </w:rPr>
        <w:t xml:space="preserve">  </w:t>
      </w:r>
      <w:r w:rsidR="00FB52F1" w:rsidRPr="00967DF9">
        <w:rPr>
          <w:b/>
          <w:bCs/>
          <w:sz w:val="28"/>
          <w:szCs w:val="28"/>
        </w:rPr>
        <w:t xml:space="preserve">   </w:t>
      </w:r>
      <w:r w:rsidRPr="00967DF9">
        <w:rPr>
          <w:b/>
          <w:bCs/>
          <w:sz w:val="28"/>
          <w:szCs w:val="28"/>
        </w:rPr>
        <w:t xml:space="preserve">  </w:t>
      </w:r>
      <w:r w:rsidRPr="0053578B">
        <w:rPr>
          <w:b/>
          <w:bCs/>
          <w:sz w:val="28"/>
          <w:szCs w:val="28"/>
        </w:rPr>
        <w:t xml:space="preserve">Petr </w:t>
      </w:r>
      <w:proofErr w:type="spellStart"/>
      <w:r w:rsidRPr="0053578B">
        <w:rPr>
          <w:b/>
          <w:bCs/>
          <w:sz w:val="28"/>
          <w:szCs w:val="28"/>
        </w:rPr>
        <w:t>Letocha</w:t>
      </w:r>
      <w:proofErr w:type="spellEnd"/>
      <w:r w:rsidR="00C661A1">
        <w:rPr>
          <w:b/>
          <w:bCs/>
          <w:sz w:val="28"/>
          <w:szCs w:val="28"/>
        </w:rPr>
        <w:t xml:space="preserve"> </w:t>
      </w:r>
      <w:r w:rsidR="005E2F9B">
        <w:rPr>
          <w:b/>
          <w:bCs/>
          <w:sz w:val="28"/>
          <w:szCs w:val="28"/>
        </w:rPr>
        <w:t xml:space="preserve"> v.r.</w:t>
      </w:r>
      <w:bookmarkStart w:id="0" w:name="_GoBack"/>
      <w:bookmarkEnd w:id="0"/>
    </w:p>
    <w:p w:rsidR="0053578B" w:rsidRPr="00767865" w:rsidRDefault="0053578B" w:rsidP="00E1570B">
      <w:pPr>
        <w:tabs>
          <w:tab w:val="left" w:pos="-720"/>
        </w:tabs>
        <w:suppressAutoHyphens/>
        <w:ind w:left="360"/>
        <w:jc w:val="both"/>
        <w:rPr>
          <w:rFonts w:ascii="Times New Roman" w:hAnsi="Times New Roman" w:cs="Times New Roman"/>
          <w:spacing w:val="-3"/>
          <w:sz w:val="28"/>
          <w:szCs w:val="28"/>
          <w:lang w:val="en-GB"/>
        </w:rPr>
      </w:pPr>
      <w:proofErr w:type="spellStart"/>
      <w:r w:rsidRPr="00767865">
        <w:rPr>
          <w:rFonts w:ascii="Times New Roman" w:hAnsi="Times New Roman" w:cs="Times New Roman"/>
          <w:spacing w:val="-3"/>
          <w:sz w:val="28"/>
          <w:szCs w:val="28"/>
          <w:lang w:val="en-GB"/>
        </w:rPr>
        <w:t>ověřovatel</w:t>
      </w:r>
      <w:proofErr w:type="spellEnd"/>
      <w:r w:rsidRPr="00767865">
        <w:rPr>
          <w:rFonts w:ascii="Times New Roman" w:hAnsi="Times New Roman" w:cs="Times New Roman"/>
          <w:spacing w:val="-3"/>
          <w:sz w:val="28"/>
          <w:szCs w:val="28"/>
          <w:lang w:val="en-GB"/>
        </w:rPr>
        <w:t xml:space="preserve">                                                                                  </w:t>
      </w:r>
      <w:proofErr w:type="spellStart"/>
      <w:r w:rsidRPr="00767865">
        <w:rPr>
          <w:rFonts w:ascii="Times New Roman" w:hAnsi="Times New Roman" w:cs="Times New Roman"/>
          <w:spacing w:val="-3"/>
          <w:sz w:val="28"/>
          <w:szCs w:val="28"/>
          <w:lang w:val="en-GB"/>
        </w:rPr>
        <w:t>předseda</w:t>
      </w:r>
      <w:proofErr w:type="spellEnd"/>
    </w:p>
    <w:p w:rsidR="00A1630E" w:rsidRPr="00767865" w:rsidRDefault="00A1630E" w:rsidP="00A1630E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8"/>
          <w:szCs w:val="28"/>
          <w:lang w:val="en-GB"/>
        </w:rPr>
      </w:pPr>
      <w:r w:rsidRPr="00767865">
        <w:rPr>
          <w:rFonts w:ascii="Times New Roman" w:hAnsi="Times New Roman" w:cs="Times New Roman"/>
          <w:spacing w:val="-3"/>
          <w:sz w:val="28"/>
          <w:szCs w:val="28"/>
          <w:lang w:val="en-GB"/>
        </w:rPr>
        <w:tab/>
      </w:r>
    </w:p>
    <w:p w:rsidR="00A1630E" w:rsidRPr="005B504E" w:rsidRDefault="00A1630E" w:rsidP="00A1630E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i/>
          <w:spacing w:val="-3"/>
          <w:sz w:val="24"/>
          <w:szCs w:val="24"/>
          <w:lang w:val="en-GB"/>
        </w:rPr>
      </w:pPr>
    </w:p>
    <w:p w:rsidR="00F13939" w:rsidRDefault="00F13939">
      <w:pPr>
        <w:pStyle w:val="Zkladntext31"/>
        <w:jc w:val="left"/>
        <w:rPr>
          <w:color w:val="000000"/>
          <w:szCs w:val="24"/>
        </w:rPr>
      </w:pPr>
    </w:p>
    <w:sectPr w:rsidR="00F1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C4F" w:rsidRDefault="00CF3C4F" w:rsidP="00CD429B">
      <w:pPr>
        <w:spacing w:after="0" w:line="240" w:lineRule="auto"/>
      </w:pPr>
      <w:r>
        <w:separator/>
      </w:r>
    </w:p>
  </w:endnote>
  <w:endnote w:type="continuationSeparator" w:id="0">
    <w:p w:rsidR="00CF3C4F" w:rsidRDefault="00CF3C4F" w:rsidP="00CD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C4F" w:rsidRDefault="00CF3C4F" w:rsidP="00CD429B">
      <w:pPr>
        <w:spacing w:after="0" w:line="240" w:lineRule="auto"/>
      </w:pPr>
      <w:r>
        <w:separator/>
      </w:r>
    </w:p>
  </w:footnote>
  <w:footnote w:type="continuationSeparator" w:id="0">
    <w:p w:rsidR="00CF3C4F" w:rsidRDefault="00CF3C4F" w:rsidP="00CD4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AA2CD9A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1" w15:restartNumberingAfterBreak="0">
    <w:nsid w:val="000573D9"/>
    <w:multiLevelType w:val="hybridMultilevel"/>
    <w:tmpl w:val="96FCD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AF7"/>
    <w:multiLevelType w:val="singleLevel"/>
    <w:tmpl w:val="BFFEE3F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1063919"/>
    <w:multiLevelType w:val="hybridMultilevel"/>
    <w:tmpl w:val="A828A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61F72"/>
    <w:multiLevelType w:val="hybridMultilevel"/>
    <w:tmpl w:val="DD6C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5477D"/>
    <w:multiLevelType w:val="hybridMultilevel"/>
    <w:tmpl w:val="6BBA463C"/>
    <w:lvl w:ilvl="0" w:tplc="FDA693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1997"/>
    <w:multiLevelType w:val="hybridMultilevel"/>
    <w:tmpl w:val="A8986B3A"/>
    <w:lvl w:ilvl="0" w:tplc="51C41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D5558"/>
    <w:multiLevelType w:val="hybridMultilevel"/>
    <w:tmpl w:val="2E2221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D33B47"/>
    <w:multiLevelType w:val="hybridMultilevel"/>
    <w:tmpl w:val="3C62C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C6189"/>
    <w:multiLevelType w:val="hybridMultilevel"/>
    <w:tmpl w:val="6124FC6C"/>
    <w:lvl w:ilvl="0" w:tplc="B9D4AAA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0E"/>
    <w:rsid w:val="00021530"/>
    <w:rsid w:val="000523C2"/>
    <w:rsid w:val="0007698A"/>
    <w:rsid w:val="000C5EA2"/>
    <w:rsid w:val="001D5C91"/>
    <w:rsid w:val="00203C79"/>
    <w:rsid w:val="00242E97"/>
    <w:rsid w:val="0025546B"/>
    <w:rsid w:val="00270467"/>
    <w:rsid w:val="003146A6"/>
    <w:rsid w:val="00317843"/>
    <w:rsid w:val="00326580"/>
    <w:rsid w:val="00354ED8"/>
    <w:rsid w:val="003779E4"/>
    <w:rsid w:val="003E547E"/>
    <w:rsid w:val="00407D96"/>
    <w:rsid w:val="00423A60"/>
    <w:rsid w:val="0053578B"/>
    <w:rsid w:val="005632B1"/>
    <w:rsid w:val="005B504E"/>
    <w:rsid w:val="005D12EE"/>
    <w:rsid w:val="005E2F9B"/>
    <w:rsid w:val="005F187A"/>
    <w:rsid w:val="006D7BFC"/>
    <w:rsid w:val="0071607B"/>
    <w:rsid w:val="00767865"/>
    <w:rsid w:val="007B353E"/>
    <w:rsid w:val="007C7C43"/>
    <w:rsid w:val="00825786"/>
    <w:rsid w:val="00827D0E"/>
    <w:rsid w:val="00864007"/>
    <w:rsid w:val="00897602"/>
    <w:rsid w:val="008E5E7D"/>
    <w:rsid w:val="00967DF9"/>
    <w:rsid w:val="009A434E"/>
    <w:rsid w:val="00A135DA"/>
    <w:rsid w:val="00A1630E"/>
    <w:rsid w:val="00A62641"/>
    <w:rsid w:val="00AA2D48"/>
    <w:rsid w:val="00AF7920"/>
    <w:rsid w:val="00B22814"/>
    <w:rsid w:val="00B25ABB"/>
    <w:rsid w:val="00B747F7"/>
    <w:rsid w:val="00B76ACD"/>
    <w:rsid w:val="00B8203F"/>
    <w:rsid w:val="00BC3EED"/>
    <w:rsid w:val="00BF18B0"/>
    <w:rsid w:val="00C52916"/>
    <w:rsid w:val="00C57ACD"/>
    <w:rsid w:val="00C661A1"/>
    <w:rsid w:val="00C8200E"/>
    <w:rsid w:val="00C97E33"/>
    <w:rsid w:val="00CD429B"/>
    <w:rsid w:val="00CF3C4F"/>
    <w:rsid w:val="00E1570B"/>
    <w:rsid w:val="00E43B36"/>
    <w:rsid w:val="00EA7EC0"/>
    <w:rsid w:val="00EB7B93"/>
    <w:rsid w:val="00F13939"/>
    <w:rsid w:val="00F64CA5"/>
    <w:rsid w:val="00FB52F1"/>
    <w:rsid w:val="00FF2DE3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C0BE2"/>
  <w15:chartTrackingRefBased/>
  <w15:docId w15:val="{534D8402-4FFC-4871-952D-336CA8DA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827D0E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uiPriority w:val="99"/>
    <w:semiHidden/>
    <w:qFormat/>
    <w:rsid w:val="00827D0E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827D0E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827D0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27D0E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630E"/>
    <w:pPr>
      <w:ind w:left="720"/>
      <w:contextualSpacing/>
    </w:pPr>
  </w:style>
  <w:style w:type="paragraph" w:customStyle="1" w:styleId="PS-uvodnodstavec">
    <w:name w:val="PS-uvodní odstavec"/>
    <w:basedOn w:val="Normln"/>
    <w:next w:val="Normln"/>
    <w:uiPriority w:val="99"/>
    <w:semiHidden/>
    <w:qFormat/>
    <w:rsid w:val="00B76ACD"/>
    <w:pPr>
      <w:spacing w:after="360" w:line="256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47E"/>
    <w:rPr>
      <w:rFonts w:ascii="Segoe UI" w:hAnsi="Segoe UI" w:cs="Segoe UI"/>
      <w:sz w:val="18"/>
      <w:szCs w:val="18"/>
    </w:rPr>
  </w:style>
  <w:style w:type="paragraph" w:customStyle="1" w:styleId="Zkladntext31">
    <w:name w:val="Základní text 31"/>
    <w:basedOn w:val="Normln"/>
    <w:rsid w:val="008E5E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4"/>
      <w:szCs w:val="20"/>
      <w:lang w:eastAsia="cs-CZ" w:bidi="hi-IN"/>
    </w:rPr>
  </w:style>
  <w:style w:type="paragraph" w:styleId="Zhlav">
    <w:name w:val="header"/>
    <w:basedOn w:val="Normln"/>
    <w:link w:val="ZhlavChar"/>
    <w:uiPriority w:val="99"/>
    <w:unhideWhenUsed/>
    <w:rsid w:val="00CD4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29B"/>
  </w:style>
  <w:style w:type="paragraph" w:styleId="Zpat">
    <w:name w:val="footer"/>
    <w:basedOn w:val="Normln"/>
    <w:link w:val="ZpatChar"/>
    <w:uiPriority w:val="99"/>
    <w:unhideWhenUsed/>
    <w:rsid w:val="00CD4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29B"/>
  </w:style>
  <w:style w:type="paragraph" w:styleId="slovanseznam">
    <w:name w:val="List Number"/>
    <w:basedOn w:val="Normln"/>
    <w:uiPriority w:val="99"/>
    <w:unhideWhenUsed/>
    <w:rsid w:val="003146A6"/>
    <w:pPr>
      <w:numPr>
        <w:numId w:val="8"/>
      </w:numPr>
      <w:spacing w:after="0" w:line="240" w:lineRule="auto"/>
      <w:contextualSpacing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Ing. Galina-Gaja Veselá</cp:lastModifiedBy>
  <cp:revision>3</cp:revision>
  <cp:lastPrinted>2022-04-01T08:54:00Z</cp:lastPrinted>
  <dcterms:created xsi:type="dcterms:W3CDTF">2023-11-15T09:01:00Z</dcterms:created>
  <dcterms:modified xsi:type="dcterms:W3CDTF">2023-11-15T15:05:00Z</dcterms:modified>
</cp:coreProperties>
</file>