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361E32" w:rsidP="008D527F">
      <w:pPr>
        <w:pStyle w:val="PS-pozvanka-halvika1"/>
      </w:pPr>
      <w:r>
        <w:t>80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0579">
        <w:t>e</w:t>
      </w:r>
      <w:r>
        <w:t xml:space="preserve"> </w:t>
      </w:r>
      <w:r w:rsidR="00361E32">
        <w:t>čtvrtek</w:t>
      </w:r>
      <w:r w:rsidR="00614764">
        <w:t xml:space="preserve"> 2</w:t>
      </w:r>
      <w:r w:rsidR="00361E32">
        <w:t>6</w:t>
      </w:r>
      <w:r w:rsidRPr="00E2122C">
        <w:t>.</w:t>
      </w:r>
      <w:r w:rsidR="00361E32">
        <w:t xml:space="preserve"> října</w:t>
      </w:r>
      <w:r>
        <w:t xml:space="preserve"> 2023</w:t>
      </w:r>
      <w:r w:rsidRPr="00E2122C">
        <w:t xml:space="preserve"> v</w:t>
      </w:r>
      <w:r w:rsidR="00FC6CE2">
        <w:t xml:space="preserve"> </w:t>
      </w:r>
      <w:r w:rsidR="00361E32">
        <w:t>11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195B36" w:rsidRPr="00195B36" w:rsidRDefault="00195B36" w:rsidP="00195B36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 w:rsidRPr="00195B36">
        <w:rPr>
          <w:rFonts w:eastAsia="Times New Roman" w:cs="Times New Roman"/>
        </w:rPr>
        <w:t xml:space="preserve">Návrh poslanců Jana </w:t>
      </w:r>
      <w:proofErr w:type="spellStart"/>
      <w:r w:rsidRPr="00195B36">
        <w:rPr>
          <w:rFonts w:eastAsia="Times New Roman" w:cs="Times New Roman"/>
        </w:rPr>
        <w:t>Berkiho</w:t>
      </w:r>
      <w:proofErr w:type="spellEnd"/>
      <w:r w:rsidRPr="00195B36">
        <w:rPr>
          <w:rFonts w:eastAsia="Times New Roman" w:cs="Times New Roman"/>
        </w:rPr>
        <w:t xml:space="preserve">, Ivana Bartoše, Jany </w:t>
      </w:r>
      <w:proofErr w:type="spellStart"/>
      <w:r w:rsidRPr="00195B36">
        <w:rPr>
          <w:rFonts w:eastAsia="Times New Roman" w:cs="Times New Roman"/>
        </w:rPr>
        <w:t>Berkovcové</w:t>
      </w:r>
      <w:proofErr w:type="spellEnd"/>
      <w:r w:rsidRPr="00195B36">
        <w:rPr>
          <w:rFonts w:eastAsia="Times New Roman" w:cs="Times New Roman"/>
        </w:rPr>
        <w:t xml:space="preserve">, Zdeňka Kettnera, Pavla Klímy, Davida Šimka a Renáty Zajíčkové na vydání zákona, kterým se mění zákon č. 561/2004 Sb., o předškolním, základním, středním, vyšším odborném a jiném vzdělávání (školský zákon), ve znění pozdějších předpisů /sněmovní tisk 551/ - prvé čtení </w:t>
      </w:r>
      <w:r w:rsidRPr="00657E8A">
        <w:rPr>
          <w:rFonts w:eastAsia="Times New Roman" w:cs="Times New Roman"/>
          <w:b/>
          <w:sz w:val="20"/>
          <w:szCs w:val="20"/>
        </w:rPr>
        <w:t>podle § 90 odst. 2</w:t>
      </w:r>
      <w:r w:rsidRPr="00195B36">
        <w:rPr>
          <w:rFonts w:eastAsia="Times New Roman" w:cs="Times New Roman"/>
        </w:rPr>
        <w:t xml:space="preserve">     </w:t>
      </w:r>
    </w:p>
    <w:p w:rsidR="008837A5" w:rsidRDefault="008837A5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380B5E">
        <w:t xml:space="preserve"> 20</w:t>
      </w:r>
      <w:r w:rsidR="006862BA">
        <w:t xml:space="preserve">. </w:t>
      </w:r>
      <w:r w:rsidR="00361E32">
        <w:t>října</w:t>
      </w:r>
      <w:r w:rsidR="006862BA">
        <w:t xml:space="preserve"> </w:t>
      </w:r>
      <w:r w:rsidR="005539F8">
        <w:t>202</w:t>
      </w:r>
      <w:r w:rsidR="005607AF">
        <w:t>3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2F6C1F" w:rsidRPr="002F6C1F" w:rsidRDefault="002F6C1F" w:rsidP="002F6C1F"/>
    <w:p w:rsidR="00EC72E8" w:rsidRDefault="00380B5E" w:rsidP="00380B5E">
      <w:pPr>
        <w:jc w:val="center"/>
      </w:pPr>
      <w:r>
        <w:t>Markéta Pekarová Adamová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2F6C1F"/>
    <w:rsid w:val="00304691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532B"/>
    <w:rsid w:val="0088238F"/>
    <w:rsid w:val="008837A5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B7B06"/>
    <w:rsid w:val="00AC33A8"/>
    <w:rsid w:val="00AD1EA6"/>
    <w:rsid w:val="00AD618E"/>
    <w:rsid w:val="00B1268B"/>
    <w:rsid w:val="00B150FB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47AD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2023-10-18T15:02:00Z</cp:lastPrinted>
  <dcterms:created xsi:type="dcterms:W3CDTF">2023-10-20T10:55:00Z</dcterms:created>
  <dcterms:modified xsi:type="dcterms:W3CDTF">2023-10-20T10:55:00Z</dcterms:modified>
</cp:coreProperties>
</file>