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3E" w:rsidRDefault="00122C3E" w:rsidP="00122C3E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122C3E" w:rsidRDefault="00122C3E" w:rsidP="00122C3E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122C3E" w:rsidRDefault="00122C3E" w:rsidP="00122C3E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:rsidR="00122C3E" w:rsidRDefault="00122C3E" w:rsidP="00122C3E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122C3E" w:rsidRDefault="00122C3E" w:rsidP="00122C3E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122C3E" w:rsidRDefault="00122C3E" w:rsidP="00122C3E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82. schůzi Poslanecké sněmovny, která bude zahájena</w:t>
      </w:r>
    </w:p>
    <w:p w:rsidR="00122C3E" w:rsidRDefault="00122C3E" w:rsidP="00122C3E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14. listopadu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122C3E" w:rsidRDefault="00122C3E" w:rsidP="00122C3E">
      <w:pPr>
        <w:pStyle w:val="PSmsto"/>
      </w:pPr>
      <w:r>
        <w:t>a bude pokračovat v následujících dnech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031E2E" w:rsidRDefault="00031E2E" w:rsidP="0088543A">
      <w:pPr>
        <w:autoSpaceDN/>
        <w:rPr>
          <w:rFonts w:cs="Times New Roman"/>
          <w:kern w:val="0"/>
          <w:lang w:eastAsia="en-US"/>
        </w:rPr>
      </w:pPr>
    </w:p>
    <w:p w:rsidR="00031E2E" w:rsidRPr="0088543A" w:rsidRDefault="00031E2E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14.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15. listopadu</w:t>
      </w:r>
    </w:p>
    <w:p w:rsidR="00031E2E" w:rsidRPr="0088543A" w:rsidRDefault="00031E2E" w:rsidP="00031E2E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2. čtení SR 202</w:t>
      </w:r>
      <w:r w:rsidR="00FF0DD9">
        <w:rPr>
          <w:rFonts w:cs="Times New Roman"/>
          <w:kern w:val="0"/>
          <w:lang w:eastAsia="en-US"/>
        </w:rPr>
        <w:t>4 /ST 549/</w:t>
      </w:r>
      <w:r>
        <w:rPr>
          <w:rFonts w:cs="Times New Roman"/>
          <w:kern w:val="0"/>
          <w:lang w:eastAsia="en-US"/>
        </w:rPr>
        <w:t xml:space="preserve"> – </w:t>
      </w:r>
      <w:r>
        <w:rPr>
          <w:rFonts w:cs="Times New Roman"/>
          <w:i/>
          <w:kern w:val="0"/>
          <w:sz w:val="22"/>
          <w:lang w:eastAsia="en-US"/>
        </w:rPr>
        <w:t xml:space="preserve">dle </w:t>
      </w:r>
      <w:r w:rsidRPr="00CE67BA">
        <w:rPr>
          <w:rFonts w:cs="Times New Roman"/>
          <w:i/>
          <w:kern w:val="0"/>
          <w:sz w:val="22"/>
          <w:lang w:eastAsia="en-US"/>
        </w:rPr>
        <w:t>časového harmonogramu projednávání státního rozpočtu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16.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161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162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17.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státní svátek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28.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29.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031E2E" w:rsidRDefault="00031E2E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031E2E" w:rsidRDefault="00031E2E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031E2E" w:rsidRDefault="00031E2E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031E2E" w:rsidRDefault="00031E2E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30. listopadu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161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162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1. prosince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82. schůze Poslanecké sněmovny dle schváleného harmonogramu: variabilní týden 12. až 15. prosince 2023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12. prosince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13. prosince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14. prosince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161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162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15. prosince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122C3E" w:rsidRPr="0088543A" w:rsidRDefault="00122C3E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122C3E" w:rsidRPr="0088543A" w:rsidRDefault="00122C3E" w:rsidP="00122C3E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347204">
        <w:rPr>
          <w:rFonts w:eastAsia="Times New Roman" w:cs="Times New Roman"/>
          <w:b/>
          <w:sz w:val="20"/>
          <w:szCs w:val="20"/>
        </w:rPr>
        <w:t>Rozpočet - druhé</w:t>
      </w:r>
      <w:proofErr w:type="gramEnd"/>
      <w:r w:rsidRPr="00347204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122C3E" w:rsidRDefault="00122C3E" w:rsidP="00122C3E">
      <w:pPr>
        <w:keepLines/>
        <w:widowControl/>
        <w:spacing w:after="240"/>
        <w:ind w:left="680" w:hanging="680"/>
        <w:jc w:val="both"/>
        <w:textAlignment w:val="baseline"/>
        <w:rPr>
          <w:rFonts w:cs="Times New Roman"/>
          <w:kern w:val="0"/>
          <w:sz w:val="22"/>
          <w:lang w:eastAsia="en-US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2024 /sněmovní tisk 549/ - druhé čtení</w:t>
      </w:r>
      <w:r w:rsidRPr="0088543A">
        <w:rPr>
          <w:rFonts w:eastAsia="Times New Roman" w:cs="Times New Roman"/>
          <w:b/>
          <w:sz w:val="20"/>
          <w:szCs w:val="20"/>
        </w:rPr>
        <w:t> </w:t>
      </w:r>
      <w:r w:rsidRPr="00031E2E">
        <w:rPr>
          <w:rFonts w:cs="Times New Roman"/>
          <w:kern w:val="0"/>
          <w:sz w:val="22"/>
          <w:lang w:eastAsia="en-US"/>
        </w:rPr>
        <w:t>/</w:t>
      </w:r>
      <w:r w:rsidRPr="00031E2E">
        <w:rPr>
          <w:rFonts w:cs="Times New Roman"/>
          <w:i/>
          <w:kern w:val="0"/>
          <w:sz w:val="20"/>
          <w:lang w:eastAsia="en-US"/>
        </w:rPr>
        <w:t xml:space="preserve">dle časového harmonogramu projednávání státního rozpočtu středa </w:t>
      </w:r>
      <w:r w:rsidRPr="00031E2E">
        <w:rPr>
          <w:rFonts w:cs="Times New Roman"/>
          <w:i/>
          <w:kern w:val="0"/>
          <w:sz w:val="20"/>
          <w:lang w:eastAsia="en-US"/>
        </w:rPr>
        <w:br/>
        <w:t>15. 11.</w:t>
      </w:r>
      <w:r w:rsidRPr="00031E2E">
        <w:rPr>
          <w:rFonts w:cs="Times New Roman"/>
          <w:kern w:val="0"/>
          <w:sz w:val="22"/>
          <w:lang w:eastAsia="en-US"/>
        </w:rPr>
        <w:t>/</w:t>
      </w:r>
    </w:p>
    <w:p w:rsidR="00031E2E" w:rsidRPr="00122C3E" w:rsidRDefault="00031E2E" w:rsidP="00122C3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 tisk 487/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169/1999 Sb., o výkonu trestu odnětí svobody a o změně některých souvisejících zákonů, ve znění pozdějších předpisů, zákon č. 293/1993 Sb., o výkonu vazby, ve znění pozdějších předpisů, zákon č. 129/2008 Sb., o výkonu zabezpečovací detence a o změně některých souvisejících zákonů, ve znění pozdějších předpisů, a další související zákony /sněmovní tisk 509/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pojištění odpovědnosti z provozu vozidla /sněmovní tisk 517/ -</w:t>
      </w:r>
      <w:r w:rsidR="00BB02FF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pojištění odpovědnosti z provozu vozidla /sněmovní tisk 518/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65/2022 Sb., o některých opatřeních v souvislosti s ozbrojeným konfliktem na území Ukrajiny vyvolaným invazí vojsk Ruské federace, ve znění pozdějších předpisů, a další související zákony /sněmovní tisk 543/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548/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 další související zákony /sněmovní tisk 540/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269/2021 Sb., o občanských průkazech, ve znění zákona č. 471/2022 Sb., a zákon č. 182/2006 Sb., o úpadku a způsobech jeho řešení (insolvenční zákon), ve znění pozdějších předpisů /sněmovní tisk 546/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211/2000 Sb., o Státním fondu podpory investic, ve znění pozdějších předpisů /sněmovní tisk 564/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254/2001 Sb., o vodách a o změně některých zákonů (vodní zákon), ve znění pozdějších předpisů /sněmovní tisk 569/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předpisů, a další související zákony /sněmovní tisk 570/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BB02FF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BB02FF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 w:rsidR="00BB02FF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BB02FF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44/1988 Sb., o ochraně a využití nerostného bohatství (horní zákon), ve znění pozdějších předpisů /sněmovní tisk 164/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C45EF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C45EF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0427E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71.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84.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poslankyň Kláry Dostálové a Aleny Schillerové na vydání zákona, kterým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92.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ústavního zákona, kterým se mění Listina základních práv a svobod, vyhlášená usnesením předsednictva České národní rady č. 2/1993 Sb., ve znění pozdějších předpisů /sněmovní tisk 484/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poslanců Michala Kučery, Petra Bendla, Karla Smetany, Jaroslava Faltýnka, Tomáše Dubského, Oldřicha Černého, Ivana Adamce, Jakuba Michálka a Davida Pražáka na vydání zákona, kterým se mění zákon č. 115/2000 Sb., o poskytování náhrad škod způsobených vybranými zvláště chráněnými živočichy, ve znění pozdějších předpisů /sněmovní tisk 495/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Návrh poslanců Martina Baxy, Jana Laciny, Kláry Kocmanové, Pavla Svobody, Jaroslavy Pokorné Jermanové, Šimona Hellera na vydání zákona, kterým se mění zákon č. 496/2012 Sb., o audiovizuálních dílech a podpoře kinematografie a o změně některých zákonů (zákon o audiovizi), ve znění pozdějších předpisů /sněmovní tisk 532/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Návrh poslanců Jana Bartoška, Drahoslava Ryby, Michala Zuny, Pavla Žáčka, Elišky Olšákové a Jakuba Michálka na vydání zákona, kterým se mění zákon č. 133/1985 Sb., o požární ochraně, ve znění pozdějších předpisů /sněmovní tisk 555/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F66865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F66865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 3. února 2023 /sněmovní tisk 407/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Spojenými arabskými emiráty o zamezení dvojímu zdanění v oboru daní z příjmu a o zabránění daňovému úniku a vyhýbání se daňové povinnosti, která byla podepsána v Praze dne 24. května 2023 /sněmovní tisk 477/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mezi Českou republikou a Rwandskou republikou o zamezení dvojímu zdanění v oboru daní z příjmu a o zabránění daňovému úniku a vyhýbání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daňové povinnosti, která byla podepsána v Kigali dne 2. května 2023 /sněmovní tisk 482/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22C3E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vzájemné právní pomoci ve věcech trestních mezi Českou republikou a Vietnamskou socialistickou republikou (Hanoj, 21. 4. 2023) /sněmovní tisk 485/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nová příloha VI a změny přílohy II Protokolu o ochraně životního prostředí ke Smlouvě o Antarktidě, přijatých ve Stockholmu, Švédsko dne 17. června 2005 a v Baltimore, Spojené státy americké dne 17. dubna 2009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27. Kongresu Světové poštovní unie, který se konal ve dnech 9. až 27. srpna 2021 v Abidjanu /sněmovní tisk 528/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2 a 3 Dohody o ochraně africko-euroasijských stěhovavých vodních ptáků přijaté v Budapešti dne 30. září 2022 /sněmovní tisk 534/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mezi Českou republikou a Dominikánskou republikou o změně Dohody mezi Českou republikou a Dominikánskou republikou o leteckých službách, podepsané v Nassau 7. prosince 2016 /sněmovní tisk 556/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116.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předkládají Parlamentu České republiky k vyslovení souhlasu s ratifikacemi Protokol mezi vládou České republiky a vládou Spojených států mexických o změně Dohody mezi vládou České a Slovenské Federativní republiky a vládou Spojených států mexických o letecké dopravě, podepsané v Mexiku D. F.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 xml:space="preserve">14. srpna 1990, a Dohoda mezi vládou České a Slovenské Federativní Republiky a vládou Spojených států mexických o letecké dopravě, podepsaná v Mexiku D. F.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14. srpna 1990 /sněmovní tisk 560/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22C3E" w:rsidRPr="0088543A" w:rsidRDefault="00122C3E" w:rsidP="00122C3E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347204">
        <w:rPr>
          <w:rFonts w:eastAsia="Times New Roman" w:cs="Times New Roman"/>
          <w:b/>
          <w:sz w:val="20"/>
          <w:szCs w:val="20"/>
        </w:rPr>
        <w:t>Rozpočet - třetí</w:t>
      </w:r>
      <w:proofErr w:type="gramEnd"/>
      <w:r w:rsidRPr="00347204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2024 /sněmovní tisk 549/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  <w:r w:rsidR="00122C3E" w:rsidRPr="00347204">
        <w:rPr>
          <w:rFonts w:cs="Times New Roman"/>
          <w:kern w:val="0"/>
          <w:sz w:val="22"/>
          <w:lang w:eastAsia="en-US"/>
        </w:rPr>
        <w:t>/</w:t>
      </w:r>
      <w:r w:rsidR="00122C3E" w:rsidRPr="00347204">
        <w:rPr>
          <w:rFonts w:cs="Times New Roman"/>
          <w:i/>
          <w:kern w:val="0"/>
          <w:sz w:val="20"/>
          <w:lang w:eastAsia="en-US"/>
        </w:rPr>
        <w:t>dle časového harmonogramu projednávání státního rozpočtu</w:t>
      </w:r>
      <w:r w:rsidR="00122C3E" w:rsidRPr="00B1540B">
        <w:rPr>
          <w:rFonts w:eastAsia="Times New Roman" w:cs="Times New Roman"/>
          <w:b/>
          <w:sz w:val="20"/>
          <w:szCs w:val="20"/>
        </w:rPr>
        <w:t xml:space="preserve"> </w:t>
      </w:r>
      <w:r w:rsidR="00122C3E" w:rsidRPr="00D74AA8">
        <w:rPr>
          <w:rFonts w:eastAsia="Times New Roman" w:cs="Times New Roman"/>
          <w:i/>
          <w:sz w:val="20"/>
          <w:szCs w:val="20"/>
        </w:rPr>
        <w:t>od úterý 28. 11.</w:t>
      </w:r>
      <w:r w:rsidR="00122C3E" w:rsidRPr="00347204">
        <w:rPr>
          <w:rFonts w:cs="Times New Roman"/>
          <w:kern w:val="0"/>
          <w:sz w:val="22"/>
          <w:lang w:eastAsia="en-US"/>
        </w:rPr>
        <w:t>/</w:t>
      </w:r>
      <w:r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:rsidR="00122C3E" w:rsidRPr="0088543A" w:rsidRDefault="00122C3E" w:rsidP="00122C3E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347204">
        <w:rPr>
          <w:rFonts w:eastAsia="Times New Roman" w:cs="Times New Roman"/>
          <w:b/>
          <w:sz w:val="20"/>
          <w:szCs w:val="20"/>
        </w:rPr>
        <w:t>Další body projednávané v souvislosti se státním rozpočtem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Střednědobý výhled státního rozpočtu České republiky na léta 2025 a 2026 /sněmovní tisk 550/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 xml:space="preserve">Návrh rozpočtu Státního fondu podpory investic na rok 2024 a střednědobého výhledu na roky </w:t>
      </w:r>
      <w:proofErr w:type="gramStart"/>
      <w:r w:rsidRPr="0088543A">
        <w:rPr>
          <w:rFonts w:eastAsia="Times New Roman" w:cs="Times New Roman"/>
          <w:szCs w:val="20"/>
        </w:rPr>
        <w:t>2025 - 2026</w:t>
      </w:r>
      <w:proofErr w:type="gramEnd"/>
      <w:r w:rsidRPr="0088543A">
        <w:rPr>
          <w:rFonts w:eastAsia="Times New Roman" w:cs="Times New Roman"/>
          <w:szCs w:val="20"/>
        </w:rPr>
        <w:t xml:space="preserve"> /sněmovní tisk 557/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Rozpočet Státního fondu dopravní infrastruktury na rok 2024 a střednědobý výhled na roky 2025 a 2026 /sněmovní tisk 563/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Návrh rozpočtu Státního fondu životního prostředí ČR na rok 2024 a střednědobého výhledu SFŽP ČR na roky 2025–2026 /sněmovní tisk 574/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 tisk 487/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169/1999 Sb., o výkonu trestu odnětí svobody a o změně některých souvisejících zákonů, ve znění pozdějších předpisů, zákon č. 293/1993 Sb., o výkonu vazby, ve znění pozdějších předpisů, zákon č. 129/2008 Sb., o výkonu zabezpečovací detence a o změně některých souvisejících zákonů, ve znění pozdějších předpisů, a další související zákony /sněmovní tisk 509/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 xml:space="preserve">Vládní návrh zákona o pojištění odpovědnosti z provozu vozidla /sněmovní tisk 517/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pojištění odpovědnosti z provozu vozidla /sněmovní tisk 518/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Vládní návrh zákona, kterým se mění zákon č. 65/2022 Sb., o některých opatřeních v souvislosti s ozbrojeným konfliktem na území Ukrajiny vyvolaným invazí vojsk Ruské federace, ve znění pozdějších předpisů, a další související zákony /sněmovní tisk 543/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548/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31E2E" w:rsidRDefault="00031E2E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31E2E" w:rsidRPr="0088543A" w:rsidRDefault="00031E2E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="003C2A6B">
        <w:rPr>
          <w:rFonts w:eastAsia="Times New Roman" w:cs="Times New Roman"/>
          <w:b/>
          <w:sz w:val="20"/>
          <w:szCs w:val="20"/>
        </w:rPr>
        <w:t xml:space="preserve"> </w:t>
      </w:r>
      <w:r w:rsidR="003C2A6B">
        <w:rPr>
          <w:rFonts w:eastAsia="Times New Roman" w:cs="Times New Roman"/>
          <w:b/>
          <w:sz w:val="20"/>
          <w:szCs w:val="20"/>
        </w:rPr>
        <w:br/>
      </w:r>
      <w:r w:rsidR="00CB7027" w:rsidRPr="0088543A">
        <w:rPr>
          <w:rFonts w:eastAsia="Times New Roman" w:cs="Times New Roman"/>
          <w:b/>
          <w:sz w:val="20"/>
          <w:szCs w:val="20"/>
        </w:rPr>
        <w:t>lze od 28.</w:t>
      </w:r>
      <w:r w:rsidR="003C2A6B">
        <w:rPr>
          <w:rFonts w:eastAsia="Times New Roman" w:cs="Times New Roman"/>
          <w:b/>
          <w:sz w:val="20"/>
          <w:szCs w:val="20"/>
        </w:rPr>
        <w:t xml:space="preserve"> </w:t>
      </w:r>
      <w:r w:rsidR="00CB7027" w:rsidRPr="0088543A">
        <w:rPr>
          <w:rFonts w:eastAsia="Times New Roman" w:cs="Times New Roman"/>
          <w:b/>
          <w:sz w:val="20"/>
          <w:szCs w:val="20"/>
        </w:rPr>
        <w:t>11.</w:t>
      </w:r>
      <w:r w:rsidRPr="0088543A">
        <w:rPr>
          <w:rFonts w:eastAsia="Times New Roman" w:cs="Times New Roman"/>
          <w:b/>
          <w:sz w:val="20"/>
          <w:szCs w:val="20"/>
        </w:rPr>
        <w:t xml:space="preserve">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="003C2A6B" w:rsidRPr="003C2A6B">
        <w:rPr>
          <w:rFonts w:eastAsia="Times New Roman" w:cs="Times New Roman"/>
          <w:b/>
          <w:sz w:val="20"/>
          <w:szCs w:val="20"/>
        </w:rPr>
        <w:t xml:space="preserve"> </w:t>
      </w:r>
      <w:r w:rsidR="003C2A6B">
        <w:rPr>
          <w:rFonts w:eastAsia="Times New Roman" w:cs="Times New Roman"/>
          <w:b/>
          <w:sz w:val="20"/>
          <w:szCs w:val="20"/>
        </w:rPr>
        <w:br/>
      </w:r>
      <w:r w:rsidR="003C2A6B" w:rsidRPr="0088543A">
        <w:rPr>
          <w:rFonts w:eastAsia="Times New Roman" w:cs="Times New Roman"/>
          <w:b/>
          <w:sz w:val="20"/>
          <w:szCs w:val="20"/>
        </w:rPr>
        <w:t>lze od 28.</w:t>
      </w:r>
      <w:r w:rsidR="003C2A6B">
        <w:rPr>
          <w:rFonts w:eastAsia="Times New Roman" w:cs="Times New Roman"/>
          <w:b/>
          <w:sz w:val="20"/>
          <w:szCs w:val="20"/>
        </w:rPr>
        <w:t xml:space="preserve"> </w:t>
      </w:r>
      <w:r w:rsidR="003C2A6B" w:rsidRPr="0088543A">
        <w:rPr>
          <w:rFonts w:eastAsia="Times New Roman" w:cs="Times New Roman"/>
          <w:b/>
          <w:sz w:val="20"/>
          <w:szCs w:val="20"/>
        </w:rPr>
        <w:t xml:space="preserve">11. 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Návrh na volbu člena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  <w:r w:rsidR="003C2A6B" w:rsidRPr="0088543A">
        <w:rPr>
          <w:rFonts w:eastAsia="Times New Roman" w:cs="Times New Roman"/>
          <w:b/>
          <w:sz w:val="20"/>
          <w:szCs w:val="20"/>
        </w:rPr>
        <w:t>lze od 28.</w:t>
      </w:r>
      <w:r w:rsidR="003C2A6B">
        <w:rPr>
          <w:rFonts w:eastAsia="Times New Roman" w:cs="Times New Roman"/>
          <w:b/>
          <w:sz w:val="20"/>
          <w:szCs w:val="20"/>
        </w:rPr>
        <w:t xml:space="preserve"> </w:t>
      </w:r>
      <w:r w:rsidR="003C2A6B" w:rsidRPr="0088543A">
        <w:rPr>
          <w:rFonts w:eastAsia="Times New Roman" w:cs="Times New Roman"/>
          <w:b/>
          <w:sz w:val="20"/>
          <w:szCs w:val="20"/>
        </w:rPr>
        <w:t>11.</w:t>
      </w:r>
      <w:r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státního závěrečného účtu České republiky za rok 2022 /sněmovní tisk 440/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2023) /sněmovní tisk 544/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2023 do 30. 6. 2023 /sněmovní tisk 554/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Návrh na působení sil a prostředků rezortu Ministerstva obrany v zahraničních operacích a na pobyt ozbrojených sil jiných států na území České republiky v letech 2023 a 2024 /sněmovní tisk 566/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2023 /sněmovní tisk 577/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 w:rsidR="00122C3E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161.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031E2E" w:rsidRDefault="00031E2E" w:rsidP="00122C3E">
      <w:pPr>
        <w:jc w:val="both"/>
        <w:rPr>
          <w:rFonts w:cs="Times New Roman"/>
          <w:i/>
          <w:spacing w:val="-3"/>
        </w:rPr>
      </w:pPr>
    </w:p>
    <w:p w:rsidR="00031E2E" w:rsidRDefault="00031E2E" w:rsidP="00122C3E">
      <w:pPr>
        <w:jc w:val="both"/>
        <w:rPr>
          <w:rFonts w:cs="Times New Roman"/>
          <w:i/>
          <w:spacing w:val="-3"/>
        </w:rPr>
      </w:pPr>
    </w:p>
    <w:p w:rsidR="00031E2E" w:rsidRDefault="00031E2E" w:rsidP="00122C3E">
      <w:pPr>
        <w:jc w:val="both"/>
        <w:rPr>
          <w:rFonts w:cs="Times New Roman"/>
          <w:i/>
          <w:spacing w:val="-3"/>
        </w:rPr>
      </w:pPr>
    </w:p>
    <w:p w:rsidR="00122C3E" w:rsidRPr="00B109D6" w:rsidRDefault="00122C3E" w:rsidP="00122C3E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122C3E" w:rsidRPr="00B109D6" w:rsidRDefault="00122C3E" w:rsidP="00122C3E">
      <w:pPr>
        <w:jc w:val="both"/>
        <w:rPr>
          <w:rFonts w:cs="Times New Roman"/>
          <w:i/>
          <w:spacing w:val="-3"/>
        </w:rPr>
      </w:pPr>
    </w:p>
    <w:p w:rsidR="00122C3E" w:rsidRPr="00B109D6" w:rsidRDefault="00122C3E" w:rsidP="00122C3E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82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122C3E" w:rsidRPr="00B109D6" w:rsidRDefault="00122C3E" w:rsidP="00122C3E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122C3E" w:rsidRPr="00B109D6" w:rsidRDefault="00122C3E" w:rsidP="00122C3E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031E2E" w:rsidRDefault="00031E2E" w:rsidP="00122C3E">
      <w:pPr>
        <w:pStyle w:val="PS-vPraze"/>
      </w:pPr>
    </w:p>
    <w:p w:rsidR="00031E2E" w:rsidRDefault="00031E2E" w:rsidP="00122C3E">
      <w:pPr>
        <w:pStyle w:val="PS-vPraze"/>
      </w:pPr>
    </w:p>
    <w:p w:rsidR="00031E2E" w:rsidRDefault="00031E2E" w:rsidP="00122C3E">
      <w:pPr>
        <w:pStyle w:val="PS-vPraze"/>
      </w:pPr>
    </w:p>
    <w:p w:rsidR="00031E2E" w:rsidRDefault="00031E2E" w:rsidP="00122C3E">
      <w:pPr>
        <w:pStyle w:val="PS-vPraze"/>
      </w:pPr>
    </w:p>
    <w:p w:rsidR="00122C3E" w:rsidRDefault="00122C3E" w:rsidP="00122C3E">
      <w:pPr>
        <w:pStyle w:val="PS-vPraze"/>
      </w:pPr>
      <w:r>
        <w:t>V Praze dne</w:t>
      </w:r>
      <w:r w:rsidR="00361B9D">
        <w:t xml:space="preserve"> 3</w:t>
      </w:r>
      <w:r>
        <w:t>. listopadu 2023</w:t>
      </w:r>
    </w:p>
    <w:p w:rsidR="00122C3E" w:rsidRDefault="00122C3E" w:rsidP="00122C3E"/>
    <w:p w:rsidR="00122C3E" w:rsidRDefault="00122C3E" w:rsidP="00122C3E"/>
    <w:p w:rsidR="00031E2E" w:rsidRDefault="00031E2E" w:rsidP="00122C3E"/>
    <w:p w:rsidR="008B5172" w:rsidRDefault="008B5172" w:rsidP="00122C3E"/>
    <w:p w:rsidR="008B5172" w:rsidRDefault="008B5172" w:rsidP="00122C3E"/>
    <w:p w:rsidR="008B5172" w:rsidRDefault="008B5172" w:rsidP="00122C3E"/>
    <w:p w:rsidR="008B5172" w:rsidRDefault="008B5172" w:rsidP="00122C3E"/>
    <w:p w:rsidR="00031E2E" w:rsidRDefault="00031E2E" w:rsidP="00122C3E"/>
    <w:p w:rsidR="00122C3E" w:rsidRDefault="00361B9D" w:rsidP="00122C3E">
      <w:pPr>
        <w:jc w:val="center"/>
      </w:pPr>
      <w:r>
        <w:t xml:space="preserve">Markéta Pekarová Adamová v. r. </w:t>
      </w:r>
    </w:p>
    <w:p w:rsidR="00122C3E" w:rsidRDefault="00122C3E" w:rsidP="00122C3E">
      <w:pPr>
        <w:pStyle w:val="PS-podpisnsled"/>
        <w:spacing w:after="0"/>
      </w:pPr>
      <w:r>
        <w:t>předsedkyně Poslanecké sněmovny</w:t>
      </w:r>
    </w:p>
    <w:p w:rsidR="00122C3E" w:rsidRPr="00122C3E" w:rsidRDefault="00122C3E" w:rsidP="00122C3E"/>
    <w:p w:rsidR="00122C3E" w:rsidRDefault="00122C3E" w:rsidP="00122C3E"/>
    <w:p w:rsidR="00031E2E" w:rsidRDefault="00031E2E" w:rsidP="00122C3E"/>
    <w:p w:rsidR="00031E2E" w:rsidRPr="0001099B" w:rsidRDefault="00031E2E" w:rsidP="00122C3E"/>
    <w:p w:rsidR="00122C3E" w:rsidRPr="00127CCC" w:rsidRDefault="00122C3E" w:rsidP="00122C3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2C3E" w:rsidRPr="00127CCC" w:rsidRDefault="00122C3E" w:rsidP="00122C3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22C3E" w:rsidRPr="0088543A" w:rsidRDefault="00122C3E" w:rsidP="00122C3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2C3E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F3" w:rsidRDefault="00DC39F3" w:rsidP="0088543A">
      <w:r>
        <w:separator/>
      </w:r>
    </w:p>
  </w:endnote>
  <w:endnote w:type="continuationSeparator" w:id="0">
    <w:p w:rsidR="00DC39F3" w:rsidRDefault="00DC39F3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F3" w:rsidRDefault="00DC39F3" w:rsidP="0088543A">
      <w:r>
        <w:separator/>
      </w:r>
    </w:p>
  </w:footnote>
  <w:footnote w:type="continuationSeparator" w:id="0">
    <w:p w:rsidR="00DC39F3" w:rsidRDefault="00DC39F3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31E2E"/>
    <w:rsid w:val="000427EE"/>
    <w:rsid w:val="00122C3E"/>
    <w:rsid w:val="001415C0"/>
    <w:rsid w:val="0018616E"/>
    <w:rsid w:val="00304691"/>
    <w:rsid w:val="00361B9D"/>
    <w:rsid w:val="003B7984"/>
    <w:rsid w:val="003C2A6B"/>
    <w:rsid w:val="00654953"/>
    <w:rsid w:val="006A2207"/>
    <w:rsid w:val="007D06FC"/>
    <w:rsid w:val="00802FB8"/>
    <w:rsid w:val="0088543A"/>
    <w:rsid w:val="008B5172"/>
    <w:rsid w:val="008C238F"/>
    <w:rsid w:val="00973E0D"/>
    <w:rsid w:val="00BB02FF"/>
    <w:rsid w:val="00C202CC"/>
    <w:rsid w:val="00C405F4"/>
    <w:rsid w:val="00C45EF6"/>
    <w:rsid w:val="00CB7027"/>
    <w:rsid w:val="00D46752"/>
    <w:rsid w:val="00DB244E"/>
    <w:rsid w:val="00DC39F3"/>
    <w:rsid w:val="00E37F1B"/>
    <w:rsid w:val="00EC2A69"/>
    <w:rsid w:val="00F66865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22C3E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122C3E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22C3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22C3E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22C3E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6013</Words>
  <Characters>35478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2023-11-02T13:05:00Z</cp:lastPrinted>
  <dcterms:created xsi:type="dcterms:W3CDTF">2023-11-03T08:34:00Z</dcterms:created>
  <dcterms:modified xsi:type="dcterms:W3CDTF">2023-11-03T08:34:00Z</dcterms:modified>
</cp:coreProperties>
</file>