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6302B" w:rsidP="00693139">
      <w:pPr>
        <w:pStyle w:val="PS-pozvanka-hlavika2"/>
      </w:pPr>
      <w:r>
        <w:t>202</w:t>
      </w:r>
      <w:r w:rsidR="00BE6786">
        <w:t>3</w:t>
      </w:r>
    </w:p>
    <w:p w:rsidR="00F51849" w:rsidRPr="00693139" w:rsidRDefault="0086302B" w:rsidP="00693139">
      <w:pPr>
        <w:pStyle w:val="PS-pozvanka-halvika1"/>
      </w:pPr>
      <w:r>
        <w:t>9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693139" w:rsidRDefault="00805C7A" w:rsidP="00693139">
      <w:pPr>
        <w:pStyle w:val="PS-pozvanka-halvika1"/>
      </w:pPr>
      <w:r w:rsidRPr="00693139">
        <w:t xml:space="preserve">na </w:t>
      </w:r>
      <w:r w:rsidR="005C5358">
        <w:t>6</w:t>
      </w:r>
      <w:r w:rsidR="003E137B">
        <w:t>.</w:t>
      </w:r>
      <w:r w:rsidRPr="00693139">
        <w:t xml:space="preserve"> </w:t>
      </w:r>
      <w:r w:rsidR="004D7CB0">
        <w:t xml:space="preserve">(neveřejnou) </w:t>
      </w:r>
      <w:r w:rsidRPr="00693139">
        <w:t>schůzi</w:t>
      </w:r>
    </w:p>
    <w:p w:rsidR="00805C7A" w:rsidRPr="00693139" w:rsidRDefault="00387A4E" w:rsidP="00693139">
      <w:pPr>
        <w:pStyle w:val="PS-pozvanka-halvika1"/>
      </w:pPr>
      <w:r>
        <w:t>Stálé komise PS pro kontrolu činnosti BIS</w:t>
      </w:r>
      <w:r w:rsidR="00805C7A" w:rsidRPr="00693139">
        <w:t>,</w:t>
      </w:r>
    </w:p>
    <w:p w:rsidR="00F51849" w:rsidRPr="00693139" w:rsidRDefault="00805C7A" w:rsidP="00693139">
      <w:pPr>
        <w:pStyle w:val="PS-pozvanka-halvika1"/>
      </w:pPr>
      <w:r w:rsidRPr="00693139">
        <w:t>která se koná</w:t>
      </w:r>
      <w:r w:rsidR="00311C32">
        <w:t xml:space="preserve"> </w:t>
      </w:r>
      <w:r w:rsidR="00D803DC">
        <w:t>dne</w:t>
      </w:r>
      <w:r w:rsidR="009171A2">
        <w:t xml:space="preserve"> 11. října</w:t>
      </w:r>
      <w:r w:rsidR="00B96ECE">
        <w:t xml:space="preserve"> </w:t>
      </w:r>
      <w:r w:rsidR="00E043D6">
        <w:t>202</w:t>
      </w:r>
      <w:r w:rsidR="003D2C18">
        <w:t>3</w:t>
      </w:r>
      <w:r w:rsidRPr="00693139">
        <w:t xml:space="preserve"> </w:t>
      </w:r>
      <w:r w:rsidR="0059546B">
        <w:t>v</w:t>
      </w:r>
      <w:r w:rsidR="009171A2">
        <w:t>e 14.30</w:t>
      </w:r>
      <w:r w:rsidR="004E4081">
        <w:t> </w:t>
      </w:r>
      <w:r w:rsidR="00AC28AB">
        <w:t>hodin</w:t>
      </w:r>
    </w:p>
    <w:p w:rsidR="005C5358" w:rsidRDefault="005C5358" w:rsidP="005C5358">
      <w:pPr>
        <w:pStyle w:val="PSmsto"/>
      </w:pPr>
      <w:r>
        <w:t>v budově Poslanecké sněmovny, Sněmovní 4, 118 26</w:t>
      </w:r>
      <w:r>
        <w:t> </w:t>
      </w:r>
      <w:r>
        <w:t>Praha 1, místnost č. 309/C</w:t>
      </w:r>
    </w:p>
    <w:p w:rsidR="0083659F" w:rsidRDefault="00607FEE" w:rsidP="004960F2">
      <w:pPr>
        <w:pStyle w:val="PSnvrhprogramu"/>
      </w:pPr>
      <w:r w:rsidRPr="00F61117">
        <w:t>NÁVRH PROGRAMU</w:t>
      </w:r>
      <w:r w:rsidR="004960F2">
        <w:t>:</w:t>
      </w:r>
    </w:p>
    <w:p w:rsidR="004960F2" w:rsidRPr="00153F80" w:rsidRDefault="004960F2" w:rsidP="00AF7EAC">
      <w:pPr>
        <w:widowControl/>
        <w:numPr>
          <w:ilvl w:val="0"/>
          <w:numId w:val="15"/>
        </w:numPr>
        <w:suppressAutoHyphens w:val="0"/>
        <w:autoSpaceDN/>
        <w:spacing w:before="100" w:beforeAutospacing="1" w:after="2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 w:rsidRPr="00153F80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Schválení návrhu programu</w:t>
      </w:r>
    </w:p>
    <w:p w:rsidR="00A21DF6" w:rsidRPr="00317097" w:rsidRDefault="005C5358" w:rsidP="00A21DF6">
      <w:pPr>
        <w:pStyle w:val="Odstavecseseznamem"/>
        <w:widowControl/>
        <w:numPr>
          <w:ilvl w:val="0"/>
          <w:numId w:val="15"/>
        </w:numPr>
        <w:suppressAutoHyphens w:val="0"/>
        <w:spacing w:before="100" w:beforeAutospacing="1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 w:rsidRPr="00317097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 xml:space="preserve">Zpráva o činnosti Bezpečnostní informační služby za rok </w:t>
      </w:r>
      <w:proofErr w:type="gramStart"/>
      <w:r w:rsidRPr="00317097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>2022</w:t>
      </w:r>
      <w:r w:rsidRPr="00317097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 </w:t>
      </w:r>
      <w:r w:rsidR="00A21DF6" w:rsidRPr="00317097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 </w:t>
      </w:r>
      <w:r w:rsidR="00A21DF6" w:rsidRPr="00317097">
        <w:rPr>
          <w:rFonts w:eastAsia="Times New Roman" w:cs="Times New Roman"/>
          <w:b/>
          <w:color w:val="000000"/>
          <w:kern w:val="0"/>
          <w:sz w:val="26"/>
          <w:szCs w:val="26"/>
          <w:lang w:eastAsia="cs-CZ" w:bidi="ar-SA"/>
        </w:rPr>
        <w:t>(</w:t>
      </w:r>
      <w:proofErr w:type="gramEnd"/>
      <w:r w:rsidRPr="00A97BA5">
        <w:rPr>
          <w:rFonts w:eastAsia="Times New Roman" w:cs="Times New Roman"/>
          <w:b/>
          <w:color w:val="000000"/>
          <w:kern w:val="0"/>
          <w:sz w:val="26"/>
          <w:szCs w:val="26"/>
          <w:lang w:eastAsia="cs-CZ" w:bidi="ar-SA"/>
        </w:rPr>
        <w:t>TAJNÉ</w:t>
      </w:r>
      <w:r w:rsidR="00A21DF6" w:rsidRPr="00317097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)</w:t>
      </w:r>
    </w:p>
    <w:p w:rsidR="005C5358" w:rsidRDefault="005C5358" w:rsidP="005C5358">
      <w:pPr>
        <w:pStyle w:val="Odstavecseseznamem"/>
        <w:widowControl/>
        <w:suppressAutoHyphens w:val="0"/>
        <w:spacing w:before="100" w:beforeAutospacing="1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5C5358" w:rsidRPr="007E2CC1" w:rsidRDefault="00317097" w:rsidP="005C5358">
      <w:pPr>
        <w:pStyle w:val="Odstavecseseznamem"/>
        <w:widowControl/>
        <w:numPr>
          <w:ilvl w:val="0"/>
          <w:numId w:val="15"/>
        </w:numPr>
        <w:spacing w:before="100" w:beforeAutospacing="1"/>
        <w:ind w:left="714" w:hanging="357"/>
        <w:jc w:val="both"/>
        <w:textAlignment w:val="auto"/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</w:pPr>
      <w:r w:rsidRPr="007E2CC1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>Podkladové d</w:t>
      </w:r>
      <w:r w:rsidR="005C5358" w:rsidRPr="007E2CC1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 xml:space="preserve">okumenty dle ustanovení § 19 odst. 3 písm. b) až </w:t>
      </w:r>
      <w:r w:rsidR="00A414DC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>f</w:t>
      </w:r>
      <w:r w:rsidR="005C5358" w:rsidRPr="007E2CC1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>) zákona č. 154/1994 Sb., o Bezpečnostní informační službě, ve znění pozdějších předpisů</w:t>
      </w:r>
      <w:r w:rsidRPr="007E2CC1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 xml:space="preserve"> za období 1. července </w:t>
      </w:r>
      <w:proofErr w:type="gramStart"/>
      <w:r w:rsidRPr="007E2CC1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>2022 – 30</w:t>
      </w:r>
      <w:proofErr w:type="gramEnd"/>
      <w:r w:rsidRPr="007E2CC1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>. června</w:t>
      </w:r>
      <w:r w:rsidR="005C5358" w:rsidRPr="007E2CC1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 xml:space="preserve"> </w:t>
      </w:r>
      <w:r w:rsidRPr="007E2CC1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 xml:space="preserve">2023 </w:t>
      </w:r>
      <w:r w:rsidR="005C5358" w:rsidRPr="007E2CC1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>(</w:t>
      </w:r>
      <w:r w:rsidR="005C5358" w:rsidRPr="007E2CC1">
        <w:rPr>
          <w:rFonts w:eastAsia="Times New Roman" w:cs="Times New Roman"/>
          <w:b/>
          <w:i/>
          <w:color w:val="000000"/>
          <w:kern w:val="0"/>
          <w:sz w:val="26"/>
          <w:szCs w:val="26"/>
          <w:lang w:eastAsia="cs-CZ" w:bidi="ar-SA"/>
        </w:rPr>
        <w:t>DŮVĚRNÉ)</w:t>
      </w:r>
    </w:p>
    <w:p w:rsidR="00327570" w:rsidRPr="007E2CC1" w:rsidRDefault="00327570" w:rsidP="003D2C18">
      <w:pPr>
        <w:pStyle w:val="Odstavecseseznamem"/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i/>
          <w:color w:val="000000"/>
          <w:kern w:val="0"/>
          <w:sz w:val="26"/>
          <w:szCs w:val="26"/>
          <w:lang w:eastAsia="cs-CZ" w:bidi="ar-SA"/>
        </w:rPr>
      </w:pPr>
    </w:p>
    <w:p w:rsidR="00327570" w:rsidRDefault="00327570" w:rsidP="00327570">
      <w:pPr>
        <w:pStyle w:val="Odstavecseseznamem"/>
        <w:widowControl/>
        <w:numPr>
          <w:ilvl w:val="0"/>
          <w:numId w:val="15"/>
        </w:numPr>
        <w:suppressAutoHyphens w:val="0"/>
        <w:autoSpaceDN/>
        <w:jc w:val="both"/>
        <w:textAlignment w:val="auto"/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</w:pPr>
      <w:r w:rsidRPr="007E2CC1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 xml:space="preserve">Podklady pro kontrolu plnění rozpočtu Bezpečnostní informační služby za 1. </w:t>
      </w:r>
      <w:r w:rsidR="005C5358" w:rsidRPr="007E2CC1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>pololetí</w:t>
      </w:r>
      <w:r w:rsidRPr="007E2CC1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 xml:space="preserve"> roku 2023 (</w:t>
      </w:r>
      <w:r w:rsidRPr="007E2CC1">
        <w:rPr>
          <w:rFonts w:eastAsia="Times New Roman" w:cs="Times New Roman"/>
          <w:b/>
          <w:i/>
          <w:color w:val="000000"/>
          <w:kern w:val="0"/>
          <w:sz w:val="26"/>
          <w:szCs w:val="26"/>
          <w:lang w:eastAsia="cs-CZ" w:bidi="ar-SA"/>
        </w:rPr>
        <w:t>DŮVĚRNÉ</w:t>
      </w:r>
      <w:r w:rsidRPr="007E2CC1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>)</w:t>
      </w:r>
    </w:p>
    <w:p w:rsidR="009171A2" w:rsidRPr="009171A2" w:rsidRDefault="009171A2" w:rsidP="009171A2">
      <w:pPr>
        <w:pStyle w:val="Odstavecseseznamem"/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</w:pPr>
    </w:p>
    <w:p w:rsidR="009171A2" w:rsidRPr="009171A2" w:rsidRDefault="009171A2" w:rsidP="009171A2">
      <w:pPr>
        <w:pStyle w:val="Odstavecseseznamem"/>
        <w:widowControl/>
        <w:numPr>
          <w:ilvl w:val="0"/>
          <w:numId w:val="15"/>
        </w:numPr>
        <w:suppressAutoHyphens w:val="0"/>
        <w:spacing w:before="100" w:beforeAutospacing="1" w:after="160" w:line="360" w:lineRule="auto"/>
        <w:textAlignment w:val="auto"/>
        <w:rPr>
          <w:rFonts w:eastAsia="Times New Roman" w:cs="Times New Roman"/>
          <w:color w:val="000000"/>
          <w:sz w:val="26"/>
          <w:szCs w:val="26"/>
          <w:lang w:eastAsia="cs-CZ"/>
        </w:rPr>
      </w:pPr>
      <w:r w:rsidRPr="009171A2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 xml:space="preserve"> </w:t>
      </w:r>
      <w:r w:rsidRPr="009171A2">
        <w:rPr>
          <w:rFonts w:eastAsia="Times New Roman" w:cs="Times New Roman"/>
          <w:color w:val="000000"/>
          <w:sz w:val="26"/>
          <w:szCs w:val="26"/>
          <w:lang w:eastAsia="cs-CZ"/>
        </w:rPr>
        <w:t>Aktuální informace o bezpečnostní situaci na Ukrajině</w:t>
      </w:r>
    </w:p>
    <w:p w:rsidR="009171A2" w:rsidRPr="007E2CC1" w:rsidRDefault="009171A2" w:rsidP="00A21DF6">
      <w:pPr>
        <w:pStyle w:val="Odstavecseseznamem"/>
        <w:jc w:val="both"/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</w:pPr>
    </w:p>
    <w:p w:rsidR="00153F80" w:rsidRDefault="0059546B" w:rsidP="00AF7EAC">
      <w:pPr>
        <w:pStyle w:val="Odstavecseseznamem"/>
        <w:widowControl/>
        <w:numPr>
          <w:ilvl w:val="0"/>
          <w:numId w:val="15"/>
        </w:numPr>
        <w:suppressAutoHyphens w:val="0"/>
        <w:autoSpaceDN/>
        <w:spacing w:before="100" w:beforeAutospacing="1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Různé</w:t>
      </w:r>
    </w:p>
    <w:p w:rsidR="0059546B" w:rsidRPr="0059546B" w:rsidRDefault="0059546B" w:rsidP="0059546B">
      <w:pPr>
        <w:pStyle w:val="Odstavecseseznamem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4960F2" w:rsidRPr="00DC1129" w:rsidRDefault="004960F2" w:rsidP="00AF7EAC">
      <w:pPr>
        <w:pStyle w:val="Odstavecseseznamem"/>
        <w:widowControl/>
        <w:numPr>
          <w:ilvl w:val="0"/>
          <w:numId w:val="15"/>
        </w:numPr>
        <w:suppressAutoHyphens w:val="0"/>
        <w:autoSpaceDN/>
        <w:spacing w:before="100" w:beforeAutospacing="1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 w:rsidRPr="00DC1129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Návrh termínu a programu příští schůze</w:t>
      </w:r>
    </w:p>
    <w:p w:rsidR="004960F2" w:rsidRPr="00153F80" w:rsidRDefault="004960F2" w:rsidP="0086302B">
      <w:pPr>
        <w:widowControl/>
        <w:suppressAutoHyphens w:val="0"/>
        <w:autoSpaceDN/>
        <w:spacing w:before="100" w:beforeAutospacing="1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F61117" w:rsidRDefault="00F61117" w:rsidP="0086302B">
      <w:pPr>
        <w:pStyle w:val="Odstavecseseznamem"/>
        <w:widowControl/>
        <w:suppressAutoHyphens w:val="0"/>
        <w:autoSpaceDN/>
        <w:spacing w:before="100" w:beforeAutospacing="1"/>
        <w:ind w:left="1065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F61117" w:rsidRPr="00F61117" w:rsidRDefault="00F61117" w:rsidP="00F61117">
      <w:pPr>
        <w:pStyle w:val="Odstavecseseznamem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B9639F" w:rsidRPr="00F61117" w:rsidRDefault="00153F80" w:rsidP="0083659F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  <w:t>MVDr. Pavel BĚLOBRÁDEK, Ph.D., MPA</w:t>
      </w:r>
      <w:r w:rsidR="00163262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 xml:space="preserve"> </w:t>
      </w:r>
    </w:p>
    <w:p w:rsidR="00B9639F" w:rsidRDefault="0083659F" w:rsidP="0083659F">
      <w:pPr>
        <w:pStyle w:val="PSpedsvboru"/>
        <w:spacing w:before="0"/>
        <w:rPr>
          <w:sz w:val="26"/>
          <w:szCs w:val="26"/>
        </w:rPr>
      </w:pPr>
      <w:r w:rsidRPr="00F61117">
        <w:rPr>
          <w:sz w:val="26"/>
          <w:szCs w:val="26"/>
        </w:rPr>
        <w:t xml:space="preserve">   </w:t>
      </w:r>
      <w:r w:rsidR="00691E39">
        <w:rPr>
          <w:sz w:val="26"/>
          <w:szCs w:val="26"/>
        </w:rPr>
        <w:tab/>
      </w:r>
      <w:bookmarkStart w:id="0" w:name="_GoBack"/>
      <w:bookmarkEnd w:id="0"/>
      <w:r w:rsidR="00387A4E" w:rsidRPr="00F61117">
        <w:rPr>
          <w:sz w:val="26"/>
          <w:szCs w:val="26"/>
        </w:rPr>
        <w:t>předseda komise</w:t>
      </w:r>
    </w:p>
    <w:p w:rsidR="00860ED0" w:rsidRDefault="00860ED0" w:rsidP="0083659F">
      <w:pPr>
        <w:pStyle w:val="PSpedsvboru"/>
        <w:spacing w:before="0"/>
        <w:rPr>
          <w:sz w:val="26"/>
          <w:szCs w:val="26"/>
        </w:rPr>
      </w:pPr>
    </w:p>
    <w:p w:rsidR="003D2C44" w:rsidRDefault="003D2C44" w:rsidP="0083659F">
      <w:pPr>
        <w:pStyle w:val="PSpedsvboru"/>
        <w:spacing w:before="0"/>
        <w:rPr>
          <w:sz w:val="26"/>
          <w:szCs w:val="26"/>
        </w:rPr>
      </w:pPr>
    </w:p>
    <w:p w:rsidR="003D2C44" w:rsidRDefault="003D2C44" w:rsidP="0083659F">
      <w:pPr>
        <w:pStyle w:val="PSpedsvboru"/>
        <w:spacing w:before="0"/>
        <w:rPr>
          <w:sz w:val="26"/>
          <w:szCs w:val="26"/>
        </w:rPr>
      </w:pPr>
    </w:p>
    <w:p w:rsidR="003D2C44" w:rsidRDefault="003D2C44" w:rsidP="0083659F">
      <w:pPr>
        <w:pStyle w:val="PSpedsvboru"/>
        <w:spacing w:before="0"/>
        <w:rPr>
          <w:sz w:val="26"/>
          <w:szCs w:val="26"/>
        </w:rPr>
      </w:pPr>
    </w:p>
    <w:p w:rsidR="00860ED0" w:rsidRDefault="00860ED0" w:rsidP="0083659F">
      <w:pPr>
        <w:pStyle w:val="PSpedsvboru"/>
        <w:spacing w:before="0"/>
        <w:rPr>
          <w:sz w:val="26"/>
          <w:szCs w:val="26"/>
        </w:rPr>
      </w:pPr>
    </w:p>
    <w:p w:rsidR="00860ED0" w:rsidRDefault="00860ED0" w:rsidP="0083659F">
      <w:pPr>
        <w:pStyle w:val="PSpedsvboru"/>
        <w:spacing w:before="0"/>
        <w:rPr>
          <w:sz w:val="26"/>
          <w:szCs w:val="26"/>
        </w:rPr>
      </w:pPr>
    </w:p>
    <w:sectPr w:rsidR="00860ED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DEC" w:rsidRDefault="00733DEC">
      <w:r>
        <w:separator/>
      </w:r>
    </w:p>
  </w:endnote>
  <w:endnote w:type="continuationSeparator" w:id="0">
    <w:p w:rsidR="00733DEC" w:rsidRDefault="00733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DEC" w:rsidRDefault="00733DEC">
      <w:r>
        <w:rPr>
          <w:color w:val="000000"/>
        </w:rPr>
        <w:separator/>
      </w:r>
    </w:p>
  </w:footnote>
  <w:footnote w:type="continuationSeparator" w:id="0">
    <w:p w:rsidR="00733DEC" w:rsidRDefault="00733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976281"/>
    <w:multiLevelType w:val="hybridMultilevel"/>
    <w:tmpl w:val="1E841822"/>
    <w:lvl w:ilvl="0" w:tplc="3102706A">
      <w:start w:val="1"/>
      <w:numFmt w:val="decimal"/>
      <w:lvlText w:val="%1."/>
      <w:lvlJc w:val="left"/>
      <w:pPr>
        <w:ind w:left="377" w:hanging="360"/>
      </w:pPr>
    </w:lvl>
    <w:lvl w:ilvl="1" w:tplc="04050019">
      <w:start w:val="1"/>
      <w:numFmt w:val="lowerLetter"/>
      <w:lvlText w:val="%2."/>
      <w:lvlJc w:val="left"/>
      <w:pPr>
        <w:ind w:left="1097" w:hanging="360"/>
      </w:pPr>
    </w:lvl>
    <w:lvl w:ilvl="2" w:tplc="0405001B">
      <w:start w:val="1"/>
      <w:numFmt w:val="lowerRoman"/>
      <w:lvlText w:val="%3."/>
      <w:lvlJc w:val="right"/>
      <w:pPr>
        <w:ind w:left="1817" w:hanging="180"/>
      </w:pPr>
    </w:lvl>
    <w:lvl w:ilvl="3" w:tplc="0405000F">
      <w:start w:val="1"/>
      <w:numFmt w:val="decimal"/>
      <w:lvlText w:val="%4."/>
      <w:lvlJc w:val="left"/>
      <w:pPr>
        <w:ind w:left="2537" w:hanging="360"/>
      </w:pPr>
    </w:lvl>
    <w:lvl w:ilvl="4" w:tplc="04050019">
      <w:start w:val="1"/>
      <w:numFmt w:val="lowerLetter"/>
      <w:lvlText w:val="%5."/>
      <w:lvlJc w:val="left"/>
      <w:pPr>
        <w:ind w:left="3257" w:hanging="360"/>
      </w:pPr>
    </w:lvl>
    <w:lvl w:ilvl="5" w:tplc="0405001B">
      <w:start w:val="1"/>
      <w:numFmt w:val="lowerRoman"/>
      <w:lvlText w:val="%6."/>
      <w:lvlJc w:val="right"/>
      <w:pPr>
        <w:ind w:left="3977" w:hanging="180"/>
      </w:pPr>
    </w:lvl>
    <w:lvl w:ilvl="6" w:tplc="0405000F">
      <w:start w:val="1"/>
      <w:numFmt w:val="decimal"/>
      <w:lvlText w:val="%7."/>
      <w:lvlJc w:val="left"/>
      <w:pPr>
        <w:ind w:left="4697" w:hanging="360"/>
      </w:pPr>
    </w:lvl>
    <w:lvl w:ilvl="7" w:tplc="04050019">
      <w:start w:val="1"/>
      <w:numFmt w:val="lowerLetter"/>
      <w:lvlText w:val="%8."/>
      <w:lvlJc w:val="left"/>
      <w:pPr>
        <w:ind w:left="5417" w:hanging="360"/>
      </w:pPr>
    </w:lvl>
    <w:lvl w:ilvl="8" w:tplc="0405001B">
      <w:start w:val="1"/>
      <w:numFmt w:val="lowerRoman"/>
      <w:lvlText w:val="%9."/>
      <w:lvlJc w:val="right"/>
      <w:pPr>
        <w:ind w:left="6137" w:hanging="180"/>
      </w:pPr>
    </w:lvl>
  </w:abstractNum>
  <w:abstractNum w:abstractNumId="11" w15:restartNumberingAfterBreak="0">
    <w:nsid w:val="0EE775FD"/>
    <w:multiLevelType w:val="multilevel"/>
    <w:tmpl w:val="43EC04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C37A93"/>
    <w:multiLevelType w:val="multilevel"/>
    <w:tmpl w:val="2FD2DF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E7354D"/>
    <w:multiLevelType w:val="multilevel"/>
    <w:tmpl w:val="ED2439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2E0694"/>
    <w:multiLevelType w:val="hybridMultilevel"/>
    <w:tmpl w:val="E3249330"/>
    <w:lvl w:ilvl="0" w:tplc="505E835C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1524D"/>
    <w:multiLevelType w:val="multilevel"/>
    <w:tmpl w:val="5B1A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8573B38"/>
    <w:multiLevelType w:val="hybridMultilevel"/>
    <w:tmpl w:val="7AFEE726"/>
    <w:lvl w:ilvl="0" w:tplc="4F303F76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32392"/>
    <w:multiLevelType w:val="hybridMultilevel"/>
    <w:tmpl w:val="BC78D1BC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4334581"/>
    <w:multiLevelType w:val="multilevel"/>
    <w:tmpl w:val="55DEB4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CB465F"/>
    <w:multiLevelType w:val="hybridMultilevel"/>
    <w:tmpl w:val="FA4CD4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20"/>
  </w:num>
  <w:num w:numId="14">
    <w:abstractNumId w:val="17"/>
  </w:num>
  <w:num w:numId="15">
    <w:abstractNumId w:val="15"/>
  </w:num>
  <w:num w:numId="16">
    <w:abstractNumId w:val="19"/>
  </w:num>
  <w:num w:numId="17">
    <w:abstractNumId w:val="12"/>
  </w:num>
  <w:num w:numId="18">
    <w:abstractNumId w:val="11"/>
  </w:num>
  <w:num w:numId="19">
    <w:abstractNumId w:val="13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4E"/>
    <w:rsid w:val="00047232"/>
    <w:rsid w:val="00055F63"/>
    <w:rsid w:val="000A5854"/>
    <w:rsid w:val="000E059E"/>
    <w:rsid w:val="000E232A"/>
    <w:rsid w:val="000F2305"/>
    <w:rsid w:val="00100835"/>
    <w:rsid w:val="00101F28"/>
    <w:rsid w:val="001228C1"/>
    <w:rsid w:val="001252D4"/>
    <w:rsid w:val="00153F80"/>
    <w:rsid w:val="00163262"/>
    <w:rsid w:val="00194615"/>
    <w:rsid w:val="001A2489"/>
    <w:rsid w:val="001F505E"/>
    <w:rsid w:val="0021465D"/>
    <w:rsid w:val="0022494C"/>
    <w:rsid w:val="0023242B"/>
    <w:rsid w:val="00273192"/>
    <w:rsid w:val="002A43BE"/>
    <w:rsid w:val="002D2B3C"/>
    <w:rsid w:val="002D6678"/>
    <w:rsid w:val="00304280"/>
    <w:rsid w:val="00307926"/>
    <w:rsid w:val="00311C32"/>
    <w:rsid w:val="00317097"/>
    <w:rsid w:val="00327570"/>
    <w:rsid w:val="00367862"/>
    <w:rsid w:val="00380359"/>
    <w:rsid w:val="00387A4E"/>
    <w:rsid w:val="003D2C18"/>
    <w:rsid w:val="003D2C44"/>
    <w:rsid w:val="003E137B"/>
    <w:rsid w:val="003E3BDC"/>
    <w:rsid w:val="003E64AA"/>
    <w:rsid w:val="003F5E59"/>
    <w:rsid w:val="004170A6"/>
    <w:rsid w:val="00427E01"/>
    <w:rsid w:val="00451EAA"/>
    <w:rsid w:val="004573AE"/>
    <w:rsid w:val="00471E78"/>
    <w:rsid w:val="0048497C"/>
    <w:rsid w:val="004960F2"/>
    <w:rsid w:val="004D7CB0"/>
    <w:rsid w:val="004E2953"/>
    <w:rsid w:val="004E4081"/>
    <w:rsid w:val="004F2BE2"/>
    <w:rsid w:val="00513A9E"/>
    <w:rsid w:val="00525025"/>
    <w:rsid w:val="00547829"/>
    <w:rsid w:val="0059546B"/>
    <w:rsid w:val="005B3D5E"/>
    <w:rsid w:val="005C5358"/>
    <w:rsid w:val="005D53AF"/>
    <w:rsid w:val="005E128D"/>
    <w:rsid w:val="00607FEE"/>
    <w:rsid w:val="00642AD1"/>
    <w:rsid w:val="006443FA"/>
    <w:rsid w:val="0065370C"/>
    <w:rsid w:val="00691E39"/>
    <w:rsid w:val="00693139"/>
    <w:rsid w:val="006B5F1B"/>
    <w:rsid w:val="006C1C73"/>
    <w:rsid w:val="007337BA"/>
    <w:rsid w:val="00733DEC"/>
    <w:rsid w:val="007B55EB"/>
    <w:rsid w:val="007E2CC1"/>
    <w:rsid w:val="00805C7A"/>
    <w:rsid w:val="0083659F"/>
    <w:rsid w:val="0085409F"/>
    <w:rsid w:val="00860ED0"/>
    <w:rsid w:val="0086302B"/>
    <w:rsid w:val="00881A00"/>
    <w:rsid w:val="008A396D"/>
    <w:rsid w:val="008D7B91"/>
    <w:rsid w:val="008F50B5"/>
    <w:rsid w:val="009171A2"/>
    <w:rsid w:val="00962CD3"/>
    <w:rsid w:val="0097157B"/>
    <w:rsid w:val="0098499D"/>
    <w:rsid w:val="00991878"/>
    <w:rsid w:val="009A2169"/>
    <w:rsid w:val="009A4377"/>
    <w:rsid w:val="009A6FAB"/>
    <w:rsid w:val="009B3B59"/>
    <w:rsid w:val="009C3D66"/>
    <w:rsid w:val="00A11C03"/>
    <w:rsid w:val="00A21DF6"/>
    <w:rsid w:val="00A27604"/>
    <w:rsid w:val="00A313D2"/>
    <w:rsid w:val="00A414DC"/>
    <w:rsid w:val="00A81E59"/>
    <w:rsid w:val="00A97BA5"/>
    <w:rsid w:val="00AC28AB"/>
    <w:rsid w:val="00AF7EAC"/>
    <w:rsid w:val="00B24569"/>
    <w:rsid w:val="00B417CF"/>
    <w:rsid w:val="00B532F9"/>
    <w:rsid w:val="00B828C3"/>
    <w:rsid w:val="00B9639F"/>
    <w:rsid w:val="00B96ECE"/>
    <w:rsid w:val="00BE6786"/>
    <w:rsid w:val="00BF050C"/>
    <w:rsid w:val="00C71C77"/>
    <w:rsid w:val="00CE457A"/>
    <w:rsid w:val="00D5691B"/>
    <w:rsid w:val="00D803DC"/>
    <w:rsid w:val="00DC1129"/>
    <w:rsid w:val="00DD46AB"/>
    <w:rsid w:val="00E043D6"/>
    <w:rsid w:val="00E32820"/>
    <w:rsid w:val="00E508F6"/>
    <w:rsid w:val="00E909C8"/>
    <w:rsid w:val="00EF34DC"/>
    <w:rsid w:val="00EF616E"/>
    <w:rsid w:val="00F51849"/>
    <w:rsid w:val="00F6105D"/>
    <w:rsid w:val="00F61117"/>
    <w:rsid w:val="00F66208"/>
    <w:rsid w:val="00F74109"/>
    <w:rsid w:val="00F77C11"/>
    <w:rsid w:val="00FA3A96"/>
    <w:rsid w:val="00FB4F75"/>
    <w:rsid w:val="00FC07CD"/>
    <w:rsid w:val="00FC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B5333"/>
  <w15:docId w15:val="{173FB248-7539-4F4F-9C45-D4E06DFF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F6111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uiPriority w:val="99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34DC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34DC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garova\Documents\DATA\%259aablona_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%9aablona_pozvanka.dotx</Template>
  <TotalTime>2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Grygarova Dagmar</dc:creator>
  <cp:lastModifiedBy>Dagmar Grygarová</cp:lastModifiedBy>
  <cp:revision>4</cp:revision>
  <cp:lastPrinted>2023-10-09T07:56:00Z</cp:lastPrinted>
  <dcterms:created xsi:type="dcterms:W3CDTF">2023-10-03T09:15:00Z</dcterms:created>
  <dcterms:modified xsi:type="dcterms:W3CDTF">2023-10-09T07:57:00Z</dcterms:modified>
</cp:coreProperties>
</file>