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24D0" w:rsidRDefault="00D324D0" w:rsidP="00A7107E">
      <w:pPr>
        <w:rPr>
          <w:b/>
          <w:i/>
          <w:sz w:val="28"/>
        </w:rPr>
      </w:pPr>
    </w:p>
    <w:p w:rsidR="00A74F2D" w:rsidRDefault="00A74F2D" w:rsidP="00A7107E">
      <w:pPr>
        <w:rPr>
          <w:b/>
          <w:i/>
          <w:sz w:val="28"/>
        </w:rPr>
      </w:pPr>
    </w:p>
    <w:p w:rsidR="00A07D31" w:rsidRDefault="00A07D31" w:rsidP="00A07D31">
      <w:pPr>
        <w:jc w:val="center"/>
        <w:rPr>
          <w:b/>
          <w:i/>
          <w:sz w:val="28"/>
        </w:rPr>
      </w:pPr>
      <w:r>
        <w:rPr>
          <w:b/>
          <w:i/>
          <w:sz w:val="28"/>
        </w:rPr>
        <w:t>Parlament České republiky</w:t>
      </w:r>
    </w:p>
    <w:p w:rsidR="00A07D31" w:rsidRDefault="00A07D31" w:rsidP="00A07D31">
      <w:pPr>
        <w:jc w:val="center"/>
        <w:rPr>
          <w:b/>
          <w:i/>
          <w:sz w:val="28"/>
        </w:rPr>
      </w:pPr>
      <w:r>
        <w:rPr>
          <w:b/>
          <w:i/>
          <w:sz w:val="28"/>
        </w:rPr>
        <w:t>POSLANECKÁ  SNĚMOVNA</w:t>
      </w:r>
    </w:p>
    <w:p w:rsidR="00A07D31" w:rsidRDefault="00A07D31" w:rsidP="00A07D31">
      <w:pPr>
        <w:jc w:val="center"/>
        <w:rPr>
          <w:b/>
          <w:i/>
          <w:sz w:val="28"/>
        </w:rPr>
      </w:pPr>
      <w:r>
        <w:rPr>
          <w:b/>
          <w:i/>
          <w:sz w:val="28"/>
        </w:rPr>
        <w:t>202</w:t>
      </w:r>
      <w:r w:rsidR="008C633A">
        <w:rPr>
          <w:b/>
          <w:i/>
          <w:sz w:val="28"/>
        </w:rPr>
        <w:t>4</w:t>
      </w:r>
    </w:p>
    <w:p w:rsidR="00A07D31" w:rsidRPr="005D6A82" w:rsidRDefault="00A07D31" w:rsidP="00A07D31">
      <w:pPr>
        <w:jc w:val="center"/>
        <w:rPr>
          <w:b/>
          <w:i/>
          <w:sz w:val="28"/>
          <w:szCs w:val="28"/>
        </w:rPr>
      </w:pPr>
      <w:r>
        <w:rPr>
          <w:b/>
          <w:i/>
          <w:sz w:val="28"/>
          <w:szCs w:val="28"/>
        </w:rPr>
        <w:t>9</w:t>
      </w:r>
      <w:r w:rsidRPr="005D6A82">
        <w:rPr>
          <w:b/>
          <w:i/>
          <w:sz w:val="28"/>
          <w:szCs w:val="28"/>
        </w:rPr>
        <w:t>. volební období</w:t>
      </w:r>
    </w:p>
    <w:p w:rsidR="00A07D31" w:rsidRDefault="00A07D31" w:rsidP="00A07D31">
      <w:pPr>
        <w:jc w:val="center"/>
        <w:rPr>
          <w:b/>
          <w:i/>
          <w:sz w:val="28"/>
        </w:rPr>
      </w:pPr>
    </w:p>
    <w:p w:rsidR="00A07D31" w:rsidRDefault="00A07D31" w:rsidP="00A07D31">
      <w:pPr>
        <w:jc w:val="center"/>
      </w:pPr>
    </w:p>
    <w:p w:rsidR="00A07D31" w:rsidRDefault="00A07D31" w:rsidP="00A07D31">
      <w:pPr>
        <w:jc w:val="center"/>
      </w:pPr>
    </w:p>
    <w:p w:rsidR="00A07D31" w:rsidRDefault="00A07D31" w:rsidP="00A07D31">
      <w:pPr>
        <w:jc w:val="center"/>
      </w:pPr>
    </w:p>
    <w:p w:rsidR="00A07D31" w:rsidRDefault="00A07D31" w:rsidP="00A07D31">
      <w:pPr>
        <w:jc w:val="center"/>
      </w:pPr>
    </w:p>
    <w:p w:rsidR="00A07D31" w:rsidRDefault="00A07D31" w:rsidP="00A07D31">
      <w:pPr>
        <w:jc w:val="center"/>
      </w:pPr>
    </w:p>
    <w:p w:rsidR="00A07D31" w:rsidRDefault="00A07D31" w:rsidP="00A07D31">
      <w:pPr>
        <w:jc w:val="center"/>
      </w:pPr>
    </w:p>
    <w:p w:rsidR="00A07D31" w:rsidRDefault="00A07D31" w:rsidP="00A07D31">
      <w:pPr>
        <w:jc w:val="center"/>
      </w:pPr>
    </w:p>
    <w:p w:rsidR="00A07D31" w:rsidRDefault="00A07D31" w:rsidP="00A07D31">
      <w:pPr>
        <w:jc w:val="center"/>
      </w:pPr>
    </w:p>
    <w:p w:rsidR="00A07D31" w:rsidRDefault="00A07D31" w:rsidP="00A07D31">
      <w:pPr>
        <w:jc w:val="center"/>
      </w:pPr>
    </w:p>
    <w:p w:rsidR="00A07D31" w:rsidRDefault="00A07D31" w:rsidP="00A07D31">
      <w:pPr>
        <w:jc w:val="center"/>
      </w:pPr>
    </w:p>
    <w:p w:rsidR="00A07D31" w:rsidRDefault="00A07D31" w:rsidP="00A07D31">
      <w:pPr>
        <w:jc w:val="center"/>
      </w:pPr>
    </w:p>
    <w:p w:rsidR="00A07D31" w:rsidRDefault="00A07D31" w:rsidP="00A07D31">
      <w:pPr>
        <w:jc w:val="center"/>
      </w:pPr>
    </w:p>
    <w:p w:rsidR="00A07D31" w:rsidRDefault="00A07D31" w:rsidP="00A07D31">
      <w:pPr>
        <w:jc w:val="center"/>
      </w:pPr>
    </w:p>
    <w:p w:rsidR="00A07D31" w:rsidRDefault="00A07D31" w:rsidP="00A07D31">
      <w:pPr>
        <w:jc w:val="center"/>
      </w:pPr>
    </w:p>
    <w:p w:rsidR="00A07D31" w:rsidRDefault="00A07D31" w:rsidP="00A07D31">
      <w:pPr>
        <w:jc w:val="center"/>
      </w:pPr>
    </w:p>
    <w:p w:rsidR="00A07D31" w:rsidRDefault="00A07D31" w:rsidP="00A07D31">
      <w:pPr>
        <w:jc w:val="center"/>
      </w:pPr>
    </w:p>
    <w:p w:rsidR="00A07D31" w:rsidRDefault="00A07D31" w:rsidP="00A07D31">
      <w:pPr>
        <w:jc w:val="center"/>
      </w:pPr>
    </w:p>
    <w:p w:rsidR="00A07D31" w:rsidRDefault="00A07D31" w:rsidP="00A07D31">
      <w:pPr>
        <w:tabs>
          <w:tab w:val="center" w:pos="4513"/>
        </w:tabs>
        <w:suppressAutoHyphens/>
        <w:jc w:val="center"/>
        <w:rPr>
          <w:b/>
          <w:i/>
          <w:spacing w:val="-3"/>
          <w:sz w:val="32"/>
        </w:rPr>
      </w:pPr>
      <w:r>
        <w:rPr>
          <w:b/>
          <w:i/>
          <w:spacing w:val="-3"/>
          <w:sz w:val="32"/>
        </w:rPr>
        <w:t>Z Á P I S</w:t>
      </w:r>
    </w:p>
    <w:p w:rsidR="00A07D31" w:rsidRDefault="00A07D31" w:rsidP="00A07D31"/>
    <w:p w:rsidR="00A07D31" w:rsidRDefault="00A07D31" w:rsidP="00A07D31"/>
    <w:p w:rsidR="00A07D31" w:rsidRDefault="00A07D31" w:rsidP="00A07D31"/>
    <w:p w:rsidR="00A07D31" w:rsidRDefault="00A07D31" w:rsidP="00A07D31"/>
    <w:p w:rsidR="00A07D31" w:rsidRDefault="00A07D31" w:rsidP="00A07D31"/>
    <w:p w:rsidR="00A07D31" w:rsidRDefault="00A07D31" w:rsidP="00A07D31"/>
    <w:p w:rsidR="00A07D31" w:rsidRDefault="00A07D31" w:rsidP="00A07D31"/>
    <w:p w:rsidR="00A07D31" w:rsidRDefault="00A07D31" w:rsidP="00A07D31"/>
    <w:p w:rsidR="00A07D31" w:rsidRDefault="00A07D31" w:rsidP="00A07D31"/>
    <w:p w:rsidR="00A07D31" w:rsidRDefault="00A07D31" w:rsidP="00A07D31"/>
    <w:p w:rsidR="00A07D31" w:rsidRDefault="00A07D31" w:rsidP="00A07D31"/>
    <w:p w:rsidR="00A07D31" w:rsidRDefault="00A07D31" w:rsidP="00A07D31"/>
    <w:p w:rsidR="00A07D31" w:rsidRDefault="00A07D31" w:rsidP="00A07D31"/>
    <w:p w:rsidR="00A07D31" w:rsidRDefault="00A07D31" w:rsidP="00A07D31"/>
    <w:p w:rsidR="00A07D31" w:rsidRDefault="00A07D31" w:rsidP="00A07D31"/>
    <w:p w:rsidR="00A07D31" w:rsidRDefault="00A07D31" w:rsidP="00A07D31"/>
    <w:p w:rsidR="00A07D31" w:rsidRDefault="00A07D31" w:rsidP="00A07D31"/>
    <w:p w:rsidR="00A07D31" w:rsidRDefault="00A07D31" w:rsidP="00A07D31"/>
    <w:p w:rsidR="00A07D31" w:rsidRDefault="00076AAC" w:rsidP="00A07D31">
      <w:pPr>
        <w:jc w:val="center"/>
        <w:rPr>
          <w:b/>
          <w:i/>
        </w:rPr>
      </w:pPr>
      <w:r>
        <w:rPr>
          <w:b/>
          <w:i/>
        </w:rPr>
        <w:t>ze 4</w:t>
      </w:r>
      <w:r w:rsidR="00A37573">
        <w:rPr>
          <w:b/>
          <w:i/>
        </w:rPr>
        <w:t>1</w:t>
      </w:r>
      <w:r w:rsidR="00A07D31">
        <w:rPr>
          <w:b/>
          <w:i/>
        </w:rPr>
        <w:t>. schůze</w:t>
      </w:r>
    </w:p>
    <w:p w:rsidR="00A07D31" w:rsidRDefault="00A07D31" w:rsidP="00A07D31">
      <w:pPr>
        <w:jc w:val="center"/>
        <w:rPr>
          <w:b/>
          <w:i/>
        </w:rPr>
      </w:pPr>
      <w:r>
        <w:rPr>
          <w:b/>
          <w:i/>
        </w:rPr>
        <w:t xml:space="preserve">výboru pro evropské záležitosti </w:t>
      </w:r>
    </w:p>
    <w:p w:rsidR="00A07D31" w:rsidRDefault="00A07D31" w:rsidP="00A07D31">
      <w:pPr>
        <w:jc w:val="center"/>
        <w:rPr>
          <w:b/>
          <w:i/>
        </w:rPr>
      </w:pPr>
      <w:r>
        <w:rPr>
          <w:b/>
          <w:i/>
        </w:rPr>
        <w:t>konané dne</w:t>
      </w:r>
      <w:r w:rsidR="00182D1C">
        <w:rPr>
          <w:b/>
          <w:i/>
        </w:rPr>
        <w:t xml:space="preserve"> </w:t>
      </w:r>
      <w:r w:rsidR="00076AAC">
        <w:rPr>
          <w:b/>
          <w:i/>
        </w:rPr>
        <w:t>1</w:t>
      </w:r>
      <w:r w:rsidR="00A37573">
        <w:rPr>
          <w:b/>
          <w:i/>
        </w:rPr>
        <w:t>3</w:t>
      </w:r>
      <w:r w:rsidR="00C870E3">
        <w:rPr>
          <w:b/>
          <w:i/>
        </w:rPr>
        <w:t xml:space="preserve">. </w:t>
      </w:r>
      <w:r w:rsidR="00A37573">
        <w:rPr>
          <w:b/>
          <w:i/>
        </w:rPr>
        <w:t>března</w:t>
      </w:r>
      <w:r w:rsidR="007C0CAF">
        <w:rPr>
          <w:b/>
          <w:i/>
        </w:rPr>
        <w:t xml:space="preserve"> 202</w:t>
      </w:r>
      <w:r w:rsidR="008C633A">
        <w:rPr>
          <w:b/>
          <w:i/>
        </w:rPr>
        <w:t>4</w:t>
      </w:r>
    </w:p>
    <w:p w:rsidR="00A07D31" w:rsidRDefault="00A07D31" w:rsidP="00A07D31">
      <w:pPr>
        <w:jc w:val="center"/>
        <w:rPr>
          <w:b/>
          <w:i/>
        </w:rPr>
      </w:pPr>
    </w:p>
    <w:p w:rsidR="00A07D31" w:rsidRDefault="00A07D31" w:rsidP="00AB43ED">
      <w:pPr>
        <w:rPr>
          <w:b/>
          <w:i/>
        </w:rPr>
      </w:pPr>
    </w:p>
    <w:p w:rsidR="00A07D31" w:rsidRDefault="00A07D31" w:rsidP="00A07D31">
      <w:pPr>
        <w:ind w:left="1418" w:hanging="1418"/>
        <w:jc w:val="both"/>
      </w:pPr>
      <w:r>
        <w:rPr>
          <w:b/>
          <w:bCs/>
          <w:u w:val="single"/>
        </w:rPr>
        <w:lastRenderedPageBreak/>
        <w:t>Přítomni:</w:t>
      </w:r>
      <w:r>
        <w:rPr>
          <w:b/>
          <w:bCs/>
        </w:rPr>
        <w:t xml:space="preserve"> </w:t>
      </w:r>
      <w:r>
        <w:rPr>
          <w:b/>
          <w:bCs/>
        </w:rPr>
        <w:tab/>
      </w:r>
      <w:proofErr w:type="spellStart"/>
      <w:r w:rsidR="00963463" w:rsidRPr="003A3392">
        <w:t>Benešík</w:t>
      </w:r>
      <w:proofErr w:type="spellEnd"/>
      <w:r w:rsidR="00963463" w:rsidRPr="003A3392">
        <w:t xml:space="preserve"> Ondřej, </w:t>
      </w:r>
      <w:proofErr w:type="spellStart"/>
      <w:r w:rsidR="000779F0">
        <w:t>Babišová</w:t>
      </w:r>
      <w:proofErr w:type="spellEnd"/>
      <w:r w:rsidR="000779F0">
        <w:t xml:space="preserve"> Andrea,</w:t>
      </w:r>
      <w:r w:rsidR="000779F0" w:rsidRPr="003A3392">
        <w:t xml:space="preserve"> </w:t>
      </w:r>
      <w:proofErr w:type="spellStart"/>
      <w:r w:rsidR="00FF2851" w:rsidRPr="003A3392">
        <w:t>Bžoch</w:t>
      </w:r>
      <w:proofErr w:type="spellEnd"/>
      <w:r w:rsidR="00FF2851" w:rsidRPr="003A3392">
        <w:t xml:space="preserve"> Jaroslav</w:t>
      </w:r>
      <w:r w:rsidR="00FF2851">
        <w:t>,</w:t>
      </w:r>
      <w:r w:rsidR="00FF2851" w:rsidRPr="00F30AB0">
        <w:t xml:space="preserve"> </w:t>
      </w:r>
      <w:proofErr w:type="spellStart"/>
      <w:r w:rsidR="000E395F">
        <w:t>Berkovcová</w:t>
      </w:r>
      <w:proofErr w:type="spellEnd"/>
      <w:r w:rsidR="000E395F">
        <w:t xml:space="preserve"> Jana,</w:t>
      </w:r>
      <w:r w:rsidR="000E395F" w:rsidRPr="00476332">
        <w:t xml:space="preserve"> </w:t>
      </w:r>
      <w:r w:rsidR="000E395F">
        <w:t xml:space="preserve">Pokorná Jermanová Jaroslava, </w:t>
      </w:r>
      <w:r w:rsidR="00476332">
        <w:t>Helebrant Tomáš,</w:t>
      </w:r>
      <w:r w:rsidR="00FB3C36">
        <w:t xml:space="preserve"> </w:t>
      </w:r>
      <w:proofErr w:type="spellStart"/>
      <w:r w:rsidR="00E4754F">
        <w:t>Fifka</w:t>
      </w:r>
      <w:proofErr w:type="spellEnd"/>
      <w:r w:rsidR="00E4754F">
        <w:t xml:space="preserve"> Petr,</w:t>
      </w:r>
      <w:r w:rsidR="006C7E90" w:rsidRPr="006D5F9B">
        <w:t xml:space="preserve"> </w:t>
      </w:r>
      <w:r w:rsidR="0041323B">
        <w:t>Exner Martin</w:t>
      </w:r>
      <w:r w:rsidR="00476332">
        <w:t xml:space="preserve">, Major Martin, </w:t>
      </w:r>
      <w:proofErr w:type="spellStart"/>
      <w:r w:rsidR="000E395F">
        <w:t>Bělor</w:t>
      </w:r>
      <w:proofErr w:type="spellEnd"/>
      <w:r w:rsidR="000E395F">
        <w:t xml:space="preserve"> Roman, Carbol Jiří, </w:t>
      </w:r>
      <w:proofErr w:type="spellStart"/>
      <w:r w:rsidR="002F2386">
        <w:t>Pošarová</w:t>
      </w:r>
      <w:proofErr w:type="spellEnd"/>
      <w:r w:rsidR="002F2386">
        <w:t xml:space="preserve"> Marie,</w:t>
      </w:r>
      <w:r w:rsidR="002F2386" w:rsidRPr="002F2386">
        <w:t xml:space="preserve"> </w:t>
      </w:r>
      <w:r w:rsidR="002F2386">
        <w:t>Zlínský Vladimír</w:t>
      </w:r>
      <w:r w:rsidR="00984055">
        <w:t xml:space="preserve">, </w:t>
      </w:r>
      <w:proofErr w:type="spellStart"/>
      <w:r w:rsidR="00335ABF">
        <w:t>Wenzl</w:t>
      </w:r>
      <w:proofErr w:type="spellEnd"/>
      <w:r w:rsidR="00335ABF">
        <w:t xml:space="preserve"> Lubomír</w:t>
      </w:r>
      <w:r w:rsidR="005A46B6">
        <w:t>,</w:t>
      </w:r>
      <w:r w:rsidR="005A46B6" w:rsidRPr="005A46B6">
        <w:t xml:space="preserve"> </w:t>
      </w:r>
      <w:r w:rsidR="005A46B6">
        <w:t>Potůčková Luci</w:t>
      </w:r>
      <w:r w:rsidR="00476332">
        <w:t xml:space="preserve">e, </w:t>
      </w:r>
      <w:proofErr w:type="spellStart"/>
      <w:r w:rsidR="00476332">
        <w:t>Jáč</w:t>
      </w:r>
      <w:proofErr w:type="spellEnd"/>
      <w:r w:rsidR="00476332">
        <w:t xml:space="preserve"> Ivan</w:t>
      </w:r>
    </w:p>
    <w:p w:rsidR="00A07D31" w:rsidRDefault="00A07D31" w:rsidP="00A07D31">
      <w:pPr>
        <w:ind w:left="1418" w:hanging="1418"/>
        <w:jc w:val="both"/>
      </w:pPr>
      <w:r w:rsidRPr="00215B8B">
        <w:rPr>
          <w:b/>
          <w:bCs/>
          <w:u w:val="single"/>
        </w:rPr>
        <w:t>Omluveni:</w:t>
      </w:r>
      <w:r w:rsidRPr="00215B8B">
        <w:t xml:space="preserve"> </w:t>
      </w:r>
      <w:r w:rsidRPr="00215B8B">
        <w:tab/>
      </w:r>
      <w:proofErr w:type="spellStart"/>
      <w:r w:rsidR="00963463">
        <w:t>Berki</w:t>
      </w:r>
      <w:proofErr w:type="spellEnd"/>
      <w:r w:rsidR="00963463">
        <w:t xml:space="preserve"> Jan,</w:t>
      </w:r>
      <w:r w:rsidR="00963463" w:rsidRPr="00335ABF">
        <w:t xml:space="preserve"> </w:t>
      </w:r>
      <w:r w:rsidR="000E395F">
        <w:t>Kolář Ondřej,</w:t>
      </w:r>
      <w:r w:rsidR="000E395F" w:rsidRPr="004D0390">
        <w:t xml:space="preserve"> </w:t>
      </w:r>
      <w:r w:rsidR="000E395F">
        <w:t>Staněk Pavel,</w:t>
      </w:r>
      <w:r w:rsidR="000E395F" w:rsidRPr="000E395F">
        <w:t xml:space="preserve"> </w:t>
      </w:r>
      <w:proofErr w:type="spellStart"/>
      <w:r w:rsidR="000E395F">
        <w:t>Beitl</w:t>
      </w:r>
      <w:proofErr w:type="spellEnd"/>
      <w:r w:rsidR="000E395F">
        <w:t xml:space="preserve"> Petr</w:t>
      </w:r>
    </w:p>
    <w:p w:rsidR="00A7107E" w:rsidRDefault="00A7107E" w:rsidP="00A07D31">
      <w:pPr>
        <w:ind w:left="1418" w:hanging="1418"/>
        <w:jc w:val="both"/>
        <w:rPr>
          <w:spacing w:val="-3"/>
        </w:rPr>
      </w:pPr>
    </w:p>
    <w:p w:rsidR="001010F2" w:rsidRPr="00476332" w:rsidRDefault="00A07D31" w:rsidP="00476332">
      <w:pPr>
        <w:ind w:firstLine="708"/>
        <w:jc w:val="both"/>
      </w:pPr>
      <w:r>
        <w:rPr>
          <w:spacing w:val="-3"/>
        </w:rPr>
        <w:t xml:space="preserve">Schůzi výboru zahájil </w:t>
      </w:r>
      <w:r w:rsidR="005C7ED1">
        <w:rPr>
          <w:spacing w:val="-3"/>
        </w:rPr>
        <w:t>p</w:t>
      </w:r>
      <w:r>
        <w:rPr>
          <w:spacing w:val="-3"/>
        </w:rPr>
        <w:t xml:space="preserve">ředseda </w:t>
      </w:r>
      <w:r w:rsidR="005C7ED1">
        <w:rPr>
          <w:spacing w:val="-3"/>
        </w:rPr>
        <w:t xml:space="preserve">O. </w:t>
      </w:r>
      <w:proofErr w:type="spellStart"/>
      <w:r w:rsidR="005C7ED1">
        <w:rPr>
          <w:spacing w:val="-3"/>
        </w:rPr>
        <w:t>Benešík</w:t>
      </w:r>
      <w:proofErr w:type="spellEnd"/>
      <w:r w:rsidR="007D6D96">
        <w:rPr>
          <w:spacing w:val="-3"/>
        </w:rPr>
        <w:t xml:space="preserve"> </w:t>
      </w:r>
      <w:r>
        <w:rPr>
          <w:spacing w:val="-3"/>
        </w:rPr>
        <w:t>v</w:t>
      </w:r>
      <w:r w:rsidR="00476332">
        <w:rPr>
          <w:spacing w:val="-3"/>
        </w:rPr>
        <w:t> 9.00</w:t>
      </w:r>
      <w:r>
        <w:rPr>
          <w:spacing w:val="-3"/>
        </w:rPr>
        <w:t xml:space="preserve"> hodin. </w:t>
      </w:r>
      <w:r>
        <w:t xml:space="preserve">Připomněl, že byla svolána na základě usnesení č. </w:t>
      </w:r>
      <w:r w:rsidR="00386F99">
        <w:t>2</w:t>
      </w:r>
      <w:r w:rsidR="000E395F">
        <w:t>75</w:t>
      </w:r>
      <w:r>
        <w:t xml:space="preserve"> přijatého na </w:t>
      </w:r>
      <w:r w:rsidR="000E395F">
        <w:t>40</w:t>
      </w:r>
      <w:r>
        <w:t xml:space="preserve">. schůzi dne </w:t>
      </w:r>
      <w:r w:rsidR="000E395F">
        <w:t>14. února</w:t>
      </w:r>
      <w:r w:rsidR="00FF2851">
        <w:t xml:space="preserve"> 2024</w:t>
      </w:r>
      <w:r>
        <w:t>.</w:t>
      </w:r>
      <w:r>
        <w:rPr>
          <w:color w:val="FF0000"/>
        </w:rPr>
        <w:t xml:space="preserve"> </w:t>
      </w:r>
      <w:r w:rsidR="00A543CF">
        <w:t>Konstatoval, že pozvánk</w:t>
      </w:r>
      <w:r w:rsidR="0029738F">
        <w:t>a</w:t>
      </w:r>
      <w:r w:rsidR="00A543CF">
        <w:t xml:space="preserve"> byl</w:t>
      </w:r>
      <w:r w:rsidR="0029738F">
        <w:t>a</w:t>
      </w:r>
      <w:r w:rsidR="00A543CF">
        <w:t xml:space="preserve"> všem včas rozeslán</w:t>
      </w:r>
      <w:r w:rsidR="0029738F">
        <w:t>a</w:t>
      </w:r>
      <w:r w:rsidR="00A543CF">
        <w:t xml:space="preserve"> a návrh pořadu mají poslanci k</w:t>
      </w:r>
      <w:r w:rsidR="004256EA">
        <w:t> </w:t>
      </w:r>
      <w:r w:rsidR="00A543CF">
        <w:t>dispozici</w:t>
      </w:r>
      <w:r w:rsidR="004256EA">
        <w:t xml:space="preserve"> </w:t>
      </w:r>
      <w:r>
        <w:rPr>
          <w:bCs/>
          <w:iCs/>
        </w:rPr>
        <w:t>/</w:t>
      </w:r>
      <w:r w:rsidR="001010F2" w:rsidRPr="00BE0DC7">
        <w:rPr>
          <w:i/>
          <w:iCs/>
        </w:rPr>
        <w:t xml:space="preserve">hlasování </w:t>
      </w:r>
      <w:r w:rsidR="000E395F">
        <w:rPr>
          <w:i/>
          <w:iCs/>
        </w:rPr>
        <w:t>7-</w:t>
      </w:r>
      <w:r w:rsidR="00984055">
        <w:rPr>
          <w:i/>
          <w:iCs/>
        </w:rPr>
        <w:t>0</w:t>
      </w:r>
      <w:r w:rsidR="001010F2">
        <w:rPr>
          <w:i/>
          <w:iCs/>
        </w:rPr>
        <w:t xml:space="preserve">-0, </w:t>
      </w:r>
      <w:proofErr w:type="spellStart"/>
      <w:r w:rsidR="00476332">
        <w:rPr>
          <w:i/>
          <w:iCs/>
        </w:rPr>
        <w:t>Jáč</w:t>
      </w:r>
      <w:proofErr w:type="spellEnd"/>
      <w:r w:rsidR="00476332">
        <w:rPr>
          <w:i/>
          <w:iCs/>
        </w:rPr>
        <w:t xml:space="preserve"> Ivan – pro, </w:t>
      </w:r>
      <w:proofErr w:type="spellStart"/>
      <w:r w:rsidR="00476332">
        <w:rPr>
          <w:i/>
          <w:iCs/>
        </w:rPr>
        <w:t>Wenzl</w:t>
      </w:r>
      <w:proofErr w:type="spellEnd"/>
      <w:r w:rsidR="00476332">
        <w:rPr>
          <w:i/>
          <w:iCs/>
        </w:rPr>
        <w:t xml:space="preserve"> Lubomír – pro, </w:t>
      </w:r>
      <w:proofErr w:type="spellStart"/>
      <w:r w:rsidR="00920404">
        <w:rPr>
          <w:i/>
          <w:iCs/>
        </w:rPr>
        <w:t>Benešík</w:t>
      </w:r>
      <w:proofErr w:type="spellEnd"/>
      <w:r w:rsidR="00920404">
        <w:rPr>
          <w:i/>
          <w:iCs/>
        </w:rPr>
        <w:t xml:space="preserve"> Ondřej – pro, Carbol Jiří – pro, </w:t>
      </w:r>
      <w:r w:rsidR="00476332">
        <w:rPr>
          <w:i/>
          <w:iCs/>
        </w:rPr>
        <w:t xml:space="preserve">Major Martin – pro, </w:t>
      </w:r>
      <w:r w:rsidR="00E55658">
        <w:rPr>
          <w:i/>
        </w:rPr>
        <w:t xml:space="preserve">Zlínský Vladimír – pro, </w:t>
      </w:r>
      <w:r w:rsidR="00E55658">
        <w:rPr>
          <w:i/>
          <w:iCs/>
        </w:rPr>
        <w:t>Exner Martin – pro,</w:t>
      </w:r>
      <w:r w:rsidR="00E55658">
        <w:rPr>
          <w:i/>
        </w:rPr>
        <w:t xml:space="preserve"> </w:t>
      </w:r>
      <w:r w:rsidR="001010F2" w:rsidRPr="009523E8">
        <w:rPr>
          <w:i/>
          <w:iCs/>
          <w:color w:val="000000" w:themeColor="text1"/>
        </w:rPr>
        <w:t>v příloze</w:t>
      </w:r>
      <w:r w:rsidR="001010F2" w:rsidRPr="009523E8">
        <w:rPr>
          <w:i/>
        </w:rPr>
        <w:t>/.</w:t>
      </w:r>
    </w:p>
    <w:p w:rsidR="00920404" w:rsidRPr="00476332" w:rsidRDefault="00A07D31" w:rsidP="00920404">
      <w:pPr>
        <w:ind w:firstLine="708"/>
        <w:jc w:val="both"/>
      </w:pPr>
      <w:r>
        <w:t>Výbor přijal usnesení, kterým zmocňuje</w:t>
      </w:r>
      <w:r w:rsidRPr="00E91866">
        <w:t xml:space="preserve"> </w:t>
      </w:r>
      <w:r>
        <w:t xml:space="preserve">předsedu výboru ke stanovení termínu příští schůze, k jejímu svolání a k přípravě jejího pořadu </w:t>
      </w:r>
      <w:r w:rsidRPr="000D1DC8">
        <w:rPr>
          <w:i/>
        </w:rPr>
        <w:t>/</w:t>
      </w:r>
      <w:proofErr w:type="spellStart"/>
      <w:r w:rsidRPr="000D1DC8">
        <w:rPr>
          <w:i/>
        </w:rPr>
        <w:t>usn</w:t>
      </w:r>
      <w:proofErr w:type="spellEnd"/>
      <w:r w:rsidRPr="000D1DC8">
        <w:rPr>
          <w:i/>
        </w:rPr>
        <w:t xml:space="preserve">. č. </w:t>
      </w:r>
      <w:r w:rsidR="00335ABF">
        <w:rPr>
          <w:i/>
        </w:rPr>
        <w:t>2</w:t>
      </w:r>
      <w:r w:rsidR="000E395F">
        <w:rPr>
          <w:i/>
        </w:rPr>
        <w:t>87</w:t>
      </w:r>
      <w:r w:rsidRPr="00714DDF">
        <w:rPr>
          <w:i/>
        </w:rPr>
        <w:t>,</w:t>
      </w:r>
      <w:r w:rsidRPr="00D80889">
        <w:rPr>
          <w:color w:val="FF0000"/>
        </w:rPr>
        <w:t xml:space="preserve"> </w:t>
      </w:r>
      <w:r w:rsidR="008C4EA3" w:rsidRPr="00BE0DC7">
        <w:rPr>
          <w:i/>
          <w:iCs/>
        </w:rPr>
        <w:t xml:space="preserve">hlasování </w:t>
      </w:r>
      <w:r w:rsidR="000E395F">
        <w:rPr>
          <w:i/>
          <w:iCs/>
        </w:rPr>
        <w:t>7</w:t>
      </w:r>
      <w:r w:rsidR="008C4EA3">
        <w:rPr>
          <w:i/>
          <w:iCs/>
        </w:rPr>
        <w:t>-0-0,</w:t>
      </w:r>
      <w:r w:rsidR="00476332">
        <w:rPr>
          <w:i/>
          <w:iCs/>
        </w:rPr>
        <w:t xml:space="preserve"> </w:t>
      </w:r>
      <w:proofErr w:type="spellStart"/>
      <w:r w:rsidR="00920404">
        <w:rPr>
          <w:i/>
          <w:iCs/>
        </w:rPr>
        <w:t>Jáč</w:t>
      </w:r>
      <w:proofErr w:type="spellEnd"/>
      <w:r w:rsidR="00920404">
        <w:rPr>
          <w:i/>
          <w:iCs/>
        </w:rPr>
        <w:t xml:space="preserve"> Ivan – pro, </w:t>
      </w:r>
      <w:proofErr w:type="spellStart"/>
      <w:r w:rsidR="00920404">
        <w:rPr>
          <w:i/>
          <w:iCs/>
        </w:rPr>
        <w:t>Wenzl</w:t>
      </w:r>
      <w:proofErr w:type="spellEnd"/>
      <w:r w:rsidR="00920404">
        <w:rPr>
          <w:i/>
          <w:iCs/>
        </w:rPr>
        <w:t xml:space="preserve"> Lubomír – pro, </w:t>
      </w:r>
      <w:proofErr w:type="spellStart"/>
      <w:r w:rsidR="00920404">
        <w:rPr>
          <w:i/>
          <w:iCs/>
        </w:rPr>
        <w:t>Benešík</w:t>
      </w:r>
      <w:proofErr w:type="spellEnd"/>
      <w:r w:rsidR="00920404">
        <w:rPr>
          <w:i/>
          <w:iCs/>
        </w:rPr>
        <w:t xml:space="preserve"> Ondřej – pro, Carbol Jiří – pro, Major Martin – pro, </w:t>
      </w:r>
      <w:r w:rsidR="00920404">
        <w:rPr>
          <w:i/>
        </w:rPr>
        <w:t xml:space="preserve">Zlínský Vladimír – pro, </w:t>
      </w:r>
      <w:r w:rsidR="00920404">
        <w:rPr>
          <w:i/>
          <w:iCs/>
        </w:rPr>
        <w:t>Exner Martin – pro,</w:t>
      </w:r>
      <w:r w:rsidR="00920404">
        <w:rPr>
          <w:i/>
        </w:rPr>
        <w:t xml:space="preserve"> </w:t>
      </w:r>
      <w:r w:rsidR="00920404" w:rsidRPr="009523E8">
        <w:rPr>
          <w:i/>
          <w:iCs/>
          <w:color w:val="000000" w:themeColor="text1"/>
        </w:rPr>
        <w:t>v příloze</w:t>
      </w:r>
      <w:r w:rsidR="00920404" w:rsidRPr="009523E8">
        <w:rPr>
          <w:i/>
        </w:rPr>
        <w:t>/.</w:t>
      </w:r>
    </w:p>
    <w:p w:rsidR="006B51ED" w:rsidRDefault="006B51ED" w:rsidP="00920404">
      <w:pPr>
        <w:ind w:right="-143" w:firstLine="708"/>
        <w:jc w:val="both"/>
      </w:pPr>
    </w:p>
    <w:p w:rsidR="008C633A" w:rsidRPr="004920B3" w:rsidRDefault="00F96D49" w:rsidP="004920B3">
      <w:pPr>
        <w:jc w:val="both"/>
        <w:rPr>
          <w:b/>
          <w:szCs w:val="24"/>
          <w:u w:val="single"/>
        </w:rPr>
      </w:pPr>
      <w:r w:rsidRPr="00A30E5B">
        <w:rPr>
          <w:b/>
          <w:szCs w:val="24"/>
          <w:u w:val="single"/>
        </w:rPr>
        <w:t>Návrh</w:t>
      </w:r>
      <w:r w:rsidR="007B7141" w:rsidRPr="00A30E5B">
        <w:rPr>
          <w:b/>
          <w:szCs w:val="24"/>
          <w:u w:val="single"/>
        </w:rPr>
        <w:t xml:space="preserve"> pořad</w:t>
      </w:r>
      <w:r w:rsidRPr="00A30E5B">
        <w:rPr>
          <w:b/>
          <w:szCs w:val="24"/>
          <w:u w:val="single"/>
        </w:rPr>
        <w:t>u</w:t>
      </w:r>
      <w:r w:rsidR="007B7141" w:rsidRPr="00A30E5B">
        <w:rPr>
          <w:b/>
          <w:szCs w:val="24"/>
          <w:u w:val="single"/>
        </w:rPr>
        <w:t xml:space="preserve"> schůze:</w:t>
      </w:r>
    </w:p>
    <w:p w:rsidR="00301B84" w:rsidRPr="001A3E04" w:rsidRDefault="00301B84" w:rsidP="00301B84">
      <w:pPr>
        <w:widowControl w:val="0"/>
        <w:suppressAutoHyphens/>
        <w:autoSpaceDN w:val="0"/>
        <w:jc w:val="both"/>
        <w:rPr>
          <w:rFonts w:eastAsia="SimSun" w:cs="Mangal"/>
          <w:kern w:val="3"/>
          <w:szCs w:val="24"/>
          <w:lang w:eastAsia="zh-CN" w:bidi="hi-IN"/>
        </w:rPr>
      </w:pPr>
    </w:p>
    <w:p w:rsidR="00A37573" w:rsidRPr="00F11F65" w:rsidRDefault="00A37573" w:rsidP="00A37573">
      <w:pPr>
        <w:widowControl w:val="0"/>
        <w:numPr>
          <w:ilvl w:val="0"/>
          <w:numId w:val="18"/>
        </w:numPr>
        <w:suppressAutoHyphens/>
        <w:autoSpaceDN w:val="0"/>
        <w:jc w:val="both"/>
        <w:rPr>
          <w:lang w:eastAsia="zh-CN" w:bidi="hi-IN"/>
        </w:rPr>
      </w:pPr>
      <w:r w:rsidRPr="00F11F65">
        <w:rPr>
          <w:lang w:eastAsia="zh-CN" w:bidi="hi-IN"/>
        </w:rPr>
        <w:t xml:space="preserve">Návrh nařízení Evropského parlamentu a Rady o ochraně zvířat během přepravy a souvisejících činností, kterým se mění nařízení Rady (ES) č. 1255/97 a zrušuje nařízení Rady (ES) č. 1/2005 /kód Rady 16405/23, </w:t>
      </w:r>
      <w:proofErr w:type="gramStart"/>
      <w:r w:rsidRPr="00F11F65">
        <w:rPr>
          <w:lang w:eastAsia="zh-CN" w:bidi="hi-IN"/>
        </w:rPr>
        <w:t>KOM(</w:t>
      </w:r>
      <w:proofErr w:type="gramEnd"/>
      <w:r w:rsidRPr="00F11F65">
        <w:rPr>
          <w:lang w:eastAsia="zh-CN" w:bidi="hi-IN"/>
        </w:rPr>
        <w:t>2023) 770 v konečném znění/</w:t>
      </w:r>
    </w:p>
    <w:p w:rsidR="00A37573" w:rsidRPr="00F11F65" w:rsidRDefault="00A37573" w:rsidP="00A37573">
      <w:pPr>
        <w:widowControl w:val="0"/>
        <w:numPr>
          <w:ilvl w:val="0"/>
          <w:numId w:val="18"/>
        </w:numPr>
        <w:suppressAutoHyphens/>
        <w:autoSpaceDN w:val="0"/>
        <w:jc w:val="both"/>
        <w:rPr>
          <w:lang w:eastAsia="zh-CN" w:bidi="hi-IN"/>
        </w:rPr>
      </w:pPr>
      <w:r w:rsidRPr="00F11F65">
        <w:rPr>
          <w:lang w:eastAsia="zh-CN" w:bidi="hi-IN"/>
        </w:rPr>
        <w:t xml:space="preserve">Zpráva Komise – Výroční zpráva za rok 2022 o používání zásad subsidiarity a proporcionality a o vztazích s vnitrostátními parlamenty /kód Rady 5508/24, </w:t>
      </w:r>
      <w:proofErr w:type="gramStart"/>
      <w:r w:rsidRPr="00F11F65">
        <w:rPr>
          <w:lang w:eastAsia="zh-CN" w:bidi="hi-IN"/>
        </w:rPr>
        <w:t>KOM(</w:t>
      </w:r>
      <w:proofErr w:type="gramEnd"/>
      <w:r w:rsidRPr="00F11F65">
        <w:rPr>
          <w:lang w:eastAsia="zh-CN" w:bidi="hi-IN"/>
        </w:rPr>
        <w:t>2023) 640 v konečném znění/</w:t>
      </w:r>
    </w:p>
    <w:p w:rsidR="00A37573" w:rsidRPr="00F11F65" w:rsidRDefault="00A37573" w:rsidP="00A37573">
      <w:pPr>
        <w:widowControl w:val="0"/>
        <w:numPr>
          <w:ilvl w:val="0"/>
          <w:numId w:val="18"/>
        </w:numPr>
        <w:suppressAutoHyphens/>
        <w:autoSpaceDN w:val="0"/>
        <w:jc w:val="both"/>
        <w:rPr>
          <w:lang w:eastAsia="zh-CN" w:bidi="hi-IN"/>
        </w:rPr>
      </w:pPr>
      <w:r w:rsidRPr="00F11F65">
        <w:rPr>
          <w:lang w:eastAsia="zh-CN" w:bidi="hi-IN"/>
        </w:rPr>
        <w:t xml:space="preserve">Návrh směrnice Evropského parlamentu a Rady, kterou se mění směrnice 2009/38/ES, pokud jde o zřizování a fungování evropských rad zaměstnanců a účinné prosazování práv na nadnárodní informování a projednání /kód Rady 5837/24, </w:t>
      </w:r>
      <w:proofErr w:type="gramStart"/>
      <w:r w:rsidRPr="00F11F65">
        <w:rPr>
          <w:lang w:eastAsia="zh-CN" w:bidi="hi-IN"/>
        </w:rPr>
        <w:t>KOM(</w:t>
      </w:r>
      <w:proofErr w:type="gramEnd"/>
      <w:r w:rsidRPr="00F11F65">
        <w:rPr>
          <w:lang w:eastAsia="zh-CN" w:bidi="hi-IN"/>
        </w:rPr>
        <w:t>2024) 14 v konečném znění/</w:t>
      </w:r>
    </w:p>
    <w:p w:rsidR="00A37573" w:rsidRPr="00F11F65" w:rsidRDefault="00A37573" w:rsidP="00A37573">
      <w:pPr>
        <w:widowControl w:val="0"/>
        <w:numPr>
          <w:ilvl w:val="0"/>
          <w:numId w:val="18"/>
        </w:numPr>
        <w:suppressAutoHyphens/>
        <w:autoSpaceDN w:val="0"/>
        <w:jc w:val="both"/>
        <w:rPr>
          <w:lang w:eastAsia="zh-CN" w:bidi="hi-IN"/>
        </w:rPr>
      </w:pPr>
      <w:r w:rsidRPr="00F11F65">
        <w:rPr>
          <w:lang w:eastAsia="zh-CN" w:bidi="hi-IN"/>
        </w:rPr>
        <w:t xml:space="preserve">Sdělení Komise Evropskému parlamentu, Radě, Evropskému hospodářskému a sociálnímu výboru a Výboru regionů o podpoře </w:t>
      </w:r>
      <w:proofErr w:type="spellStart"/>
      <w:r w:rsidRPr="00F11F65">
        <w:rPr>
          <w:lang w:eastAsia="zh-CN" w:bidi="hi-IN"/>
        </w:rPr>
        <w:t>startupů</w:t>
      </w:r>
      <w:proofErr w:type="spellEnd"/>
      <w:r w:rsidRPr="00F11F65">
        <w:rPr>
          <w:lang w:eastAsia="zh-CN" w:bidi="hi-IN"/>
        </w:rPr>
        <w:t xml:space="preserve"> a inovací v oblasti důvěryhodné umělé inteligence /kód Rady 5853/24, </w:t>
      </w:r>
      <w:proofErr w:type="gramStart"/>
      <w:r w:rsidRPr="00F11F65">
        <w:rPr>
          <w:lang w:eastAsia="zh-CN" w:bidi="hi-IN"/>
        </w:rPr>
        <w:t>KOM(</w:t>
      </w:r>
      <w:proofErr w:type="gramEnd"/>
      <w:r w:rsidRPr="00F11F65">
        <w:rPr>
          <w:lang w:eastAsia="zh-CN" w:bidi="hi-IN"/>
        </w:rPr>
        <w:t>2024) 28 v konečném znění/</w:t>
      </w:r>
    </w:p>
    <w:p w:rsidR="00A37573" w:rsidRPr="00F11F65" w:rsidRDefault="00A37573" w:rsidP="00A37573">
      <w:pPr>
        <w:widowControl w:val="0"/>
        <w:numPr>
          <w:ilvl w:val="0"/>
          <w:numId w:val="18"/>
        </w:numPr>
        <w:suppressAutoHyphens/>
        <w:autoSpaceDN w:val="0"/>
        <w:jc w:val="both"/>
        <w:rPr>
          <w:lang w:eastAsia="zh-CN" w:bidi="hi-IN"/>
        </w:rPr>
      </w:pPr>
      <w:r w:rsidRPr="00F11F65">
        <w:rPr>
          <w:lang w:eastAsia="zh-CN" w:bidi="hi-IN"/>
        </w:rPr>
        <w:t xml:space="preserve">Návrh nařízení Rady, kterým se mění nařízení (EU) 2021/1173, pokud jde o iniciativu </w:t>
      </w:r>
      <w:proofErr w:type="spellStart"/>
      <w:r w:rsidRPr="00F11F65">
        <w:rPr>
          <w:lang w:eastAsia="zh-CN" w:bidi="hi-IN"/>
        </w:rPr>
        <w:t>EuroHPC</w:t>
      </w:r>
      <w:proofErr w:type="spellEnd"/>
      <w:r w:rsidRPr="00F11F65">
        <w:rPr>
          <w:lang w:eastAsia="zh-CN" w:bidi="hi-IN"/>
        </w:rPr>
        <w:t xml:space="preserve"> pro </w:t>
      </w:r>
      <w:proofErr w:type="spellStart"/>
      <w:r w:rsidRPr="00F11F65">
        <w:rPr>
          <w:lang w:eastAsia="zh-CN" w:bidi="hi-IN"/>
        </w:rPr>
        <w:t>startupy</w:t>
      </w:r>
      <w:proofErr w:type="spellEnd"/>
      <w:r w:rsidRPr="00F11F65">
        <w:rPr>
          <w:lang w:eastAsia="zh-CN" w:bidi="hi-IN"/>
        </w:rPr>
        <w:t xml:space="preserve"> na posílení vedoucího postavení Evropy v oblasti důvěryhodné umělé inteligence /kód Rady 5836/24, </w:t>
      </w:r>
      <w:proofErr w:type="gramStart"/>
      <w:r w:rsidRPr="00F11F65">
        <w:rPr>
          <w:lang w:eastAsia="zh-CN" w:bidi="hi-IN"/>
        </w:rPr>
        <w:t>KOM(</w:t>
      </w:r>
      <w:proofErr w:type="gramEnd"/>
      <w:r w:rsidRPr="00F11F65">
        <w:rPr>
          <w:lang w:eastAsia="zh-CN" w:bidi="hi-IN"/>
        </w:rPr>
        <w:t>2024) 29 v konečném znění/</w:t>
      </w:r>
    </w:p>
    <w:p w:rsidR="00A37573" w:rsidRPr="00F11F65" w:rsidRDefault="00A37573" w:rsidP="00A37573">
      <w:pPr>
        <w:widowControl w:val="0"/>
        <w:numPr>
          <w:ilvl w:val="0"/>
          <w:numId w:val="18"/>
        </w:numPr>
        <w:suppressAutoHyphens/>
        <w:autoSpaceDN w:val="0"/>
        <w:jc w:val="both"/>
        <w:rPr>
          <w:lang w:eastAsia="zh-CN" w:bidi="hi-IN"/>
        </w:rPr>
      </w:pPr>
      <w:r w:rsidRPr="00F11F65">
        <w:rPr>
          <w:lang w:eastAsia="zh-CN" w:bidi="hi-IN"/>
        </w:rPr>
        <w:t xml:space="preserve">Návrh směrnice Rady, kterou se mění směrnice (EU) 2015/637 o opatřeních v oblasti koordinace a spolupráce s cílem usnadnit konzulární ochranu nezastoupených občanů Unie ve třetích zemích a směrnice (EU) 2019/997, kterou se zavádí náhradní cestovní doklad EU /kód Rady 16551/23, </w:t>
      </w:r>
      <w:proofErr w:type="gramStart"/>
      <w:r w:rsidRPr="00F11F65">
        <w:rPr>
          <w:lang w:eastAsia="zh-CN" w:bidi="hi-IN"/>
        </w:rPr>
        <w:t>KOM(</w:t>
      </w:r>
      <w:proofErr w:type="gramEnd"/>
      <w:r w:rsidRPr="00F11F65">
        <w:rPr>
          <w:lang w:eastAsia="zh-CN" w:bidi="hi-IN"/>
        </w:rPr>
        <w:t>2023) 930 v konečném znění/</w:t>
      </w:r>
    </w:p>
    <w:p w:rsidR="00A37573" w:rsidRPr="00F11F65" w:rsidRDefault="00A37573" w:rsidP="00A37573">
      <w:pPr>
        <w:widowControl w:val="0"/>
        <w:numPr>
          <w:ilvl w:val="0"/>
          <w:numId w:val="18"/>
        </w:numPr>
        <w:suppressAutoHyphens/>
        <w:autoSpaceDN w:val="0"/>
        <w:jc w:val="both"/>
        <w:rPr>
          <w:lang w:eastAsia="zh-CN" w:bidi="hi-IN"/>
        </w:rPr>
      </w:pPr>
      <w:r w:rsidRPr="00F11F65">
        <w:rPr>
          <w:lang w:eastAsia="zh-CN" w:bidi="hi-IN"/>
        </w:rPr>
        <w:t xml:space="preserve">Pozměněný návrh nařízení Evropského parlamentu a Rady o mechanismu řešení právních a správních překážek v přeshraničním kontextu /kód Rady 16805/23, </w:t>
      </w:r>
      <w:proofErr w:type="gramStart"/>
      <w:r w:rsidRPr="00F11F65">
        <w:rPr>
          <w:lang w:eastAsia="zh-CN" w:bidi="hi-IN"/>
        </w:rPr>
        <w:t>KOM(</w:t>
      </w:r>
      <w:proofErr w:type="gramEnd"/>
      <w:r w:rsidRPr="00F11F65">
        <w:rPr>
          <w:lang w:eastAsia="zh-CN" w:bidi="hi-IN"/>
        </w:rPr>
        <w:t>2023) 790 v konečném znění/</w:t>
      </w:r>
    </w:p>
    <w:p w:rsidR="00A37573" w:rsidRPr="008F2ABA" w:rsidRDefault="00A37573" w:rsidP="008F2ABA">
      <w:pPr>
        <w:widowControl w:val="0"/>
        <w:numPr>
          <w:ilvl w:val="0"/>
          <w:numId w:val="18"/>
        </w:numPr>
        <w:suppressAutoHyphens/>
        <w:autoSpaceDN w:val="0"/>
        <w:jc w:val="both"/>
        <w:rPr>
          <w:lang w:eastAsia="zh-CN" w:bidi="hi-IN"/>
        </w:rPr>
      </w:pPr>
      <w:r w:rsidRPr="00F11F65">
        <w:rPr>
          <w:lang w:eastAsia="zh-CN" w:bidi="hi-IN"/>
        </w:rPr>
        <w:t xml:space="preserve">Zpráva Komise Evropskému parlamentu, Radě, Evropskému hospodářskému a sociálnímu výboru a Výboru regionů podle článku 25 SFEU o pokroku na cestě ke skutečnému občanství EU v letech 2020-2023 /kód Rady 16606/23, </w:t>
      </w:r>
      <w:proofErr w:type="gramStart"/>
      <w:r w:rsidRPr="00F11F65">
        <w:rPr>
          <w:lang w:eastAsia="zh-CN" w:bidi="hi-IN"/>
        </w:rPr>
        <w:t>KOM(</w:t>
      </w:r>
      <w:proofErr w:type="gramEnd"/>
      <w:r w:rsidRPr="00F11F65">
        <w:rPr>
          <w:lang w:eastAsia="zh-CN" w:bidi="hi-IN"/>
        </w:rPr>
        <w:t>2023) 931 v konečném znění/</w:t>
      </w:r>
    </w:p>
    <w:p w:rsidR="00A37573" w:rsidRPr="009A1DFD" w:rsidRDefault="00A37573" w:rsidP="00A37573">
      <w:pPr>
        <w:widowControl w:val="0"/>
        <w:numPr>
          <w:ilvl w:val="0"/>
          <w:numId w:val="18"/>
        </w:numPr>
        <w:suppressAutoHyphens/>
        <w:autoSpaceDN w:val="0"/>
        <w:contextualSpacing/>
        <w:jc w:val="both"/>
        <w:rPr>
          <w:rFonts w:eastAsia="SimSun"/>
          <w:kern w:val="3"/>
          <w:szCs w:val="21"/>
          <w:lang w:eastAsia="zh-CN" w:bidi="hi-IN"/>
        </w:rPr>
      </w:pPr>
      <w:r w:rsidRPr="00F11F65">
        <w:rPr>
          <w:rFonts w:eastAsia="SimSun"/>
          <w:kern w:val="3"/>
          <w:szCs w:val="21"/>
          <w:lang w:eastAsia="zh-CN" w:bidi="hi-IN"/>
        </w:rPr>
        <w:t>Výběr z aktů a dokumentů EU zaslaných vládou Poslanecké sněmovně prostřednictvím výboru pro evropské záležitosti v období 7. února – 5. března 2024</w:t>
      </w:r>
    </w:p>
    <w:p w:rsidR="00A37573" w:rsidRPr="000E395F" w:rsidRDefault="00A37573" w:rsidP="00A37573">
      <w:pPr>
        <w:widowControl w:val="0"/>
        <w:numPr>
          <w:ilvl w:val="0"/>
          <w:numId w:val="18"/>
        </w:numPr>
        <w:suppressAutoHyphens/>
        <w:autoSpaceDN w:val="0"/>
        <w:jc w:val="both"/>
        <w:rPr>
          <w:szCs w:val="24"/>
          <w:lang w:eastAsia="zh-CN" w:bidi="hi-IN"/>
        </w:rPr>
      </w:pPr>
      <w:r w:rsidRPr="00F11F65">
        <w:rPr>
          <w:szCs w:val="24"/>
          <w:lang w:eastAsia="zh-CN" w:bidi="hi-IN"/>
        </w:rPr>
        <w:t>Sdělení předsedy</w:t>
      </w:r>
    </w:p>
    <w:p w:rsidR="001B5F56" w:rsidRDefault="00A37573" w:rsidP="000E395F">
      <w:pPr>
        <w:widowControl w:val="0"/>
        <w:numPr>
          <w:ilvl w:val="0"/>
          <w:numId w:val="18"/>
        </w:numPr>
        <w:suppressAutoHyphens/>
        <w:autoSpaceDN w:val="0"/>
        <w:contextualSpacing/>
        <w:jc w:val="both"/>
        <w:rPr>
          <w:rFonts w:eastAsia="SimSun" w:cs="Mangal"/>
          <w:kern w:val="3"/>
          <w:szCs w:val="21"/>
          <w:lang w:eastAsia="zh-CN" w:bidi="hi-IN"/>
        </w:rPr>
      </w:pPr>
      <w:r w:rsidRPr="00F11F65">
        <w:rPr>
          <w:rFonts w:eastAsia="SimSun" w:cs="Mangal"/>
          <w:kern w:val="3"/>
          <w:szCs w:val="21"/>
          <w:lang w:eastAsia="zh-CN" w:bidi="hi-IN"/>
        </w:rPr>
        <w:t>Různé</w:t>
      </w:r>
    </w:p>
    <w:p w:rsidR="00920404" w:rsidRDefault="00920404" w:rsidP="00920404">
      <w:pPr>
        <w:widowControl w:val="0"/>
        <w:suppressAutoHyphens/>
        <w:autoSpaceDN w:val="0"/>
        <w:contextualSpacing/>
        <w:jc w:val="both"/>
        <w:rPr>
          <w:rFonts w:eastAsia="SimSun" w:cs="Mangal"/>
          <w:kern w:val="3"/>
          <w:szCs w:val="21"/>
          <w:lang w:eastAsia="zh-CN" w:bidi="hi-IN"/>
        </w:rPr>
      </w:pPr>
    </w:p>
    <w:p w:rsidR="00920404" w:rsidRPr="000E395F" w:rsidRDefault="00920404" w:rsidP="00920404">
      <w:pPr>
        <w:widowControl w:val="0"/>
        <w:suppressAutoHyphens/>
        <w:autoSpaceDN w:val="0"/>
        <w:contextualSpacing/>
        <w:jc w:val="both"/>
        <w:rPr>
          <w:rFonts w:eastAsia="SimSun" w:cs="Mangal"/>
          <w:kern w:val="3"/>
          <w:szCs w:val="21"/>
          <w:lang w:eastAsia="zh-CN" w:bidi="hi-IN"/>
        </w:rPr>
      </w:pPr>
    </w:p>
    <w:p w:rsidR="00A37573" w:rsidRPr="00A37573" w:rsidRDefault="00A37573" w:rsidP="00920404">
      <w:pPr>
        <w:pStyle w:val="Odstavecseseznamem"/>
        <w:widowControl w:val="0"/>
        <w:numPr>
          <w:ilvl w:val="3"/>
          <w:numId w:val="18"/>
        </w:numPr>
        <w:pBdr>
          <w:bottom w:val="single" w:sz="4" w:space="1" w:color="auto"/>
        </w:pBdr>
        <w:suppressAutoHyphens/>
        <w:autoSpaceDN w:val="0"/>
        <w:ind w:left="709" w:hanging="709"/>
        <w:jc w:val="both"/>
        <w:rPr>
          <w:b/>
          <w:lang w:eastAsia="zh-CN" w:bidi="hi-IN"/>
        </w:rPr>
      </w:pPr>
      <w:r w:rsidRPr="00A37573">
        <w:rPr>
          <w:b/>
          <w:lang w:eastAsia="zh-CN" w:bidi="hi-IN"/>
        </w:rPr>
        <w:lastRenderedPageBreak/>
        <w:t xml:space="preserve">Návrh nařízení Evropského parlamentu a Rady o ochraně zvířat během přepravy a souvisejících činností, kterým se mění nařízení Rady (ES) č. 1255/97 a zrušuje nařízení Rady (ES) č. 1/2005 /kód Rady 16405/23, </w:t>
      </w:r>
      <w:proofErr w:type="gramStart"/>
      <w:r w:rsidRPr="00A37573">
        <w:rPr>
          <w:b/>
          <w:lang w:eastAsia="zh-CN" w:bidi="hi-IN"/>
        </w:rPr>
        <w:t>KOM(</w:t>
      </w:r>
      <w:proofErr w:type="gramEnd"/>
      <w:r w:rsidRPr="00A37573">
        <w:rPr>
          <w:b/>
          <w:lang w:eastAsia="zh-CN" w:bidi="hi-IN"/>
        </w:rPr>
        <w:t>2023) 770 v konečném znění/</w:t>
      </w:r>
    </w:p>
    <w:p w:rsidR="00EA69AC" w:rsidRPr="00C870E3" w:rsidRDefault="00C870E3" w:rsidP="00C870E3">
      <w:pPr>
        <w:widowControl w:val="0"/>
        <w:suppressAutoHyphens/>
        <w:autoSpaceDN w:val="0"/>
        <w:jc w:val="both"/>
        <w:rPr>
          <w:rFonts w:eastAsia="SimSun" w:cs="Mangal"/>
          <w:kern w:val="3"/>
          <w:szCs w:val="24"/>
          <w:lang w:eastAsia="zh-CN" w:bidi="hi-IN"/>
        </w:rPr>
      </w:pPr>
      <w:r w:rsidRPr="00B96F8E">
        <w:rPr>
          <w:rFonts w:eastAsia="SimSun" w:cs="Mangal"/>
          <w:kern w:val="3"/>
          <w:szCs w:val="24"/>
          <w:lang w:eastAsia="zh-CN" w:bidi="hi-IN"/>
        </w:rPr>
        <w:t xml:space="preserve"> </w:t>
      </w:r>
      <w:r w:rsidRPr="00B96F8E">
        <w:rPr>
          <w:szCs w:val="24"/>
          <w:lang w:eastAsia="zh-CN" w:bidi="hi-IN"/>
        </w:rPr>
        <w:tab/>
      </w:r>
      <w:r w:rsidRPr="00B96F8E">
        <w:rPr>
          <w:szCs w:val="24"/>
          <w:lang w:eastAsia="zh-CN" w:bidi="hi-IN"/>
        </w:rPr>
        <w:tab/>
      </w:r>
    </w:p>
    <w:p w:rsidR="00666526" w:rsidRDefault="000E395F" w:rsidP="00920404">
      <w:pPr>
        <w:pStyle w:val="Bezmezer"/>
        <w:ind w:firstLine="709"/>
        <w:contextualSpacing/>
        <w:jc w:val="both"/>
        <w:rPr>
          <w:rFonts w:ascii="Times New Roman" w:hAnsi="Times New Roman"/>
          <w:color w:val="000000" w:themeColor="text1"/>
          <w:sz w:val="24"/>
          <w:szCs w:val="24"/>
          <w:lang w:eastAsia="cs-CZ"/>
        </w:rPr>
      </w:pPr>
      <w:r>
        <w:rPr>
          <w:rFonts w:ascii="Times New Roman" w:hAnsi="Times New Roman"/>
          <w:spacing w:val="-3"/>
          <w:sz w:val="24"/>
          <w:szCs w:val="24"/>
        </w:rPr>
        <w:t xml:space="preserve">Př. </w:t>
      </w:r>
      <w:r w:rsidRPr="000B7FF5">
        <w:rPr>
          <w:rFonts w:ascii="Times New Roman" w:hAnsi="Times New Roman"/>
          <w:spacing w:val="-3"/>
          <w:sz w:val="24"/>
          <w:szCs w:val="24"/>
          <w:u w:val="single"/>
        </w:rPr>
        <w:t xml:space="preserve">O. </w:t>
      </w:r>
      <w:proofErr w:type="spellStart"/>
      <w:r w:rsidRPr="000B7FF5">
        <w:rPr>
          <w:rFonts w:ascii="Times New Roman" w:hAnsi="Times New Roman"/>
          <w:spacing w:val="-3"/>
          <w:sz w:val="24"/>
          <w:szCs w:val="24"/>
          <w:u w:val="single"/>
        </w:rPr>
        <w:t>Benešík</w:t>
      </w:r>
      <w:proofErr w:type="spellEnd"/>
      <w:r w:rsidR="00EA35C2">
        <w:rPr>
          <w:rFonts w:ascii="Times New Roman" w:hAnsi="Times New Roman"/>
          <w:spacing w:val="-3"/>
          <w:sz w:val="24"/>
          <w:szCs w:val="24"/>
        </w:rPr>
        <w:t xml:space="preserve"> </w:t>
      </w:r>
      <w:r w:rsidR="00490D12" w:rsidRPr="00DC26CD">
        <w:rPr>
          <w:rFonts w:ascii="Times New Roman" w:hAnsi="Times New Roman"/>
          <w:color w:val="000000" w:themeColor="text1"/>
          <w:sz w:val="24"/>
          <w:szCs w:val="24"/>
          <w:lang w:eastAsia="cs-CZ"/>
        </w:rPr>
        <w:t>u</w:t>
      </w:r>
      <w:r w:rsidR="00490D12" w:rsidRPr="00FF3241">
        <w:rPr>
          <w:rFonts w:ascii="Times New Roman" w:hAnsi="Times New Roman"/>
          <w:color w:val="000000" w:themeColor="text1"/>
          <w:sz w:val="24"/>
          <w:szCs w:val="24"/>
          <w:lang w:eastAsia="cs-CZ"/>
        </w:rPr>
        <w:t xml:space="preserve">vedl, že se výbor usnesl projednat </w:t>
      </w:r>
      <w:r w:rsidR="00EE33B7">
        <w:rPr>
          <w:rFonts w:ascii="Times New Roman" w:hAnsi="Times New Roman"/>
          <w:color w:val="000000" w:themeColor="text1"/>
          <w:sz w:val="24"/>
          <w:szCs w:val="24"/>
          <w:lang w:eastAsia="cs-CZ"/>
        </w:rPr>
        <w:t>t</w:t>
      </w:r>
      <w:r>
        <w:rPr>
          <w:rFonts w:ascii="Times New Roman" w:hAnsi="Times New Roman"/>
          <w:color w:val="000000" w:themeColor="text1"/>
          <w:sz w:val="24"/>
          <w:szCs w:val="24"/>
          <w:lang w:eastAsia="cs-CZ"/>
        </w:rPr>
        <w:t>ento</w:t>
      </w:r>
      <w:r w:rsidR="00490D12">
        <w:rPr>
          <w:rFonts w:ascii="Times New Roman" w:hAnsi="Times New Roman"/>
          <w:color w:val="000000" w:themeColor="text1"/>
          <w:sz w:val="24"/>
          <w:szCs w:val="24"/>
          <w:lang w:eastAsia="cs-CZ"/>
        </w:rPr>
        <w:t xml:space="preserve"> </w:t>
      </w:r>
      <w:r w:rsidR="00490D12" w:rsidRPr="00FF3241">
        <w:rPr>
          <w:rFonts w:ascii="Times New Roman" w:hAnsi="Times New Roman"/>
          <w:color w:val="000000" w:themeColor="text1"/>
          <w:sz w:val="24"/>
          <w:szCs w:val="24"/>
          <w:lang w:eastAsia="cs-CZ"/>
        </w:rPr>
        <w:t xml:space="preserve">dokument na </w:t>
      </w:r>
      <w:r w:rsidR="003B69CD">
        <w:rPr>
          <w:rFonts w:ascii="Times New Roman" w:hAnsi="Times New Roman"/>
          <w:color w:val="000000" w:themeColor="text1"/>
          <w:sz w:val="24"/>
          <w:szCs w:val="24"/>
          <w:lang w:eastAsia="cs-CZ"/>
        </w:rPr>
        <w:t>3</w:t>
      </w:r>
      <w:r w:rsidR="00C213E0">
        <w:rPr>
          <w:rFonts w:ascii="Times New Roman" w:hAnsi="Times New Roman"/>
          <w:color w:val="000000" w:themeColor="text1"/>
          <w:sz w:val="24"/>
          <w:szCs w:val="24"/>
          <w:lang w:eastAsia="cs-CZ"/>
        </w:rPr>
        <w:t>8</w:t>
      </w:r>
      <w:r w:rsidR="00490D12" w:rsidRPr="00FF3241">
        <w:rPr>
          <w:rFonts w:ascii="Times New Roman" w:hAnsi="Times New Roman"/>
          <w:color w:val="000000" w:themeColor="text1"/>
          <w:sz w:val="24"/>
          <w:szCs w:val="24"/>
          <w:lang w:eastAsia="cs-CZ"/>
        </w:rPr>
        <w:t xml:space="preserve">. schůzi konané dne </w:t>
      </w:r>
      <w:r w:rsidR="00C213E0">
        <w:rPr>
          <w:rFonts w:ascii="Times New Roman" w:hAnsi="Times New Roman"/>
          <w:color w:val="000000" w:themeColor="text1"/>
          <w:sz w:val="24"/>
          <w:szCs w:val="24"/>
          <w:lang w:eastAsia="cs-CZ"/>
        </w:rPr>
        <w:t>10</w:t>
      </w:r>
      <w:r w:rsidR="003B69CD">
        <w:rPr>
          <w:rFonts w:ascii="Times New Roman" w:hAnsi="Times New Roman"/>
          <w:color w:val="000000" w:themeColor="text1"/>
          <w:sz w:val="24"/>
          <w:szCs w:val="24"/>
          <w:lang w:eastAsia="cs-CZ"/>
        </w:rPr>
        <w:t xml:space="preserve">. </w:t>
      </w:r>
      <w:r w:rsidR="00C213E0">
        <w:rPr>
          <w:rFonts w:ascii="Times New Roman" w:hAnsi="Times New Roman"/>
          <w:color w:val="000000" w:themeColor="text1"/>
          <w:sz w:val="24"/>
          <w:szCs w:val="24"/>
          <w:lang w:eastAsia="cs-CZ"/>
        </w:rPr>
        <w:t>ledna</w:t>
      </w:r>
      <w:r w:rsidR="00490D12">
        <w:rPr>
          <w:rFonts w:ascii="Times New Roman" w:hAnsi="Times New Roman"/>
          <w:color w:val="000000" w:themeColor="text1"/>
          <w:sz w:val="24"/>
          <w:szCs w:val="24"/>
          <w:lang w:eastAsia="cs-CZ"/>
        </w:rPr>
        <w:t xml:space="preserve"> t. r.</w:t>
      </w:r>
      <w:r w:rsidR="00490D12" w:rsidRPr="00FF3241">
        <w:rPr>
          <w:rFonts w:ascii="Times New Roman" w:hAnsi="Times New Roman"/>
          <w:color w:val="000000" w:themeColor="text1"/>
          <w:sz w:val="24"/>
          <w:szCs w:val="24"/>
          <w:lang w:eastAsia="cs-CZ"/>
        </w:rPr>
        <w:t xml:space="preserve"> prostřednictvím usnesení č. </w:t>
      </w:r>
      <w:r w:rsidR="00490D12">
        <w:rPr>
          <w:rFonts w:ascii="Times New Roman" w:hAnsi="Times New Roman"/>
          <w:color w:val="000000" w:themeColor="text1"/>
          <w:sz w:val="24"/>
          <w:szCs w:val="24"/>
          <w:lang w:eastAsia="cs-CZ"/>
        </w:rPr>
        <w:t>2</w:t>
      </w:r>
      <w:r w:rsidR="00C213E0">
        <w:rPr>
          <w:rFonts w:ascii="Times New Roman" w:hAnsi="Times New Roman"/>
          <w:color w:val="000000" w:themeColor="text1"/>
          <w:sz w:val="24"/>
          <w:szCs w:val="24"/>
          <w:lang w:eastAsia="cs-CZ"/>
        </w:rPr>
        <w:t>61</w:t>
      </w:r>
      <w:r w:rsidR="00490D12" w:rsidRPr="00FF3241">
        <w:rPr>
          <w:rFonts w:ascii="Times New Roman" w:hAnsi="Times New Roman"/>
          <w:color w:val="000000" w:themeColor="text1"/>
          <w:sz w:val="24"/>
          <w:szCs w:val="24"/>
          <w:lang w:eastAsia="cs-CZ"/>
        </w:rPr>
        <w:t>. Konstatoval, že poslanci obdrželi text dokument</w:t>
      </w:r>
      <w:r>
        <w:rPr>
          <w:rFonts w:ascii="Times New Roman" w:hAnsi="Times New Roman"/>
          <w:color w:val="000000" w:themeColor="text1"/>
          <w:sz w:val="24"/>
          <w:szCs w:val="24"/>
          <w:lang w:eastAsia="cs-CZ"/>
        </w:rPr>
        <w:t>u</w:t>
      </w:r>
      <w:r w:rsidR="00490D12" w:rsidRPr="00FF3241">
        <w:rPr>
          <w:rFonts w:ascii="Times New Roman" w:hAnsi="Times New Roman"/>
          <w:color w:val="000000" w:themeColor="text1"/>
          <w:sz w:val="24"/>
          <w:szCs w:val="24"/>
          <w:lang w:eastAsia="cs-CZ"/>
        </w:rPr>
        <w:t>, rámcov</w:t>
      </w:r>
      <w:r>
        <w:rPr>
          <w:rFonts w:ascii="Times New Roman" w:hAnsi="Times New Roman"/>
          <w:color w:val="000000" w:themeColor="text1"/>
          <w:sz w:val="24"/>
          <w:szCs w:val="24"/>
          <w:lang w:eastAsia="cs-CZ"/>
        </w:rPr>
        <w:t>ou</w:t>
      </w:r>
      <w:r w:rsidR="00490D12" w:rsidRPr="00FF3241">
        <w:rPr>
          <w:rFonts w:ascii="Times New Roman" w:hAnsi="Times New Roman"/>
          <w:color w:val="000000" w:themeColor="text1"/>
          <w:sz w:val="24"/>
          <w:szCs w:val="24"/>
          <w:lang w:eastAsia="cs-CZ"/>
        </w:rPr>
        <w:t xml:space="preserve"> pozic</w:t>
      </w:r>
      <w:r>
        <w:rPr>
          <w:rFonts w:ascii="Times New Roman" w:hAnsi="Times New Roman"/>
          <w:color w:val="000000" w:themeColor="text1"/>
          <w:sz w:val="24"/>
          <w:szCs w:val="24"/>
          <w:lang w:eastAsia="cs-CZ"/>
        </w:rPr>
        <w:t>i</w:t>
      </w:r>
      <w:r w:rsidR="00490D12" w:rsidRPr="00FF3241">
        <w:rPr>
          <w:rFonts w:ascii="Times New Roman" w:hAnsi="Times New Roman"/>
          <w:color w:val="000000" w:themeColor="text1"/>
          <w:sz w:val="24"/>
          <w:szCs w:val="24"/>
          <w:lang w:eastAsia="cs-CZ"/>
        </w:rPr>
        <w:t xml:space="preserve"> vlády a stanovisk</w:t>
      </w:r>
      <w:r w:rsidR="00490D12">
        <w:rPr>
          <w:rFonts w:ascii="Times New Roman" w:hAnsi="Times New Roman"/>
          <w:color w:val="000000" w:themeColor="text1"/>
          <w:sz w:val="24"/>
          <w:szCs w:val="24"/>
          <w:lang w:eastAsia="cs-CZ"/>
        </w:rPr>
        <w:t>o</w:t>
      </w:r>
      <w:r w:rsidR="00490D12" w:rsidRPr="00FF3241">
        <w:rPr>
          <w:rFonts w:ascii="Times New Roman" w:hAnsi="Times New Roman"/>
          <w:color w:val="000000" w:themeColor="text1"/>
          <w:sz w:val="24"/>
          <w:szCs w:val="24"/>
          <w:lang w:eastAsia="cs-CZ"/>
        </w:rPr>
        <w:t xml:space="preserve"> zpracovan</w:t>
      </w:r>
      <w:r w:rsidR="00490D12">
        <w:rPr>
          <w:rFonts w:ascii="Times New Roman" w:hAnsi="Times New Roman"/>
          <w:color w:val="000000" w:themeColor="text1"/>
          <w:sz w:val="24"/>
          <w:szCs w:val="24"/>
          <w:lang w:eastAsia="cs-CZ"/>
        </w:rPr>
        <w:t>é</w:t>
      </w:r>
      <w:r w:rsidR="00490D12" w:rsidRPr="00FF3241">
        <w:rPr>
          <w:rFonts w:ascii="Times New Roman" w:hAnsi="Times New Roman"/>
          <w:color w:val="000000" w:themeColor="text1"/>
          <w:sz w:val="24"/>
          <w:szCs w:val="24"/>
          <w:lang w:eastAsia="cs-CZ"/>
        </w:rPr>
        <w:t xml:space="preserve"> ve spolupráci s PI. </w:t>
      </w:r>
    </w:p>
    <w:p w:rsidR="00076AAC" w:rsidRDefault="00E406DB" w:rsidP="00A37573">
      <w:pPr>
        <w:pStyle w:val="Bezmezer"/>
        <w:ind w:firstLine="709"/>
        <w:contextualSpacing/>
        <w:jc w:val="both"/>
        <w:rPr>
          <w:rFonts w:ascii="Times New Roman" w:eastAsia="SimSun" w:hAnsi="Times New Roman" w:cs="Mangal"/>
          <w:kern w:val="3"/>
          <w:sz w:val="24"/>
          <w:szCs w:val="24"/>
          <w:lang w:eastAsia="zh-CN" w:bidi="hi-IN"/>
        </w:rPr>
      </w:pPr>
      <w:r w:rsidRPr="00EE791C">
        <w:rPr>
          <w:rFonts w:ascii="Times New Roman" w:hAnsi="Times New Roman"/>
          <w:color w:val="000000" w:themeColor="text1"/>
          <w:sz w:val="24"/>
          <w:szCs w:val="24"/>
        </w:rPr>
        <w:t>Dokument představil</w:t>
      </w:r>
      <w:r w:rsidR="000E395F">
        <w:rPr>
          <w:rFonts w:ascii="Times New Roman" w:hAnsi="Times New Roman"/>
          <w:color w:val="000000" w:themeColor="text1"/>
          <w:sz w:val="24"/>
          <w:szCs w:val="24"/>
        </w:rPr>
        <w:t>i</w:t>
      </w:r>
      <w:r w:rsidR="00EA35C2" w:rsidRPr="00EE791C">
        <w:rPr>
          <w:rFonts w:ascii="Times New Roman" w:hAnsi="Times New Roman"/>
          <w:color w:val="000000" w:themeColor="text1"/>
          <w:sz w:val="24"/>
          <w:szCs w:val="24"/>
        </w:rPr>
        <w:t xml:space="preserve"> </w:t>
      </w:r>
      <w:r w:rsidR="00076AAC" w:rsidRPr="00EE791C">
        <w:rPr>
          <w:rFonts w:ascii="Times New Roman" w:eastAsia="SimSun" w:hAnsi="Times New Roman" w:cs="Mangal"/>
          <w:kern w:val="3"/>
          <w:sz w:val="24"/>
          <w:szCs w:val="24"/>
          <w:lang w:eastAsia="zh-CN" w:bidi="hi-IN"/>
        </w:rPr>
        <w:t xml:space="preserve">náměstek </w:t>
      </w:r>
      <w:r w:rsidR="000E395F">
        <w:rPr>
          <w:rFonts w:ascii="Times New Roman" w:eastAsia="SimSun" w:hAnsi="Times New Roman" w:cs="Mangal"/>
          <w:kern w:val="3"/>
          <w:sz w:val="24"/>
          <w:szCs w:val="24"/>
          <w:lang w:eastAsia="zh-CN" w:bidi="hi-IN"/>
        </w:rPr>
        <w:t xml:space="preserve">ministra zemědělství Radek </w:t>
      </w:r>
      <w:proofErr w:type="spellStart"/>
      <w:r w:rsidR="000E395F">
        <w:rPr>
          <w:rFonts w:ascii="Times New Roman" w:eastAsia="SimSun" w:hAnsi="Times New Roman" w:cs="Mangal"/>
          <w:kern w:val="3"/>
          <w:sz w:val="24"/>
          <w:szCs w:val="24"/>
          <w:lang w:eastAsia="zh-CN" w:bidi="hi-IN"/>
        </w:rPr>
        <w:t>Lanč</w:t>
      </w:r>
      <w:proofErr w:type="spellEnd"/>
      <w:r w:rsidR="000E395F">
        <w:rPr>
          <w:rFonts w:ascii="Times New Roman" w:eastAsia="SimSun" w:hAnsi="Times New Roman" w:cs="Mangal"/>
          <w:kern w:val="3"/>
          <w:sz w:val="24"/>
          <w:szCs w:val="24"/>
          <w:lang w:eastAsia="zh-CN" w:bidi="hi-IN"/>
        </w:rPr>
        <w:t xml:space="preserve"> a náměstek ministra zemědělství Milan </w:t>
      </w:r>
      <w:proofErr w:type="spellStart"/>
      <w:r w:rsidR="000E395F">
        <w:rPr>
          <w:rFonts w:ascii="Times New Roman" w:eastAsia="SimSun" w:hAnsi="Times New Roman" w:cs="Mangal"/>
          <w:kern w:val="3"/>
          <w:sz w:val="24"/>
          <w:szCs w:val="24"/>
          <w:lang w:eastAsia="zh-CN" w:bidi="hi-IN"/>
        </w:rPr>
        <w:t>Daďourek</w:t>
      </w:r>
      <w:proofErr w:type="spellEnd"/>
      <w:r w:rsidR="000E395F">
        <w:rPr>
          <w:rFonts w:ascii="Times New Roman" w:eastAsia="SimSun" w:hAnsi="Times New Roman" w:cs="Mangal"/>
          <w:kern w:val="3"/>
          <w:sz w:val="24"/>
          <w:szCs w:val="24"/>
          <w:lang w:eastAsia="zh-CN" w:bidi="hi-IN"/>
        </w:rPr>
        <w:t xml:space="preserve">. </w:t>
      </w:r>
    </w:p>
    <w:p w:rsidR="000E395F" w:rsidRPr="00EE791C" w:rsidRDefault="000E395F" w:rsidP="00A37573">
      <w:pPr>
        <w:pStyle w:val="Bezmezer"/>
        <w:ind w:firstLine="709"/>
        <w:contextualSpacing/>
        <w:jc w:val="both"/>
        <w:rPr>
          <w:rFonts w:ascii="Times New Roman" w:eastAsia="SimSun" w:hAnsi="Times New Roman"/>
          <w:kern w:val="3"/>
          <w:sz w:val="24"/>
          <w:szCs w:val="24"/>
          <w:lang w:eastAsia="zh-CN" w:bidi="hi-IN"/>
        </w:rPr>
      </w:pPr>
      <w:r>
        <w:rPr>
          <w:rFonts w:ascii="Times New Roman" w:eastAsia="SimSun" w:hAnsi="Times New Roman"/>
          <w:kern w:val="3"/>
          <w:sz w:val="24"/>
          <w:szCs w:val="24"/>
          <w:lang w:eastAsia="zh-CN" w:bidi="hi-IN"/>
        </w:rPr>
        <w:t xml:space="preserve">Nám. </w:t>
      </w:r>
      <w:r w:rsidRPr="000B7FF5">
        <w:rPr>
          <w:rFonts w:ascii="Times New Roman" w:eastAsia="SimSun" w:hAnsi="Times New Roman"/>
          <w:kern w:val="3"/>
          <w:sz w:val="24"/>
          <w:szCs w:val="24"/>
          <w:u w:val="single"/>
          <w:lang w:eastAsia="zh-CN" w:bidi="hi-IN"/>
        </w:rPr>
        <w:t xml:space="preserve">R. </w:t>
      </w:r>
      <w:proofErr w:type="spellStart"/>
      <w:r w:rsidRPr="000B7FF5">
        <w:rPr>
          <w:rFonts w:ascii="Times New Roman" w:eastAsia="SimSun" w:hAnsi="Times New Roman"/>
          <w:kern w:val="3"/>
          <w:sz w:val="24"/>
          <w:szCs w:val="24"/>
          <w:u w:val="single"/>
          <w:lang w:eastAsia="zh-CN" w:bidi="hi-IN"/>
        </w:rPr>
        <w:t>Lanč</w:t>
      </w:r>
      <w:proofErr w:type="spellEnd"/>
      <w:r>
        <w:rPr>
          <w:rFonts w:ascii="Times New Roman" w:eastAsia="SimSun" w:hAnsi="Times New Roman"/>
          <w:kern w:val="3"/>
          <w:sz w:val="24"/>
          <w:szCs w:val="24"/>
          <w:lang w:eastAsia="zh-CN" w:bidi="hi-IN"/>
        </w:rPr>
        <w:t xml:space="preserve"> informoval, že nařízení upravuje zajištění dobrých podmínek zvířat při komerční přepravě a reviduje předpisy z roku 2005. Právní předpisy EU v oblasti dobrých životních podmínek </w:t>
      </w:r>
      <w:r w:rsidR="000B7FF5">
        <w:rPr>
          <w:rFonts w:ascii="Times New Roman" w:eastAsia="SimSun" w:hAnsi="Times New Roman"/>
          <w:kern w:val="3"/>
          <w:sz w:val="24"/>
          <w:szCs w:val="24"/>
          <w:lang w:eastAsia="zh-CN" w:bidi="hi-IN"/>
        </w:rPr>
        <w:t>zvířat při přepravě již neodpovídají vědeckým poznatkům a je nutná jejich modernizace. Nové opatření zajišťuje zvířatům větší prostor</w:t>
      </w:r>
      <w:r w:rsidR="00991EB8">
        <w:rPr>
          <w:rFonts w:ascii="Times New Roman" w:eastAsia="SimSun" w:hAnsi="Times New Roman"/>
          <w:kern w:val="3"/>
          <w:sz w:val="24"/>
          <w:szCs w:val="24"/>
          <w:lang w:eastAsia="zh-CN" w:bidi="hi-IN"/>
        </w:rPr>
        <w:t>,</w:t>
      </w:r>
      <w:r w:rsidR="000B7FF5">
        <w:rPr>
          <w:rFonts w:ascii="Times New Roman" w:eastAsia="SimSun" w:hAnsi="Times New Roman"/>
          <w:kern w:val="3"/>
          <w:sz w:val="24"/>
          <w:szCs w:val="24"/>
          <w:lang w:eastAsia="zh-CN" w:bidi="hi-IN"/>
        </w:rPr>
        <w:t xml:space="preserve"> ochranu proti extrémním teplotám</w:t>
      </w:r>
      <w:r w:rsidR="00991EB8">
        <w:rPr>
          <w:rFonts w:ascii="Times New Roman" w:eastAsia="SimSun" w:hAnsi="Times New Roman"/>
          <w:kern w:val="3"/>
          <w:sz w:val="24"/>
          <w:szCs w:val="24"/>
          <w:lang w:eastAsia="zh-CN" w:bidi="hi-IN"/>
        </w:rPr>
        <w:t xml:space="preserve"> a zlepšení podmínek zranitelných zvířat. Bude nutné upravit národní specifika v této oblasti </w:t>
      </w:r>
      <w:r w:rsidR="00991EB8">
        <w:rPr>
          <w:rFonts w:ascii="Times New Roman" w:eastAsia="SimSun" w:hAnsi="Times New Roman"/>
          <w:kern w:val="3"/>
          <w:sz w:val="24"/>
          <w:szCs w:val="24"/>
          <w:lang w:eastAsia="zh-CN" w:bidi="hi-IN"/>
        </w:rPr>
        <w:br/>
        <w:t xml:space="preserve">a vyjednání dostatečného přechodného období pro přizpůsobení se novým požadavkům. </w:t>
      </w:r>
    </w:p>
    <w:p w:rsidR="00991EB8" w:rsidRDefault="002E4D8E" w:rsidP="00C213E0">
      <w:pPr>
        <w:ind w:firstLine="708"/>
        <w:jc w:val="both"/>
        <w:rPr>
          <w:rFonts w:eastAsia="SimSun"/>
          <w:kern w:val="3"/>
          <w:szCs w:val="24"/>
          <w:lang w:eastAsia="zh-CN" w:bidi="hi-IN"/>
        </w:rPr>
      </w:pPr>
      <w:r>
        <w:rPr>
          <w:rFonts w:eastAsia="SimSun"/>
          <w:kern w:val="3"/>
          <w:szCs w:val="24"/>
          <w:lang w:eastAsia="zh-CN" w:bidi="hi-IN"/>
        </w:rPr>
        <w:t>Zpravodaj</w:t>
      </w:r>
      <w:r w:rsidR="00386E13">
        <w:rPr>
          <w:rFonts w:eastAsia="SimSun"/>
          <w:kern w:val="3"/>
          <w:szCs w:val="24"/>
          <w:lang w:eastAsia="zh-CN" w:bidi="hi-IN"/>
        </w:rPr>
        <w:t xml:space="preserve"> </w:t>
      </w:r>
      <w:r w:rsidR="00386E13" w:rsidRPr="00920404">
        <w:rPr>
          <w:rFonts w:eastAsia="SimSun"/>
          <w:kern w:val="3"/>
          <w:szCs w:val="24"/>
          <w:u w:val="single"/>
          <w:lang w:eastAsia="zh-CN" w:bidi="hi-IN"/>
        </w:rPr>
        <w:t xml:space="preserve">I. </w:t>
      </w:r>
      <w:proofErr w:type="spellStart"/>
      <w:r w:rsidR="00386E13" w:rsidRPr="00920404">
        <w:rPr>
          <w:rFonts w:eastAsia="SimSun"/>
          <w:kern w:val="3"/>
          <w:szCs w:val="24"/>
          <w:u w:val="single"/>
          <w:lang w:eastAsia="zh-CN" w:bidi="hi-IN"/>
        </w:rPr>
        <w:t>Jáč</w:t>
      </w:r>
      <w:proofErr w:type="spellEnd"/>
      <w:r w:rsidR="00496980">
        <w:rPr>
          <w:rFonts w:eastAsia="SimSun"/>
          <w:kern w:val="3"/>
          <w:szCs w:val="24"/>
          <w:lang w:eastAsia="zh-CN" w:bidi="hi-IN"/>
        </w:rPr>
        <w:t xml:space="preserve"> </w:t>
      </w:r>
      <w:r w:rsidR="00991EB8">
        <w:rPr>
          <w:rFonts w:eastAsia="SimSun"/>
          <w:kern w:val="3"/>
          <w:szCs w:val="24"/>
          <w:lang w:eastAsia="zh-CN" w:bidi="hi-IN"/>
        </w:rPr>
        <w:t xml:space="preserve">se zabývá rodinným farmařením 40 let, proto je mu toto téma blízké. Je nutné přizpůsobit podmínky přepravy zvířat </w:t>
      </w:r>
      <w:proofErr w:type="spellStart"/>
      <w:r w:rsidR="00991EB8">
        <w:rPr>
          <w:rFonts w:eastAsia="SimSun"/>
          <w:kern w:val="3"/>
          <w:szCs w:val="24"/>
          <w:lang w:eastAsia="zh-CN" w:bidi="hi-IN"/>
        </w:rPr>
        <w:t>welfare</w:t>
      </w:r>
      <w:proofErr w:type="spellEnd"/>
      <w:r w:rsidR="00991EB8">
        <w:rPr>
          <w:rFonts w:eastAsia="SimSun"/>
          <w:kern w:val="3"/>
          <w:szCs w:val="24"/>
          <w:lang w:eastAsia="zh-CN" w:bidi="hi-IN"/>
        </w:rPr>
        <w:t xml:space="preserve"> podmínkám. Bude to vyžadovat ekonomické i technologické náklady, možná také omezení vývozu hospodářských zvířat na dlouhé trasy mimo EU. ČR vyváží nejvíce hospodářských zvířat do Turecka. </w:t>
      </w:r>
    </w:p>
    <w:p w:rsidR="00991EB8" w:rsidRDefault="00991EB8" w:rsidP="00C213E0">
      <w:pPr>
        <w:ind w:firstLine="708"/>
        <w:jc w:val="both"/>
        <w:rPr>
          <w:rFonts w:eastAsia="SimSun"/>
          <w:kern w:val="3"/>
          <w:szCs w:val="24"/>
          <w:lang w:eastAsia="zh-CN" w:bidi="hi-IN"/>
        </w:rPr>
      </w:pPr>
      <w:r>
        <w:rPr>
          <w:rFonts w:eastAsia="SimSun"/>
          <w:kern w:val="3"/>
          <w:szCs w:val="24"/>
          <w:lang w:eastAsia="zh-CN" w:bidi="hi-IN"/>
        </w:rPr>
        <w:t xml:space="preserve">Př. </w:t>
      </w:r>
      <w:r w:rsidRPr="00920404">
        <w:rPr>
          <w:rFonts w:eastAsia="SimSun"/>
          <w:kern w:val="3"/>
          <w:szCs w:val="24"/>
          <w:u w:val="single"/>
          <w:lang w:eastAsia="zh-CN" w:bidi="hi-IN"/>
        </w:rPr>
        <w:t xml:space="preserve">O. </w:t>
      </w:r>
      <w:proofErr w:type="spellStart"/>
      <w:r w:rsidRPr="00920404">
        <w:rPr>
          <w:rFonts w:eastAsia="SimSun"/>
          <w:kern w:val="3"/>
          <w:szCs w:val="24"/>
          <w:u w:val="single"/>
          <w:lang w:eastAsia="zh-CN" w:bidi="hi-IN"/>
        </w:rPr>
        <w:t>Benešíka</w:t>
      </w:r>
      <w:proofErr w:type="spellEnd"/>
      <w:r>
        <w:rPr>
          <w:rFonts w:eastAsia="SimSun"/>
          <w:kern w:val="3"/>
          <w:szCs w:val="24"/>
          <w:lang w:eastAsia="zh-CN" w:bidi="hi-IN"/>
        </w:rPr>
        <w:t xml:space="preserve"> zajímalo, jak bude ošetřen vývoz do zemí mimo EU, se kterými má ČR nadstandardní </w:t>
      </w:r>
      <w:r w:rsidR="00AB07C7">
        <w:rPr>
          <w:rFonts w:eastAsia="SimSun"/>
          <w:kern w:val="3"/>
          <w:szCs w:val="24"/>
          <w:lang w:eastAsia="zh-CN" w:bidi="hi-IN"/>
        </w:rPr>
        <w:t>vztahy.</w:t>
      </w:r>
    </w:p>
    <w:p w:rsidR="00AB07C7" w:rsidRDefault="00AB07C7" w:rsidP="00C213E0">
      <w:pPr>
        <w:ind w:firstLine="708"/>
        <w:jc w:val="both"/>
        <w:rPr>
          <w:rFonts w:eastAsia="SimSun"/>
          <w:kern w:val="3"/>
          <w:szCs w:val="24"/>
          <w:lang w:eastAsia="zh-CN" w:bidi="hi-IN"/>
        </w:rPr>
      </w:pPr>
      <w:r>
        <w:rPr>
          <w:rFonts w:eastAsia="SimSun"/>
          <w:kern w:val="3"/>
          <w:szCs w:val="24"/>
          <w:lang w:eastAsia="zh-CN" w:bidi="hi-IN"/>
        </w:rPr>
        <w:t xml:space="preserve">Nám. </w:t>
      </w:r>
      <w:r w:rsidRPr="00920404">
        <w:rPr>
          <w:rFonts w:eastAsia="SimSun"/>
          <w:kern w:val="3"/>
          <w:szCs w:val="24"/>
          <w:u w:val="single"/>
          <w:lang w:eastAsia="zh-CN" w:bidi="hi-IN"/>
        </w:rPr>
        <w:t xml:space="preserve">M. </w:t>
      </w:r>
      <w:proofErr w:type="spellStart"/>
      <w:r w:rsidRPr="00920404">
        <w:rPr>
          <w:rFonts w:eastAsia="SimSun"/>
          <w:kern w:val="3"/>
          <w:szCs w:val="24"/>
          <w:u w:val="single"/>
          <w:lang w:eastAsia="zh-CN" w:bidi="hi-IN"/>
        </w:rPr>
        <w:t>Daďourek</w:t>
      </w:r>
      <w:proofErr w:type="spellEnd"/>
      <w:r>
        <w:rPr>
          <w:rFonts w:eastAsia="SimSun"/>
          <w:kern w:val="3"/>
          <w:szCs w:val="24"/>
          <w:lang w:eastAsia="zh-CN" w:bidi="hi-IN"/>
        </w:rPr>
        <w:t xml:space="preserve"> odpověděl, že ve změnách nového nařízení se předpokládá, že uplatněné zásady se budou týkat cest pro vývoz živých zvířat z EU a budou dodržována až do cílové destinace. V případě přepravy delší než 21 hodin by měla mít zvířata na určitém místě možnost odpočinku delší než 24 hodin k tomu určených ohradách, což bude velmi problematické. Diskuse na toto téma stále probíhá. </w:t>
      </w:r>
    </w:p>
    <w:p w:rsidR="00AB07C7" w:rsidRDefault="00AB07C7" w:rsidP="00C213E0">
      <w:pPr>
        <w:ind w:firstLine="708"/>
        <w:jc w:val="both"/>
        <w:rPr>
          <w:rFonts w:eastAsia="SimSun"/>
          <w:kern w:val="3"/>
          <w:szCs w:val="24"/>
          <w:lang w:eastAsia="zh-CN" w:bidi="hi-IN"/>
        </w:rPr>
      </w:pPr>
      <w:proofErr w:type="spellStart"/>
      <w:r>
        <w:rPr>
          <w:rFonts w:eastAsia="SimSun"/>
          <w:kern w:val="3"/>
          <w:szCs w:val="24"/>
          <w:lang w:eastAsia="zh-CN" w:bidi="hi-IN"/>
        </w:rPr>
        <w:t>Posl</w:t>
      </w:r>
      <w:proofErr w:type="spellEnd"/>
      <w:r>
        <w:rPr>
          <w:rFonts w:eastAsia="SimSun"/>
          <w:kern w:val="3"/>
          <w:szCs w:val="24"/>
          <w:lang w:eastAsia="zh-CN" w:bidi="hi-IN"/>
        </w:rPr>
        <w:t xml:space="preserve">. </w:t>
      </w:r>
      <w:r w:rsidRPr="00920404">
        <w:rPr>
          <w:rFonts w:eastAsia="SimSun"/>
          <w:kern w:val="3"/>
          <w:szCs w:val="24"/>
          <w:u w:val="single"/>
          <w:lang w:eastAsia="zh-CN" w:bidi="hi-IN"/>
        </w:rPr>
        <w:t xml:space="preserve">L. </w:t>
      </w:r>
      <w:proofErr w:type="spellStart"/>
      <w:r w:rsidRPr="00920404">
        <w:rPr>
          <w:rFonts w:eastAsia="SimSun"/>
          <w:kern w:val="3"/>
          <w:szCs w:val="24"/>
          <w:u w:val="single"/>
          <w:lang w:eastAsia="zh-CN" w:bidi="hi-IN"/>
        </w:rPr>
        <w:t>Wenzl</w:t>
      </w:r>
      <w:proofErr w:type="spellEnd"/>
      <w:r>
        <w:rPr>
          <w:rFonts w:eastAsia="SimSun"/>
          <w:kern w:val="3"/>
          <w:szCs w:val="24"/>
          <w:lang w:eastAsia="zh-CN" w:bidi="hi-IN"/>
        </w:rPr>
        <w:t xml:space="preserve"> doplnil, že do Turecka se z ČR vyváží skot po železnici již několik desítek let. </w:t>
      </w:r>
    </w:p>
    <w:p w:rsidR="00AB07C7" w:rsidRDefault="00AB07C7" w:rsidP="00C213E0">
      <w:pPr>
        <w:ind w:firstLine="708"/>
        <w:jc w:val="both"/>
        <w:rPr>
          <w:rFonts w:eastAsia="SimSun"/>
          <w:kern w:val="3"/>
          <w:szCs w:val="24"/>
          <w:lang w:eastAsia="zh-CN" w:bidi="hi-IN"/>
        </w:rPr>
      </w:pPr>
      <w:r>
        <w:rPr>
          <w:rFonts w:eastAsia="SimSun"/>
          <w:kern w:val="3"/>
          <w:szCs w:val="24"/>
          <w:lang w:eastAsia="zh-CN" w:bidi="hi-IN"/>
        </w:rPr>
        <w:t xml:space="preserve">Zpravodaj </w:t>
      </w:r>
      <w:r w:rsidRPr="00920404">
        <w:rPr>
          <w:rFonts w:eastAsia="SimSun"/>
          <w:kern w:val="3"/>
          <w:szCs w:val="24"/>
          <w:u w:val="single"/>
          <w:lang w:eastAsia="zh-CN" w:bidi="hi-IN"/>
        </w:rPr>
        <w:t xml:space="preserve">I. </w:t>
      </w:r>
      <w:proofErr w:type="spellStart"/>
      <w:r w:rsidRPr="00920404">
        <w:rPr>
          <w:rFonts w:eastAsia="SimSun"/>
          <w:kern w:val="3"/>
          <w:szCs w:val="24"/>
          <w:u w:val="single"/>
          <w:lang w:eastAsia="zh-CN" w:bidi="hi-IN"/>
        </w:rPr>
        <w:t>Jáč</w:t>
      </w:r>
      <w:proofErr w:type="spellEnd"/>
      <w:r>
        <w:rPr>
          <w:rFonts w:eastAsia="SimSun"/>
          <w:kern w:val="3"/>
          <w:szCs w:val="24"/>
          <w:lang w:eastAsia="zh-CN" w:bidi="hi-IN"/>
        </w:rPr>
        <w:t xml:space="preserve"> informoval, že Turecko odebírá z ČR pro chovné účely 70 % skotu </w:t>
      </w:r>
      <w:r w:rsidR="002839BF">
        <w:rPr>
          <w:rFonts w:eastAsia="SimSun"/>
          <w:kern w:val="3"/>
          <w:szCs w:val="24"/>
          <w:lang w:eastAsia="zh-CN" w:bidi="hi-IN"/>
        </w:rPr>
        <w:br/>
      </w:r>
      <w:r>
        <w:rPr>
          <w:rFonts w:eastAsia="SimSun"/>
          <w:kern w:val="3"/>
          <w:szCs w:val="24"/>
          <w:lang w:eastAsia="zh-CN" w:bidi="hi-IN"/>
        </w:rPr>
        <w:t xml:space="preserve">a na porážku </w:t>
      </w:r>
      <w:r w:rsidR="002839BF">
        <w:rPr>
          <w:rFonts w:eastAsia="SimSun"/>
          <w:kern w:val="3"/>
          <w:szCs w:val="24"/>
          <w:lang w:eastAsia="zh-CN" w:bidi="hi-IN"/>
        </w:rPr>
        <w:t>85 %. Nařízení upravuje také převoz koček, psů a ryb.</w:t>
      </w:r>
    </w:p>
    <w:p w:rsidR="002839BF" w:rsidRDefault="002839BF" w:rsidP="00C213E0">
      <w:pPr>
        <w:ind w:firstLine="708"/>
        <w:jc w:val="both"/>
        <w:rPr>
          <w:rFonts w:eastAsia="SimSun"/>
          <w:kern w:val="3"/>
          <w:szCs w:val="24"/>
          <w:lang w:eastAsia="zh-CN" w:bidi="hi-IN"/>
        </w:rPr>
      </w:pPr>
      <w:r>
        <w:rPr>
          <w:rFonts w:eastAsia="SimSun"/>
          <w:kern w:val="3"/>
          <w:szCs w:val="24"/>
          <w:lang w:eastAsia="zh-CN" w:bidi="hi-IN"/>
        </w:rPr>
        <w:t xml:space="preserve">Nám. </w:t>
      </w:r>
      <w:r w:rsidRPr="00920404">
        <w:rPr>
          <w:rFonts w:eastAsia="SimSun"/>
          <w:kern w:val="3"/>
          <w:szCs w:val="24"/>
          <w:u w:val="single"/>
          <w:lang w:eastAsia="zh-CN" w:bidi="hi-IN"/>
        </w:rPr>
        <w:t xml:space="preserve">R. </w:t>
      </w:r>
      <w:proofErr w:type="spellStart"/>
      <w:r w:rsidRPr="00920404">
        <w:rPr>
          <w:rFonts w:eastAsia="SimSun"/>
          <w:kern w:val="3"/>
          <w:szCs w:val="24"/>
          <w:u w:val="single"/>
          <w:lang w:eastAsia="zh-CN" w:bidi="hi-IN"/>
        </w:rPr>
        <w:t>Lanč</w:t>
      </w:r>
      <w:proofErr w:type="spellEnd"/>
      <w:r>
        <w:rPr>
          <w:rFonts w:eastAsia="SimSun"/>
          <w:kern w:val="3"/>
          <w:szCs w:val="24"/>
          <w:lang w:eastAsia="zh-CN" w:bidi="hi-IN"/>
        </w:rPr>
        <w:t xml:space="preserve"> dodal, že u hovězího masa u nás převažuje dovoz dvojnásobně nad vývozem. Soběstačnost v této komoditě byla v roce 2023 128 %. </w:t>
      </w:r>
    </w:p>
    <w:p w:rsidR="002839BF" w:rsidRDefault="002839BF" w:rsidP="00C213E0">
      <w:pPr>
        <w:ind w:firstLine="708"/>
        <w:jc w:val="both"/>
        <w:rPr>
          <w:rFonts w:eastAsia="SimSun"/>
          <w:kern w:val="3"/>
          <w:szCs w:val="24"/>
          <w:lang w:eastAsia="zh-CN" w:bidi="hi-IN"/>
        </w:rPr>
      </w:pPr>
      <w:r>
        <w:rPr>
          <w:rFonts w:eastAsia="SimSun"/>
          <w:kern w:val="3"/>
          <w:szCs w:val="24"/>
          <w:lang w:eastAsia="zh-CN" w:bidi="hi-IN"/>
        </w:rPr>
        <w:t xml:space="preserve">Př. </w:t>
      </w:r>
      <w:r w:rsidRPr="00920404">
        <w:rPr>
          <w:rFonts w:eastAsia="SimSun"/>
          <w:kern w:val="3"/>
          <w:szCs w:val="24"/>
          <w:u w:val="single"/>
          <w:lang w:eastAsia="zh-CN" w:bidi="hi-IN"/>
        </w:rPr>
        <w:t xml:space="preserve">O. </w:t>
      </w:r>
      <w:proofErr w:type="spellStart"/>
      <w:r w:rsidRPr="00920404">
        <w:rPr>
          <w:rFonts w:eastAsia="SimSun"/>
          <w:kern w:val="3"/>
          <w:szCs w:val="24"/>
          <w:u w:val="single"/>
          <w:lang w:eastAsia="zh-CN" w:bidi="hi-IN"/>
        </w:rPr>
        <w:t>Benešík</w:t>
      </w:r>
      <w:proofErr w:type="spellEnd"/>
      <w:r>
        <w:rPr>
          <w:rFonts w:eastAsia="SimSun"/>
          <w:kern w:val="3"/>
          <w:szCs w:val="24"/>
          <w:lang w:eastAsia="zh-CN" w:bidi="hi-IN"/>
        </w:rPr>
        <w:t xml:space="preserve"> připomněl email, který dnes přišel ze Společnosti pro zvířata, výbor jej tedy nestihl zpracovat, ale nebere jej na lehkou váhu. </w:t>
      </w:r>
    </w:p>
    <w:p w:rsidR="002839BF" w:rsidRDefault="002839BF" w:rsidP="00C213E0">
      <w:pPr>
        <w:ind w:firstLine="708"/>
        <w:jc w:val="both"/>
        <w:rPr>
          <w:rFonts w:eastAsia="SimSun"/>
          <w:kern w:val="3"/>
          <w:szCs w:val="24"/>
          <w:lang w:eastAsia="zh-CN" w:bidi="hi-IN"/>
        </w:rPr>
      </w:pPr>
      <w:r>
        <w:rPr>
          <w:rFonts w:eastAsia="SimSun"/>
          <w:kern w:val="3"/>
          <w:szCs w:val="24"/>
          <w:lang w:eastAsia="zh-CN" w:bidi="hi-IN"/>
        </w:rPr>
        <w:t xml:space="preserve">Zpravodaj </w:t>
      </w:r>
      <w:r w:rsidRPr="00920404">
        <w:rPr>
          <w:rFonts w:eastAsia="SimSun"/>
          <w:kern w:val="3"/>
          <w:szCs w:val="24"/>
          <w:u w:val="single"/>
          <w:lang w:eastAsia="zh-CN" w:bidi="hi-IN"/>
        </w:rPr>
        <w:t xml:space="preserve">I. </w:t>
      </w:r>
      <w:proofErr w:type="spellStart"/>
      <w:r w:rsidRPr="00920404">
        <w:rPr>
          <w:rFonts w:eastAsia="SimSun"/>
          <w:kern w:val="3"/>
          <w:szCs w:val="24"/>
          <w:u w:val="single"/>
          <w:lang w:eastAsia="zh-CN" w:bidi="hi-IN"/>
        </w:rPr>
        <w:t>Jáč</w:t>
      </w:r>
      <w:proofErr w:type="spellEnd"/>
      <w:r>
        <w:rPr>
          <w:rFonts w:eastAsia="SimSun"/>
          <w:kern w:val="3"/>
          <w:szCs w:val="24"/>
          <w:lang w:eastAsia="zh-CN" w:bidi="hi-IN"/>
        </w:rPr>
        <w:t xml:space="preserve"> vysvětlil, že tím, že EU omezí transport, posílí domácí zpracovatelský průmysl, což není tak jednoduché.</w:t>
      </w:r>
    </w:p>
    <w:p w:rsidR="002839BF" w:rsidRDefault="002839BF" w:rsidP="00C213E0">
      <w:pPr>
        <w:ind w:firstLine="708"/>
        <w:jc w:val="both"/>
        <w:rPr>
          <w:rFonts w:eastAsia="SimSun"/>
          <w:kern w:val="3"/>
          <w:szCs w:val="24"/>
          <w:lang w:eastAsia="zh-CN" w:bidi="hi-IN"/>
        </w:rPr>
      </w:pPr>
      <w:proofErr w:type="spellStart"/>
      <w:r>
        <w:rPr>
          <w:rFonts w:eastAsia="SimSun"/>
          <w:kern w:val="3"/>
          <w:szCs w:val="24"/>
          <w:lang w:eastAsia="zh-CN" w:bidi="hi-IN"/>
        </w:rPr>
        <w:t>Posl</w:t>
      </w:r>
      <w:proofErr w:type="spellEnd"/>
      <w:r>
        <w:rPr>
          <w:rFonts w:eastAsia="SimSun"/>
          <w:kern w:val="3"/>
          <w:szCs w:val="24"/>
          <w:lang w:eastAsia="zh-CN" w:bidi="hi-IN"/>
        </w:rPr>
        <w:t xml:space="preserve">. </w:t>
      </w:r>
      <w:r w:rsidRPr="00920404">
        <w:rPr>
          <w:rFonts w:eastAsia="SimSun"/>
          <w:kern w:val="3"/>
          <w:szCs w:val="24"/>
          <w:u w:val="single"/>
          <w:lang w:eastAsia="zh-CN" w:bidi="hi-IN"/>
        </w:rPr>
        <w:t>V. Zlínský</w:t>
      </w:r>
      <w:r>
        <w:rPr>
          <w:rFonts w:eastAsia="SimSun"/>
          <w:kern w:val="3"/>
          <w:szCs w:val="24"/>
          <w:lang w:eastAsia="zh-CN" w:bidi="hi-IN"/>
        </w:rPr>
        <w:t xml:space="preserve"> požádal o hlasování bodu č. 2 zvlášť. </w:t>
      </w:r>
    </w:p>
    <w:p w:rsidR="00920404" w:rsidRPr="00476332" w:rsidRDefault="002839BF" w:rsidP="00920404">
      <w:pPr>
        <w:ind w:firstLine="708"/>
        <w:jc w:val="both"/>
      </w:pPr>
      <w:r>
        <w:rPr>
          <w:rFonts w:eastAsia="SimSun"/>
          <w:kern w:val="3"/>
          <w:szCs w:val="24"/>
          <w:lang w:eastAsia="zh-CN" w:bidi="hi-IN"/>
        </w:rPr>
        <w:t xml:space="preserve">Zpravodaj </w:t>
      </w:r>
      <w:r w:rsidRPr="00920404">
        <w:rPr>
          <w:rFonts w:eastAsia="SimSun"/>
          <w:kern w:val="3"/>
          <w:szCs w:val="24"/>
          <w:u w:val="single"/>
          <w:lang w:eastAsia="zh-CN" w:bidi="hi-IN"/>
        </w:rPr>
        <w:t xml:space="preserve">I. </w:t>
      </w:r>
      <w:proofErr w:type="spellStart"/>
      <w:r w:rsidRPr="00920404">
        <w:rPr>
          <w:rFonts w:eastAsia="SimSun"/>
          <w:kern w:val="3"/>
          <w:szCs w:val="24"/>
          <w:u w:val="single"/>
          <w:lang w:eastAsia="zh-CN" w:bidi="hi-IN"/>
        </w:rPr>
        <w:t>Jáč</w:t>
      </w:r>
      <w:proofErr w:type="spellEnd"/>
      <w:r>
        <w:rPr>
          <w:rFonts w:eastAsia="SimSun"/>
          <w:kern w:val="3"/>
          <w:szCs w:val="24"/>
          <w:lang w:eastAsia="zh-CN" w:bidi="hi-IN"/>
        </w:rPr>
        <w:t xml:space="preserve"> navrhnul </w:t>
      </w:r>
      <w:r w:rsidR="00496980">
        <w:rPr>
          <w:rFonts w:eastAsia="SimSun"/>
          <w:kern w:val="3"/>
          <w:szCs w:val="24"/>
          <w:lang w:eastAsia="zh-CN" w:bidi="hi-IN"/>
        </w:rPr>
        <w:t xml:space="preserve">usnesení, </w:t>
      </w:r>
      <w:r w:rsidR="00496980">
        <w:rPr>
          <w:color w:val="000000" w:themeColor="text1"/>
          <w:szCs w:val="24"/>
        </w:rPr>
        <w:t xml:space="preserve">ve kterém výbor pro evropské záležitosti </w:t>
      </w:r>
      <w:r w:rsidR="005232BD">
        <w:rPr>
          <w:color w:val="000000" w:themeColor="text1"/>
          <w:szCs w:val="24"/>
        </w:rPr>
        <w:t>1. bere na vědomí</w:t>
      </w:r>
      <w:r w:rsidR="005232BD" w:rsidRPr="005232BD">
        <w:rPr>
          <w:b/>
          <w:szCs w:val="24"/>
        </w:rPr>
        <w:t xml:space="preserve"> </w:t>
      </w:r>
      <w:r w:rsidR="005232BD" w:rsidRPr="005232BD">
        <w:rPr>
          <w:szCs w:val="24"/>
        </w:rPr>
        <w:t>návrh nařízení o ochraně zvířat během přepravy a souvisejících činností, o změně nařízení Rady (ES) č. 1255/97 a o zrušení nařízení Rady (ES) č. 1/2005</w:t>
      </w:r>
      <w:r w:rsidR="005232BD" w:rsidRPr="005232BD">
        <w:rPr>
          <w:rFonts w:eastAsia="Arial"/>
          <w:iCs/>
          <w:szCs w:val="24"/>
        </w:rPr>
        <w:t>, / kód Rady 16405/23, KOM (2023) 770 v konečném znění, 2023/0448 (COD);</w:t>
      </w:r>
      <w:r w:rsidR="005232BD">
        <w:rPr>
          <w:rFonts w:eastAsia="Arial"/>
          <w:iCs/>
          <w:szCs w:val="24"/>
        </w:rPr>
        <w:t xml:space="preserve"> 2. sdílí</w:t>
      </w:r>
      <w:r w:rsidR="005232BD" w:rsidRPr="005232BD">
        <w:rPr>
          <w:szCs w:val="24"/>
        </w:rPr>
        <w:t xml:space="preserve"> snahu o modernizaci legislativního rámce v oblasti dobrých životních podmínek zvířat;</w:t>
      </w:r>
      <w:r w:rsidR="005232BD">
        <w:rPr>
          <w:szCs w:val="24"/>
        </w:rPr>
        <w:t xml:space="preserve"> 3. upozorňuje</w:t>
      </w:r>
      <w:r w:rsidR="005232BD" w:rsidRPr="005232BD">
        <w:rPr>
          <w:b/>
          <w:szCs w:val="24"/>
        </w:rPr>
        <w:t xml:space="preserve"> </w:t>
      </w:r>
      <w:r w:rsidR="005232BD" w:rsidRPr="005232BD">
        <w:rPr>
          <w:szCs w:val="24"/>
        </w:rPr>
        <w:t xml:space="preserve">na nutnost </w:t>
      </w:r>
      <w:r w:rsidR="005232BD">
        <w:rPr>
          <w:szCs w:val="24"/>
        </w:rPr>
        <w:br/>
      </w:r>
      <w:r w:rsidR="005232BD" w:rsidRPr="005232BD">
        <w:rPr>
          <w:bCs/>
          <w:szCs w:val="24"/>
        </w:rPr>
        <w:t>v konečném zavedení neohrozit konkurenceschopnost sektoru na regionální úrovni, mezi členskými státy a dále pak na úrovni obchodování se zeměmi mimo EU, nezatížit nadměrnými ekonomickými a administrativními náklady a zajistit rovné podmínky ve všech částech výrobně dodavatelského a spotřebitelského řetězce</w:t>
      </w:r>
      <w:r w:rsidR="005232BD">
        <w:rPr>
          <w:bCs/>
          <w:szCs w:val="24"/>
        </w:rPr>
        <w:t xml:space="preserve"> a 4. ztotožňuje se </w:t>
      </w:r>
      <w:r w:rsidR="005232BD" w:rsidRPr="00C66C23">
        <w:rPr>
          <w:szCs w:val="24"/>
        </w:rPr>
        <w:t>se stanoviskem vlády ČR k tomuto dokumentu a s jejími výhradami,</w:t>
      </w:r>
      <w:r w:rsidR="005232BD">
        <w:rPr>
          <w:szCs w:val="24"/>
        </w:rPr>
        <w:t xml:space="preserve"> </w:t>
      </w:r>
      <w:r w:rsidR="005232BD" w:rsidRPr="00C66C23">
        <w:rPr>
          <w:szCs w:val="24"/>
        </w:rPr>
        <w:t>zejména k části schvalování přepravy zvířat na základě předpovědi počasí, která už vzhledem k velkým klimatickým změnám bývá nepřesná</w:t>
      </w:r>
      <w:r w:rsidR="005232BD">
        <w:rPr>
          <w:szCs w:val="24"/>
        </w:rPr>
        <w:t xml:space="preserve"> </w:t>
      </w:r>
      <w:r w:rsidR="00496980" w:rsidRPr="000D1DC8">
        <w:rPr>
          <w:i/>
        </w:rPr>
        <w:t>/</w:t>
      </w:r>
      <w:proofErr w:type="spellStart"/>
      <w:r w:rsidR="00496980" w:rsidRPr="000D1DC8">
        <w:rPr>
          <w:i/>
        </w:rPr>
        <w:t>usn</w:t>
      </w:r>
      <w:proofErr w:type="spellEnd"/>
      <w:r w:rsidR="00496980" w:rsidRPr="000D1DC8">
        <w:rPr>
          <w:i/>
        </w:rPr>
        <w:t xml:space="preserve">. </w:t>
      </w:r>
      <w:r w:rsidR="00920404">
        <w:rPr>
          <w:i/>
        </w:rPr>
        <w:br/>
      </w:r>
      <w:r w:rsidR="00496980" w:rsidRPr="000D1DC8">
        <w:rPr>
          <w:i/>
        </w:rPr>
        <w:t xml:space="preserve">č. </w:t>
      </w:r>
      <w:r w:rsidR="00496980">
        <w:rPr>
          <w:i/>
        </w:rPr>
        <w:t>2</w:t>
      </w:r>
      <w:r w:rsidR="005232BD">
        <w:rPr>
          <w:i/>
        </w:rPr>
        <w:t>88</w:t>
      </w:r>
      <w:r w:rsidR="00496980" w:rsidRPr="00714DDF">
        <w:rPr>
          <w:i/>
        </w:rPr>
        <w:t>,</w:t>
      </w:r>
      <w:r w:rsidR="00496980" w:rsidRPr="00D80889">
        <w:rPr>
          <w:color w:val="FF0000"/>
        </w:rPr>
        <w:t xml:space="preserve"> </w:t>
      </w:r>
      <w:r w:rsidR="00920404" w:rsidRPr="00BE0DC7">
        <w:rPr>
          <w:i/>
          <w:iCs/>
        </w:rPr>
        <w:t xml:space="preserve">hlasování </w:t>
      </w:r>
      <w:r w:rsidR="00920404">
        <w:rPr>
          <w:i/>
          <w:iCs/>
        </w:rPr>
        <w:t xml:space="preserve">bodů č. 1, 3 a 4: 9-0-0, </w:t>
      </w:r>
      <w:proofErr w:type="spellStart"/>
      <w:r w:rsidR="00920404">
        <w:rPr>
          <w:i/>
          <w:iCs/>
        </w:rPr>
        <w:t>Jáč</w:t>
      </w:r>
      <w:proofErr w:type="spellEnd"/>
      <w:r w:rsidR="00920404">
        <w:rPr>
          <w:i/>
          <w:iCs/>
        </w:rPr>
        <w:t xml:space="preserve"> Ivan – pro, </w:t>
      </w:r>
      <w:proofErr w:type="spellStart"/>
      <w:r w:rsidR="00920404">
        <w:rPr>
          <w:i/>
          <w:iCs/>
        </w:rPr>
        <w:t>Wenzl</w:t>
      </w:r>
      <w:proofErr w:type="spellEnd"/>
      <w:r w:rsidR="00920404">
        <w:rPr>
          <w:i/>
          <w:iCs/>
        </w:rPr>
        <w:t xml:space="preserve"> Lubomír – pro, </w:t>
      </w:r>
      <w:proofErr w:type="spellStart"/>
      <w:r w:rsidR="00920404">
        <w:rPr>
          <w:i/>
          <w:iCs/>
        </w:rPr>
        <w:t>Benešík</w:t>
      </w:r>
      <w:proofErr w:type="spellEnd"/>
      <w:r w:rsidR="00920404">
        <w:rPr>
          <w:i/>
          <w:iCs/>
        </w:rPr>
        <w:t xml:space="preserve"> Ondřej </w:t>
      </w:r>
      <w:r w:rsidR="00920404">
        <w:rPr>
          <w:i/>
          <w:iCs/>
        </w:rPr>
        <w:lastRenderedPageBreak/>
        <w:t xml:space="preserve">– pro, Carbol Jiří – pro, Major Martin – pro, </w:t>
      </w:r>
      <w:proofErr w:type="spellStart"/>
      <w:r w:rsidR="00920404">
        <w:rPr>
          <w:i/>
          <w:iCs/>
        </w:rPr>
        <w:t>Pošarová</w:t>
      </w:r>
      <w:proofErr w:type="spellEnd"/>
      <w:r w:rsidR="00920404">
        <w:rPr>
          <w:i/>
          <w:iCs/>
        </w:rPr>
        <w:t xml:space="preserve"> Marie – pro, </w:t>
      </w:r>
      <w:r w:rsidR="00920404">
        <w:rPr>
          <w:i/>
        </w:rPr>
        <w:t xml:space="preserve">Zlínský Vladimír – pro, </w:t>
      </w:r>
      <w:r w:rsidR="00920404">
        <w:rPr>
          <w:i/>
          <w:iCs/>
        </w:rPr>
        <w:t>Exner Martin – pro,</w:t>
      </w:r>
      <w:r w:rsidR="00920404">
        <w:rPr>
          <w:i/>
        </w:rPr>
        <w:t xml:space="preserve"> Potůčková Lucie – pro, hlasování bodu č. 2: 7-0-2:</w:t>
      </w:r>
      <w:r w:rsidR="00920404" w:rsidRPr="00920404">
        <w:rPr>
          <w:i/>
          <w:iCs/>
        </w:rPr>
        <w:t xml:space="preserve"> </w:t>
      </w:r>
      <w:proofErr w:type="spellStart"/>
      <w:r w:rsidR="00920404">
        <w:rPr>
          <w:i/>
          <w:iCs/>
        </w:rPr>
        <w:t>Jáč</w:t>
      </w:r>
      <w:proofErr w:type="spellEnd"/>
      <w:r w:rsidR="00920404">
        <w:rPr>
          <w:i/>
          <w:iCs/>
        </w:rPr>
        <w:t xml:space="preserve"> Ivan – pro, </w:t>
      </w:r>
      <w:proofErr w:type="spellStart"/>
      <w:r w:rsidR="00920404">
        <w:rPr>
          <w:i/>
          <w:iCs/>
        </w:rPr>
        <w:t>Wenzl</w:t>
      </w:r>
      <w:proofErr w:type="spellEnd"/>
      <w:r w:rsidR="00920404">
        <w:rPr>
          <w:i/>
          <w:iCs/>
        </w:rPr>
        <w:t xml:space="preserve"> Lubomír – pro, </w:t>
      </w:r>
      <w:proofErr w:type="spellStart"/>
      <w:r w:rsidR="00920404">
        <w:rPr>
          <w:i/>
          <w:iCs/>
        </w:rPr>
        <w:t>Benešík</w:t>
      </w:r>
      <w:proofErr w:type="spellEnd"/>
      <w:r w:rsidR="00920404">
        <w:rPr>
          <w:i/>
          <w:iCs/>
        </w:rPr>
        <w:t xml:space="preserve"> Ondřej – pro, Carbol Jiří – pro, Major Martin – pro, </w:t>
      </w:r>
      <w:proofErr w:type="spellStart"/>
      <w:r w:rsidR="00920404">
        <w:rPr>
          <w:i/>
          <w:iCs/>
        </w:rPr>
        <w:t>Pošarová</w:t>
      </w:r>
      <w:proofErr w:type="spellEnd"/>
      <w:r w:rsidR="00920404">
        <w:rPr>
          <w:i/>
          <w:iCs/>
        </w:rPr>
        <w:t xml:space="preserve"> Marie – zdržela se, </w:t>
      </w:r>
      <w:r w:rsidR="00920404">
        <w:rPr>
          <w:i/>
        </w:rPr>
        <w:t xml:space="preserve">Zlínský Vladimír – zdržel se, </w:t>
      </w:r>
      <w:r w:rsidR="00920404">
        <w:rPr>
          <w:i/>
          <w:iCs/>
        </w:rPr>
        <w:t>Exner Martin – pro,</w:t>
      </w:r>
      <w:r w:rsidR="00920404">
        <w:rPr>
          <w:i/>
        </w:rPr>
        <w:t xml:space="preserve"> Potůčková Lucie – pro,  </w:t>
      </w:r>
      <w:r w:rsidR="00920404">
        <w:rPr>
          <w:i/>
        </w:rPr>
        <w:br/>
      </w:r>
      <w:r w:rsidR="00920404" w:rsidRPr="009523E8">
        <w:rPr>
          <w:i/>
          <w:iCs/>
          <w:color w:val="000000" w:themeColor="text1"/>
        </w:rPr>
        <w:t>v příloze</w:t>
      </w:r>
      <w:r w:rsidR="00920404" w:rsidRPr="009523E8">
        <w:rPr>
          <w:i/>
        </w:rPr>
        <w:t>/.</w:t>
      </w:r>
    </w:p>
    <w:p w:rsidR="00624D80" w:rsidRDefault="00624D80" w:rsidP="00C213E0">
      <w:pPr>
        <w:ind w:firstLine="708"/>
        <w:jc w:val="both"/>
        <w:rPr>
          <w:i/>
        </w:rPr>
      </w:pPr>
    </w:p>
    <w:p w:rsidR="00386E13" w:rsidRPr="00386E13" w:rsidRDefault="00386E13" w:rsidP="00386E13">
      <w:pPr>
        <w:pStyle w:val="Odstavecseseznamem"/>
        <w:widowControl w:val="0"/>
        <w:numPr>
          <w:ilvl w:val="3"/>
          <w:numId w:val="18"/>
        </w:numPr>
        <w:pBdr>
          <w:bottom w:val="single" w:sz="4" w:space="1" w:color="auto"/>
        </w:pBdr>
        <w:suppressAutoHyphens/>
        <w:autoSpaceDN w:val="0"/>
        <w:ind w:left="709" w:hanging="709"/>
        <w:jc w:val="both"/>
        <w:rPr>
          <w:b/>
          <w:lang w:eastAsia="zh-CN" w:bidi="hi-IN"/>
        </w:rPr>
      </w:pPr>
      <w:r w:rsidRPr="00386E13">
        <w:rPr>
          <w:b/>
          <w:lang w:eastAsia="zh-CN" w:bidi="hi-IN"/>
        </w:rPr>
        <w:t xml:space="preserve">Zpráva Komise – Výroční zpráva za rok 2022 o používání zásad subsidiarity a proporcionality a o vztazích s vnitrostátními parlamenty /kód Rady 5508/24, </w:t>
      </w:r>
      <w:proofErr w:type="gramStart"/>
      <w:r w:rsidRPr="00386E13">
        <w:rPr>
          <w:b/>
          <w:lang w:eastAsia="zh-CN" w:bidi="hi-IN"/>
        </w:rPr>
        <w:t>KOM(</w:t>
      </w:r>
      <w:proofErr w:type="gramEnd"/>
      <w:r w:rsidRPr="00386E13">
        <w:rPr>
          <w:b/>
          <w:lang w:eastAsia="zh-CN" w:bidi="hi-IN"/>
        </w:rPr>
        <w:t>2023) 640 v konečném znění/</w:t>
      </w:r>
    </w:p>
    <w:p w:rsidR="00076AAC" w:rsidRDefault="00076AAC" w:rsidP="00386E13">
      <w:pPr>
        <w:suppressAutoHyphens/>
        <w:autoSpaceDN w:val="0"/>
        <w:jc w:val="both"/>
        <w:rPr>
          <w:szCs w:val="24"/>
          <w:lang w:eastAsia="zh-CN" w:bidi="hi-IN"/>
        </w:rPr>
      </w:pPr>
      <w:r w:rsidRPr="00635434">
        <w:rPr>
          <w:szCs w:val="24"/>
          <w:lang w:eastAsia="zh-CN" w:bidi="hi-IN"/>
        </w:rPr>
        <w:tab/>
      </w:r>
      <w:r w:rsidRPr="00635434">
        <w:rPr>
          <w:szCs w:val="24"/>
          <w:lang w:eastAsia="zh-CN" w:bidi="hi-IN"/>
        </w:rPr>
        <w:tab/>
      </w:r>
      <w:r w:rsidRPr="00635434">
        <w:rPr>
          <w:szCs w:val="24"/>
          <w:lang w:eastAsia="zh-CN" w:bidi="hi-IN"/>
        </w:rPr>
        <w:tab/>
      </w:r>
    </w:p>
    <w:p w:rsidR="00920404" w:rsidRDefault="00920404" w:rsidP="00920404">
      <w:pPr>
        <w:pStyle w:val="Bezmezer"/>
        <w:ind w:firstLine="709"/>
        <w:contextualSpacing/>
        <w:jc w:val="both"/>
        <w:rPr>
          <w:rFonts w:ascii="Times New Roman" w:hAnsi="Times New Roman"/>
          <w:color w:val="000000" w:themeColor="text1"/>
          <w:sz w:val="24"/>
          <w:szCs w:val="24"/>
          <w:lang w:eastAsia="cs-CZ"/>
        </w:rPr>
      </w:pPr>
      <w:r>
        <w:rPr>
          <w:rFonts w:ascii="Times New Roman" w:hAnsi="Times New Roman"/>
          <w:spacing w:val="-3"/>
          <w:sz w:val="24"/>
          <w:szCs w:val="24"/>
        </w:rPr>
        <w:t xml:space="preserve">Př. </w:t>
      </w:r>
      <w:r w:rsidRPr="000B7FF5">
        <w:rPr>
          <w:rFonts w:ascii="Times New Roman" w:hAnsi="Times New Roman"/>
          <w:spacing w:val="-3"/>
          <w:sz w:val="24"/>
          <w:szCs w:val="24"/>
          <w:u w:val="single"/>
        </w:rPr>
        <w:t xml:space="preserve">O. </w:t>
      </w:r>
      <w:proofErr w:type="spellStart"/>
      <w:r w:rsidRPr="000B7FF5">
        <w:rPr>
          <w:rFonts w:ascii="Times New Roman" w:hAnsi="Times New Roman"/>
          <w:spacing w:val="-3"/>
          <w:sz w:val="24"/>
          <w:szCs w:val="24"/>
          <w:u w:val="single"/>
        </w:rPr>
        <w:t>Benešík</w:t>
      </w:r>
      <w:proofErr w:type="spellEnd"/>
      <w:r>
        <w:rPr>
          <w:rFonts w:ascii="Times New Roman" w:hAnsi="Times New Roman"/>
          <w:spacing w:val="-3"/>
          <w:sz w:val="24"/>
          <w:szCs w:val="24"/>
        </w:rPr>
        <w:t xml:space="preserve"> </w:t>
      </w:r>
      <w:r w:rsidRPr="00DC26CD">
        <w:rPr>
          <w:rFonts w:ascii="Times New Roman" w:hAnsi="Times New Roman"/>
          <w:color w:val="000000" w:themeColor="text1"/>
          <w:sz w:val="24"/>
          <w:szCs w:val="24"/>
          <w:lang w:eastAsia="cs-CZ"/>
        </w:rPr>
        <w:t>u</w:t>
      </w:r>
      <w:r w:rsidRPr="00FF3241">
        <w:rPr>
          <w:rFonts w:ascii="Times New Roman" w:hAnsi="Times New Roman"/>
          <w:color w:val="000000" w:themeColor="text1"/>
          <w:sz w:val="24"/>
          <w:szCs w:val="24"/>
          <w:lang w:eastAsia="cs-CZ"/>
        </w:rPr>
        <w:t xml:space="preserve">vedl, že se výbor usnesl projednat </w:t>
      </w:r>
      <w:r>
        <w:rPr>
          <w:rFonts w:ascii="Times New Roman" w:hAnsi="Times New Roman"/>
          <w:color w:val="000000" w:themeColor="text1"/>
          <w:sz w:val="24"/>
          <w:szCs w:val="24"/>
          <w:lang w:eastAsia="cs-CZ"/>
        </w:rPr>
        <w:t xml:space="preserve">tento </w:t>
      </w:r>
      <w:r w:rsidRPr="00FF3241">
        <w:rPr>
          <w:rFonts w:ascii="Times New Roman" w:hAnsi="Times New Roman"/>
          <w:color w:val="000000" w:themeColor="text1"/>
          <w:sz w:val="24"/>
          <w:szCs w:val="24"/>
          <w:lang w:eastAsia="cs-CZ"/>
        </w:rPr>
        <w:t xml:space="preserve">dokument na </w:t>
      </w:r>
      <w:r>
        <w:rPr>
          <w:rFonts w:ascii="Times New Roman" w:hAnsi="Times New Roman"/>
          <w:color w:val="000000" w:themeColor="text1"/>
          <w:sz w:val="24"/>
          <w:szCs w:val="24"/>
          <w:lang w:eastAsia="cs-CZ"/>
        </w:rPr>
        <w:t>39</w:t>
      </w:r>
      <w:r w:rsidRPr="00FF3241">
        <w:rPr>
          <w:rFonts w:ascii="Times New Roman" w:hAnsi="Times New Roman"/>
          <w:color w:val="000000" w:themeColor="text1"/>
          <w:sz w:val="24"/>
          <w:szCs w:val="24"/>
          <w:lang w:eastAsia="cs-CZ"/>
        </w:rPr>
        <w:t xml:space="preserve">. schůzi konané dne </w:t>
      </w:r>
      <w:r>
        <w:rPr>
          <w:rFonts w:ascii="Times New Roman" w:hAnsi="Times New Roman"/>
          <w:color w:val="000000" w:themeColor="text1"/>
          <w:sz w:val="24"/>
          <w:szCs w:val="24"/>
          <w:lang w:eastAsia="cs-CZ"/>
        </w:rPr>
        <w:t>31. ledna t. r.</w:t>
      </w:r>
      <w:r w:rsidRPr="00FF3241">
        <w:rPr>
          <w:rFonts w:ascii="Times New Roman" w:hAnsi="Times New Roman"/>
          <w:color w:val="000000" w:themeColor="text1"/>
          <w:sz w:val="24"/>
          <w:szCs w:val="24"/>
          <w:lang w:eastAsia="cs-CZ"/>
        </w:rPr>
        <w:t xml:space="preserve"> prostřednictvím usnesení č. </w:t>
      </w:r>
      <w:r>
        <w:rPr>
          <w:rFonts w:ascii="Times New Roman" w:hAnsi="Times New Roman"/>
          <w:color w:val="000000" w:themeColor="text1"/>
          <w:sz w:val="24"/>
          <w:szCs w:val="24"/>
          <w:lang w:eastAsia="cs-CZ"/>
        </w:rPr>
        <w:t>274</w:t>
      </w:r>
      <w:r w:rsidRPr="00FF3241">
        <w:rPr>
          <w:rFonts w:ascii="Times New Roman" w:hAnsi="Times New Roman"/>
          <w:color w:val="000000" w:themeColor="text1"/>
          <w:sz w:val="24"/>
          <w:szCs w:val="24"/>
          <w:lang w:eastAsia="cs-CZ"/>
        </w:rPr>
        <w:t>. Konstatoval, že poslanci obdrželi text dokument</w:t>
      </w:r>
      <w:r>
        <w:rPr>
          <w:rFonts w:ascii="Times New Roman" w:hAnsi="Times New Roman"/>
          <w:color w:val="000000" w:themeColor="text1"/>
          <w:sz w:val="24"/>
          <w:szCs w:val="24"/>
          <w:lang w:eastAsia="cs-CZ"/>
        </w:rPr>
        <w:t>u</w:t>
      </w:r>
      <w:r w:rsidRPr="00FF3241">
        <w:rPr>
          <w:rFonts w:ascii="Times New Roman" w:hAnsi="Times New Roman"/>
          <w:color w:val="000000" w:themeColor="text1"/>
          <w:sz w:val="24"/>
          <w:szCs w:val="24"/>
          <w:lang w:eastAsia="cs-CZ"/>
        </w:rPr>
        <w:t>, rámcov</w:t>
      </w:r>
      <w:r>
        <w:rPr>
          <w:rFonts w:ascii="Times New Roman" w:hAnsi="Times New Roman"/>
          <w:color w:val="000000" w:themeColor="text1"/>
          <w:sz w:val="24"/>
          <w:szCs w:val="24"/>
          <w:lang w:eastAsia="cs-CZ"/>
        </w:rPr>
        <w:t>ou</w:t>
      </w:r>
      <w:r w:rsidRPr="00FF3241">
        <w:rPr>
          <w:rFonts w:ascii="Times New Roman" w:hAnsi="Times New Roman"/>
          <w:color w:val="000000" w:themeColor="text1"/>
          <w:sz w:val="24"/>
          <w:szCs w:val="24"/>
          <w:lang w:eastAsia="cs-CZ"/>
        </w:rPr>
        <w:t xml:space="preserve"> pozic</w:t>
      </w:r>
      <w:r>
        <w:rPr>
          <w:rFonts w:ascii="Times New Roman" w:hAnsi="Times New Roman"/>
          <w:color w:val="000000" w:themeColor="text1"/>
          <w:sz w:val="24"/>
          <w:szCs w:val="24"/>
          <w:lang w:eastAsia="cs-CZ"/>
        </w:rPr>
        <w:t>i</w:t>
      </w:r>
      <w:r w:rsidRPr="00FF3241">
        <w:rPr>
          <w:rFonts w:ascii="Times New Roman" w:hAnsi="Times New Roman"/>
          <w:color w:val="000000" w:themeColor="text1"/>
          <w:sz w:val="24"/>
          <w:szCs w:val="24"/>
          <w:lang w:eastAsia="cs-CZ"/>
        </w:rPr>
        <w:t xml:space="preserve"> vlády a stanovisk</w:t>
      </w:r>
      <w:r>
        <w:rPr>
          <w:rFonts w:ascii="Times New Roman" w:hAnsi="Times New Roman"/>
          <w:color w:val="000000" w:themeColor="text1"/>
          <w:sz w:val="24"/>
          <w:szCs w:val="24"/>
          <w:lang w:eastAsia="cs-CZ"/>
        </w:rPr>
        <w:t>o</w:t>
      </w:r>
      <w:r w:rsidRPr="00FF3241">
        <w:rPr>
          <w:rFonts w:ascii="Times New Roman" w:hAnsi="Times New Roman"/>
          <w:color w:val="000000" w:themeColor="text1"/>
          <w:sz w:val="24"/>
          <w:szCs w:val="24"/>
          <w:lang w:eastAsia="cs-CZ"/>
        </w:rPr>
        <w:t xml:space="preserve"> zpracovan</w:t>
      </w:r>
      <w:r>
        <w:rPr>
          <w:rFonts w:ascii="Times New Roman" w:hAnsi="Times New Roman"/>
          <w:color w:val="000000" w:themeColor="text1"/>
          <w:sz w:val="24"/>
          <w:szCs w:val="24"/>
          <w:lang w:eastAsia="cs-CZ"/>
        </w:rPr>
        <w:t>é</w:t>
      </w:r>
      <w:r w:rsidRPr="00FF3241">
        <w:rPr>
          <w:rFonts w:ascii="Times New Roman" w:hAnsi="Times New Roman"/>
          <w:color w:val="000000" w:themeColor="text1"/>
          <w:sz w:val="24"/>
          <w:szCs w:val="24"/>
          <w:lang w:eastAsia="cs-CZ"/>
        </w:rPr>
        <w:t xml:space="preserve"> ve spolupráci s PI. </w:t>
      </w:r>
    </w:p>
    <w:p w:rsidR="00920404" w:rsidRDefault="00920404" w:rsidP="00920404">
      <w:pPr>
        <w:pStyle w:val="Bezmezer"/>
        <w:ind w:firstLine="709"/>
        <w:contextualSpacing/>
        <w:jc w:val="both"/>
        <w:rPr>
          <w:rFonts w:ascii="Times New Roman" w:hAnsi="Times New Roman"/>
          <w:bCs/>
          <w:color w:val="000000"/>
          <w:sz w:val="24"/>
          <w:szCs w:val="24"/>
          <w:bdr w:val="none" w:sz="0" w:space="0" w:color="auto" w:frame="1"/>
          <w:shd w:val="clear" w:color="auto" w:fill="FFFFFF"/>
        </w:rPr>
      </w:pPr>
      <w:r w:rsidRPr="00EE791C">
        <w:rPr>
          <w:rFonts w:ascii="Times New Roman" w:hAnsi="Times New Roman"/>
          <w:color w:val="000000" w:themeColor="text1"/>
          <w:sz w:val="24"/>
          <w:szCs w:val="24"/>
        </w:rPr>
        <w:t>Dokument představil</w:t>
      </w:r>
      <w:r w:rsidR="00001991">
        <w:rPr>
          <w:rFonts w:ascii="Times New Roman" w:hAnsi="Times New Roman"/>
          <w:color w:val="000000" w:themeColor="text1"/>
          <w:sz w:val="24"/>
          <w:szCs w:val="24"/>
        </w:rPr>
        <w:t>i</w:t>
      </w:r>
      <w:r>
        <w:rPr>
          <w:rFonts w:ascii="Times New Roman" w:hAnsi="Times New Roman"/>
          <w:color w:val="000000" w:themeColor="text1"/>
          <w:sz w:val="24"/>
          <w:szCs w:val="24"/>
        </w:rPr>
        <w:t xml:space="preserve"> vrchní ředitel Sekce pro evropské záležitosti Úřadu vlády Štěpán Černý</w:t>
      </w:r>
      <w:r w:rsidR="00001991">
        <w:rPr>
          <w:rFonts w:ascii="Times New Roman" w:hAnsi="Times New Roman"/>
          <w:color w:val="000000" w:themeColor="text1"/>
          <w:sz w:val="24"/>
          <w:szCs w:val="24"/>
        </w:rPr>
        <w:t xml:space="preserve"> a </w:t>
      </w:r>
      <w:r w:rsidR="002B5E97" w:rsidRPr="002B5E97">
        <w:rPr>
          <w:rFonts w:ascii="Times New Roman" w:hAnsi="Times New Roman"/>
          <w:bCs/>
          <w:color w:val="000000"/>
          <w:sz w:val="24"/>
          <w:szCs w:val="24"/>
          <w:bdr w:val="none" w:sz="0" w:space="0" w:color="auto" w:frame="1"/>
          <w:shd w:val="clear" w:color="auto" w:fill="FFFFFF"/>
        </w:rPr>
        <w:t>ředitel Odboru evropské institucionální a právní podpory Úřadu vlády </w:t>
      </w:r>
      <w:r w:rsidR="002B5E97">
        <w:rPr>
          <w:rFonts w:ascii="Times New Roman" w:hAnsi="Times New Roman"/>
          <w:bCs/>
          <w:color w:val="000000"/>
          <w:sz w:val="24"/>
          <w:szCs w:val="24"/>
          <w:bdr w:val="none" w:sz="0" w:space="0" w:color="auto" w:frame="1"/>
          <w:shd w:val="clear" w:color="auto" w:fill="FFFFFF"/>
        </w:rPr>
        <w:t>Štěpán Pech.</w:t>
      </w:r>
    </w:p>
    <w:p w:rsidR="00BB279E" w:rsidRDefault="002B5E97" w:rsidP="00920404">
      <w:pPr>
        <w:pStyle w:val="Bezmezer"/>
        <w:ind w:firstLine="709"/>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Vrchní ředitel </w:t>
      </w:r>
      <w:r w:rsidRPr="00257976">
        <w:rPr>
          <w:rFonts w:ascii="Times New Roman" w:hAnsi="Times New Roman"/>
          <w:color w:val="000000" w:themeColor="text1"/>
          <w:sz w:val="24"/>
          <w:szCs w:val="24"/>
          <w:u w:val="single"/>
        </w:rPr>
        <w:t>Š. Černý</w:t>
      </w:r>
      <w:r>
        <w:rPr>
          <w:rFonts w:ascii="Times New Roman" w:hAnsi="Times New Roman"/>
          <w:color w:val="000000" w:themeColor="text1"/>
          <w:sz w:val="24"/>
          <w:szCs w:val="24"/>
        </w:rPr>
        <w:t xml:space="preserve"> informoval, že zpráva je součástí každoročního dialogu mezi EK a národními parlamenty. Jde o doplněk přenesení pravomoci na EK, které proběhlo Lisabonskou smlouvou. Je to již 30. zpráva</w:t>
      </w:r>
      <w:r w:rsidR="00F50C75">
        <w:rPr>
          <w:rFonts w:ascii="Times New Roman" w:hAnsi="Times New Roman"/>
          <w:color w:val="000000" w:themeColor="text1"/>
          <w:sz w:val="24"/>
          <w:szCs w:val="24"/>
        </w:rPr>
        <w:t>. B</w:t>
      </w:r>
      <w:r>
        <w:rPr>
          <w:rFonts w:ascii="Times New Roman" w:hAnsi="Times New Roman"/>
          <w:color w:val="000000" w:themeColor="text1"/>
          <w:sz w:val="24"/>
          <w:szCs w:val="24"/>
        </w:rPr>
        <w:t xml:space="preserve">ylo </w:t>
      </w:r>
      <w:r w:rsidR="00F50C75">
        <w:rPr>
          <w:rFonts w:ascii="Times New Roman" w:hAnsi="Times New Roman"/>
          <w:color w:val="000000" w:themeColor="text1"/>
          <w:sz w:val="24"/>
          <w:szCs w:val="24"/>
        </w:rPr>
        <w:t xml:space="preserve">zde </w:t>
      </w:r>
      <w:r>
        <w:rPr>
          <w:rFonts w:ascii="Times New Roman" w:hAnsi="Times New Roman"/>
          <w:color w:val="000000" w:themeColor="text1"/>
          <w:sz w:val="24"/>
          <w:szCs w:val="24"/>
        </w:rPr>
        <w:t xml:space="preserve">identifikováno málo změn oproti předchozímu období. Intenzita kontroly </w:t>
      </w:r>
      <w:r w:rsidR="00DC4198">
        <w:rPr>
          <w:rFonts w:ascii="Times New Roman" w:hAnsi="Times New Roman"/>
          <w:color w:val="000000" w:themeColor="text1"/>
          <w:sz w:val="24"/>
          <w:szCs w:val="24"/>
        </w:rPr>
        <w:t xml:space="preserve">dodržování subsidiarity a proporcionality </w:t>
      </w:r>
      <w:r>
        <w:rPr>
          <w:rFonts w:ascii="Times New Roman" w:hAnsi="Times New Roman"/>
          <w:color w:val="000000" w:themeColor="text1"/>
          <w:sz w:val="24"/>
          <w:szCs w:val="24"/>
        </w:rPr>
        <w:t xml:space="preserve">ze strany parlamentu je poměrně vysoká, u nás jedna z nejvyšších. </w:t>
      </w:r>
      <w:r w:rsidR="00DC4198">
        <w:rPr>
          <w:rFonts w:ascii="Times New Roman" w:hAnsi="Times New Roman"/>
          <w:color w:val="000000" w:themeColor="text1"/>
          <w:sz w:val="24"/>
          <w:szCs w:val="24"/>
        </w:rPr>
        <w:t xml:space="preserve">V souvislosti s válkou na Ukrajině Komise obdržela od členských států daleko více odůvodněných stanovisek, která konstatují rozpor s principem subsidiarity a EK by tedy překročila své pravomoci (32 v roce 2022 oproti 16 v roce 2021). Nejaktivnější je švédský </w:t>
      </w:r>
      <w:proofErr w:type="spellStart"/>
      <w:r w:rsidR="00DC4198">
        <w:rPr>
          <w:rFonts w:ascii="Times New Roman" w:hAnsi="Times New Roman"/>
          <w:color w:val="000000" w:themeColor="text1"/>
          <w:sz w:val="24"/>
          <w:szCs w:val="24"/>
        </w:rPr>
        <w:t>Rigstag</w:t>
      </w:r>
      <w:proofErr w:type="spellEnd"/>
      <w:r w:rsidR="00DC4198">
        <w:rPr>
          <w:rFonts w:ascii="Times New Roman" w:hAnsi="Times New Roman"/>
          <w:color w:val="000000" w:themeColor="text1"/>
          <w:sz w:val="24"/>
          <w:szCs w:val="24"/>
        </w:rPr>
        <w:t xml:space="preserve">, druhá Poslanecká sněmovna ČR společně s francouzským Senátem. Nejvíce byl kritice podroben návrh EP o změně evropského volebního práva. Mechanismus žluté karty ale spuštěn nebyl. </w:t>
      </w:r>
      <w:r w:rsidR="00BB279E">
        <w:rPr>
          <w:rFonts w:ascii="Times New Roman" w:hAnsi="Times New Roman"/>
          <w:color w:val="000000" w:themeColor="text1"/>
          <w:sz w:val="24"/>
          <w:szCs w:val="24"/>
        </w:rPr>
        <w:t xml:space="preserve">Komise se také zavázala vždy při vydání nového legislativního návrhu jeden zrušit. </w:t>
      </w:r>
    </w:p>
    <w:p w:rsidR="00BB279E" w:rsidRDefault="00BB279E" w:rsidP="00BB279E">
      <w:pPr>
        <w:pStyle w:val="Bezmezer"/>
        <w:ind w:firstLine="709"/>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Úřad vlády aktivní dialog VEZ i evropského výboru Senátu s EK vítá. </w:t>
      </w:r>
      <w:r w:rsidR="00DC4198">
        <w:rPr>
          <w:rFonts w:ascii="Times New Roman" w:hAnsi="Times New Roman"/>
          <w:color w:val="000000" w:themeColor="text1"/>
          <w:sz w:val="24"/>
          <w:szCs w:val="24"/>
        </w:rPr>
        <w:t xml:space="preserve"> </w:t>
      </w:r>
    </w:p>
    <w:p w:rsidR="00257976" w:rsidRDefault="00DE54A9" w:rsidP="00BB279E">
      <w:pPr>
        <w:pStyle w:val="Bezmezer"/>
        <w:ind w:firstLine="709"/>
        <w:contextualSpacing/>
        <w:jc w:val="both"/>
        <w:rPr>
          <w:rFonts w:ascii="Times New Roman" w:hAnsi="Times New Roman"/>
          <w:sz w:val="24"/>
          <w:szCs w:val="24"/>
        </w:rPr>
      </w:pPr>
      <w:r w:rsidRPr="00BB279E">
        <w:rPr>
          <w:rFonts w:ascii="Times New Roman" w:hAnsi="Times New Roman"/>
          <w:sz w:val="24"/>
          <w:szCs w:val="24"/>
        </w:rPr>
        <w:t>Zpravodaj</w:t>
      </w:r>
      <w:r w:rsidR="00076AAC" w:rsidRPr="00BB279E">
        <w:rPr>
          <w:rFonts w:ascii="Times New Roman" w:hAnsi="Times New Roman"/>
          <w:sz w:val="24"/>
          <w:szCs w:val="24"/>
        </w:rPr>
        <w:t xml:space="preserve">ka </w:t>
      </w:r>
      <w:r w:rsidR="00076AAC" w:rsidRPr="00BB279E">
        <w:rPr>
          <w:rFonts w:ascii="Times New Roman" w:hAnsi="Times New Roman"/>
          <w:sz w:val="24"/>
          <w:szCs w:val="24"/>
          <w:u w:val="single"/>
        </w:rPr>
        <w:t>L. Potůčková</w:t>
      </w:r>
      <w:r w:rsidR="00076AAC" w:rsidRPr="00BB279E">
        <w:rPr>
          <w:rFonts w:ascii="Times New Roman" w:hAnsi="Times New Roman"/>
          <w:sz w:val="24"/>
          <w:szCs w:val="24"/>
        </w:rPr>
        <w:t xml:space="preserve"> </w:t>
      </w:r>
      <w:r w:rsidR="00257976">
        <w:rPr>
          <w:rFonts w:ascii="Times New Roman" w:hAnsi="Times New Roman"/>
          <w:sz w:val="24"/>
          <w:szCs w:val="24"/>
        </w:rPr>
        <w:t>dodala, že VEZ je v dialogu s EK velmi aktivní. Politický dialog považuje za praktický, odpovědi EK bývají velmi obsažné a poskytují spoustu zajímavých informací.</w:t>
      </w:r>
    </w:p>
    <w:p w:rsidR="00386E13" w:rsidRPr="00257976" w:rsidRDefault="00257976" w:rsidP="00257976">
      <w:pPr>
        <w:pStyle w:val="Bezmezer"/>
        <w:ind w:firstLine="709"/>
        <w:contextualSpacing/>
        <w:jc w:val="both"/>
        <w:rPr>
          <w:rFonts w:ascii="Times New Roman" w:hAnsi="Times New Roman"/>
          <w:sz w:val="24"/>
          <w:szCs w:val="24"/>
        </w:rPr>
      </w:pPr>
      <w:r>
        <w:rPr>
          <w:rFonts w:ascii="Times New Roman" w:hAnsi="Times New Roman"/>
          <w:sz w:val="24"/>
          <w:szCs w:val="24"/>
        </w:rPr>
        <w:t xml:space="preserve">Př. </w:t>
      </w:r>
      <w:r w:rsidRPr="00257976">
        <w:rPr>
          <w:rFonts w:ascii="Times New Roman" w:hAnsi="Times New Roman"/>
          <w:sz w:val="24"/>
          <w:szCs w:val="24"/>
          <w:u w:val="single"/>
        </w:rPr>
        <w:t xml:space="preserve">O. </w:t>
      </w:r>
      <w:proofErr w:type="spellStart"/>
      <w:r w:rsidRPr="00257976">
        <w:rPr>
          <w:rFonts w:ascii="Times New Roman" w:hAnsi="Times New Roman"/>
          <w:sz w:val="24"/>
          <w:szCs w:val="24"/>
          <w:u w:val="single"/>
        </w:rPr>
        <w:t>Benešík</w:t>
      </w:r>
      <w:proofErr w:type="spellEnd"/>
      <w:r>
        <w:rPr>
          <w:rFonts w:ascii="Times New Roman" w:hAnsi="Times New Roman"/>
          <w:sz w:val="24"/>
          <w:szCs w:val="24"/>
        </w:rPr>
        <w:t xml:space="preserve"> podotkl, že švédský parlament posílá EK v podstatě všechna svá stanoviska, takže to potom vypadá, že VEZ je méně pracovitý. Ten ale naopak je efektivnější </w:t>
      </w:r>
      <w:r>
        <w:rPr>
          <w:rFonts w:ascii="Times New Roman" w:hAnsi="Times New Roman"/>
          <w:sz w:val="24"/>
          <w:szCs w:val="24"/>
        </w:rPr>
        <w:br/>
        <w:t xml:space="preserve">a posílá jenom to, co považuje za důležité. </w:t>
      </w:r>
    </w:p>
    <w:p w:rsidR="009640C9" w:rsidRPr="00476332" w:rsidRDefault="00C956F5" w:rsidP="009640C9">
      <w:pPr>
        <w:ind w:firstLine="708"/>
        <w:jc w:val="both"/>
      </w:pPr>
      <w:r w:rsidRPr="00676D2B">
        <w:rPr>
          <w:szCs w:val="24"/>
        </w:rPr>
        <w:t>Zpravodaj</w:t>
      </w:r>
      <w:r w:rsidR="007C2484">
        <w:rPr>
          <w:szCs w:val="24"/>
        </w:rPr>
        <w:t xml:space="preserve">ka </w:t>
      </w:r>
      <w:r w:rsidR="00257976" w:rsidRPr="00257976">
        <w:rPr>
          <w:szCs w:val="24"/>
          <w:u w:val="single"/>
        </w:rPr>
        <w:t>L. Potůčková</w:t>
      </w:r>
      <w:r w:rsidR="00257976">
        <w:rPr>
          <w:szCs w:val="24"/>
        </w:rPr>
        <w:t xml:space="preserve"> </w:t>
      </w:r>
      <w:r w:rsidR="00676D2B" w:rsidRPr="00676D2B">
        <w:rPr>
          <w:rFonts w:eastAsia="SimSun"/>
          <w:kern w:val="3"/>
          <w:szCs w:val="24"/>
          <w:lang w:eastAsia="zh-CN" w:bidi="hi-IN"/>
        </w:rPr>
        <w:t>navrh</w:t>
      </w:r>
      <w:r w:rsidR="007C2484">
        <w:rPr>
          <w:rFonts w:eastAsia="SimSun"/>
          <w:kern w:val="3"/>
          <w:szCs w:val="24"/>
          <w:lang w:eastAsia="zh-CN" w:bidi="hi-IN"/>
        </w:rPr>
        <w:t>la</w:t>
      </w:r>
      <w:r w:rsidR="00676D2B" w:rsidRPr="00676D2B">
        <w:rPr>
          <w:rFonts w:eastAsia="SimSun"/>
          <w:kern w:val="3"/>
          <w:szCs w:val="24"/>
          <w:lang w:eastAsia="zh-CN" w:bidi="hi-IN"/>
        </w:rPr>
        <w:t xml:space="preserve"> usnesení, </w:t>
      </w:r>
      <w:r w:rsidR="00676D2B" w:rsidRPr="00676D2B">
        <w:rPr>
          <w:color w:val="000000" w:themeColor="text1"/>
          <w:szCs w:val="24"/>
        </w:rPr>
        <w:t>ve kterém výbor pro evropské záležitosti</w:t>
      </w:r>
      <w:r w:rsidR="00920404">
        <w:rPr>
          <w:color w:val="000000" w:themeColor="text1"/>
          <w:szCs w:val="24"/>
        </w:rPr>
        <w:t xml:space="preserve"> bere na vědomí</w:t>
      </w:r>
      <w:r w:rsidR="00920404" w:rsidRPr="00F14096">
        <w:rPr>
          <w:color w:val="000000" w:themeColor="text1"/>
          <w:spacing w:val="60"/>
          <w:szCs w:val="24"/>
        </w:rPr>
        <w:t xml:space="preserve"> </w:t>
      </w:r>
      <w:r w:rsidR="00920404">
        <w:rPr>
          <w:lang w:eastAsia="zh-CN" w:bidi="hi-IN"/>
        </w:rPr>
        <w:t>zprávu Komise – Výroční zprávu za rok 2022 o používání zásad subsidiarity a proporcionality a </w:t>
      </w:r>
      <w:r w:rsidR="00257976">
        <w:rPr>
          <w:lang w:eastAsia="zh-CN" w:bidi="hi-IN"/>
        </w:rPr>
        <w:t xml:space="preserve"> </w:t>
      </w:r>
      <w:r w:rsidR="00920404">
        <w:rPr>
          <w:lang w:eastAsia="zh-CN" w:bidi="hi-IN"/>
        </w:rPr>
        <w:t>o </w:t>
      </w:r>
      <w:r w:rsidR="00257976">
        <w:rPr>
          <w:lang w:eastAsia="zh-CN" w:bidi="hi-IN"/>
        </w:rPr>
        <w:t xml:space="preserve"> </w:t>
      </w:r>
      <w:r w:rsidR="00920404">
        <w:rPr>
          <w:lang w:eastAsia="zh-CN" w:bidi="hi-IN"/>
        </w:rPr>
        <w:t>vztazích s </w:t>
      </w:r>
      <w:r w:rsidR="00257976">
        <w:rPr>
          <w:lang w:eastAsia="zh-CN" w:bidi="hi-IN"/>
        </w:rPr>
        <w:t xml:space="preserve"> </w:t>
      </w:r>
      <w:r w:rsidR="00920404">
        <w:rPr>
          <w:lang w:eastAsia="zh-CN" w:bidi="hi-IN"/>
        </w:rPr>
        <w:t xml:space="preserve">vnitrostátními parlamenty /kód Rady 5508/24, KOM(2023) 640 </w:t>
      </w:r>
      <w:r w:rsidR="005D5F3A">
        <w:rPr>
          <w:szCs w:val="24"/>
        </w:rPr>
        <w:t>/</w:t>
      </w:r>
      <w:proofErr w:type="spellStart"/>
      <w:r w:rsidR="00920404" w:rsidRPr="009640C9">
        <w:rPr>
          <w:i/>
          <w:szCs w:val="24"/>
        </w:rPr>
        <w:t>usn</w:t>
      </w:r>
      <w:proofErr w:type="spellEnd"/>
      <w:r w:rsidR="00920404" w:rsidRPr="009640C9">
        <w:rPr>
          <w:i/>
          <w:szCs w:val="24"/>
        </w:rPr>
        <w:t xml:space="preserve">. </w:t>
      </w:r>
      <w:r w:rsidR="009640C9" w:rsidRPr="009640C9">
        <w:rPr>
          <w:i/>
          <w:szCs w:val="24"/>
        </w:rPr>
        <w:t>č</w:t>
      </w:r>
      <w:r w:rsidR="00920404" w:rsidRPr="009640C9">
        <w:rPr>
          <w:i/>
          <w:szCs w:val="24"/>
        </w:rPr>
        <w:t>. 289,</w:t>
      </w:r>
      <w:r w:rsidR="00920404">
        <w:rPr>
          <w:szCs w:val="24"/>
        </w:rPr>
        <w:t xml:space="preserve"> </w:t>
      </w:r>
      <w:r w:rsidR="00676D2B" w:rsidRPr="00BE0DC7">
        <w:rPr>
          <w:i/>
          <w:iCs/>
        </w:rPr>
        <w:t>hlasování</w:t>
      </w:r>
      <w:r w:rsidR="00C704E0">
        <w:rPr>
          <w:i/>
          <w:iCs/>
        </w:rPr>
        <w:t xml:space="preserve"> </w:t>
      </w:r>
      <w:r w:rsidR="005D5F3A">
        <w:rPr>
          <w:i/>
          <w:iCs/>
        </w:rPr>
        <w:t>1</w:t>
      </w:r>
      <w:r w:rsidR="009640C9">
        <w:rPr>
          <w:i/>
          <w:iCs/>
        </w:rPr>
        <w:t>0</w:t>
      </w:r>
      <w:r w:rsidR="00676D2B">
        <w:rPr>
          <w:i/>
          <w:iCs/>
        </w:rPr>
        <w:t>-</w:t>
      </w:r>
      <w:r w:rsidR="009640C9">
        <w:rPr>
          <w:i/>
          <w:iCs/>
        </w:rPr>
        <w:t>0</w:t>
      </w:r>
      <w:r w:rsidR="00676D2B">
        <w:rPr>
          <w:i/>
          <w:iCs/>
        </w:rPr>
        <w:t>-</w:t>
      </w:r>
      <w:r w:rsidR="009640C9">
        <w:rPr>
          <w:i/>
          <w:iCs/>
        </w:rPr>
        <w:t>2</w:t>
      </w:r>
      <w:r w:rsidR="00676D2B">
        <w:rPr>
          <w:i/>
          <w:iCs/>
        </w:rPr>
        <w:t xml:space="preserve">, </w:t>
      </w:r>
      <w:proofErr w:type="spellStart"/>
      <w:r w:rsidR="00257976">
        <w:rPr>
          <w:i/>
          <w:iCs/>
        </w:rPr>
        <w:t>Berkovcová</w:t>
      </w:r>
      <w:proofErr w:type="spellEnd"/>
      <w:r w:rsidR="00257976">
        <w:rPr>
          <w:i/>
          <w:iCs/>
        </w:rPr>
        <w:t xml:space="preserve"> Jana – pro, </w:t>
      </w:r>
      <w:proofErr w:type="spellStart"/>
      <w:r w:rsidR="009640C9">
        <w:rPr>
          <w:i/>
          <w:iCs/>
        </w:rPr>
        <w:t>Jáč</w:t>
      </w:r>
      <w:proofErr w:type="spellEnd"/>
      <w:r w:rsidR="009640C9">
        <w:rPr>
          <w:i/>
          <w:iCs/>
        </w:rPr>
        <w:t xml:space="preserve"> Ivan – pro, </w:t>
      </w:r>
      <w:proofErr w:type="spellStart"/>
      <w:r w:rsidR="009640C9">
        <w:rPr>
          <w:i/>
          <w:iCs/>
        </w:rPr>
        <w:t>Wenzl</w:t>
      </w:r>
      <w:proofErr w:type="spellEnd"/>
      <w:r w:rsidR="009640C9">
        <w:rPr>
          <w:i/>
          <w:iCs/>
        </w:rPr>
        <w:t xml:space="preserve"> Lubomír – pro, </w:t>
      </w:r>
      <w:r w:rsidR="00257976">
        <w:rPr>
          <w:i/>
          <w:iCs/>
        </w:rPr>
        <w:t xml:space="preserve">Pokorná Jermanová Jaroslava – pro, </w:t>
      </w:r>
      <w:proofErr w:type="spellStart"/>
      <w:r w:rsidR="009640C9">
        <w:rPr>
          <w:i/>
          <w:iCs/>
        </w:rPr>
        <w:t>Benešík</w:t>
      </w:r>
      <w:proofErr w:type="spellEnd"/>
      <w:r w:rsidR="009640C9">
        <w:rPr>
          <w:i/>
          <w:iCs/>
        </w:rPr>
        <w:t xml:space="preserve"> Ondřej – pro, Carbol Jiří – pro, </w:t>
      </w:r>
      <w:proofErr w:type="spellStart"/>
      <w:r w:rsidR="00257976">
        <w:rPr>
          <w:i/>
          <w:iCs/>
        </w:rPr>
        <w:t>Fifka</w:t>
      </w:r>
      <w:proofErr w:type="spellEnd"/>
      <w:r w:rsidR="00257976">
        <w:rPr>
          <w:i/>
          <w:iCs/>
        </w:rPr>
        <w:t xml:space="preserve"> Petr – pro, </w:t>
      </w:r>
      <w:r w:rsidR="009640C9">
        <w:rPr>
          <w:i/>
          <w:iCs/>
        </w:rPr>
        <w:t xml:space="preserve">Major Martin – pro, </w:t>
      </w:r>
      <w:proofErr w:type="spellStart"/>
      <w:r w:rsidR="009640C9">
        <w:rPr>
          <w:i/>
          <w:iCs/>
        </w:rPr>
        <w:t>Pošarová</w:t>
      </w:r>
      <w:proofErr w:type="spellEnd"/>
      <w:r w:rsidR="009640C9">
        <w:rPr>
          <w:i/>
          <w:iCs/>
        </w:rPr>
        <w:t xml:space="preserve"> Marie – zdržela se, </w:t>
      </w:r>
      <w:r w:rsidR="009640C9">
        <w:rPr>
          <w:i/>
        </w:rPr>
        <w:t xml:space="preserve">Zlínský Vladimír – zdržel se, </w:t>
      </w:r>
      <w:r w:rsidR="009640C9">
        <w:rPr>
          <w:i/>
          <w:iCs/>
        </w:rPr>
        <w:t>Exner Martin – pro,</w:t>
      </w:r>
      <w:r w:rsidR="009640C9">
        <w:rPr>
          <w:i/>
        </w:rPr>
        <w:t xml:space="preserve"> Potůčková Lucie – pro,  </w:t>
      </w:r>
      <w:r w:rsidR="009640C9" w:rsidRPr="009523E8">
        <w:rPr>
          <w:i/>
          <w:iCs/>
          <w:color w:val="000000" w:themeColor="text1"/>
        </w:rPr>
        <w:t>v příloze</w:t>
      </w:r>
      <w:r w:rsidR="009640C9" w:rsidRPr="009523E8">
        <w:rPr>
          <w:i/>
        </w:rPr>
        <w:t>/.</w:t>
      </w:r>
    </w:p>
    <w:p w:rsidR="004271CD" w:rsidRPr="004271CD" w:rsidRDefault="004271CD" w:rsidP="009640C9">
      <w:pPr>
        <w:widowControl w:val="0"/>
        <w:suppressAutoHyphens/>
        <w:autoSpaceDN w:val="0"/>
        <w:ind w:firstLine="708"/>
        <w:jc w:val="both"/>
        <w:rPr>
          <w:rFonts w:eastAsia="SimSun" w:cs="Mangal"/>
          <w:kern w:val="3"/>
          <w:szCs w:val="24"/>
          <w:lang w:eastAsia="zh-CN" w:bidi="hi-IN"/>
        </w:rPr>
      </w:pPr>
    </w:p>
    <w:p w:rsidR="00386E13" w:rsidRPr="00386E13" w:rsidRDefault="00386E13" w:rsidP="00386E13">
      <w:pPr>
        <w:pStyle w:val="Odstavecseseznamem"/>
        <w:widowControl w:val="0"/>
        <w:numPr>
          <w:ilvl w:val="3"/>
          <w:numId w:val="18"/>
        </w:numPr>
        <w:pBdr>
          <w:bottom w:val="single" w:sz="4" w:space="1" w:color="auto"/>
        </w:pBdr>
        <w:suppressAutoHyphens/>
        <w:autoSpaceDN w:val="0"/>
        <w:ind w:left="709" w:hanging="709"/>
        <w:jc w:val="both"/>
        <w:rPr>
          <w:b/>
          <w:lang w:eastAsia="zh-CN" w:bidi="hi-IN"/>
        </w:rPr>
      </w:pPr>
      <w:r w:rsidRPr="00386E13">
        <w:rPr>
          <w:b/>
          <w:lang w:eastAsia="zh-CN" w:bidi="hi-IN"/>
        </w:rPr>
        <w:t xml:space="preserve">Návrh směrnice Evropského parlamentu a Rady, kterou se mění směrnice 2009/38/ES, pokud jde o zřizování a fungování evropských rad zaměstnanců a účinné prosazování práv na nadnárodní informování a projednání /kód Rady 5837/24, </w:t>
      </w:r>
      <w:proofErr w:type="gramStart"/>
      <w:r w:rsidRPr="00386E13">
        <w:rPr>
          <w:b/>
          <w:lang w:eastAsia="zh-CN" w:bidi="hi-IN"/>
        </w:rPr>
        <w:t>KOM(</w:t>
      </w:r>
      <w:proofErr w:type="gramEnd"/>
      <w:r w:rsidRPr="00386E13">
        <w:rPr>
          <w:b/>
          <w:lang w:eastAsia="zh-CN" w:bidi="hi-IN"/>
        </w:rPr>
        <w:t>2024) 14 v konečném znění/</w:t>
      </w:r>
    </w:p>
    <w:p w:rsidR="00386E13" w:rsidRDefault="00386E13" w:rsidP="00386E13">
      <w:pPr>
        <w:widowControl w:val="0"/>
        <w:suppressAutoHyphens/>
        <w:autoSpaceDN w:val="0"/>
        <w:ind w:left="3534" w:hanging="1410"/>
        <w:jc w:val="both"/>
        <w:rPr>
          <w:rFonts w:eastAsia="SimSun" w:cs="Mangal"/>
          <w:kern w:val="3"/>
          <w:szCs w:val="24"/>
          <w:lang w:eastAsia="zh-CN" w:bidi="hi-IN"/>
        </w:rPr>
      </w:pPr>
    </w:p>
    <w:p w:rsidR="009640C9" w:rsidRDefault="009640C9" w:rsidP="009640C9">
      <w:pPr>
        <w:pStyle w:val="Bezmezer"/>
        <w:ind w:firstLine="709"/>
        <w:contextualSpacing/>
        <w:jc w:val="both"/>
        <w:rPr>
          <w:rFonts w:ascii="Times New Roman" w:hAnsi="Times New Roman"/>
          <w:color w:val="000000" w:themeColor="text1"/>
          <w:sz w:val="24"/>
          <w:szCs w:val="24"/>
          <w:lang w:eastAsia="cs-CZ"/>
        </w:rPr>
      </w:pPr>
      <w:r>
        <w:rPr>
          <w:rFonts w:ascii="Times New Roman" w:hAnsi="Times New Roman"/>
          <w:spacing w:val="-3"/>
          <w:sz w:val="24"/>
          <w:szCs w:val="24"/>
        </w:rPr>
        <w:t xml:space="preserve">Př. </w:t>
      </w:r>
      <w:r w:rsidRPr="000B7FF5">
        <w:rPr>
          <w:rFonts w:ascii="Times New Roman" w:hAnsi="Times New Roman"/>
          <w:spacing w:val="-3"/>
          <w:sz w:val="24"/>
          <w:szCs w:val="24"/>
          <w:u w:val="single"/>
        </w:rPr>
        <w:t xml:space="preserve">O. </w:t>
      </w:r>
      <w:proofErr w:type="spellStart"/>
      <w:r w:rsidRPr="000B7FF5">
        <w:rPr>
          <w:rFonts w:ascii="Times New Roman" w:hAnsi="Times New Roman"/>
          <w:spacing w:val="-3"/>
          <w:sz w:val="24"/>
          <w:szCs w:val="24"/>
          <w:u w:val="single"/>
        </w:rPr>
        <w:t>Benešík</w:t>
      </w:r>
      <w:proofErr w:type="spellEnd"/>
      <w:r>
        <w:rPr>
          <w:rFonts w:ascii="Times New Roman" w:hAnsi="Times New Roman"/>
          <w:spacing w:val="-3"/>
          <w:sz w:val="24"/>
          <w:szCs w:val="24"/>
        </w:rPr>
        <w:t xml:space="preserve"> </w:t>
      </w:r>
      <w:r w:rsidRPr="00DC26CD">
        <w:rPr>
          <w:rFonts w:ascii="Times New Roman" w:hAnsi="Times New Roman"/>
          <w:color w:val="000000" w:themeColor="text1"/>
          <w:sz w:val="24"/>
          <w:szCs w:val="24"/>
          <w:lang w:eastAsia="cs-CZ"/>
        </w:rPr>
        <w:t>u</w:t>
      </w:r>
      <w:r w:rsidRPr="00FF3241">
        <w:rPr>
          <w:rFonts w:ascii="Times New Roman" w:hAnsi="Times New Roman"/>
          <w:color w:val="000000" w:themeColor="text1"/>
          <w:sz w:val="24"/>
          <w:szCs w:val="24"/>
          <w:lang w:eastAsia="cs-CZ"/>
        </w:rPr>
        <w:t xml:space="preserve">vedl, že se výbor usnesl projednat </w:t>
      </w:r>
      <w:r>
        <w:rPr>
          <w:rFonts w:ascii="Times New Roman" w:hAnsi="Times New Roman"/>
          <w:color w:val="000000" w:themeColor="text1"/>
          <w:sz w:val="24"/>
          <w:szCs w:val="24"/>
          <w:lang w:eastAsia="cs-CZ"/>
        </w:rPr>
        <w:t xml:space="preserve">tento </w:t>
      </w:r>
      <w:r w:rsidRPr="00FF3241">
        <w:rPr>
          <w:rFonts w:ascii="Times New Roman" w:hAnsi="Times New Roman"/>
          <w:color w:val="000000" w:themeColor="text1"/>
          <w:sz w:val="24"/>
          <w:szCs w:val="24"/>
          <w:lang w:eastAsia="cs-CZ"/>
        </w:rPr>
        <w:t xml:space="preserve">dokument na </w:t>
      </w:r>
      <w:r>
        <w:rPr>
          <w:rFonts w:ascii="Times New Roman" w:hAnsi="Times New Roman"/>
          <w:color w:val="000000" w:themeColor="text1"/>
          <w:sz w:val="24"/>
          <w:szCs w:val="24"/>
          <w:lang w:eastAsia="cs-CZ"/>
        </w:rPr>
        <w:t>40</w:t>
      </w:r>
      <w:r w:rsidRPr="00FF3241">
        <w:rPr>
          <w:rFonts w:ascii="Times New Roman" w:hAnsi="Times New Roman"/>
          <w:color w:val="000000" w:themeColor="text1"/>
          <w:sz w:val="24"/>
          <w:szCs w:val="24"/>
          <w:lang w:eastAsia="cs-CZ"/>
        </w:rPr>
        <w:t xml:space="preserve">. schůzi konané dne </w:t>
      </w:r>
      <w:r>
        <w:rPr>
          <w:rFonts w:ascii="Times New Roman" w:hAnsi="Times New Roman"/>
          <w:color w:val="000000" w:themeColor="text1"/>
          <w:sz w:val="24"/>
          <w:szCs w:val="24"/>
          <w:lang w:eastAsia="cs-CZ"/>
        </w:rPr>
        <w:t>14. února t. r.</w:t>
      </w:r>
      <w:r w:rsidRPr="00FF3241">
        <w:rPr>
          <w:rFonts w:ascii="Times New Roman" w:hAnsi="Times New Roman"/>
          <w:color w:val="000000" w:themeColor="text1"/>
          <w:sz w:val="24"/>
          <w:szCs w:val="24"/>
          <w:lang w:eastAsia="cs-CZ"/>
        </w:rPr>
        <w:t xml:space="preserve"> prostřednictvím usnesení č. </w:t>
      </w:r>
      <w:r>
        <w:rPr>
          <w:rFonts w:ascii="Times New Roman" w:hAnsi="Times New Roman"/>
          <w:color w:val="000000" w:themeColor="text1"/>
          <w:sz w:val="24"/>
          <w:szCs w:val="24"/>
          <w:lang w:eastAsia="cs-CZ"/>
        </w:rPr>
        <w:t>280</w:t>
      </w:r>
      <w:r w:rsidRPr="00FF3241">
        <w:rPr>
          <w:rFonts w:ascii="Times New Roman" w:hAnsi="Times New Roman"/>
          <w:color w:val="000000" w:themeColor="text1"/>
          <w:sz w:val="24"/>
          <w:szCs w:val="24"/>
          <w:lang w:eastAsia="cs-CZ"/>
        </w:rPr>
        <w:t>. Konstatoval, že poslanci obdrželi text dokument</w:t>
      </w:r>
      <w:r>
        <w:rPr>
          <w:rFonts w:ascii="Times New Roman" w:hAnsi="Times New Roman"/>
          <w:color w:val="000000" w:themeColor="text1"/>
          <w:sz w:val="24"/>
          <w:szCs w:val="24"/>
          <w:lang w:eastAsia="cs-CZ"/>
        </w:rPr>
        <w:t>u</w:t>
      </w:r>
      <w:r w:rsidRPr="00FF3241">
        <w:rPr>
          <w:rFonts w:ascii="Times New Roman" w:hAnsi="Times New Roman"/>
          <w:color w:val="000000" w:themeColor="text1"/>
          <w:sz w:val="24"/>
          <w:szCs w:val="24"/>
          <w:lang w:eastAsia="cs-CZ"/>
        </w:rPr>
        <w:t>, rámcov</w:t>
      </w:r>
      <w:r>
        <w:rPr>
          <w:rFonts w:ascii="Times New Roman" w:hAnsi="Times New Roman"/>
          <w:color w:val="000000" w:themeColor="text1"/>
          <w:sz w:val="24"/>
          <w:szCs w:val="24"/>
          <w:lang w:eastAsia="cs-CZ"/>
        </w:rPr>
        <w:t>ou</w:t>
      </w:r>
      <w:r w:rsidRPr="00FF3241">
        <w:rPr>
          <w:rFonts w:ascii="Times New Roman" w:hAnsi="Times New Roman"/>
          <w:color w:val="000000" w:themeColor="text1"/>
          <w:sz w:val="24"/>
          <w:szCs w:val="24"/>
          <w:lang w:eastAsia="cs-CZ"/>
        </w:rPr>
        <w:t xml:space="preserve"> pozic</w:t>
      </w:r>
      <w:r>
        <w:rPr>
          <w:rFonts w:ascii="Times New Roman" w:hAnsi="Times New Roman"/>
          <w:color w:val="000000" w:themeColor="text1"/>
          <w:sz w:val="24"/>
          <w:szCs w:val="24"/>
          <w:lang w:eastAsia="cs-CZ"/>
        </w:rPr>
        <w:t>i</w:t>
      </w:r>
      <w:r w:rsidRPr="00FF3241">
        <w:rPr>
          <w:rFonts w:ascii="Times New Roman" w:hAnsi="Times New Roman"/>
          <w:color w:val="000000" w:themeColor="text1"/>
          <w:sz w:val="24"/>
          <w:szCs w:val="24"/>
          <w:lang w:eastAsia="cs-CZ"/>
        </w:rPr>
        <w:t xml:space="preserve"> vlády a stanovisk</w:t>
      </w:r>
      <w:r>
        <w:rPr>
          <w:rFonts w:ascii="Times New Roman" w:hAnsi="Times New Roman"/>
          <w:color w:val="000000" w:themeColor="text1"/>
          <w:sz w:val="24"/>
          <w:szCs w:val="24"/>
          <w:lang w:eastAsia="cs-CZ"/>
        </w:rPr>
        <w:t>o</w:t>
      </w:r>
      <w:r w:rsidRPr="00FF3241">
        <w:rPr>
          <w:rFonts w:ascii="Times New Roman" w:hAnsi="Times New Roman"/>
          <w:color w:val="000000" w:themeColor="text1"/>
          <w:sz w:val="24"/>
          <w:szCs w:val="24"/>
          <w:lang w:eastAsia="cs-CZ"/>
        </w:rPr>
        <w:t xml:space="preserve"> zpracovan</w:t>
      </w:r>
      <w:r>
        <w:rPr>
          <w:rFonts w:ascii="Times New Roman" w:hAnsi="Times New Roman"/>
          <w:color w:val="000000" w:themeColor="text1"/>
          <w:sz w:val="24"/>
          <w:szCs w:val="24"/>
          <w:lang w:eastAsia="cs-CZ"/>
        </w:rPr>
        <w:t>é</w:t>
      </w:r>
      <w:r w:rsidRPr="00FF3241">
        <w:rPr>
          <w:rFonts w:ascii="Times New Roman" w:hAnsi="Times New Roman"/>
          <w:color w:val="000000" w:themeColor="text1"/>
          <w:sz w:val="24"/>
          <w:szCs w:val="24"/>
          <w:lang w:eastAsia="cs-CZ"/>
        </w:rPr>
        <w:t xml:space="preserve"> ve spolupráci s PI. </w:t>
      </w:r>
    </w:p>
    <w:p w:rsidR="009640C9" w:rsidRDefault="009640C9" w:rsidP="009640C9">
      <w:pPr>
        <w:pStyle w:val="Bezmezer"/>
        <w:ind w:firstLine="709"/>
        <w:contextualSpacing/>
        <w:jc w:val="both"/>
        <w:rPr>
          <w:rFonts w:ascii="Times New Roman" w:hAnsi="Times New Roman"/>
          <w:color w:val="000000" w:themeColor="text1"/>
          <w:sz w:val="24"/>
          <w:szCs w:val="24"/>
        </w:rPr>
      </w:pPr>
      <w:r w:rsidRPr="00EE791C">
        <w:rPr>
          <w:rFonts w:ascii="Times New Roman" w:hAnsi="Times New Roman"/>
          <w:color w:val="000000" w:themeColor="text1"/>
          <w:sz w:val="24"/>
          <w:szCs w:val="24"/>
        </w:rPr>
        <w:lastRenderedPageBreak/>
        <w:t>Dokument představil</w:t>
      </w:r>
      <w:r w:rsidR="00F14867">
        <w:rPr>
          <w:rFonts w:ascii="Times New Roman" w:hAnsi="Times New Roman"/>
          <w:color w:val="000000" w:themeColor="text1"/>
          <w:sz w:val="24"/>
          <w:szCs w:val="24"/>
        </w:rPr>
        <w:t>i</w:t>
      </w:r>
      <w:r>
        <w:rPr>
          <w:rFonts w:ascii="Times New Roman" w:hAnsi="Times New Roman"/>
          <w:color w:val="000000" w:themeColor="text1"/>
          <w:sz w:val="24"/>
          <w:szCs w:val="24"/>
        </w:rPr>
        <w:t xml:space="preserve"> ředitel odboru pracovněprávní legislativy Ministerstva práce </w:t>
      </w:r>
      <w:r w:rsidR="00F14867">
        <w:rPr>
          <w:rFonts w:ascii="Times New Roman" w:hAnsi="Times New Roman"/>
          <w:color w:val="000000" w:themeColor="text1"/>
          <w:sz w:val="24"/>
          <w:szCs w:val="24"/>
        </w:rPr>
        <w:br/>
      </w:r>
      <w:r>
        <w:rPr>
          <w:rFonts w:ascii="Times New Roman" w:hAnsi="Times New Roman"/>
          <w:color w:val="000000" w:themeColor="text1"/>
          <w:sz w:val="24"/>
          <w:szCs w:val="24"/>
        </w:rPr>
        <w:t>a sociálních věcí Vladimír Horna a vedoucí Oddělení průřezových agend Úřadu vlády Veronika Fajmonová.</w:t>
      </w:r>
    </w:p>
    <w:p w:rsidR="000434C8" w:rsidRDefault="000434C8" w:rsidP="009640C9">
      <w:pPr>
        <w:pStyle w:val="Bezmezer"/>
        <w:ind w:firstLine="709"/>
        <w:contextualSpacing/>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Řed</w:t>
      </w:r>
      <w:proofErr w:type="spellEnd"/>
      <w:r>
        <w:rPr>
          <w:rFonts w:ascii="Times New Roman" w:hAnsi="Times New Roman"/>
          <w:color w:val="000000" w:themeColor="text1"/>
          <w:sz w:val="24"/>
          <w:szCs w:val="24"/>
        </w:rPr>
        <w:t xml:space="preserve">. </w:t>
      </w:r>
      <w:r w:rsidRPr="000434C8">
        <w:rPr>
          <w:rFonts w:ascii="Times New Roman" w:hAnsi="Times New Roman"/>
          <w:color w:val="000000" w:themeColor="text1"/>
          <w:sz w:val="24"/>
          <w:szCs w:val="24"/>
          <w:u w:val="single"/>
        </w:rPr>
        <w:t>V. Horna</w:t>
      </w:r>
      <w:r>
        <w:rPr>
          <w:rFonts w:ascii="Times New Roman" w:hAnsi="Times New Roman"/>
          <w:color w:val="000000" w:themeColor="text1"/>
          <w:sz w:val="24"/>
          <w:szCs w:val="24"/>
        </w:rPr>
        <w:t xml:space="preserve"> uvedl, že návrh reaguje na iniciativu EP. Evropské rady zaměstnanců jsou reprezentativní orgány, které usnadňují informování a projednání záležitostí mezi ústředním vedením a zaměstnanci nadnárodních podniků působících v EHP. Jsou to firmy zaměstnávající alespoň 1000 zaměstnanců alespoň po 150 lidech ve dvou a více členských státech. Jde o podporu nadnárodního sociálního dialogu a umožnění strukturovaného dialogu. ČR zaujímá neutrální stanovisko, má ale za to, že návrh spíše vychyluje </w:t>
      </w:r>
      <w:r w:rsidR="0025773D">
        <w:rPr>
          <w:rFonts w:ascii="Times New Roman" w:hAnsi="Times New Roman"/>
          <w:color w:val="000000" w:themeColor="text1"/>
          <w:sz w:val="24"/>
          <w:szCs w:val="24"/>
        </w:rPr>
        <w:t xml:space="preserve">rovnováhu sociálního dialogu více na stranu zaměstnanců, pro zaměstnavatele to znamená větší administrativní </w:t>
      </w:r>
      <w:r w:rsidR="0025773D">
        <w:rPr>
          <w:rFonts w:ascii="Times New Roman" w:hAnsi="Times New Roman"/>
          <w:color w:val="000000" w:themeColor="text1"/>
          <w:sz w:val="24"/>
          <w:szCs w:val="24"/>
        </w:rPr>
        <w:br/>
        <w:t xml:space="preserve">a finanční zátěž. ČR požaduje konkretizovat definici „nadnárodní“. </w:t>
      </w:r>
    </w:p>
    <w:p w:rsidR="00116F8D" w:rsidRDefault="00386E13" w:rsidP="00386E13">
      <w:pPr>
        <w:suppressAutoHyphens/>
        <w:ind w:firstLine="709"/>
        <w:jc w:val="both"/>
        <w:rPr>
          <w:rFonts w:eastAsia="SimSun"/>
          <w:kern w:val="3"/>
          <w:szCs w:val="24"/>
          <w:lang w:eastAsia="zh-CN" w:bidi="hi-IN"/>
        </w:rPr>
      </w:pPr>
      <w:r>
        <w:rPr>
          <w:rFonts w:eastAsia="SimSun"/>
          <w:kern w:val="3"/>
          <w:szCs w:val="24"/>
          <w:lang w:eastAsia="zh-CN" w:bidi="hi-IN"/>
        </w:rPr>
        <w:t>Zpravodajk</w:t>
      </w:r>
      <w:r w:rsidR="0025773D">
        <w:rPr>
          <w:rFonts w:eastAsia="SimSun"/>
          <w:kern w:val="3"/>
          <w:szCs w:val="24"/>
          <w:lang w:eastAsia="zh-CN" w:bidi="hi-IN"/>
        </w:rPr>
        <w:t>u</w:t>
      </w:r>
      <w:r>
        <w:rPr>
          <w:rFonts w:eastAsia="SimSun"/>
          <w:kern w:val="3"/>
          <w:szCs w:val="24"/>
          <w:lang w:eastAsia="zh-CN" w:bidi="hi-IN"/>
        </w:rPr>
        <w:t xml:space="preserve"> </w:t>
      </w:r>
      <w:r w:rsidRPr="0025773D">
        <w:rPr>
          <w:rFonts w:eastAsia="SimSun"/>
          <w:kern w:val="3"/>
          <w:szCs w:val="24"/>
          <w:u w:val="single"/>
          <w:lang w:eastAsia="zh-CN" w:bidi="hi-IN"/>
        </w:rPr>
        <w:t xml:space="preserve">M. </w:t>
      </w:r>
      <w:proofErr w:type="spellStart"/>
      <w:r w:rsidRPr="0025773D">
        <w:rPr>
          <w:rFonts w:eastAsia="SimSun"/>
          <w:kern w:val="3"/>
          <w:szCs w:val="24"/>
          <w:u w:val="single"/>
          <w:lang w:eastAsia="zh-CN" w:bidi="hi-IN"/>
        </w:rPr>
        <w:t>Pošarov</w:t>
      </w:r>
      <w:r w:rsidR="0025773D" w:rsidRPr="0025773D">
        <w:rPr>
          <w:rFonts w:eastAsia="SimSun"/>
          <w:kern w:val="3"/>
          <w:szCs w:val="24"/>
          <w:u w:val="single"/>
          <w:lang w:eastAsia="zh-CN" w:bidi="hi-IN"/>
        </w:rPr>
        <w:t>ou</w:t>
      </w:r>
      <w:proofErr w:type="spellEnd"/>
      <w:r w:rsidR="0025773D">
        <w:rPr>
          <w:rFonts w:eastAsia="SimSun"/>
          <w:kern w:val="3"/>
          <w:szCs w:val="24"/>
          <w:lang w:eastAsia="zh-CN" w:bidi="hi-IN"/>
        </w:rPr>
        <w:t xml:space="preserve"> mrzí kritický postoj vlády</w:t>
      </w:r>
      <w:r w:rsidR="00F50C75">
        <w:rPr>
          <w:rFonts w:eastAsia="SimSun"/>
          <w:kern w:val="3"/>
          <w:szCs w:val="24"/>
          <w:lang w:eastAsia="zh-CN" w:bidi="hi-IN"/>
        </w:rPr>
        <w:t xml:space="preserve">, která </w:t>
      </w:r>
      <w:r w:rsidR="0025773D">
        <w:rPr>
          <w:rFonts w:eastAsia="SimSun"/>
          <w:kern w:val="3"/>
          <w:szCs w:val="24"/>
          <w:lang w:eastAsia="zh-CN" w:bidi="hi-IN"/>
        </w:rPr>
        <w:t xml:space="preserve">následně dává neutrální stanovisko. V ČR se to týká dvou nadnárodních společností – </w:t>
      </w:r>
      <w:proofErr w:type="spellStart"/>
      <w:r w:rsidR="0025773D">
        <w:rPr>
          <w:rFonts w:eastAsia="SimSun"/>
          <w:kern w:val="3"/>
          <w:szCs w:val="24"/>
          <w:lang w:eastAsia="zh-CN" w:bidi="hi-IN"/>
        </w:rPr>
        <w:t>ČEZu</w:t>
      </w:r>
      <w:proofErr w:type="spellEnd"/>
      <w:r w:rsidR="0025773D">
        <w:rPr>
          <w:rFonts w:eastAsia="SimSun"/>
          <w:kern w:val="3"/>
          <w:szCs w:val="24"/>
          <w:lang w:eastAsia="zh-CN" w:bidi="hi-IN"/>
        </w:rPr>
        <w:t xml:space="preserve"> a Energetického </w:t>
      </w:r>
      <w:r w:rsidR="0025773D">
        <w:rPr>
          <w:rFonts w:eastAsia="SimSun"/>
          <w:kern w:val="3"/>
          <w:szCs w:val="24"/>
          <w:lang w:eastAsia="zh-CN" w:bidi="hi-IN"/>
        </w:rPr>
        <w:br/>
        <w:t xml:space="preserve">a průmyslového holdingu, které se k návrhu vyjádřily velmi kriticky. </w:t>
      </w:r>
      <w:r w:rsidR="00BE3882">
        <w:rPr>
          <w:rFonts w:eastAsia="SimSun"/>
          <w:kern w:val="3"/>
          <w:szCs w:val="24"/>
          <w:lang w:eastAsia="zh-CN" w:bidi="hi-IN"/>
        </w:rPr>
        <w:t xml:space="preserve">Také Svaz průmyslu tuto revizi nepodporuje. Zpravodajka navrhuje tento návrh zamítnout a prodiskutovat změny návrhu. Genderová vyváženost není možná, protože volby do rad zaměstnanců jsou tajné. </w:t>
      </w:r>
      <w:r w:rsidR="00433C53">
        <w:rPr>
          <w:rFonts w:eastAsia="SimSun"/>
          <w:kern w:val="3"/>
          <w:szCs w:val="24"/>
          <w:lang w:eastAsia="zh-CN" w:bidi="hi-IN"/>
        </w:rPr>
        <w:t xml:space="preserve">Problémem je také sdělování tajných informací, což by mohlo ohrozit konkurenceschopnost firem. Vzhledem k tomu, že většinovým vlastníkem společnosti ČEZ je stát, lze zde předpokládat i ekonomické dopady na státní rozpočet. </w:t>
      </w:r>
    </w:p>
    <w:p w:rsidR="00433C53" w:rsidRDefault="00433C53" w:rsidP="00386E13">
      <w:pPr>
        <w:suppressAutoHyphens/>
        <w:ind w:firstLine="709"/>
        <w:jc w:val="both"/>
        <w:rPr>
          <w:rFonts w:eastAsia="SimSun"/>
          <w:kern w:val="3"/>
          <w:szCs w:val="24"/>
          <w:lang w:eastAsia="zh-CN" w:bidi="hi-IN"/>
        </w:rPr>
      </w:pPr>
      <w:r>
        <w:rPr>
          <w:rFonts w:eastAsia="SimSun"/>
          <w:kern w:val="3"/>
          <w:szCs w:val="24"/>
          <w:lang w:eastAsia="zh-CN" w:bidi="hi-IN"/>
        </w:rPr>
        <w:t xml:space="preserve">Př. </w:t>
      </w:r>
      <w:r w:rsidRPr="00021B0F">
        <w:rPr>
          <w:rFonts w:eastAsia="SimSun"/>
          <w:kern w:val="3"/>
          <w:szCs w:val="24"/>
          <w:u w:val="single"/>
          <w:lang w:eastAsia="zh-CN" w:bidi="hi-IN"/>
        </w:rPr>
        <w:t xml:space="preserve">O. </w:t>
      </w:r>
      <w:proofErr w:type="spellStart"/>
      <w:r w:rsidRPr="00021B0F">
        <w:rPr>
          <w:rFonts w:eastAsia="SimSun"/>
          <w:kern w:val="3"/>
          <w:szCs w:val="24"/>
          <w:u w:val="single"/>
          <w:lang w:eastAsia="zh-CN" w:bidi="hi-IN"/>
        </w:rPr>
        <w:t>Benešíka</w:t>
      </w:r>
      <w:proofErr w:type="spellEnd"/>
      <w:r>
        <w:rPr>
          <w:rFonts w:eastAsia="SimSun"/>
          <w:kern w:val="3"/>
          <w:szCs w:val="24"/>
          <w:lang w:eastAsia="zh-CN" w:bidi="hi-IN"/>
        </w:rPr>
        <w:t xml:space="preserve"> zajímalo, jestli bude v dalších kolech jednání možné zohlednit výhrady vlády ČR. </w:t>
      </w:r>
    </w:p>
    <w:p w:rsidR="00433C53" w:rsidRDefault="00433C53" w:rsidP="00386E13">
      <w:pPr>
        <w:suppressAutoHyphens/>
        <w:ind w:firstLine="709"/>
        <w:jc w:val="both"/>
        <w:rPr>
          <w:rFonts w:eastAsia="SimSun"/>
          <w:kern w:val="3"/>
          <w:szCs w:val="24"/>
          <w:lang w:eastAsia="zh-CN" w:bidi="hi-IN"/>
        </w:rPr>
      </w:pPr>
      <w:proofErr w:type="spellStart"/>
      <w:r>
        <w:rPr>
          <w:rFonts w:eastAsia="SimSun"/>
          <w:kern w:val="3"/>
          <w:szCs w:val="24"/>
          <w:lang w:eastAsia="zh-CN" w:bidi="hi-IN"/>
        </w:rPr>
        <w:t>Řed</w:t>
      </w:r>
      <w:proofErr w:type="spellEnd"/>
      <w:r>
        <w:rPr>
          <w:rFonts w:eastAsia="SimSun"/>
          <w:kern w:val="3"/>
          <w:szCs w:val="24"/>
          <w:lang w:eastAsia="zh-CN" w:bidi="hi-IN"/>
        </w:rPr>
        <w:t xml:space="preserve">. </w:t>
      </w:r>
      <w:r w:rsidR="00EA0C7D" w:rsidRPr="00021B0F">
        <w:rPr>
          <w:rFonts w:eastAsia="SimSun"/>
          <w:kern w:val="3"/>
          <w:szCs w:val="24"/>
          <w:u w:val="single"/>
          <w:lang w:eastAsia="zh-CN" w:bidi="hi-IN"/>
        </w:rPr>
        <w:t>V</w:t>
      </w:r>
      <w:r w:rsidRPr="00021B0F">
        <w:rPr>
          <w:rFonts w:eastAsia="SimSun"/>
          <w:kern w:val="3"/>
          <w:szCs w:val="24"/>
          <w:u w:val="single"/>
          <w:lang w:eastAsia="zh-CN" w:bidi="hi-IN"/>
        </w:rPr>
        <w:t>. Horna</w:t>
      </w:r>
      <w:r>
        <w:rPr>
          <w:rFonts w:eastAsia="SimSun"/>
          <w:kern w:val="3"/>
          <w:szCs w:val="24"/>
          <w:lang w:eastAsia="zh-CN" w:bidi="hi-IN"/>
        </w:rPr>
        <w:t xml:space="preserve"> to potvrdil. Jednání probíhají </w:t>
      </w:r>
      <w:r w:rsidR="00EA0C7D">
        <w:rPr>
          <w:rFonts w:eastAsia="SimSun"/>
          <w:kern w:val="3"/>
          <w:szCs w:val="24"/>
          <w:lang w:eastAsia="zh-CN" w:bidi="hi-IN"/>
        </w:rPr>
        <w:t>v rámci pracovní skupiny</w:t>
      </w:r>
      <w:r>
        <w:rPr>
          <w:rFonts w:eastAsia="SimSun"/>
          <w:kern w:val="3"/>
          <w:szCs w:val="24"/>
          <w:lang w:eastAsia="zh-CN" w:bidi="hi-IN"/>
        </w:rPr>
        <w:t xml:space="preserve"> pro sociální otázky. ČR zde má možnost vyjádřit své obavy. </w:t>
      </w:r>
    </w:p>
    <w:p w:rsidR="00433C53" w:rsidRDefault="00433C53" w:rsidP="00386E13">
      <w:pPr>
        <w:suppressAutoHyphens/>
        <w:ind w:firstLine="709"/>
        <w:jc w:val="both"/>
        <w:rPr>
          <w:rFonts w:eastAsia="SimSun"/>
          <w:kern w:val="3"/>
          <w:szCs w:val="24"/>
          <w:lang w:eastAsia="zh-CN" w:bidi="hi-IN"/>
        </w:rPr>
      </w:pPr>
      <w:proofErr w:type="spellStart"/>
      <w:r>
        <w:rPr>
          <w:rFonts w:eastAsia="SimSun"/>
          <w:kern w:val="3"/>
          <w:szCs w:val="24"/>
          <w:lang w:eastAsia="zh-CN" w:bidi="hi-IN"/>
        </w:rPr>
        <w:t>Posl</w:t>
      </w:r>
      <w:proofErr w:type="spellEnd"/>
      <w:r>
        <w:rPr>
          <w:rFonts w:eastAsia="SimSun"/>
          <w:kern w:val="3"/>
          <w:szCs w:val="24"/>
          <w:lang w:eastAsia="zh-CN" w:bidi="hi-IN"/>
        </w:rPr>
        <w:t xml:space="preserve">. </w:t>
      </w:r>
      <w:r w:rsidRPr="00021B0F">
        <w:rPr>
          <w:rFonts w:eastAsia="SimSun"/>
          <w:kern w:val="3"/>
          <w:szCs w:val="24"/>
          <w:u w:val="single"/>
          <w:lang w:eastAsia="zh-CN" w:bidi="hi-IN"/>
        </w:rPr>
        <w:t>M. Exner</w:t>
      </w:r>
      <w:r>
        <w:rPr>
          <w:rFonts w:eastAsia="SimSun"/>
          <w:kern w:val="3"/>
          <w:szCs w:val="24"/>
          <w:lang w:eastAsia="zh-CN" w:bidi="hi-IN"/>
        </w:rPr>
        <w:t xml:space="preserve"> považuje za důležité podpořit práva zaměstnanců velkých firem, proto odmítnutí návrhu nepodporuje. Představil protinávrh usnesení</w:t>
      </w:r>
      <w:r w:rsidR="0095610D">
        <w:rPr>
          <w:rFonts w:eastAsia="SimSun"/>
          <w:kern w:val="3"/>
          <w:szCs w:val="24"/>
          <w:lang w:eastAsia="zh-CN" w:bidi="hi-IN"/>
        </w:rPr>
        <w:t>.</w:t>
      </w:r>
    </w:p>
    <w:p w:rsidR="0095610D" w:rsidRDefault="0095610D" w:rsidP="00386E13">
      <w:pPr>
        <w:suppressAutoHyphens/>
        <w:ind w:firstLine="709"/>
        <w:jc w:val="both"/>
        <w:rPr>
          <w:rFonts w:eastAsia="SimSun"/>
          <w:kern w:val="3"/>
          <w:szCs w:val="24"/>
          <w:lang w:eastAsia="zh-CN" w:bidi="hi-IN"/>
        </w:rPr>
      </w:pPr>
      <w:r>
        <w:rPr>
          <w:rFonts w:eastAsia="SimSun"/>
          <w:kern w:val="3"/>
          <w:szCs w:val="24"/>
          <w:lang w:eastAsia="zh-CN" w:bidi="hi-IN"/>
        </w:rPr>
        <w:t xml:space="preserve">Př. </w:t>
      </w:r>
      <w:r w:rsidRPr="00EA0C7D">
        <w:rPr>
          <w:rFonts w:eastAsia="SimSun"/>
          <w:kern w:val="3"/>
          <w:szCs w:val="24"/>
          <w:u w:val="single"/>
          <w:lang w:eastAsia="zh-CN" w:bidi="hi-IN"/>
        </w:rPr>
        <w:t xml:space="preserve">O. </w:t>
      </w:r>
      <w:proofErr w:type="spellStart"/>
      <w:r w:rsidRPr="00EA0C7D">
        <w:rPr>
          <w:rFonts w:eastAsia="SimSun"/>
          <w:kern w:val="3"/>
          <w:szCs w:val="24"/>
          <w:u w:val="single"/>
          <w:lang w:eastAsia="zh-CN" w:bidi="hi-IN"/>
        </w:rPr>
        <w:t>Benešík</w:t>
      </w:r>
      <w:proofErr w:type="spellEnd"/>
      <w:r>
        <w:rPr>
          <w:rFonts w:eastAsia="SimSun"/>
          <w:kern w:val="3"/>
          <w:szCs w:val="24"/>
          <w:lang w:eastAsia="zh-CN" w:bidi="hi-IN"/>
        </w:rPr>
        <w:t xml:space="preserve"> doplnil bod č. 3 </w:t>
      </w:r>
      <w:r w:rsidR="00F50C75">
        <w:rPr>
          <w:rFonts w:eastAsia="SimSun"/>
          <w:kern w:val="3"/>
          <w:szCs w:val="24"/>
          <w:lang w:eastAsia="zh-CN" w:bidi="hi-IN"/>
        </w:rPr>
        <w:t xml:space="preserve">návrhu </w:t>
      </w:r>
      <w:proofErr w:type="spellStart"/>
      <w:r w:rsidR="00F50C75">
        <w:rPr>
          <w:rFonts w:eastAsia="SimSun"/>
          <w:kern w:val="3"/>
          <w:szCs w:val="24"/>
          <w:lang w:eastAsia="zh-CN" w:bidi="hi-IN"/>
        </w:rPr>
        <w:t>posl</w:t>
      </w:r>
      <w:proofErr w:type="spellEnd"/>
      <w:r w:rsidR="00F50C75">
        <w:rPr>
          <w:rFonts w:eastAsia="SimSun"/>
          <w:kern w:val="3"/>
          <w:szCs w:val="24"/>
          <w:lang w:eastAsia="zh-CN" w:bidi="hi-IN"/>
        </w:rPr>
        <w:t>. M. Exnera</w:t>
      </w:r>
      <w:r>
        <w:rPr>
          <w:rFonts w:eastAsia="SimSun"/>
          <w:kern w:val="3"/>
          <w:szCs w:val="24"/>
          <w:lang w:eastAsia="zh-CN" w:bidi="hi-IN"/>
        </w:rPr>
        <w:t xml:space="preserve"> a přidal začlenění do politického dialogu.</w:t>
      </w:r>
    </w:p>
    <w:p w:rsidR="0095610D" w:rsidRDefault="0095610D" w:rsidP="00386E13">
      <w:pPr>
        <w:suppressAutoHyphens/>
        <w:ind w:firstLine="709"/>
        <w:jc w:val="both"/>
        <w:rPr>
          <w:rFonts w:eastAsia="SimSun"/>
          <w:kern w:val="3"/>
          <w:szCs w:val="24"/>
          <w:lang w:eastAsia="zh-CN" w:bidi="hi-IN"/>
        </w:rPr>
      </w:pPr>
      <w:r>
        <w:rPr>
          <w:rFonts w:eastAsia="SimSun"/>
          <w:kern w:val="3"/>
          <w:szCs w:val="24"/>
          <w:lang w:eastAsia="zh-CN" w:bidi="hi-IN"/>
        </w:rPr>
        <w:t xml:space="preserve">Zpravodajka </w:t>
      </w:r>
      <w:r w:rsidRPr="00EA0C7D">
        <w:rPr>
          <w:rFonts w:eastAsia="SimSun"/>
          <w:kern w:val="3"/>
          <w:szCs w:val="24"/>
          <w:u w:val="single"/>
          <w:lang w:eastAsia="zh-CN" w:bidi="hi-IN"/>
        </w:rPr>
        <w:t xml:space="preserve">M. </w:t>
      </w:r>
      <w:proofErr w:type="spellStart"/>
      <w:r w:rsidRPr="00EA0C7D">
        <w:rPr>
          <w:rFonts w:eastAsia="SimSun"/>
          <w:kern w:val="3"/>
          <w:szCs w:val="24"/>
          <w:u w:val="single"/>
          <w:lang w:eastAsia="zh-CN" w:bidi="hi-IN"/>
        </w:rPr>
        <w:t>Pošarová</w:t>
      </w:r>
      <w:proofErr w:type="spellEnd"/>
      <w:r>
        <w:rPr>
          <w:rFonts w:eastAsia="SimSun"/>
          <w:kern w:val="3"/>
          <w:szCs w:val="24"/>
          <w:lang w:eastAsia="zh-CN" w:bidi="hi-IN"/>
        </w:rPr>
        <w:t xml:space="preserve"> považuje odmítnutí návrhu jako výchozí pozici pro vládu ČR k prosazení svých požadavků. </w:t>
      </w:r>
      <w:r w:rsidR="00C043C0">
        <w:rPr>
          <w:rFonts w:eastAsia="SimSun"/>
          <w:kern w:val="3"/>
          <w:szCs w:val="24"/>
          <w:lang w:eastAsia="zh-CN" w:bidi="hi-IN"/>
        </w:rPr>
        <w:t>D</w:t>
      </w:r>
      <w:r>
        <w:rPr>
          <w:rFonts w:eastAsia="SimSun"/>
          <w:kern w:val="3"/>
          <w:szCs w:val="24"/>
          <w:lang w:eastAsia="zh-CN" w:bidi="hi-IN"/>
        </w:rPr>
        <w:t xml:space="preserve">ůležité </w:t>
      </w:r>
      <w:r w:rsidR="00C043C0">
        <w:rPr>
          <w:rFonts w:eastAsia="SimSun"/>
          <w:kern w:val="3"/>
          <w:szCs w:val="24"/>
          <w:lang w:eastAsia="zh-CN" w:bidi="hi-IN"/>
        </w:rPr>
        <w:t xml:space="preserve">je </w:t>
      </w:r>
      <w:r>
        <w:rPr>
          <w:rFonts w:eastAsia="SimSun"/>
          <w:kern w:val="3"/>
          <w:szCs w:val="24"/>
          <w:lang w:eastAsia="zh-CN" w:bidi="hi-IN"/>
        </w:rPr>
        <w:t xml:space="preserve">slyšet názor zástupců firem, kterých se návrh týká, např. </w:t>
      </w:r>
      <w:proofErr w:type="spellStart"/>
      <w:r>
        <w:rPr>
          <w:rFonts w:eastAsia="SimSun"/>
          <w:kern w:val="3"/>
          <w:szCs w:val="24"/>
          <w:lang w:eastAsia="zh-CN" w:bidi="hi-IN"/>
        </w:rPr>
        <w:t>ČEZu</w:t>
      </w:r>
      <w:proofErr w:type="spellEnd"/>
      <w:r>
        <w:rPr>
          <w:rFonts w:eastAsia="SimSun"/>
          <w:kern w:val="3"/>
          <w:szCs w:val="24"/>
          <w:lang w:eastAsia="zh-CN" w:bidi="hi-IN"/>
        </w:rPr>
        <w:t>.</w:t>
      </w:r>
    </w:p>
    <w:p w:rsidR="0095610D" w:rsidRDefault="0095610D" w:rsidP="00386E13">
      <w:pPr>
        <w:suppressAutoHyphens/>
        <w:ind w:firstLine="709"/>
        <w:jc w:val="both"/>
        <w:rPr>
          <w:rFonts w:eastAsia="SimSun"/>
          <w:kern w:val="3"/>
          <w:szCs w:val="24"/>
          <w:lang w:eastAsia="zh-CN" w:bidi="hi-IN"/>
        </w:rPr>
      </w:pPr>
      <w:proofErr w:type="spellStart"/>
      <w:r>
        <w:rPr>
          <w:rFonts w:eastAsia="SimSun"/>
          <w:kern w:val="3"/>
          <w:szCs w:val="24"/>
          <w:lang w:eastAsia="zh-CN" w:bidi="hi-IN"/>
        </w:rPr>
        <w:t>Mpř</w:t>
      </w:r>
      <w:proofErr w:type="spellEnd"/>
      <w:r>
        <w:rPr>
          <w:rFonts w:eastAsia="SimSun"/>
          <w:kern w:val="3"/>
          <w:szCs w:val="24"/>
          <w:lang w:eastAsia="zh-CN" w:bidi="hi-IN"/>
        </w:rPr>
        <w:t xml:space="preserve">. </w:t>
      </w:r>
      <w:r w:rsidRPr="00EA0C7D">
        <w:rPr>
          <w:rFonts w:eastAsia="SimSun"/>
          <w:kern w:val="3"/>
          <w:szCs w:val="24"/>
          <w:u w:val="single"/>
          <w:lang w:eastAsia="zh-CN" w:bidi="hi-IN"/>
        </w:rPr>
        <w:t xml:space="preserve">P. </w:t>
      </w:r>
      <w:proofErr w:type="spellStart"/>
      <w:r w:rsidRPr="00EA0C7D">
        <w:rPr>
          <w:rFonts w:eastAsia="SimSun"/>
          <w:kern w:val="3"/>
          <w:szCs w:val="24"/>
          <w:u w:val="single"/>
          <w:lang w:eastAsia="zh-CN" w:bidi="hi-IN"/>
        </w:rPr>
        <w:t>Fifka</w:t>
      </w:r>
      <w:proofErr w:type="spellEnd"/>
      <w:r>
        <w:rPr>
          <w:rFonts w:eastAsia="SimSun"/>
          <w:kern w:val="3"/>
          <w:szCs w:val="24"/>
          <w:lang w:eastAsia="zh-CN" w:bidi="hi-IN"/>
        </w:rPr>
        <w:t xml:space="preserve"> podpořil návrh př. </w:t>
      </w:r>
      <w:proofErr w:type="spellStart"/>
      <w:r>
        <w:rPr>
          <w:rFonts w:eastAsia="SimSun"/>
          <w:kern w:val="3"/>
          <w:szCs w:val="24"/>
          <w:lang w:eastAsia="zh-CN" w:bidi="hi-IN"/>
        </w:rPr>
        <w:t>Benešíka</w:t>
      </w:r>
      <w:proofErr w:type="spellEnd"/>
      <w:r>
        <w:rPr>
          <w:rFonts w:eastAsia="SimSun"/>
          <w:kern w:val="3"/>
          <w:szCs w:val="24"/>
          <w:lang w:eastAsia="zh-CN" w:bidi="hi-IN"/>
        </w:rPr>
        <w:t xml:space="preserve"> a </w:t>
      </w:r>
      <w:proofErr w:type="spellStart"/>
      <w:r>
        <w:rPr>
          <w:rFonts w:eastAsia="SimSun"/>
          <w:kern w:val="3"/>
          <w:szCs w:val="24"/>
          <w:lang w:eastAsia="zh-CN" w:bidi="hi-IN"/>
        </w:rPr>
        <w:t>posl</w:t>
      </w:r>
      <w:proofErr w:type="spellEnd"/>
      <w:r>
        <w:rPr>
          <w:rFonts w:eastAsia="SimSun"/>
          <w:kern w:val="3"/>
          <w:szCs w:val="24"/>
          <w:lang w:eastAsia="zh-CN" w:bidi="hi-IN"/>
        </w:rPr>
        <w:t xml:space="preserve">. M. Exnera. Návrh je v počátcích jednání, proto považuje za dobré ponechat prostor vyjednávání. </w:t>
      </w:r>
    </w:p>
    <w:p w:rsidR="0025773D" w:rsidRDefault="0095610D" w:rsidP="00386E13">
      <w:pPr>
        <w:suppressAutoHyphens/>
        <w:ind w:firstLine="709"/>
        <w:jc w:val="both"/>
        <w:rPr>
          <w:rFonts w:eastAsia="SimSun"/>
          <w:kern w:val="3"/>
          <w:szCs w:val="24"/>
          <w:lang w:eastAsia="zh-CN" w:bidi="hi-IN"/>
        </w:rPr>
      </w:pPr>
      <w:r>
        <w:rPr>
          <w:rFonts w:eastAsia="SimSun"/>
          <w:kern w:val="3"/>
          <w:szCs w:val="24"/>
          <w:lang w:eastAsia="zh-CN" w:bidi="hi-IN"/>
        </w:rPr>
        <w:t>Zpravodajka svůj návrh usnesení upravila.</w:t>
      </w:r>
    </w:p>
    <w:p w:rsidR="0095610D" w:rsidRDefault="0095610D" w:rsidP="00386E13">
      <w:pPr>
        <w:suppressAutoHyphens/>
        <w:ind w:firstLine="709"/>
        <w:jc w:val="both"/>
        <w:rPr>
          <w:rFonts w:eastAsia="SimSun"/>
          <w:kern w:val="3"/>
          <w:szCs w:val="24"/>
          <w:lang w:eastAsia="zh-CN" w:bidi="hi-IN"/>
        </w:rPr>
      </w:pPr>
      <w:proofErr w:type="spellStart"/>
      <w:r>
        <w:rPr>
          <w:rFonts w:eastAsia="SimSun"/>
          <w:kern w:val="3"/>
          <w:szCs w:val="24"/>
          <w:lang w:eastAsia="zh-CN" w:bidi="hi-IN"/>
        </w:rPr>
        <w:t>Řed</w:t>
      </w:r>
      <w:proofErr w:type="spellEnd"/>
      <w:r>
        <w:rPr>
          <w:rFonts w:eastAsia="SimSun"/>
          <w:kern w:val="3"/>
          <w:szCs w:val="24"/>
          <w:lang w:eastAsia="zh-CN" w:bidi="hi-IN"/>
        </w:rPr>
        <w:t xml:space="preserve">. </w:t>
      </w:r>
      <w:r w:rsidR="00EA0C7D" w:rsidRPr="00EA0C7D">
        <w:rPr>
          <w:rFonts w:eastAsia="SimSun"/>
          <w:kern w:val="3"/>
          <w:szCs w:val="24"/>
          <w:u w:val="single"/>
          <w:lang w:eastAsia="zh-CN" w:bidi="hi-IN"/>
        </w:rPr>
        <w:t>V</w:t>
      </w:r>
      <w:r w:rsidRPr="00EA0C7D">
        <w:rPr>
          <w:rFonts w:eastAsia="SimSun"/>
          <w:kern w:val="3"/>
          <w:szCs w:val="24"/>
          <w:u w:val="single"/>
          <w:lang w:eastAsia="zh-CN" w:bidi="hi-IN"/>
        </w:rPr>
        <w:t>. Horna</w:t>
      </w:r>
      <w:r>
        <w:rPr>
          <w:rFonts w:eastAsia="SimSun"/>
          <w:kern w:val="3"/>
          <w:szCs w:val="24"/>
          <w:lang w:eastAsia="zh-CN" w:bidi="hi-IN"/>
        </w:rPr>
        <w:t xml:space="preserve"> </w:t>
      </w:r>
      <w:r w:rsidR="00EA0C7D">
        <w:rPr>
          <w:rFonts w:eastAsia="SimSun"/>
          <w:kern w:val="3"/>
          <w:szCs w:val="24"/>
          <w:lang w:eastAsia="zh-CN" w:bidi="hi-IN"/>
        </w:rPr>
        <w:t xml:space="preserve">považuje za užitečný tvrdý a zároveň konstruktivní přístup ve vyjednávání návrhu. Mnoho členských států má podobné výhrady jako ČR. </w:t>
      </w:r>
    </w:p>
    <w:p w:rsidR="00EA0C7D" w:rsidRDefault="00EA0C7D" w:rsidP="00386E13">
      <w:pPr>
        <w:suppressAutoHyphens/>
        <w:ind w:firstLine="709"/>
        <w:jc w:val="both"/>
        <w:rPr>
          <w:rFonts w:eastAsia="SimSun"/>
          <w:kern w:val="3"/>
          <w:szCs w:val="24"/>
          <w:lang w:eastAsia="zh-CN" w:bidi="hi-IN"/>
        </w:rPr>
      </w:pPr>
      <w:proofErr w:type="spellStart"/>
      <w:r>
        <w:rPr>
          <w:rFonts w:eastAsia="SimSun"/>
          <w:kern w:val="3"/>
          <w:szCs w:val="24"/>
          <w:lang w:eastAsia="zh-CN" w:bidi="hi-IN"/>
        </w:rPr>
        <w:t>Posl</w:t>
      </w:r>
      <w:proofErr w:type="spellEnd"/>
      <w:r>
        <w:rPr>
          <w:rFonts w:eastAsia="SimSun"/>
          <w:kern w:val="3"/>
          <w:szCs w:val="24"/>
          <w:lang w:eastAsia="zh-CN" w:bidi="hi-IN"/>
        </w:rPr>
        <w:t xml:space="preserve">. </w:t>
      </w:r>
      <w:r w:rsidRPr="00EA0C7D">
        <w:rPr>
          <w:rFonts w:eastAsia="SimSun"/>
          <w:kern w:val="3"/>
          <w:szCs w:val="24"/>
          <w:u w:val="single"/>
          <w:lang w:eastAsia="zh-CN" w:bidi="hi-IN"/>
        </w:rPr>
        <w:t>V. Zlínský</w:t>
      </w:r>
      <w:r>
        <w:rPr>
          <w:rFonts w:eastAsia="SimSun"/>
          <w:kern w:val="3"/>
          <w:szCs w:val="24"/>
          <w:lang w:eastAsia="zh-CN" w:bidi="hi-IN"/>
        </w:rPr>
        <w:t xml:space="preserve"> požádal o separátní hlasování bodu č. 2 protinávrhu. </w:t>
      </w:r>
    </w:p>
    <w:p w:rsidR="00EA0C7D" w:rsidRDefault="00EA0C7D" w:rsidP="00386E13">
      <w:pPr>
        <w:suppressAutoHyphens/>
        <w:ind w:firstLine="709"/>
        <w:jc w:val="both"/>
        <w:rPr>
          <w:rFonts w:eastAsia="SimSun"/>
          <w:kern w:val="3"/>
          <w:szCs w:val="24"/>
          <w:lang w:eastAsia="zh-CN" w:bidi="hi-IN"/>
        </w:rPr>
      </w:pPr>
      <w:r>
        <w:rPr>
          <w:rFonts w:eastAsia="SimSun"/>
          <w:kern w:val="3"/>
          <w:szCs w:val="24"/>
          <w:lang w:eastAsia="zh-CN" w:bidi="hi-IN"/>
        </w:rPr>
        <w:t xml:space="preserve">Bod č. 2 neprošel </w:t>
      </w:r>
      <w:r w:rsidRPr="00EA0C7D">
        <w:rPr>
          <w:rFonts w:eastAsia="SimSun"/>
          <w:i/>
          <w:kern w:val="3"/>
          <w:szCs w:val="24"/>
          <w:lang w:eastAsia="zh-CN" w:bidi="hi-IN"/>
        </w:rPr>
        <w:t xml:space="preserve">/hlasování </w:t>
      </w:r>
      <w:r w:rsidR="00C043C0">
        <w:rPr>
          <w:rFonts w:eastAsia="SimSun"/>
          <w:i/>
          <w:kern w:val="3"/>
          <w:szCs w:val="24"/>
          <w:lang w:eastAsia="zh-CN" w:bidi="hi-IN"/>
        </w:rPr>
        <w:t>5</w:t>
      </w:r>
      <w:r w:rsidRPr="00EA0C7D">
        <w:rPr>
          <w:rFonts w:eastAsia="SimSun"/>
          <w:i/>
          <w:kern w:val="3"/>
          <w:szCs w:val="24"/>
          <w:lang w:eastAsia="zh-CN" w:bidi="hi-IN"/>
        </w:rPr>
        <w:t>-</w:t>
      </w:r>
      <w:r w:rsidR="00C043C0">
        <w:rPr>
          <w:rFonts w:eastAsia="SimSun"/>
          <w:i/>
          <w:kern w:val="3"/>
          <w:szCs w:val="24"/>
          <w:lang w:eastAsia="zh-CN" w:bidi="hi-IN"/>
        </w:rPr>
        <w:t>2</w:t>
      </w:r>
      <w:r w:rsidRPr="00EA0C7D">
        <w:rPr>
          <w:rFonts w:eastAsia="SimSun"/>
          <w:i/>
          <w:kern w:val="3"/>
          <w:szCs w:val="24"/>
          <w:lang w:eastAsia="zh-CN" w:bidi="hi-IN"/>
        </w:rPr>
        <w:t>-</w:t>
      </w:r>
      <w:r w:rsidR="00C043C0">
        <w:rPr>
          <w:rFonts w:eastAsia="SimSun"/>
          <w:i/>
          <w:kern w:val="3"/>
          <w:szCs w:val="24"/>
          <w:lang w:eastAsia="zh-CN" w:bidi="hi-IN"/>
        </w:rPr>
        <w:t>4</w:t>
      </w:r>
      <w:r w:rsidRPr="00EA0C7D">
        <w:rPr>
          <w:rFonts w:eastAsia="SimSun"/>
          <w:i/>
          <w:kern w:val="3"/>
          <w:szCs w:val="24"/>
          <w:lang w:eastAsia="zh-CN" w:bidi="hi-IN"/>
        </w:rPr>
        <w:t>/.</w:t>
      </w:r>
    </w:p>
    <w:p w:rsidR="009640C9" w:rsidRPr="00476332" w:rsidRDefault="00EA0C7D" w:rsidP="00EA0C7D">
      <w:pPr>
        <w:ind w:firstLine="709"/>
        <w:jc w:val="both"/>
      </w:pPr>
      <w:r>
        <w:rPr>
          <w:rFonts w:eastAsia="SimSun"/>
          <w:kern w:val="3"/>
          <w:szCs w:val="24"/>
          <w:lang w:eastAsia="zh-CN" w:bidi="hi-IN"/>
        </w:rPr>
        <w:t>V</w:t>
      </w:r>
      <w:r w:rsidR="009640C9" w:rsidRPr="00676D2B">
        <w:rPr>
          <w:color w:val="000000" w:themeColor="text1"/>
          <w:szCs w:val="24"/>
        </w:rPr>
        <w:t>ýbor pro evropské záležitosti</w:t>
      </w:r>
      <w:r>
        <w:rPr>
          <w:color w:val="000000" w:themeColor="text1"/>
          <w:szCs w:val="24"/>
        </w:rPr>
        <w:t xml:space="preserve"> přijal usnesení, ve kterém</w:t>
      </w:r>
      <w:r w:rsidR="009640C9">
        <w:rPr>
          <w:color w:val="000000" w:themeColor="text1"/>
          <w:szCs w:val="24"/>
        </w:rPr>
        <w:t xml:space="preserve"> 1. projednal</w:t>
      </w:r>
      <w:r w:rsidR="009640C9" w:rsidRPr="009640C9">
        <w:rPr>
          <w:szCs w:val="24"/>
        </w:rPr>
        <w:t xml:space="preserve"> tento dokument;</w:t>
      </w:r>
      <w:r w:rsidR="009640C9">
        <w:rPr>
          <w:szCs w:val="24"/>
        </w:rPr>
        <w:t xml:space="preserve"> 2. podporuje</w:t>
      </w:r>
      <w:r w:rsidR="009640C9" w:rsidRPr="009640C9">
        <w:rPr>
          <w:b/>
          <w:bCs/>
          <w:szCs w:val="24"/>
        </w:rPr>
        <w:t xml:space="preserve"> </w:t>
      </w:r>
      <w:r w:rsidR="009640C9" w:rsidRPr="009640C9">
        <w:rPr>
          <w:szCs w:val="24"/>
        </w:rPr>
        <w:t>výhrady vlády k návrhu směrnice;</w:t>
      </w:r>
      <w:r w:rsidR="009640C9">
        <w:rPr>
          <w:szCs w:val="24"/>
        </w:rPr>
        <w:t xml:space="preserve"> 3. doporučuje vládě, </w:t>
      </w:r>
      <w:r w:rsidR="009640C9" w:rsidRPr="009640C9">
        <w:rPr>
          <w:bCs/>
          <w:szCs w:val="24"/>
        </w:rPr>
        <w:t>aby návrh směrnice odmítla v případě, nebudou-li do něj zapracovány zásadní výhrady vlády ČR uvedené v předkládané rámcové pozici</w:t>
      </w:r>
      <w:r w:rsidR="009640C9">
        <w:rPr>
          <w:bCs/>
          <w:szCs w:val="24"/>
        </w:rPr>
        <w:t xml:space="preserve"> a 4. pověřuje</w:t>
      </w:r>
      <w:r w:rsidR="009640C9">
        <w:rPr>
          <w:b/>
          <w:spacing w:val="60"/>
          <w:szCs w:val="24"/>
        </w:rPr>
        <w:t xml:space="preserve"> </w:t>
      </w:r>
      <w:r w:rsidR="009640C9" w:rsidRPr="009640C9">
        <w:rPr>
          <w:bCs/>
          <w:szCs w:val="24"/>
        </w:rPr>
        <w:t>předsedu po evropské záležitosti, aby v rámci politického dialogu postoupil toto usnesení předsedkyni Evropské komise</w:t>
      </w:r>
      <w:r w:rsidR="009640C9">
        <w:rPr>
          <w:bCs/>
          <w:szCs w:val="24"/>
        </w:rPr>
        <w:t xml:space="preserve"> </w:t>
      </w:r>
      <w:r w:rsidR="009640C9" w:rsidRPr="00C97B05">
        <w:rPr>
          <w:i/>
          <w:szCs w:val="24"/>
        </w:rPr>
        <w:t>/</w:t>
      </w:r>
      <w:proofErr w:type="spellStart"/>
      <w:r w:rsidR="009640C9" w:rsidRPr="009640C9">
        <w:rPr>
          <w:i/>
          <w:szCs w:val="24"/>
        </w:rPr>
        <w:t>usn</w:t>
      </w:r>
      <w:proofErr w:type="spellEnd"/>
      <w:r w:rsidR="009640C9" w:rsidRPr="009640C9">
        <w:rPr>
          <w:i/>
          <w:szCs w:val="24"/>
        </w:rPr>
        <w:t>. č. 2</w:t>
      </w:r>
      <w:r w:rsidR="009640C9">
        <w:rPr>
          <w:i/>
          <w:szCs w:val="24"/>
        </w:rPr>
        <w:t>90</w:t>
      </w:r>
      <w:r w:rsidR="009640C9" w:rsidRPr="009640C9">
        <w:rPr>
          <w:i/>
          <w:szCs w:val="24"/>
        </w:rPr>
        <w:t>,</w:t>
      </w:r>
      <w:r w:rsidR="009640C9">
        <w:rPr>
          <w:szCs w:val="24"/>
        </w:rPr>
        <w:t xml:space="preserve"> </w:t>
      </w:r>
      <w:r w:rsidR="009640C9" w:rsidRPr="00BE0DC7">
        <w:rPr>
          <w:i/>
          <w:iCs/>
        </w:rPr>
        <w:t>hlasování</w:t>
      </w:r>
      <w:r w:rsidR="009640C9">
        <w:rPr>
          <w:i/>
          <w:iCs/>
        </w:rPr>
        <w:t xml:space="preserve"> </w:t>
      </w:r>
      <w:r w:rsidR="00C97B05">
        <w:rPr>
          <w:i/>
          <w:iCs/>
        </w:rPr>
        <w:t>6</w:t>
      </w:r>
      <w:r w:rsidR="009640C9">
        <w:rPr>
          <w:i/>
          <w:iCs/>
        </w:rPr>
        <w:t>-0-</w:t>
      </w:r>
      <w:r w:rsidR="00C97B05">
        <w:rPr>
          <w:i/>
          <w:iCs/>
        </w:rPr>
        <w:t>5</w:t>
      </w:r>
      <w:r w:rsidR="009640C9">
        <w:rPr>
          <w:i/>
          <w:iCs/>
        </w:rPr>
        <w:t xml:space="preserve">, </w:t>
      </w:r>
      <w:proofErr w:type="spellStart"/>
      <w:r w:rsidR="00C97B05">
        <w:rPr>
          <w:i/>
          <w:iCs/>
        </w:rPr>
        <w:t>Berkovcová</w:t>
      </w:r>
      <w:proofErr w:type="spellEnd"/>
      <w:r w:rsidR="00C97B05">
        <w:rPr>
          <w:i/>
          <w:iCs/>
        </w:rPr>
        <w:t xml:space="preserve"> Jana – zdržela se, </w:t>
      </w:r>
      <w:proofErr w:type="spellStart"/>
      <w:r w:rsidR="009640C9">
        <w:rPr>
          <w:i/>
          <w:iCs/>
        </w:rPr>
        <w:t>Jáč</w:t>
      </w:r>
      <w:proofErr w:type="spellEnd"/>
      <w:r w:rsidR="009640C9">
        <w:rPr>
          <w:i/>
          <w:iCs/>
        </w:rPr>
        <w:t xml:space="preserve"> Ivan – pro, </w:t>
      </w:r>
      <w:r w:rsidR="00C97B05">
        <w:rPr>
          <w:i/>
          <w:iCs/>
        </w:rPr>
        <w:t xml:space="preserve">Pokorná Jermanová Jaroslava – zdržela se, </w:t>
      </w:r>
      <w:proofErr w:type="spellStart"/>
      <w:r w:rsidR="009640C9">
        <w:rPr>
          <w:i/>
          <w:iCs/>
        </w:rPr>
        <w:t>Wenzl</w:t>
      </w:r>
      <w:proofErr w:type="spellEnd"/>
      <w:r w:rsidR="009640C9">
        <w:rPr>
          <w:i/>
          <w:iCs/>
        </w:rPr>
        <w:t xml:space="preserve"> Lubomír – </w:t>
      </w:r>
      <w:r w:rsidR="00C97B05">
        <w:rPr>
          <w:i/>
          <w:iCs/>
        </w:rPr>
        <w:t>zdržel se</w:t>
      </w:r>
      <w:r w:rsidR="009640C9">
        <w:rPr>
          <w:i/>
          <w:iCs/>
        </w:rPr>
        <w:t xml:space="preserve">, </w:t>
      </w:r>
      <w:proofErr w:type="spellStart"/>
      <w:r w:rsidR="009640C9">
        <w:rPr>
          <w:i/>
          <w:iCs/>
        </w:rPr>
        <w:t>Benešík</w:t>
      </w:r>
      <w:proofErr w:type="spellEnd"/>
      <w:r w:rsidR="009640C9">
        <w:rPr>
          <w:i/>
          <w:iCs/>
        </w:rPr>
        <w:t xml:space="preserve"> Ondřej – pro, Carbol Jiří – pro, </w:t>
      </w:r>
      <w:proofErr w:type="spellStart"/>
      <w:r w:rsidR="00C97B05">
        <w:rPr>
          <w:i/>
          <w:iCs/>
        </w:rPr>
        <w:t>Fifka</w:t>
      </w:r>
      <w:proofErr w:type="spellEnd"/>
      <w:r w:rsidR="00C97B05">
        <w:rPr>
          <w:i/>
          <w:iCs/>
        </w:rPr>
        <w:t xml:space="preserve"> Petr – pro, </w:t>
      </w:r>
      <w:r w:rsidR="009640C9">
        <w:rPr>
          <w:i/>
          <w:iCs/>
        </w:rPr>
        <w:t xml:space="preserve">Major Martin – pro, </w:t>
      </w:r>
      <w:proofErr w:type="spellStart"/>
      <w:r w:rsidR="009640C9">
        <w:rPr>
          <w:i/>
          <w:iCs/>
        </w:rPr>
        <w:t>Pošarová</w:t>
      </w:r>
      <w:proofErr w:type="spellEnd"/>
      <w:r w:rsidR="009640C9">
        <w:rPr>
          <w:i/>
          <w:iCs/>
        </w:rPr>
        <w:t xml:space="preserve"> Marie – zdržela se, </w:t>
      </w:r>
      <w:r w:rsidR="009640C9">
        <w:rPr>
          <w:i/>
        </w:rPr>
        <w:t xml:space="preserve">Zlínský Vladimír – zdržel se, </w:t>
      </w:r>
      <w:r w:rsidR="009640C9">
        <w:rPr>
          <w:i/>
          <w:iCs/>
        </w:rPr>
        <w:t>Exner Martin – pro,</w:t>
      </w:r>
      <w:r w:rsidR="009640C9">
        <w:rPr>
          <w:i/>
        </w:rPr>
        <w:t xml:space="preserve"> </w:t>
      </w:r>
      <w:r w:rsidR="009640C9" w:rsidRPr="009523E8">
        <w:rPr>
          <w:i/>
          <w:iCs/>
          <w:color w:val="000000" w:themeColor="text1"/>
        </w:rPr>
        <w:t>v příloze</w:t>
      </w:r>
      <w:r w:rsidR="009640C9" w:rsidRPr="009523E8">
        <w:rPr>
          <w:i/>
        </w:rPr>
        <w:t>/.</w:t>
      </w:r>
    </w:p>
    <w:p w:rsidR="00386E13" w:rsidRDefault="00386E13" w:rsidP="00EA0C7D">
      <w:pPr>
        <w:suppressAutoHyphens/>
        <w:jc w:val="both"/>
        <w:rPr>
          <w:color w:val="000000" w:themeColor="text1"/>
          <w:szCs w:val="24"/>
        </w:rPr>
      </w:pPr>
    </w:p>
    <w:p w:rsidR="00386E13" w:rsidRPr="00386E13" w:rsidRDefault="00386E13" w:rsidP="00386E13">
      <w:pPr>
        <w:pStyle w:val="Odstavecseseznamem"/>
        <w:widowControl w:val="0"/>
        <w:numPr>
          <w:ilvl w:val="3"/>
          <w:numId w:val="18"/>
        </w:numPr>
        <w:pBdr>
          <w:bottom w:val="single" w:sz="4" w:space="1" w:color="auto"/>
        </w:pBdr>
        <w:suppressAutoHyphens/>
        <w:autoSpaceDN w:val="0"/>
        <w:ind w:left="709" w:hanging="709"/>
        <w:jc w:val="both"/>
        <w:rPr>
          <w:b/>
          <w:lang w:eastAsia="zh-CN" w:bidi="hi-IN"/>
        </w:rPr>
      </w:pPr>
      <w:r w:rsidRPr="00386E13">
        <w:rPr>
          <w:b/>
          <w:lang w:eastAsia="zh-CN" w:bidi="hi-IN"/>
        </w:rPr>
        <w:t xml:space="preserve">Sdělení Komise Evropskému parlamentu, Radě, Evropskému hospodářskému a sociálnímu výboru a Výboru regionů o podpoře </w:t>
      </w:r>
      <w:proofErr w:type="spellStart"/>
      <w:r w:rsidRPr="00386E13">
        <w:rPr>
          <w:b/>
          <w:lang w:eastAsia="zh-CN" w:bidi="hi-IN"/>
        </w:rPr>
        <w:t>startupů</w:t>
      </w:r>
      <w:proofErr w:type="spellEnd"/>
      <w:r w:rsidRPr="00386E13">
        <w:rPr>
          <w:b/>
          <w:lang w:eastAsia="zh-CN" w:bidi="hi-IN"/>
        </w:rPr>
        <w:t xml:space="preserve"> a inovací v oblasti důvěryhodné umělé inteligence /kód Rady 5853/24, </w:t>
      </w:r>
      <w:proofErr w:type="gramStart"/>
      <w:r w:rsidRPr="00386E13">
        <w:rPr>
          <w:b/>
          <w:lang w:eastAsia="zh-CN" w:bidi="hi-IN"/>
        </w:rPr>
        <w:t>KOM(</w:t>
      </w:r>
      <w:proofErr w:type="gramEnd"/>
      <w:r w:rsidRPr="00386E13">
        <w:rPr>
          <w:b/>
          <w:lang w:eastAsia="zh-CN" w:bidi="hi-IN"/>
        </w:rPr>
        <w:t xml:space="preserve">2024) 28 v konečném </w:t>
      </w:r>
      <w:r w:rsidRPr="00386E13">
        <w:rPr>
          <w:b/>
          <w:lang w:eastAsia="zh-CN" w:bidi="hi-IN"/>
        </w:rPr>
        <w:lastRenderedPageBreak/>
        <w:t>znění/</w:t>
      </w:r>
    </w:p>
    <w:p w:rsidR="00386E13" w:rsidRPr="00386E13" w:rsidRDefault="00386E13" w:rsidP="00386E13">
      <w:pPr>
        <w:pStyle w:val="Odstavecseseznamem"/>
        <w:widowControl w:val="0"/>
        <w:numPr>
          <w:ilvl w:val="3"/>
          <w:numId w:val="18"/>
        </w:numPr>
        <w:pBdr>
          <w:bottom w:val="single" w:sz="4" w:space="1" w:color="auto"/>
        </w:pBdr>
        <w:suppressAutoHyphens/>
        <w:autoSpaceDN w:val="0"/>
        <w:ind w:left="709" w:hanging="709"/>
        <w:jc w:val="both"/>
        <w:rPr>
          <w:b/>
          <w:lang w:eastAsia="zh-CN" w:bidi="hi-IN"/>
        </w:rPr>
      </w:pPr>
      <w:r w:rsidRPr="00386E13">
        <w:rPr>
          <w:b/>
          <w:lang w:eastAsia="zh-CN" w:bidi="hi-IN"/>
        </w:rPr>
        <w:t xml:space="preserve">Návrh nařízení Rady, kterým se mění nařízení (EU) 2021/1173, pokud jde o iniciativu </w:t>
      </w:r>
      <w:proofErr w:type="spellStart"/>
      <w:r w:rsidRPr="00386E13">
        <w:rPr>
          <w:b/>
          <w:lang w:eastAsia="zh-CN" w:bidi="hi-IN"/>
        </w:rPr>
        <w:t>EuroHPC</w:t>
      </w:r>
      <w:proofErr w:type="spellEnd"/>
      <w:r w:rsidRPr="00386E13">
        <w:rPr>
          <w:b/>
          <w:lang w:eastAsia="zh-CN" w:bidi="hi-IN"/>
        </w:rPr>
        <w:t xml:space="preserve"> pro </w:t>
      </w:r>
      <w:proofErr w:type="spellStart"/>
      <w:r w:rsidRPr="00386E13">
        <w:rPr>
          <w:b/>
          <w:lang w:eastAsia="zh-CN" w:bidi="hi-IN"/>
        </w:rPr>
        <w:t>startupy</w:t>
      </w:r>
      <w:proofErr w:type="spellEnd"/>
      <w:r w:rsidRPr="00386E13">
        <w:rPr>
          <w:b/>
          <w:lang w:eastAsia="zh-CN" w:bidi="hi-IN"/>
        </w:rPr>
        <w:t xml:space="preserve"> na posílení vedoucího postavení Evropy v oblasti důvěryhodné umělé inteligence /kód Rady 5836/24, </w:t>
      </w:r>
      <w:proofErr w:type="gramStart"/>
      <w:r w:rsidRPr="00386E13">
        <w:rPr>
          <w:b/>
          <w:lang w:eastAsia="zh-CN" w:bidi="hi-IN"/>
        </w:rPr>
        <w:t>KOM(</w:t>
      </w:r>
      <w:proofErr w:type="gramEnd"/>
      <w:r w:rsidRPr="00386E13">
        <w:rPr>
          <w:b/>
          <w:lang w:eastAsia="zh-CN" w:bidi="hi-IN"/>
        </w:rPr>
        <w:t>2024) 29 v konečném znění/</w:t>
      </w:r>
    </w:p>
    <w:p w:rsidR="00021B0F" w:rsidRDefault="00021B0F" w:rsidP="00021B0F">
      <w:pPr>
        <w:pStyle w:val="Bezmezer"/>
        <w:ind w:left="360"/>
        <w:contextualSpacing/>
        <w:jc w:val="both"/>
        <w:rPr>
          <w:rFonts w:ascii="Times New Roman" w:hAnsi="Times New Roman"/>
          <w:color w:val="000000" w:themeColor="text1"/>
          <w:sz w:val="24"/>
          <w:szCs w:val="24"/>
          <w:lang w:eastAsia="cs-CZ"/>
        </w:rPr>
      </w:pPr>
    </w:p>
    <w:p w:rsidR="00021B0F" w:rsidRPr="00021B0F" w:rsidRDefault="00021B0F" w:rsidP="00021B0F">
      <w:pPr>
        <w:pStyle w:val="Bezmezer"/>
        <w:ind w:firstLine="709"/>
        <w:contextualSpacing/>
        <w:jc w:val="both"/>
        <w:rPr>
          <w:rFonts w:ascii="Times New Roman" w:hAnsi="Times New Roman"/>
          <w:color w:val="000000" w:themeColor="text1"/>
          <w:sz w:val="24"/>
          <w:szCs w:val="24"/>
          <w:lang w:eastAsia="cs-CZ"/>
        </w:rPr>
      </w:pPr>
      <w:r w:rsidRPr="00021B0F">
        <w:rPr>
          <w:rFonts w:ascii="Times New Roman" w:hAnsi="Times New Roman"/>
          <w:spacing w:val="-3"/>
          <w:sz w:val="24"/>
          <w:szCs w:val="24"/>
        </w:rPr>
        <w:t xml:space="preserve">Př. </w:t>
      </w:r>
      <w:r w:rsidRPr="00021B0F">
        <w:rPr>
          <w:rFonts w:ascii="Times New Roman" w:hAnsi="Times New Roman"/>
          <w:spacing w:val="-3"/>
          <w:sz w:val="24"/>
          <w:szCs w:val="24"/>
          <w:u w:val="single"/>
        </w:rPr>
        <w:t xml:space="preserve">O. </w:t>
      </w:r>
      <w:proofErr w:type="spellStart"/>
      <w:r w:rsidRPr="00021B0F">
        <w:rPr>
          <w:rFonts w:ascii="Times New Roman" w:hAnsi="Times New Roman"/>
          <w:spacing w:val="-3"/>
          <w:sz w:val="24"/>
          <w:szCs w:val="24"/>
          <w:u w:val="single"/>
        </w:rPr>
        <w:t>Benešík</w:t>
      </w:r>
      <w:proofErr w:type="spellEnd"/>
      <w:r w:rsidRPr="00021B0F">
        <w:rPr>
          <w:rFonts w:ascii="Times New Roman" w:hAnsi="Times New Roman"/>
          <w:spacing w:val="-3"/>
          <w:sz w:val="24"/>
          <w:szCs w:val="24"/>
        </w:rPr>
        <w:t xml:space="preserve"> </w:t>
      </w:r>
      <w:r w:rsidRPr="00021B0F">
        <w:rPr>
          <w:rFonts w:ascii="Times New Roman" w:hAnsi="Times New Roman"/>
          <w:color w:val="000000" w:themeColor="text1"/>
          <w:sz w:val="24"/>
          <w:szCs w:val="24"/>
          <w:lang w:eastAsia="cs-CZ"/>
        </w:rPr>
        <w:t>uvedl, že se výbor usnesl projednat t</w:t>
      </w:r>
      <w:r w:rsidR="008B6507">
        <w:rPr>
          <w:rFonts w:ascii="Times New Roman" w:hAnsi="Times New Roman"/>
          <w:color w:val="000000" w:themeColor="text1"/>
          <w:sz w:val="24"/>
          <w:szCs w:val="24"/>
          <w:lang w:eastAsia="cs-CZ"/>
        </w:rPr>
        <w:t>yto</w:t>
      </w:r>
      <w:r w:rsidRPr="00021B0F">
        <w:rPr>
          <w:rFonts w:ascii="Times New Roman" w:hAnsi="Times New Roman"/>
          <w:color w:val="000000" w:themeColor="text1"/>
          <w:sz w:val="24"/>
          <w:szCs w:val="24"/>
          <w:lang w:eastAsia="cs-CZ"/>
        </w:rPr>
        <w:t xml:space="preserve"> dokument</w:t>
      </w:r>
      <w:r w:rsidR="008B6507">
        <w:rPr>
          <w:rFonts w:ascii="Times New Roman" w:hAnsi="Times New Roman"/>
          <w:color w:val="000000" w:themeColor="text1"/>
          <w:sz w:val="24"/>
          <w:szCs w:val="24"/>
          <w:lang w:eastAsia="cs-CZ"/>
        </w:rPr>
        <w:t>y</w:t>
      </w:r>
      <w:r w:rsidRPr="00021B0F">
        <w:rPr>
          <w:rFonts w:ascii="Times New Roman" w:hAnsi="Times New Roman"/>
          <w:color w:val="000000" w:themeColor="text1"/>
          <w:sz w:val="24"/>
          <w:szCs w:val="24"/>
          <w:lang w:eastAsia="cs-CZ"/>
        </w:rPr>
        <w:t xml:space="preserve"> na 40. schůzi konané dne 14. února t. r. prostřednictvím usnesení č. 280. Konstatoval, že poslanci obdrželi text</w:t>
      </w:r>
      <w:r w:rsidR="008B6507">
        <w:rPr>
          <w:rFonts w:ascii="Times New Roman" w:hAnsi="Times New Roman"/>
          <w:color w:val="000000" w:themeColor="text1"/>
          <w:sz w:val="24"/>
          <w:szCs w:val="24"/>
          <w:lang w:eastAsia="cs-CZ"/>
        </w:rPr>
        <w:t>y</w:t>
      </w:r>
      <w:r w:rsidRPr="00021B0F">
        <w:rPr>
          <w:rFonts w:ascii="Times New Roman" w:hAnsi="Times New Roman"/>
          <w:color w:val="000000" w:themeColor="text1"/>
          <w:sz w:val="24"/>
          <w:szCs w:val="24"/>
          <w:lang w:eastAsia="cs-CZ"/>
        </w:rPr>
        <w:t xml:space="preserve"> dokument</w:t>
      </w:r>
      <w:r w:rsidR="008B6507">
        <w:rPr>
          <w:rFonts w:ascii="Times New Roman" w:hAnsi="Times New Roman"/>
          <w:color w:val="000000" w:themeColor="text1"/>
          <w:sz w:val="24"/>
          <w:szCs w:val="24"/>
          <w:lang w:eastAsia="cs-CZ"/>
        </w:rPr>
        <w:t>ů</w:t>
      </w:r>
      <w:r w:rsidRPr="00021B0F">
        <w:rPr>
          <w:rFonts w:ascii="Times New Roman" w:hAnsi="Times New Roman"/>
          <w:color w:val="000000" w:themeColor="text1"/>
          <w:sz w:val="24"/>
          <w:szCs w:val="24"/>
          <w:lang w:eastAsia="cs-CZ"/>
        </w:rPr>
        <w:t>, rámcov</w:t>
      </w:r>
      <w:r w:rsidR="008B6507">
        <w:rPr>
          <w:rFonts w:ascii="Times New Roman" w:hAnsi="Times New Roman"/>
          <w:color w:val="000000" w:themeColor="text1"/>
          <w:sz w:val="24"/>
          <w:szCs w:val="24"/>
          <w:lang w:eastAsia="cs-CZ"/>
        </w:rPr>
        <w:t>é</w:t>
      </w:r>
      <w:r w:rsidRPr="00021B0F">
        <w:rPr>
          <w:rFonts w:ascii="Times New Roman" w:hAnsi="Times New Roman"/>
          <w:color w:val="000000" w:themeColor="text1"/>
          <w:sz w:val="24"/>
          <w:szCs w:val="24"/>
          <w:lang w:eastAsia="cs-CZ"/>
        </w:rPr>
        <w:t xml:space="preserve"> pozic</w:t>
      </w:r>
      <w:r w:rsidR="008B6507">
        <w:rPr>
          <w:rFonts w:ascii="Times New Roman" w:hAnsi="Times New Roman"/>
          <w:color w:val="000000" w:themeColor="text1"/>
          <w:sz w:val="24"/>
          <w:szCs w:val="24"/>
          <w:lang w:eastAsia="cs-CZ"/>
        </w:rPr>
        <w:t>e</w:t>
      </w:r>
      <w:r w:rsidRPr="00021B0F">
        <w:rPr>
          <w:rFonts w:ascii="Times New Roman" w:hAnsi="Times New Roman"/>
          <w:color w:val="000000" w:themeColor="text1"/>
          <w:sz w:val="24"/>
          <w:szCs w:val="24"/>
          <w:lang w:eastAsia="cs-CZ"/>
        </w:rPr>
        <w:t xml:space="preserve"> vlády a stanovisko zpracované ve spolupráci s PI. </w:t>
      </w:r>
    </w:p>
    <w:p w:rsidR="002E309A" w:rsidRDefault="00003A13" w:rsidP="00003A13">
      <w:pPr>
        <w:widowControl w:val="0"/>
        <w:suppressAutoHyphens/>
        <w:autoSpaceDN w:val="0"/>
        <w:ind w:firstLine="709"/>
        <w:jc w:val="both"/>
        <w:textAlignment w:val="baseline"/>
      </w:pPr>
      <w:r w:rsidRPr="00670B3D">
        <w:rPr>
          <w:color w:val="000000" w:themeColor="text1"/>
          <w:szCs w:val="24"/>
        </w:rPr>
        <w:t>Dokument</w:t>
      </w:r>
      <w:r w:rsidR="002E309A">
        <w:rPr>
          <w:color w:val="000000" w:themeColor="text1"/>
          <w:szCs w:val="24"/>
        </w:rPr>
        <w:t>y</w:t>
      </w:r>
      <w:r w:rsidRPr="00670B3D">
        <w:rPr>
          <w:color w:val="000000" w:themeColor="text1"/>
          <w:szCs w:val="24"/>
        </w:rPr>
        <w:t xml:space="preserve"> představil</w:t>
      </w:r>
      <w:r w:rsidR="00386E13">
        <w:rPr>
          <w:color w:val="000000" w:themeColor="text1"/>
          <w:szCs w:val="24"/>
        </w:rPr>
        <w:t xml:space="preserve">a </w:t>
      </w:r>
      <w:r w:rsidR="00386E13">
        <w:rPr>
          <w:rFonts w:eastAsia="SimSun" w:cs="Mangal"/>
          <w:kern w:val="3"/>
          <w:szCs w:val="24"/>
          <w:lang w:eastAsia="zh-CN" w:bidi="hi-IN"/>
        </w:rPr>
        <w:t xml:space="preserve">vrchní ředitelka sekce vysokého školství, vědy a výzkumu </w:t>
      </w:r>
      <w:r w:rsidR="00386E13" w:rsidRPr="00F11F65">
        <w:rPr>
          <w:rFonts w:eastAsia="SimSun" w:cs="Mangal"/>
          <w:kern w:val="3"/>
          <w:szCs w:val="24"/>
          <w:lang w:eastAsia="zh-CN" w:bidi="hi-IN"/>
        </w:rPr>
        <w:t>Ministerstva školství, mládeže a tělovýchovy</w:t>
      </w:r>
      <w:r w:rsidR="00386E13">
        <w:rPr>
          <w:rFonts w:eastAsia="SimSun" w:cs="Mangal"/>
          <w:kern w:val="3"/>
          <w:szCs w:val="24"/>
          <w:lang w:eastAsia="zh-CN" w:bidi="hi-IN"/>
        </w:rPr>
        <w:t xml:space="preserve"> </w:t>
      </w:r>
      <w:r w:rsidR="00386E13" w:rsidRPr="008B6507">
        <w:rPr>
          <w:rFonts w:eastAsia="SimSun" w:cs="Mangal"/>
          <w:kern w:val="3"/>
          <w:szCs w:val="24"/>
          <w:u w:val="single"/>
          <w:lang w:eastAsia="zh-CN" w:bidi="hi-IN"/>
        </w:rPr>
        <w:t>Radka Wildová</w:t>
      </w:r>
      <w:r w:rsidR="00386E13">
        <w:rPr>
          <w:color w:val="000000" w:themeColor="text1"/>
          <w:szCs w:val="24"/>
        </w:rPr>
        <w:t>.</w:t>
      </w:r>
      <w:r w:rsidR="008B6507">
        <w:rPr>
          <w:color w:val="000000" w:themeColor="text1"/>
          <w:szCs w:val="24"/>
        </w:rPr>
        <w:t xml:space="preserve"> Jde o reakci EK na rychlý vývoj a technologický pokrok dosažený v oblasti umělé inteligence v posledních letech. Cílem je stanovit strategický rámec</w:t>
      </w:r>
      <w:r w:rsidR="00855D98">
        <w:rPr>
          <w:color w:val="000000" w:themeColor="text1"/>
          <w:szCs w:val="24"/>
        </w:rPr>
        <w:t xml:space="preserve"> pro investice v oblasti důvěryhodné umělé inteligence.</w:t>
      </w:r>
      <w:r w:rsidR="0026130F">
        <w:rPr>
          <w:color w:val="000000" w:themeColor="text1"/>
          <w:szCs w:val="24"/>
        </w:rPr>
        <w:t xml:space="preserve"> Navrhuje zřídit továrny na umělou inteligenci, umožnit přístup k jazykovým zdrojům pro vytvoření modelu umělé inteligence, který bude zahrnovat všechny evropské jazyky. Komise předpokládá zřízení společných datových prostor, zavedení regulačních pískovišť pro umělou inteligenci, posílení investic do evropských </w:t>
      </w:r>
      <w:proofErr w:type="spellStart"/>
      <w:r w:rsidR="0026130F">
        <w:rPr>
          <w:color w:val="000000" w:themeColor="text1"/>
          <w:szCs w:val="24"/>
        </w:rPr>
        <w:t>startupů</w:t>
      </w:r>
      <w:proofErr w:type="spellEnd"/>
      <w:r w:rsidR="0026130F">
        <w:rPr>
          <w:color w:val="000000" w:themeColor="text1"/>
          <w:szCs w:val="24"/>
        </w:rPr>
        <w:t xml:space="preserve">. </w:t>
      </w:r>
      <w:r w:rsidR="0026130F" w:rsidRPr="0026130F">
        <w:t>Iniciativa GenAI4EU má stimulovat zavádění generativní umělé inteligence do 14 strategických průmyslových ekosystémů EU a podporovat transformaci evropského průmyslu.</w:t>
      </w:r>
      <w:r w:rsidR="0026130F">
        <w:t xml:space="preserve"> ČR obecně podporuje vydání sdělení Komise a iniciativu podporující umělou inteligenci a přístup k technologiím. </w:t>
      </w:r>
    </w:p>
    <w:p w:rsidR="005C1AEB" w:rsidRPr="0026130F" w:rsidRDefault="005C1AEB" w:rsidP="00003A13">
      <w:pPr>
        <w:widowControl w:val="0"/>
        <w:suppressAutoHyphens/>
        <w:autoSpaceDN w:val="0"/>
        <w:ind w:firstLine="709"/>
        <w:jc w:val="both"/>
        <w:textAlignment w:val="baseline"/>
        <w:rPr>
          <w:rFonts w:eastAsia="SimSun"/>
          <w:kern w:val="3"/>
          <w:szCs w:val="24"/>
          <w:lang w:eastAsia="zh-CN" w:bidi="hi-IN"/>
        </w:rPr>
      </w:pPr>
      <w:r>
        <w:rPr>
          <w:rFonts w:eastAsia="SimSun"/>
          <w:kern w:val="3"/>
          <w:szCs w:val="24"/>
          <w:lang w:eastAsia="zh-CN" w:bidi="hi-IN"/>
        </w:rPr>
        <w:t xml:space="preserve">Návrh nařízení iniciuje vytvoření supervýkonné výpočetní techniky s cílem rozvíjet </w:t>
      </w:r>
      <w:r>
        <w:rPr>
          <w:rFonts w:eastAsia="SimSun"/>
          <w:kern w:val="3"/>
          <w:szCs w:val="24"/>
          <w:lang w:eastAsia="zh-CN" w:bidi="hi-IN"/>
        </w:rPr>
        <w:br/>
        <w:t xml:space="preserve">a provozovat továrny na umělou inteligenci a modernizovat je. Bude také podporovat fond talentů. ČR je do aktivit </w:t>
      </w:r>
      <w:proofErr w:type="spellStart"/>
      <w:r>
        <w:rPr>
          <w:rFonts w:eastAsia="SimSun"/>
          <w:kern w:val="3"/>
          <w:szCs w:val="24"/>
          <w:lang w:eastAsia="zh-CN" w:bidi="hi-IN"/>
        </w:rPr>
        <w:t>EuroHPC</w:t>
      </w:r>
      <w:proofErr w:type="spellEnd"/>
      <w:r>
        <w:rPr>
          <w:rFonts w:eastAsia="SimSun"/>
          <w:kern w:val="3"/>
          <w:szCs w:val="24"/>
          <w:lang w:eastAsia="zh-CN" w:bidi="hi-IN"/>
        </w:rPr>
        <w:t xml:space="preserve"> zapojena od počátku, financuje prostřednictvím MŠMT excelentní projekty mezinárodní spolupráce ve výzkumu a inovacích v oblasti vysoce výkonné výpočetní techniky i aktivity národního počítačového centra realizovaného Vysokou školou báňskou</w:t>
      </w:r>
      <w:r w:rsidR="00622272">
        <w:rPr>
          <w:rFonts w:eastAsia="SimSun"/>
          <w:kern w:val="3"/>
          <w:szCs w:val="24"/>
          <w:lang w:eastAsia="zh-CN" w:bidi="hi-IN"/>
        </w:rPr>
        <w:t>, která připravuje počítač Karolína</w:t>
      </w:r>
      <w:r>
        <w:rPr>
          <w:rFonts w:eastAsia="SimSun"/>
          <w:kern w:val="3"/>
          <w:szCs w:val="24"/>
          <w:lang w:eastAsia="zh-CN" w:bidi="hi-IN"/>
        </w:rPr>
        <w:t xml:space="preserve">. ČR vítá usnadnění přístupu pro malé a střední podniky k technologiím. </w:t>
      </w:r>
    </w:p>
    <w:p w:rsidR="002E309A" w:rsidRDefault="003414F7" w:rsidP="00003A13">
      <w:pPr>
        <w:widowControl w:val="0"/>
        <w:suppressAutoHyphens/>
        <w:autoSpaceDN w:val="0"/>
        <w:ind w:firstLine="709"/>
        <w:jc w:val="both"/>
        <w:textAlignment w:val="baseline"/>
        <w:rPr>
          <w:rFonts w:eastAsia="SimSun"/>
          <w:kern w:val="3"/>
          <w:szCs w:val="24"/>
          <w:lang w:eastAsia="zh-CN" w:bidi="hi-IN"/>
        </w:rPr>
      </w:pPr>
      <w:r>
        <w:rPr>
          <w:rFonts w:eastAsia="SimSun"/>
          <w:kern w:val="3"/>
          <w:szCs w:val="24"/>
          <w:lang w:eastAsia="zh-CN" w:bidi="hi-IN"/>
        </w:rPr>
        <w:t>Zpravodaj</w:t>
      </w:r>
      <w:r w:rsidR="00386E13">
        <w:rPr>
          <w:rFonts w:eastAsia="SimSun"/>
          <w:kern w:val="3"/>
          <w:szCs w:val="24"/>
          <w:lang w:eastAsia="zh-CN" w:bidi="hi-IN"/>
        </w:rPr>
        <w:t xml:space="preserve"> </w:t>
      </w:r>
      <w:r w:rsidR="00386E13" w:rsidRPr="007B642C">
        <w:rPr>
          <w:rFonts w:eastAsia="SimSun"/>
          <w:kern w:val="3"/>
          <w:szCs w:val="24"/>
          <w:u w:val="single"/>
          <w:lang w:eastAsia="zh-CN" w:bidi="hi-IN"/>
        </w:rPr>
        <w:t>M. Major</w:t>
      </w:r>
      <w:r w:rsidR="00386E13">
        <w:rPr>
          <w:rFonts w:eastAsia="SimSun"/>
          <w:kern w:val="3"/>
          <w:szCs w:val="24"/>
          <w:lang w:eastAsia="zh-CN" w:bidi="hi-IN"/>
        </w:rPr>
        <w:t xml:space="preserve"> </w:t>
      </w:r>
      <w:r w:rsidR="005C1AEB">
        <w:rPr>
          <w:rFonts w:eastAsia="SimSun"/>
          <w:kern w:val="3"/>
          <w:szCs w:val="24"/>
          <w:lang w:eastAsia="zh-CN" w:bidi="hi-IN"/>
        </w:rPr>
        <w:t xml:space="preserve">považuje za důležité, že k moderním technologiím budou mít přístup jak malé a střední podniky, tak </w:t>
      </w:r>
      <w:r w:rsidR="00622272">
        <w:rPr>
          <w:rFonts w:eastAsia="SimSun"/>
          <w:kern w:val="3"/>
          <w:szCs w:val="24"/>
          <w:lang w:eastAsia="zh-CN" w:bidi="hi-IN"/>
        </w:rPr>
        <w:t xml:space="preserve">vznikající </w:t>
      </w:r>
      <w:proofErr w:type="spellStart"/>
      <w:r w:rsidR="00622272">
        <w:rPr>
          <w:rFonts w:eastAsia="SimSun"/>
          <w:kern w:val="3"/>
          <w:szCs w:val="24"/>
          <w:lang w:eastAsia="zh-CN" w:bidi="hi-IN"/>
        </w:rPr>
        <w:t>startupy</w:t>
      </w:r>
      <w:proofErr w:type="spellEnd"/>
      <w:r w:rsidR="00622272">
        <w:rPr>
          <w:rFonts w:eastAsia="SimSun"/>
          <w:kern w:val="3"/>
          <w:szCs w:val="24"/>
          <w:lang w:eastAsia="zh-CN" w:bidi="hi-IN"/>
        </w:rPr>
        <w:t xml:space="preserve">. Počítač Karolína stojí asi </w:t>
      </w:r>
      <w:proofErr w:type="spellStart"/>
      <w:r w:rsidR="00622272">
        <w:rPr>
          <w:rFonts w:eastAsia="SimSun"/>
          <w:kern w:val="3"/>
          <w:szCs w:val="24"/>
          <w:lang w:eastAsia="zh-CN" w:bidi="hi-IN"/>
        </w:rPr>
        <w:t>třičtvrtě</w:t>
      </w:r>
      <w:proofErr w:type="spellEnd"/>
      <w:r w:rsidR="00622272">
        <w:rPr>
          <w:rFonts w:eastAsia="SimSun"/>
          <w:kern w:val="3"/>
          <w:szCs w:val="24"/>
          <w:lang w:eastAsia="zh-CN" w:bidi="hi-IN"/>
        </w:rPr>
        <w:t xml:space="preserve"> miliardy Kč, kvantové počítače mají ještě vyšší cenu. </w:t>
      </w:r>
    </w:p>
    <w:p w:rsidR="00622272" w:rsidRDefault="00622272" w:rsidP="00003A13">
      <w:pPr>
        <w:widowControl w:val="0"/>
        <w:suppressAutoHyphens/>
        <w:autoSpaceDN w:val="0"/>
        <w:ind w:firstLine="709"/>
        <w:jc w:val="both"/>
        <w:textAlignment w:val="baseline"/>
        <w:rPr>
          <w:rFonts w:eastAsia="SimSun"/>
          <w:kern w:val="3"/>
          <w:szCs w:val="24"/>
          <w:lang w:eastAsia="zh-CN" w:bidi="hi-IN"/>
        </w:rPr>
      </w:pPr>
      <w:proofErr w:type="spellStart"/>
      <w:r>
        <w:rPr>
          <w:rFonts w:eastAsia="SimSun"/>
          <w:kern w:val="3"/>
          <w:szCs w:val="24"/>
          <w:lang w:eastAsia="zh-CN" w:bidi="hi-IN"/>
        </w:rPr>
        <w:t>Posl</w:t>
      </w:r>
      <w:proofErr w:type="spellEnd"/>
      <w:r>
        <w:rPr>
          <w:rFonts w:eastAsia="SimSun"/>
          <w:kern w:val="3"/>
          <w:szCs w:val="24"/>
          <w:lang w:eastAsia="zh-CN" w:bidi="hi-IN"/>
        </w:rPr>
        <w:t xml:space="preserve">. </w:t>
      </w:r>
      <w:r w:rsidRPr="007B4A49">
        <w:rPr>
          <w:rFonts w:eastAsia="SimSun"/>
          <w:kern w:val="3"/>
          <w:szCs w:val="24"/>
          <w:u w:val="single"/>
          <w:lang w:eastAsia="zh-CN" w:bidi="hi-IN"/>
        </w:rPr>
        <w:t xml:space="preserve">J. </w:t>
      </w:r>
      <w:proofErr w:type="spellStart"/>
      <w:r w:rsidRPr="007B4A49">
        <w:rPr>
          <w:rFonts w:eastAsia="SimSun"/>
          <w:kern w:val="3"/>
          <w:szCs w:val="24"/>
          <w:u w:val="single"/>
          <w:lang w:eastAsia="zh-CN" w:bidi="hi-IN"/>
        </w:rPr>
        <w:t>Berkovcová</w:t>
      </w:r>
      <w:proofErr w:type="spellEnd"/>
      <w:r>
        <w:rPr>
          <w:rFonts w:eastAsia="SimSun"/>
          <w:kern w:val="3"/>
          <w:szCs w:val="24"/>
          <w:lang w:eastAsia="zh-CN" w:bidi="hi-IN"/>
        </w:rPr>
        <w:t xml:space="preserve"> se zeptala, za jakých podmínek se budou moct univerzit</w:t>
      </w:r>
      <w:r w:rsidR="00B33D24">
        <w:rPr>
          <w:rFonts w:eastAsia="SimSun"/>
          <w:kern w:val="3"/>
          <w:szCs w:val="24"/>
          <w:lang w:eastAsia="zh-CN" w:bidi="hi-IN"/>
        </w:rPr>
        <w:t>y</w:t>
      </w:r>
      <w:r>
        <w:rPr>
          <w:rFonts w:eastAsia="SimSun"/>
          <w:kern w:val="3"/>
          <w:szCs w:val="24"/>
          <w:lang w:eastAsia="zh-CN" w:bidi="hi-IN"/>
        </w:rPr>
        <w:t xml:space="preserve">, vědecká centra a firmy připojit k továrnám na umělou inteligenci a jak bude zajištěno, aby nedocházelo k odlivu českých talentů do </w:t>
      </w:r>
      <w:proofErr w:type="spellStart"/>
      <w:r>
        <w:rPr>
          <w:rFonts w:eastAsia="SimSun"/>
          <w:kern w:val="3"/>
          <w:szCs w:val="24"/>
          <w:lang w:eastAsia="zh-CN" w:bidi="hi-IN"/>
        </w:rPr>
        <w:t>supertováren</w:t>
      </w:r>
      <w:proofErr w:type="spellEnd"/>
      <w:r>
        <w:rPr>
          <w:rFonts w:eastAsia="SimSun"/>
          <w:kern w:val="3"/>
          <w:szCs w:val="24"/>
          <w:lang w:eastAsia="zh-CN" w:bidi="hi-IN"/>
        </w:rPr>
        <w:t xml:space="preserve"> v jiných členských státech.</w:t>
      </w:r>
    </w:p>
    <w:p w:rsidR="00622272" w:rsidRDefault="00622272" w:rsidP="00003A13">
      <w:pPr>
        <w:widowControl w:val="0"/>
        <w:suppressAutoHyphens/>
        <w:autoSpaceDN w:val="0"/>
        <w:ind w:firstLine="709"/>
        <w:jc w:val="both"/>
        <w:textAlignment w:val="baseline"/>
        <w:rPr>
          <w:rFonts w:eastAsia="SimSun"/>
          <w:kern w:val="3"/>
          <w:szCs w:val="24"/>
          <w:lang w:eastAsia="zh-CN" w:bidi="hi-IN"/>
        </w:rPr>
      </w:pPr>
      <w:proofErr w:type="spellStart"/>
      <w:r>
        <w:rPr>
          <w:rFonts w:eastAsia="SimSun"/>
          <w:kern w:val="3"/>
          <w:szCs w:val="24"/>
          <w:lang w:eastAsia="zh-CN" w:bidi="hi-IN"/>
        </w:rPr>
        <w:t>Řed</w:t>
      </w:r>
      <w:proofErr w:type="spellEnd"/>
      <w:r>
        <w:rPr>
          <w:rFonts w:eastAsia="SimSun"/>
          <w:kern w:val="3"/>
          <w:szCs w:val="24"/>
          <w:lang w:eastAsia="zh-CN" w:bidi="hi-IN"/>
        </w:rPr>
        <w:t xml:space="preserve">. </w:t>
      </w:r>
      <w:r w:rsidRPr="007B4A49">
        <w:rPr>
          <w:rFonts w:eastAsia="SimSun"/>
          <w:kern w:val="3"/>
          <w:szCs w:val="24"/>
          <w:u w:val="single"/>
          <w:lang w:eastAsia="zh-CN" w:bidi="hi-IN"/>
        </w:rPr>
        <w:t xml:space="preserve">L. </w:t>
      </w:r>
      <w:proofErr w:type="spellStart"/>
      <w:r w:rsidRPr="007B4A49">
        <w:rPr>
          <w:rFonts w:eastAsia="SimSun"/>
          <w:kern w:val="3"/>
          <w:szCs w:val="24"/>
          <w:u w:val="single"/>
          <w:lang w:eastAsia="zh-CN" w:bidi="hi-IN"/>
        </w:rPr>
        <w:t>Núňez</w:t>
      </w:r>
      <w:proofErr w:type="spellEnd"/>
      <w:r w:rsidRPr="007B4A49">
        <w:rPr>
          <w:rFonts w:eastAsia="SimSun"/>
          <w:kern w:val="3"/>
          <w:szCs w:val="24"/>
          <w:u w:val="single"/>
          <w:lang w:eastAsia="zh-CN" w:bidi="hi-IN"/>
        </w:rPr>
        <w:t xml:space="preserve"> </w:t>
      </w:r>
      <w:proofErr w:type="spellStart"/>
      <w:r w:rsidRPr="007B4A49">
        <w:rPr>
          <w:rFonts w:eastAsia="SimSun"/>
          <w:kern w:val="3"/>
          <w:szCs w:val="24"/>
          <w:u w:val="single"/>
          <w:lang w:eastAsia="zh-CN" w:bidi="hi-IN"/>
        </w:rPr>
        <w:t>Tayupanta</w:t>
      </w:r>
      <w:proofErr w:type="spellEnd"/>
      <w:r>
        <w:rPr>
          <w:rFonts w:eastAsia="SimSun"/>
          <w:kern w:val="3"/>
          <w:szCs w:val="24"/>
          <w:lang w:eastAsia="zh-CN" w:bidi="hi-IN"/>
        </w:rPr>
        <w:t xml:space="preserve"> vysvětlila, že zapojení firem je možné prostřednictvím MŠMT. Na evropské úrovni budou vyhlašovány mezinárodní výzvy pro mezinárodní konsorcia, do nichž se budou zapojovat čeští účastníci a zároveň v tomto schématu bude vyhlášena výzva na národní úrovni, aby se čeští účastníci mohli připojit do mezinárodního konsorcia. Hodnocení proběhne na evropské úrovni. V rámci mezinárodního projektu nehrozí odliv talentů.</w:t>
      </w:r>
    </w:p>
    <w:p w:rsidR="00622272" w:rsidRDefault="00622272" w:rsidP="00003A13">
      <w:pPr>
        <w:widowControl w:val="0"/>
        <w:suppressAutoHyphens/>
        <w:autoSpaceDN w:val="0"/>
        <w:ind w:firstLine="709"/>
        <w:jc w:val="both"/>
        <w:textAlignment w:val="baseline"/>
        <w:rPr>
          <w:rFonts w:eastAsia="SimSun"/>
          <w:kern w:val="3"/>
          <w:szCs w:val="24"/>
          <w:lang w:eastAsia="zh-CN" w:bidi="hi-IN"/>
        </w:rPr>
      </w:pPr>
      <w:proofErr w:type="spellStart"/>
      <w:r>
        <w:rPr>
          <w:rFonts w:eastAsia="SimSun"/>
          <w:kern w:val="3"/>
          <w:szCs w:val="24"/>
          <w:lang w:eastAsia="zh-CN" w:bidi="hi-IN"/>
        </w:rPr>
        <w:t>Posl</w:t>
      </w:r>
      <w:proofErr w:type="spellEnd"/>
      <w:r>
        <w:rPr>
          <w:rFonts w:eastAsia="SimSun"/>
          <w:kern w:val="3"/>
          <w:szCs w:val="24"/>
          <w:lang w:eastAsia="zh-CN" w:bidi="hi-IN"/>
        </w:rPr>
        <w:t xml:space="preserve">. </w:t>
      </w:r>
      <w:r w:rsidRPr="007B4A49">
        <w:rPr>
          <w:rFonts w:eastAsia="SimSun"/>
          <w:kern w:val="3"/>
          <w:szCs w:val="24"/>
          <w:u w:val="single"/>
          <w:lang w:eastAsia="zh-CN" w:bidi="hi-IN"/>
        </w:rPr>
        <w:t>V. Zlínský</w:t>
      </w:r>
      <w:r>
        <w:rPr>
          <w:rFonts w:eastAsia="SimSun"/>
          <w:kern w:val="3"/>
          <w:szCs w:val="24"/>
          <w:lang w:eastAsia="zh-CN" w:bidi="hi-IN"/>
        </w:rPr>
        <w:t xml:space="preserve"> </w:t>
      </w:r>
      <w:r w:rsidR="007B4A49">
        <w:rPr>
          <w:rFonts w:eastAsia="SimSun"/>
          <w:kern w:val="3"/>
          <w:szCs w:val="24"/>
          <w:lang w:eastAsia="zh-CN" w:bidi="hi-IN"/>
        </w:rPr>
        <w:t xml:space="preserve">se domnívá, že dokumenty jsou reakcí EK na to, že Evropa zaostává za zbytkem světa (především USA a Čínou) a talentovaní lidé odchází z Evropy do USA, což má neblahý dopad na rozvoj těchto technologií. </w:t>
      </w:r>
      <w:r>
        <w:rPr>
          <w:rFonts w:eastAsia="SimSun"/>
          <w:kern w:val="3"/>
          <w:szCs w:val="24"/>
          <w:lang w:eastAsia="zh-CN" w:bidi="hi-IN"/>
        </w:rPr>
        <w:t xml:space="preserve"> </w:t>
      </w:r>
      <w:r w:rsidR="007B4A49">
        <w:rPr>
          <w:rFonts w:eastAsia="SimSun"/>
          <w:kern w:val="3"/>
          <w:szCs w:val="24"/>
          <w:lang w:eastAsia="zh-CN" w:bidi="hi-IN"/>
        </w:rPr>
        <w:t>Největší riziko sběru dat vidí v možné centralizaci lidských společností. Použití umělé inteligence umožní zpracování obrovského množství dat k určitým cílům. Zeptal se, kde budou uloženy neuronové sítě a kdo je bude programovat. Varoval před tím, aby se lidstvo spoléhalo na rozhodování umělé inteligence, které může vést k omezení svobody a demokracie. Požádal o vysvětlení termínu digitální dvojče.</w:t>
      </w:r>
    </w:p>
    <w:p w:rsidR="00622272" w:rsidRDefault="007B4A49" w:rsidP="00003A13">
      <w:pPr>
        <w:widowControl w:val="0"/>
        <w:suppressAutoHyphens/>
        <w:autoSpaceDN w:val="0"/>
        <w:ind w:firstLine="709"/>
        <w:jc w:val="both"/>
        <w:textAlignment w:val="baseline"/>
        <w:rPr>
          <w:rFonts w:eastAsia="SimSun"/>
          <w:kern w:val="3"/>
          <w:szCs w:val="24"/>
          <w:lang w:eastAsia="zh-CN" w:bidi="hi-IN"/>
        </w:rPr>
      </w:pPr>
      <w:proofErr w:type="spellStart"/>
      <w:r>
        <w:rPr>
          <w:rFonts w:eastAsia="SimSun"/>
          <w:kern w:val="3"/>
          <w:szCs w:val="24"/>
          <w:lang w:eastAsia="zh-CN" w:bidi="hi-IN"/>
        </w:rPr>
        <w:t>Řed</w:t>
      </w:r>
      <w:proofErr w:type="spellEnd"/>
      <w:r>
        <w:rPr>
          <w:rFonts w:eastAsia="SimSun"/>
          <w:kern w:val="3"/>
          <w:szCs w:val="24"/>
          <w:lang w:eastAsia="zh-CN" w:bidi="hi-IN"/>
        </w:rPr>
        <w:t xml:space="preserve">. </w:t>
      </w:r>
      <w:r w:rsidRPr="007B4A49">
        <w:rPr>
          <w:rFonts w:eastAsia="SimSun"/>
          <w:kern w:val="3"/>
          <w:szCs w:val="24"/>
          <w:u w:val="single"/>
          <w:lang w:eastAsia="zh-CN" w:bidi="hi-IN"/>
        </w:rPr>
        <w:t xml:space="preserve">L. </w:t>
      </w:r>
      <w:proofErr w:type="spellStart"/>
      <w:r w:rsidRPr="007B4A49">
        <w:rPr>
          <w:rFonts w:eastAsia="SimSun"/>
          <w:kern w:val="3"/>
          <w:szCs w:val="24"/>
          <w:u w:val="single"/>
          <w:lang w:eastAsia="zh-CN" w:bidi="hi-IN"/>
        </w:rPr>
        <w:t>Núňez</w:t>
      </w:r>
      <w:proofErr w:type="spellEnd"/>
      <w:r w:rsidRPr="007B4A49">
        <w:rPr>
          <w:rFonts w:eastAsia="SimSun"/>
          <w:kern w:val="3"/>
          <w:szCs w:val="24"/>
          <w:u w:val="single"/>
          <w:lang w:eastAsia="zh-CN" w:bidi="hi-IN"/>
        </w:rPr>
        <w:t xml:space="preserve"> </w:t>
      </w:r>
      <w:proofErr w:type="spellStart"/>
      <w:r w:rsidRPr="007B4A49">
        <w:rPr>
          <w:rFonts w:eastAsia="SimSun"/>
          <w:kern w:val="3"/>
          <w:szCs w:val="24"/>
          <w:u w:val="single"/>
          <w:lang w:eastAsia="zh-CN" w:bidi="hi-IN"/>
        </w:rPr>
        <w:t>Tayupanta</w:t>
      </w:r>
      <w:proofErr w:type="spellEnd"/>
      <w:r w:rsidRPr="00411928">
        <w:rPr>
          <w:rFonts w:eastAsia="SimSun"/>
          <w:kern w:val="3"/>
          <w:szCs w:val="24"/>
          <w:lang w:eastAsia="zh-CN" w:bidi="hi-IN"/>
        </w:rPr>
        <w:t xml:space="preserve"> uvedla,</w:t>
      </w:r>
      <w:r w:rsidRPr="007B4A49">
        <w:rPr>
          <w:rFonts w:eastAsia="SimSun"/>
          <w:kern w:val="3"/>
          <w:szCs w:val="24"/>
          <w:lang w:eastAsia="zh-CN" w:bidi="hi-IN"/>
        </w:rPr>
        <w:t xml:space="preserve"> že tyto dokumenty neřeší </w:t>
      </w:r>
      <w:r>
        <w:rPr>
          <w:rFonts w:eastAsia="SimSun"/>
          <w:kern w:val="3"/>
          <w:szCs w:val="24"/>
          <w:lang w:eastAsia="zh-CN" w:bidi="hi-IN"/>
        </w:rPr>
        <w:t>podrobně otá</w:t>
      </w:r>
      <w:r w:rsidR="00994B49">
        <w:rPr>
          <w:rFonts w:eastAsia="SimSun"/>
          <w:kern w:val="3"/>
          <w:szCs w:val="24"/>
          <w:lang w:eastAsia="zh-CN" w:bidi="hi-IN"/>
        </w:rPr>
        <w:t>z</w:t>
      </w:r>
      <w:r>
        <w:rPr>
          <w:rFonts w:eastAsia="SimSun"/>
          <w:kern w:val="3"/>
          <w:szCs w:val="24"/>
          <w:lang w:eastAsia="zh-CN" w:bidi="hi-IN"/>
        </w:rPr>
        <w:t xml:space="preserve">ky vznesené </w:t>
      </w:r>
      <w:r w:rsidR="00994B49">
        <w:rPr>
          <w:rFonts w:eastAsia="SimSun"/>
          <w:kern w:val="3"/>
          <w:szCs w:val="24"/>
          <w:lang w:eastAsia="zh-CN" w:bidi="hi-IN"/>
        </w:rPr>
        <w:t xml:space="preserve">poslancem V. Zlínským. EK si je ale vědoma existence rizik. Standardy definuje Akt o umělé inteligenci. Nastavení jednotlivých nástrojů bude předmětem vyjednávání. Digitální dvojče je nástroj, kterým se v digitálním prostředí zobrazuje něco z konkrétní fyzické roviny, tzn. jde o </w:t>
      </w:r>
      <w:r w:rsidR="00994B49">
        <w:rPr>
          <w:rFonts w:eastAsia="SimSun"/>
          <w:kern w:val="3"/>
          <w:szCs w:val="24"/>
          <w:lang w:eastAsia="zh-CN" w:bidi="hi-IN"/>
        </w:rPr>
        <w:lastRenderedPageBreak/>
        <w:t xml:space="preserve">digitální variantu něčeho existujícího.  </w:t>
      </w:r>
    </w:p>
    <w:p w:rsidR="00994B49" w:rsidRDefault="00994B49" w:rsidP="00003A13">
      <w:pPr>
        <w:widowControl w:val="0"/>
        <w:suppressAutoHyphens/>
        <w:autoSpaceDN w:val="0"/>
        <w:ind w:firstLine="709"/>
        <w:jc w:val="both"/>
        <w:textAlignment w:val="baseline"/>
        <w:rPr>
          <w:rFonts w:eastAsia="SimSun"/>
          <w:kern w:val="3"/>
          <w:szCs w:val="24"/>
          <w:lang w:eastAsia="zh-CN" w:bidi="hi-IN"/>
        </w:rPr>
      </w:pPr>
      <w:proofErr w:type="spellStart"/>
      <w:r>
        <w:rPr>
          <w:rFonts w:eastAsia="SimSun"/>
          <w:kern w:val="3"/>
          <w:szCs w:val="24"/>
          <w:lang w:eastAsia="zh-CN" w:bidi="hi-IN"/>
        </w:rPr>
        <w:t>Posl</w:t>
      </w:r>
      <w:proofErr w:type="spellEnd"/>
      <w:r>
        <w:rPr>
          <w:rFonts w:eastAsia="SimSun"/>
          <w:kern w:val="3"/>
          <w:szCs w:val="24"/>
          <w:lang w:eastAsia="zh-CN" w:bidi="hi-IN"/>
        </w:rPr>
        <w:t xml:space="preserve">. </w:t>
      </w:r>
      <w:r w:rsidRPr="00BC30BC">
        <w:rPr>
          <w:rFonts w:eastAsia="SimSun"/>
          <w:kern w:val="3"/>
          <w:szCs w:val="24"/>
          <w:u w:val="single"/>
          <w:lang w:eastAsia="zh-CN" w:bidi="hi-IN"/>
        </w:rPr>
        <w:t>V. Zlínský</w:t>
      </w:r>
      <w:r>
        <w:rPr>
          <w:rFonts w:eastAsia="SimSun"/>
          <w:kern w:val="3"/>
          <w:szCs w:val="24"/>
          <w:lang w:eastAsia="zh-CN" w:bidi="hi-IN"/>
        </w:rPr>
        <w:t xml:space="preserve"> požádal o to, aby materiály byly srozumitelné a vysvětlovaly odborné pojmy. </w:t>
      </w:r>
    </w:p>
    <w:p w:rsidR="00994B49" w:rsidRPr="007B4A49" w:rsidRDefault="00994B49" w:rsidP="00003A13">
      <w:pPr>
        <w:widowControl w:val="0"/>
        <w:suppressAutoHyphens/>
        <w:autoSpaceDN w:val="0"/>
        <w:ind w:firstLine="709"/>
        <w:jc w:val="both"/>
        <w:textAlignment w:val="baseline"/>
        <w:rPr>
          <w:rFonts w:eastAsia="SimSun"/>
          <w:kern w:val="3"/>
          <w:szCs w:val="24"/>
          <w:lang w:eastAsia="zh-CN" w:bidi="hi-IN"/>
        </w:rPr>
      </w:pPr>
      <w:r>
        <w:rPr>
          <w:rFonts w:eastAsia="SimSun"/>
          <w:kern w:val="3"/>
          <w:szCs w:val="24"/>
          <w:lang w:eastAsia="zh-CN" w:bidi="hi-IN"/>
        </w:rPr>
        <w:t xml:space="preserve">Vrchní ředitelka </w:t>
      </w:r>
      <w:r w:rsidRPr="00BC30BC">
        <w:rPr>
          <w:rFonts w:eastAsia="SimSun"/>
          <w:kern w:val="3"/>
          <w:szCs w:val="24"/>
          <w:u w:val="single"/>
          <w:lang w:eastAsia="zh-CN" w:bidi="hi-IN"/>
        </w:rPr>
        <w:t>R. Wildová</w:t>
      </w:r>
      <w:r>
        <w:rPr>
          <w:rFonts w:eastAsia="SimSun"/>
          <w:kern w:val="3"/>
          <w:szCs w:val="24"/>
          <w:lang w:eastAsia="zh-CN" w:bidi="hi-IN"/>
        </w:rPr>
        <w:t xml:space="preserve"> slíbila poslat členům výboru materiál s doplněnými vysvětlivkami</w:t>
      </w:r>
      <w:r w:rsidR="00411928">
        <w:rPr>
          <w:rFonts w:eastAsia="SimSun"/>
          <w:kern w:val="3"/>
          <w:szCs w:val="24"/>
          <w:lang w:eastAsia="zh-CN" w:bidi="hi-IN"/>
        </w:rPr>
        <w:t xml:space="preserve"> odborných pojmů. </w:t>
      </w:r>
    </w:p>
    <w:p w:rsidR="00622272" w:rsidRPr="00411928" w:rsidRDefault="00411928" w:rsidP="00003A13">
      <w:pPr>
        <w:widowControl w:val="0"/>
        <w:suppressAutoHyphens/>
        <w:autoSpaceDN w:val="0"/>
        <w:ind w:firstLine="709"/>
        <w:jc w:val="both"/>
        <w:textAlignment w:val="baseline"/>
        <w:rPr>
          <w:rFonts w:eastAsia="SimSun"/>
          <w:kern w:val="3"/>
          <w:szCs w:val="24"/>
          <w:lang w:eastAsia="zh-CN" w:bidi="hi-IN"/>
        </w:rPr>
      </w:pPr>
      <w:proofErr w:type="spellStart"/>
      <w:r>
        <w:rPr>
          <w:rFonts w:eastAsia="SimSun"/>
          <w:kern w:val="3"/>
          <w:szCs w:val="24"/>
          <w:lang w:eastAsia="zh-CN" w:bidi="hi-IN"/>
        </w:rPr>
        <w:t>Řed</w:t>
      </w:r>
      <w:proofErr w:type="spellEnd"/>
      <w:r>
        <w:rPr>
          <w:rFonts w:eastAsia="SimSun"/>
          <w:kern w:val="3"/>
          <w:szCs w:val="24"/>
          <w:lang w:eastAsia="zh-CN" w:bidi="hi-IN"/>
        </w:rPr>
        <w:t xml:space="preserve">. </w:t>
      </w:r>
      <w:r w:rsidRPr="007B4A49">
        <w:rPr>
          <w:rFonts w:eastAsia="SimSun"/>
          <w:kern w:val="3"/>
          <w:szCs w:val="24"/>
          <w:u w:val="single"/>
          <w:lang w:eastAsia="zh-CN" w:bidi="hi-IN"/>
        </w:rPr>
        <w:t xml:space="preserve">L. </w:t>
      </w:r>
      <w:proofErr w:type="spellStart"/>
      <w:r w:rsidRPr="007B4A49">
        <w:rPr>
          <w:rFonts w:eastAsia="SimSun"/>
          <w:kern w:val="3"/>
          <w:szCs w:val="24"/>
          <w:u w:val="single"/>
          <w:lang w:eastAsia="zh-CN" w:bidi="hi-IN"/>
        </w:rPr>
        <w:t>Núňez</w:t>
      </w:r>
      <w:proofErr w:type="spellEnd"/>
      <w:r w:rsidRPr="007B4A49">
        <w:rPr>
          <w:rFonts w:eastAsia="SimSun"/>
          <w:kern w:val="3"/>
          <w:szCs w:val="24"/>
          <w:u w:val="single"/>
          <w:lang w:eastAsia="zh-CN" w:bidi="hi-IN"/>
        </w:rPr>
        <w:t xml:space="preserve"> </w:t>
      </w:r>
      <w:proofErr w:type="spellStart"/>
      <w:r w:rsidRPr="007B4A49">
        <w:rPr>
          <w:rFonts w:eastAsia="SimSun"/>
          <w:kern w:val="3"/>
          <w:szCs w:val="24"/>
          <w:u w:val="single"/>
          <w:lang w:eastAsia="zh-CN" w:bidi="hi-IN"/>
        </w:rPr>
        <w:t>Tayupanta</w:t>
      </w:r>
      <w:proofErr w:type="spellEnd"/>
      <w:r w:rsidRPr="00411928">
        <w:rPr>
          <w:rFonts w:eastAsia="SimSun"/>
          <w:kern w:val="3"/>
          <w:szCs w:val="24"/>
          <w:lang w:eastAsia="zh-CN" w:bidi="hi-IN"/>
        </w:rPr>
        <w:t xml:space="preserve"> odpověděla, že uložení neuronových sítí zatím není známo, </w:t>
      </w:r>
      <w:r>
        <w:rPr>
          <w:rFonts w:eastAsia="SimSun"/>
          <w:kern w:val="3"/>
          <w:szCs w:val="24"/>
          <w:lang w:eastAsia="zh-CN" w:bidi="hi-IN"/>
        </w:rPr>
        <w:t>bude vyjednáváno v rámci jednotlivých iniciativ.</w:t>
      </w:r>
    </w:p>
    <w:p w:rsidR="00411928" w:rsidRPr="00476332" w:rsidRDefault="003414F7" w:rsidP="00411928">
      <w:pPr>
        <w:ind w:firstLine="709"/>
        <w:jc w:val="both"/>
      </w:pPr>
      <w:r w:rsidRPr="00003A13">
        <w:rPr>
          <w:szCs w:val="24"/>
        </w:rPr>
        <w:t xml:space="preserve">Zpravodaj </w:t>
      </w:r>
      <w:r w:rsidR="00411928" w:rsidRPr="00BC30BC">
        <w:rPr>
          <w:szCs w:val="24"/>
          <w:u w:val="single"/>
        </w:rPr>
        <w:t>M. Major</w:t>
      </w:r>
      <w:r w:rsidR="00411928">
        <w:rPr>
          <w:szCs w:val="24"/>
        </w:rPr>
        <w:t xml:space="preserve"> </w:t>
      </w:r>
      <w:r w:rsidRPr="00003A13">
        <w:rPr>
          <w:rFonts w:eastAsia="SimSun"/>
          <w:kern w:val="3"/>
          <w:szCs w:val="24"/>
          <w:lang w:eastAsia="zh-CN" w:bidi="hi-IN"/>
        </w:rPr>
        <w:t>navrh</w:t>
      </w:r>
      <w:r w:rsidR="00386E13">
        <w:rPr>
          <w:rFonts w:eastAsia="SimSun"/>
          <w:kern w:val="3"/>
          <w:szCs w:val="24"/>
          <w:lang w:eastAsia="zh-CN" w:bidi="hi-IN"/>
        </w:rPr>
        <w:t>nul</w:t>
      </w:r>
      <w:r w:rsidRPr="00003A13">
        <w:rPr>
          <w:rFonts w:eastAsia="SimSun"/>
          <w:kern w:val="3"/>
          <w:szCs w:val="24"/>
          <w:lang w:eastAsia="zh-CN" w:bidi="hi-IN"/>
        </w:rPr>
        <w:t xml:space="preserve"> usnesení, </w:t>
      </w:r>
      <w:r w:rsidRPr="00003A13">
        <w:rPr>
          <w:color w:val="000000" w:themeColor="text1"/>
          <w:szCs w:val="24"/>
        </w:rPr>
        <w:t xml:space="preserve">ve kterém výbor pro evropské záležitosti </w:t>
      </w:r>
      <w:r w:rsidR="00411928">
        <w:rPr>
          <w:color w:val="000000" w:themeColor="text1"/>
          <w:szCs w:val="24"/>
        </w:rPr>
        <w:t xml:space="preserve">1. bere na vědomí </w:t>
      </w:r>
      <w:r w:rsidR="008B6507" w:rsidRPr="00EB00E1">
        <w:rPr>
          <w:rFonts w:eastAsia="SimSun"/>
          <w:kern w:val="3"/>
          <w:szCs w:val="24"/>
        </w:rPr>
        <w:t>n</w:t>
      </w:r>
      <w:r w:rsidR="008B6507" w:rsidRPr="00EB00E1">
        <w:rPr>
          <w:szCs w:val="24"/>
        </w:rPr>
        <w:t xml:space="preserve">ávrh nařízení Rady, kterým se mění nařízení (EU) 2021/1173, pokud jde o iniciativu </w:t>
      </w:r>
      <w:proofErr w:type="spellStart"/>
      <w:r w:rsidR="008B6507" w:rsidRPr="00EB00E1">
        <w:rPr>
          <w:szCs w:val="24"/>
        </w:rPr>
        <w:t>EuroHPC</w:t>
      </w:r>
      <w:proofErr w:type="spellEnd"/>
      <w:r w:rsidR="008B6507" w:rsidRPr="00EB00E1">
        <w:rPr>
          <w:szCs w:val="24"/>
        </w:rPr>
        <w:t xml:space="preserve"> pro </w:t>
      </w:r>
      <w:proofErr w:type="spellStart"/>
      <w:r w:rsidR="008B6507" w:rsidRPr="00EB00E1">
        <w:rPr>
          <w:szCs w:val="24"/>
        </w:rPr>
        <w:t>startupy</w:t>
      </w:r>
      <w:proofErr w:type="spellEnd"/>
      <w:r w:rsidR="008B6507" w:rsidRPr="00EB00E1">
        <w:rPr>
          <w:szCs w:val="24"/>
        </w:rPr>
        <w:t xml:space="preserve"> na posílení vedoucího postavení Evropy v oblasti důvěryhodné umělé inteligence /kód Rady 5836/24, KOM(2024) 29 v konečném znění/</w:t>
      </w:r>
      <w:r w:rsidR="00411928">
        <w:rPr>
          <w:szCs w:val="24"/>
        </w:rPr>
        <w:t xml:space="preserve"> </w:t>
      </w:r>
      <w:r w:rsidR="00411928">
        <w:rPr>
          <w:szCs w:val="24"/>
        </w:rPr>
        <w:br/>
      </w:r>
      <w:r w:rsidR="008B6507" w:rsidRPr="00EB00E1">
        <w:rPr>
          <w:szCs w:val="24"/>
        </w:rPr>
        <w:t>a</w:t>
      </w:r>
      <w:r w:rsidR="00411928">
        <w:rPr>
          <w:szCs w:val="24"/>
        </w:rPr>
        <w:t xml:space="preserve"> </w:t>
      </w:r>
      <w:r w:rsidR="008B6507" w:rsidRPr="00EB00E1">
        <w:rPr>
          <w:szCs w:val="24"/>
        </w:rPr>
        <w:t xml:space="preserve">sdělení Komise Evropskému parlamentu, Radě, Evropskému hospodářskému a sociálnímu výboru a Výboru regionů o podpoře </w:t>
      </w:r>
      <w:proofErr w:type="spellStart"/>
      <w:r w:rsidR="008B6507" w:rsidRPr="00EB00E1">
        <w:rPr>
          <w:szCs w:val="24"/>
        </w:rPr>
        <w:t>startupů</w:t>
      </w:r>
      <w:proofErr w:type="spellEnd"/>
      <w:r w:rsidR="008B6507" w:rsidRPr="00EB00E1">
        <w:rPr>
          <w:szCs w:val="24"/>
        </w:rPr>
        <w:t xml:space="preserve"> a inovací v oblasti důvěryhodné umělé inteligence /kód Rady 5853/24, KOM(2024) 28 v konečném znění/;</w:t>
      </w:r>
      <w:r w:rsidR="00411928">
        <w:rPr>
          <w:szCs w:val="24"/>
        </w:rPr>
        <w:t xml:space="preserve"> 2. podporuje</w:t>
      </w:r>
      <w:r w:rsidR="00411928">
        <w:t xml:space="preserve"> </w:t>
      </w:r>
      <w:r w:rsidR="008B6507" w:rsidRPr="00411928">
        <w:rPr>
          <w:szCs w:val="24"/>
        </w:rPr>
        <w:t>stanovisko vlády ČR k těmto dokumentům</w:t>
      </w:r>
      <w:r w:rsidR="00411928">
        <w:rPr>
          <w:szCs w:val="24"/>
        </w:rPr>
        <w:t xml:space="preserve"> a 3. konstatuju, </w:t>
      </w:r>
      <w:r w:rsidR="008B6507" w:rsidRPr="00EB00E1">
        <w:rPr>
          <w:szCs w:val="24"/>
        </w:rPr>
        <w:t>že nařízení může mít pozitivní dopad na konkurenceschopnost malých a středních podniků, protože jim umožní lepší přístup k vysoce výkonné výpočetní kapacitě a technologiím AI</w:t>
      </w:r>
      <w:r w:rsidR="00411928">
        <w:rPr>
          <w:szCs w:val="24"/>
        </w:rPr>
        <w:t xml:space="preserve"> </w:t>
      </w:r>
      <w:r w:rsidR="00B77DDF">
        <w:rPr>
          <w:szCs w:val="24"/>
        </w:rPr>
        <w:t xml:space="preserve"> </w:t>
      </w:r>
      <w:r w:rsidRPr="000D1DC8">
        <w:rPr>
          <w:i/>
        </w:rPr>
        <w:t>/</w:t>
      </w:r>
      <w:proofErr w:type="spellStart"/>
      <w:r w:rsidRPr="000D1DC8">
        <w:rPr>
          <w:i/>
        </w:rPr>
        <w:t>usn</w:t>
      </w:r>
      <w:proofErr w:type="spellEnd"/>
      <w:r w:rsidRPr="000D1DC8">
        <w:rPr>
          <w:i/>
        </w:rPr>
        <w:t xml:space="preserve">. č. </w:t>
      </w:r>
      <w:r>
        <w:rPr>
          <w:i/>
        </w:rPr>
        <w:t>2</w:t>
      </w:r>
      <w:r w:rsidR="008B6507">
        <w:rPr>
          <w:i/>
        </w:rPr>
        <w:t>91</w:t>
      </w:r>
      <w:r w:rsidRPr="00714DDF">
        <w:rPr>
          <w:i/>
        </w:rPr>
        <w:t>,</w:t>
      </w:r>
      <w:r w:rsidRPr="00D80889">
        <w:rPr>
          <w:color w:val="FF0000"/>
        </w:rPr>
        <w:t xml:space="preserve"> </w:t>
      </w:r>
      <w:r w:rsidRPr="00BE0DC7">
        <w:rPr>
          <w:i/>
          <w:iCs/>
        </w:rPr>
        <w:t>hlasování</w:t>
      </w:r>
      <w:r>
        <w:rPr>
          <w:i/>
          <w:iCs/>
        </w:rPr>
        <w:t xml:space="preserve"> </w:t>
      </w:r>
      <w:r w:rsidR="001F4E5A">
        <w:rPr>
          <w:i/>
          <w:iCs/>
        </w:rPr>
        <w:t>1</w:t>
      </w:r>
      <w:r w:rsidR="008B6507">
        <w:rPr>
          <w:i/>
          <w:iCs/>
        </w:rPr>
        <w:t>0</w:t>
      </w:r>
      <w:r>
        <w:rPr>
          <w:i/>
          <w:iCs/>
        </w:rPr>
        <w:t>-</w:t>
      </w:r>
      <w:r w:rsidR="008B6507">
        <w:rPr>
          <w:i/>
          <w:iCs/>
        </w:rPr>
        <w:t>1</w:t>
      </w:r>
      <w:r>
        <w:rPr>
          <w:i/>
          <w:iCs/>
        </w:rPr>
        <w:t>-</w:t>
      </w:r>
      <w:r w:rsidR="008B6507">
        <w:rPr>
          <w:i/>
          <w:iCs/>
        </w:rPr>
        <w:t>0</w:t>
      </w:r>
      <w:r>
        <w:rPr>
          <w:i/>
          <w:iCs/>
        </w:rPr>
        <w:t xml:space="preserve">, </w:t>
      </w:r>
      <w:proofErr w:type="spellStart"/>
      <w:r w:rsidR="00411928">
        <w:rPr>
          <w:i/>
          <w:iCs/>
        </w:rPr>
        <w:t>Berkovcová</w:t>
      </w:r>
      <w:proofErr w:type="spellEnd"/>
      <w:r w:rsidR="00411928">
        <w:rPr>
          <w:i/>
          <w:iCs/>
        </w:rPr>
        <w:t xml:space="preserve"> Jana – pro, </w:t>
      </w:r>
      <w:proofErr w:type="spellStart"/>
      <w:r w:rsidR="00411928">
        <w:rPr>
          <w:i/>
          <w:iCs/>
        </w:rPr>
        <w:t>Bžoch</w:t>
      </w:r>
      <w:proofErr w:type="spellEnd"/>
      <w:r w:rsidR="00411928">
        <w:rPr>
          <w:i/>
          <w:iCs/>
        </w:rPr>
        <w:t xml:space="preserve"> Jaroslav – pro,  </w:t>
      </w:r>
      <w:proofErr w:type="spellStart"/>
      <w:r w:rsidR="00411928">
        <w:rPr>
          <w:i/>
          <w:iCs/>
        </w:rPr>
        <w:t>Jáč</w:t>
      </w:r>
      <w:proofErr w:type="spellEnd"/>
      <w:r w:rsidR="00411928">
        <w:rPr>
          <w:i/>
          <w:iCs/>
        </w:rPr>
        <w:t xml:space="preserve"> Ivan – pro, Pokorná Jermanová Jaroslava – pro, </w:t>
      </w:r>
      <w:proofErr w:type="spellStart"/>
      <w:r w:rsidR="00411928">
        <w:rPr>
          <w:i/>
          <w:iCs/>
        </w:rPr>
        <w:t>Wenzl</w:t>
      </w:r>
      <w:proofErr w:type="spellEnd"/>
      <w:r w:rsidR="00411928">
        <w:rPr>
          <w:i/>
          <w:iCs/>
        </w:rPr>
        <w:t xml:space="preserve"> Lubomír – </w:t>
      </w:r>
      <w:r w:rsidR="00BC30BC">
        <w:rPr>
          <w:i/>
          <w:iCs/>
        </w:rPr>
        <w:t>pro</w:t>
      </w:r>
      <w:r w:rsidR="00411928">
        <w:rPr>
          <w:i/>
          <w:iCs/>
        </w:rPr>
        <w:t xml:space="preserve">, </w:t>
      </w:r>
      <w:proofErr w:type="spellStart"/>
      <w:r w:rsidR="00411928">
        <w:rPr>
          <w:i/>
          <w:iCs/>
        </w:rPr>
        <w:t>Benešík</w:t>
      </w:r>
      <w:proofErr w:type="spellEnd"/>
      <w:r w:rsidR="00411928">
        <w:rPr>
          <w:i/>
          <w:iCs/>
        </w:rPr>
        <w:t xml:space="preserve"> Ondřej – pro, Carbol Jiří – pro, Major Martin – pro, </w:t>
      </w:r>
      <w:r w:rsidR="00411928">
        <w:rPr>
          <w:i/>
        </w:rPr>
        <w:t xml:space="preserve">Zlínský Vladimír – </w:t>
      </w:r>
      <w:r w:rsidR="00BC30BC">
        <w:rPr>
          <w:i/>
        </w:rPr>
        <w:t>proti</w:t>
      </w:r>
      <w:r w:rsidR="00411928">
        <w:rPr>
          <w:i/>
        </w:rPr>
        <w:t xml:space="preserve">, </w:t>
      </w:r>
      <w:proofErr w:type="spellStart"/>
      <w:r w:rsidR="00BC30BC">
        <w:rPr>
          <w:i/>
        </w:rPr>
        <w:t>Bělor</w:t>
      </w:r>
      <w:proofErr w:type="spellEnd"/>
      <w:r w:rsidR="00BC30BC">
        <w:rPr>
          <w:i/>
        </w:rPr>
        <w:t xml:space="preserve"> Roman – pro, </w:t>
      </w:r>
      <w:r w:rsidR="00411928">
        <w:rPr>
          <w:i/>
          <w:iCs/>
        </w:rPr>
        <w:t>Exner Martin – pro,</w:t>
      </w:r>
      <w:r w:rsidR="00411928">
        <w:rPr>
          <w:i/>
        </w:rPr>
        <w:t xml:space="preserve"> </w:t>
      </w:r>
      <w:r w:rsidR="00411928" w:rsidRPr="009523E8">
        <w:rPr>
          <w:i/>
          <w:iCs/>
          <w:color w:val="000000" w:themeColor="text1"/>
        </w:rPr>
        <w:t>v příloze</w:t>
      </w:r>
      <w:r w:rsidR="00411928" w:rsidRPr="009523E8">
        <w:rPr>
          <w:i/>
        </w:rPr>
        <w:t>/.</w:t>
      </w:r>
    </w:p>
    <w:p w:rsidR="002322FF" w:rsidRPr="006969DB" w:rsidRDefault="002322FF" w:rsidP="002322FF">
      <w:pPr>
        <w:ind w:firstLine="709"/>
        <w:jc w:val="both"/>
        <w:rPr>
          <w:rFonts w:eastAsia="SimSun" w:cs="Mangal"/>
          <w:kern w:val="3"/>
          <w:szCs w:val="24"/>
          <w:lang w:eastAsia="zh-CN" w:bidi="hi-IN"/>
        </w:rPr>
      </w:pPr>
    </w:p>
    <w:p w:rsidR="00A83B0D" w:rsidRDefault="00A83B0D" w:rsidP="00A83B0D">
      <w:pPr>
        <w:pStyle w:val="Odstavecseseznamem"/>
        <w:widowControl w:val="0"/>
        <w:numPr>
          <w:ilvl w:val="3"/>
          <w:numId w:val="18"/>
        </w:numPr>
        <w:pBdr>
          <w:bottom w:val="single" w:sz="4" w:space="1" w:color="auto"/>
        </w:pBdr>
        <w:suppressAutoHyphens/>
        <w:autoSpaceDN w:val="0"/>
        <w:ind w:left="709" w:hanging="709"/>
        <w:jc w:val="both"/>
        <w:rPr>
          <w:b/>
          <w:lang w:eastAsia="zh-CN" w:bidi="hi-IN"/>
        </w:rPr>
      </w:pPr>
      <w:r w:rsidRPr="00A83B0D">
        <w:rPr>
          <w:b/>
          <w:lang w:eastAsia="zh-CN" w:bidi="hi-IN"/>
        </w:rPr>
        <w:t xml:space="preserve">Návrh směrnice Rady, kterou se mění směrnice (EU) 2015/637 o opatřeních v oblasti koordinace a spolupráce s cílem usnadnit konzulární ochranu nezastoupených občanů Unie ve třetích zemích a směrnice (EU) 2019/997, kterou se zavádí náhradní cestovní doklad EU /kód Rady 16551/23, </w:t>
      </w:r>
      <w:proofErr w:type="gramStart"/>
      <w:r w:rsidRPr="00A83B0D">
        <w:rPr>
          <w:b/>
          <w:lang w:eastAsia="zh-CN" w:bidi="hi-IN"/>
        </w:rPr>
        <w:t>KOM(</w:t>
      </w:r>
      <w:proofErr w:type="gramEnd"/>
      <w:r w:rsidRPr="00A83B0D">
        <w:rPr>
          <w:b/>
          <w:lang w:eastAsia="zh-CN" w:bidi="hi-IN"/>
        </w:rPr>
        <w:t>2023) 930 v konečném znění/</w:t>
      </w:r>
    </w:p>
    <w:p w:rsidR="008B36B5" w:rsidRPr="008B36B5" w:rsidRDefault="008B36B5" w:rsidP="008B36B5">
      <w:pPr>
        <w:pStyle w:val="Odstavecseseznamem"/>
        <w:widowControl w:val="0"/>
        <w:numPr>
          <w:ilvl w:val="3"/>
          <w:numId w:val="18"/>
        </w:numPr>
        <w:pBdr>
          <w:bottom w:val="single" w:sz="4" w:space="1" w:color="auto"/>
        </w:pBdr>
        <w:suppressAutoHyphens/>
        <w:autoSpaceDN w:val="0"/>
        <w:ind w:left="709" w:hanging="709"/>
        <w:jc w:val="both"/>
        <w:rPr>
          <w:b/>
          <w:lang w:eastAsia="zh-CN" w:bidi="hi-IN"/>
        </w:rPr>
      </w:pPr>
      <w:r w:rsidRPr="00A83B0D">
        <w:rPr>
          <w:b/>
          <w:lang w:eastAsia="zh-CN" w:bidi="hi-IN"/>
        </w:rPr>
        <w:t xml:space="preserve">Pozměněný návrh nařízení Evropského parlamentu a Rady o mechanismu řešení právních a správních překážek v přeshraničním kontextu /kód Rady 16805/23, </w:t>
      </w:r>
      <w:proofErr w:type="gramStart"/>
      <w:r w:rsidRPr="00A83B0D">
        <w:rPr>
          <w:b/>
          <w:lang w:eastAsia="zh-CN" w:bidi="hi-IN"/>
        </w:rPr>
        <w:t>KOM(</w:t>
      </w:r>
      <w:proofErr w:type="gramEnd"/>
      <w:r w:rsidRPr="00A83B0D">
        <w:rPr>
          <w:b/>
          <w:lang w:eastAsia="zh-CN" w:bidi="hi-IN"/>
        </w:rPr>
        <w:t>2023) 790 v konečném znění/</w:t>
      </w:r>
    </w:p>
    <w:p w:rsidR="008B36B5" w:rsidRPr="008B36B5" w:rsidRDefault="008B36B5" w:rsidP="008B36B5">
      <w:pPr>
        <w:pStyle w:val="Odstavecseseznamem"/>
        <w:widowControl w:val="0"/>
        <w:numPr>
          <w:ilvl w:val="3"/>
          <w:numId w:val="18"/>
        </w:numPr>
        <w:pBdr>
          <w:bottom w:val="single" w:sz="4" w:space="1" w:color="auto"/>
        </w:pBdr>
        <w:suppressAutoHyphens/>
        <w:autoSpaceDN w:val="0"/>
        <w:ind w:left="709" w:hanging="709"/>
        <w:jc w:val="both"/>
        <w:rPr>
          <w:b/>
          <w:lang w:eastAsia="zh-CN" w:bidi="hi-IN"/>
        </w:rPr>
      </w:pPr>
      <w:r w:rsidRPr="00A83B0D">
        <w:rPr>
          <w:b/>
          <w:lang w:eastAsia="zh-CN" w:bidi="hi-IN"/>
        </w:rPr>
        <w:t xml:space="preserve">Zpráva Komise Evropskému parlamentu, Radě, Evropskému hospodářskému a sociálnímu výboru a Výboru regionů podle článku 25 SFEU o pokroku na cestě ke skutečnému občanství EU v letech 2020-2023 /kód Rady 16606/23, </w:t>
      </w:r>
      <w:proofErr w:type="gramStart"/>
      <w:r w:rsidRPr="00A83B0D">
        <w:rPr>
          <w:b/>
          <w:lang w:eastAsia="zh-CN" w:bidi="hi-IN"/>
        </w:rPr>
        <w:t>KOM(</w:t>
      </w:r>
      <w:proofErr w:type="gramEnd"/>
      <w:r w:rsidRPr="00A83B0D">
        <w:rPr>
          <w:b/>
          <w:lang w:eastAsia="zh-CN" w:bidi="hi-IN"/>
        </w:rPr>
        <w:t>2023) 931 v konečném znění/</w:t>
      </w:r>
    </w:p>
    <w:p w:rsidR="00A83B0D" w:rsidRDefault="00A83B0D" w:rsidP="00A83B0D">
      <w:pPr>
        <w:suppressAutoHyphens/>
        <w:autoSpaceDN w:val="0"/>
        <w:jc w:val="both"/>
        <w:rPr>
          <w:lang w:eastAsia="zh-CN" w:bidi="hi-IN"/>
        </w:rPr>
      </w:pPr>
    </w:p>
    <w:p w:rsidR="0036302F" w:rsidRDefault="0036302F" w:rsidP="0036302F">
      <w:pPr>
        <w:pStyle w:val="Bezmezer"/>
        <w:ind w:firstLine="709"/>
        <w:contextualSpacing/>
        <w:jc w:val="both"/>
        <w:rPr>
          <w:rFonts w:ascii="Times New Roman" w:hAnsi="Times New Roman"/>
          <w:color w:val="000000" w:themeColor="text1"/>
          <w:sz w:val="24"/>
          <w:szCs w:val="24"/>
          <w:lang w:eastAsia="cs-CZ"/>
        </w:rPr>
      </w:pPr>
      <w:r>
        <w:rPr>
          <w:rFonts w:ascii="Times New Roman" w:hAnsi="Times New Roman"/>
          <w:spacing w:val="-3"/>
          <w:sz w:val="24"/>
          <w:szCs w:val="24"/>
        </w:rPr>
        <w:t xml:space="preserve">Př. </w:t>
      </w:r>
      <w:r w:rsidRPr="000B7FF5">
        <w:rPr>
          <w:rFonts w:ascii="Times New Roman" w:hAnsi="Times New Roman"/>
          <w:spacing w:val="-3"/>
          <w:sz w:val="24"/>
          <w:szCs w:val="24"/>
          <w:u w:val="single"/>
        </w:rPr>
        <w:t xml:space="preserve">O. </w:t>
      </w:r>
      <w:proofErr w:type="spellStart"/>
      <w:r w:rsidRPr="000B7FF5">
        <w:rPr>
          <w:rFonts w:ascii="Times New Roman" w:hAnsi="Times New Roman"/>
          <w:spacing w:val="-3"/>
          <w:sz w:val="24"/>
          <w:szCs w:val="24"/>
          <w:u w:val="single"/>
        </w:rPr>
        <w:t>Benešík</w:t>
      </w:r>
      <w:proofErr w:type="spellEnd"/>
      <w:r>
        <w:rPr>
          <w:rFonts w:ascii="Times New Roman" w:hAnsi="Times New Roman"/>
          <w:spacing w:val="-3"/>
          <w:sz w:val="24"/>
          <w:szCs w:val="24"/>
        </w:rPr>
        <w:t xml:space="preserve"> </w:t>
      </w:r>
      <w:r w:rsidRPr="00DC26CD">
        <w:rPr>
          <w:rFonts w:ascii="Times New Roman" w:hAnsi="Times New Roman"/>
          <w:color w:val="000000" w:themeColor="text1"/>
          <w:sz w:val="24"/>
          <w:szCs w:val="24"/>
          <w:lang w:eastAsia="cs-CZ"/>
        </w:rPr>
        <w:t>u</w:t>
      </w:r>
      <w:r w:rsidRPr="00FF3241">
        <w:rPr>
          <w:rFonts w:ascii="Times New Roman" w:hAnsi="Times New Roman"/>
          <w:color w:val="000000" w:themeColor="text1"/>
          <w:sz w:val="24"/>
          <w:szCs w:val="24"/>
          <w:lang w:eastAsia="cs-CZ"/>
        </w:rPr>
        <w:t xml:space="preserve">vedl, že se výbor usnesl projednat </w:t>
      </w:r>
      <w:r>
        <w:rPr>
          <w:rFonts w:ascii="Times New Roman" w:hAnsi="Times New Roman"/>
          <w:color w:val="000000" w:themeColor="text1"/>
          <w:sz w:val="24"/>
          <w:szCs w:val="24"/>
          <w:lang w:eastAsia="cs-CZ"/>
        </w:rPr>
        <w:t>t</w:t>
      </w:r>
      <w:r w:rsidR="008B36B5">
        <w:rPr>
          <w:rFonts w:ascii="Times New Roman" w:hAnsi="Times New Roman"/>
          <w:color w:val="000000" w:themeColor="text1"/>
          <w:sz w:val="24"/>
          <w:szCs w:val="24"/>
          <w:lang w:eastAsia="cs-CZ"/>
        </w:rPr>
        <w:t>yto</w:t>
      </w:r>
      <w:r>
        <w:rPr>
          <w:rFonts w:ascii="Times New Roman" w:hAnsi="Times New Roman"/>
          <w:color w:val="000000" w:themeColor="text1"/>
          <w:sz w:val="24"/>
          <w:szCs w:val="24"/>
          <w:lang w:eastAsia="cs-CZ"/>
        </w:rPr>
        <w:t xml:space="preserve"> </w:t>
      </w:r>
      <w:r w:rsidRPr="00FF3241">
        <w:rPr>
          <w:rFonts w:ascii="Times New Roman" w:hAnsi="Times New Roman"/>
          <w:color w:val="000000" w:themeColor="text1"/>
          <w:sz w:val="24"/>
          <w:szCs w:val="24"/>
          <w:lang w:eastAsia="cs-CZ"/>
        </w:rPr>
        <w:t>dokument</w:t>
      </w:r>
      <w:r w:rsidR="008B36B5">
        <w:rPr>
          <w:rFonts w:ascii="Times New Roman" w:hAnsi="Times New Roman"/>
          <w:color w:val="000000" w:themeColor="text1"/>
          <w:sz w:val="24"/>
          <w:szCs w:val="24"/>
          <w:lang w:eastAsia="cs-CZ"/>
        </w:rPr>
        <w:t>y</w:t>
      </w:r>
      <w:r w:rsidRPr="00FF3241">
        <w:rPr>
          <w:rFonts w:ascii="Times New Roman" w:hAnsi="Times New Roman"/>
          <w:color w:val="000000" w:themeColor="text1"/>
          <w:sz w:val="24"/>
          <w:szCs w:val="24"/>
          <w:lang w:eastAsia="cs-CZ"/>
        </w:rPr>
        <w:t xml:space="preserve"> na </w:t>
      </w:r>
      <w:r w:rsidR="006375D5">
        <w:rPr>
          <w:rFonts w:ascii="Times New Roman" w:hAnsi="Times New Roman"/>
          <w:color w:val="000000" w:themeColor="text1"/>
          <w:sz w:val="24"/>
          <w:szCs w:val="24"/>
          <w:lang w:eastAsia="cs-CZ"/>
        </w:rPr>
        <w:t>38</w:t>
      </w:r>
      <w:r w:rsidRPr="00FF3241">
        <w:rPr>
          <w:rFonts w:ascii="Times New Roman" w:hAnsi="Times New Roman"/>
          <w:color w:val="000000" w:themeColor="text1"/>
          <w:sz w:val="24"/>
          <w:szCs w:val="24"/>
          <w:lang w:eastAsia="cs-CZ"/>
        </w:rPr>
        <w:t xml:space="preserve">. schůzi konané dne </w:t>
      </w:r>
      <w:r>
        <w:rPr>
          <w:rFonts w:ascii="Times New Roman" w:hAnsi="Times New Roman"/>
          <w:color w:val="000000" w:themeColor="text1"/>
          <w:sz w:val="24"/>
          <w:szCs w:val="24"/>
          <w:lang w:eastAsia="cs-CZ"/>
        </w:rPr>
        <w:t>1</w:t>
      </w:r>
      <w:r w:rsidR="006375D5">
        <w:rPr>
          <w:rFonts w:ascii="Times New Roman" w:hAnsi="Times New Roman"/>
          <w:color w:val="000000" w:themeColor="text1"/>
          <w:sz w:val="24"/>
          <w:szCs w:val="24"/>
          <w:lang w:eastAsia="cs-CZ"/>
        </w:rPr>
        <w:t>0. ledna</w:t>
      </w:r>
      <w:r>
        <w:rPr>
          <w:rFonts w:ascii="Times New Roman" w:hAnsi="Times New Roman"/>
          <w:color w:val="000000" w:themeColor="text1"/>
          <w:sz w:val="24"/>
          <w:szCs w:val="24"/>
          <w:lang w:eastAsia="cs-CZ"/>
        </w:rPr>
        <w:t xml:space="preserve"> t. r.</w:t>
      </w:r>
      <w:r w:rsidRPr="00FF3241">
        <w:rPr>
          <w:rFonts w:ascii="Times New Roman" w:hAnsi="Times New Roman"/>
          <w:color w:val="000000" w:themeColor="text1"/>
          <w:sz w:val="24"/>
          <w:szCs w:val="24"/>
          <w:lang w:eastAsia="cs-CZ"/>
        </w:rPr>
        <w:t xml:space="preserve"> prostřednictvím usnesení č. </w:t>
      </w:r>
      <w:r>
        <w:rPr>
          <w:rFonts w:ascii="Times New Roman" w:hAnsi="Times New Roman"/>
          <w:color w:val="000000" w:themeColor="text1"/>
          <w:sz w:val="24"/>
          <w:szCs w:val="24"/>
          <w:lang w:eastAsia="cs-CZ"/>
        </w:rPr>
        <w:t>2</w:t>
      </w:r>
      <w:r w:rsidR="006375D5">
        <w:rPr>
          <w:rFonts w:ascii="Times New Roman" w:hAnsi="Times New Roman"/>
          <w:color w:val="000000" w:themeColor="text1"/>
          <w:sz w:val="24"/>
          <w:szCs w:val="24"/>
          <w:lang w:eastAsia="cs-CZ"/>
        </w:rPr>
        <w:t>61</w:t>
      </w:r>
      <w:r w:rsidRPr="00FF3241">
        <w:rPr>
          <w:rFonts w:ascii="Times New Roman" w:hAnsi="Times New Roman"/>
          <w:color w:val="000000" w:themeColor="text1"/>
          <w:sz w:val="24"/>
          <w:szCs w:val="24"/>
          <w:lang w:eastAsia="cs-CZ"/>
        </w:rPr>
        <w:t>. Konstatoval, že poslanci obdrželi text</w:t>
      </w:r>
      <w:r w:rsidR="008B36B5">
        <w:rPr>
          <w:rFonts w:ascii="Times New Roman" w:hAnsi="Times New Roman"/>
          <w:color w:val="000000" w:themeColor="text1"/>
          <w:sz w:val="24"/>
          <w:szCs w:val="24"/>
          <w:lang w:eastAsia="cs-CZ"/>
        </w:rPr>
        <w:t>y</w:t>
      </w:r>
      <w:r w:rsidRPr="00FF3241">
        <w:rPr>
          <w:rFonts w:ascii="Times New Roman" w:hAnsi="Times New Roman"/>
          <w:color w:val="000000" w:themeColor="text1"/>
          <w:sz w:val="24"/>
          <w:szCs w:val="24"/>
          <w:lang w:eastAsia="cs-CZ"/>
        </w:rPr>
        <w:t xml:space="preserve"> dokument</w:t>
      </w:r>
      <w:r w:rsidR="008B36B5">
        <w:rPr>
          <w:rFonts w:ascii="Times New Roman" w:hAnsi="Times New Roman"/>
          <w:color w:val="000000" w:themeColor="text1"/>
          <w:sz w:val="24"/>
          <w:szCs w:val="24"/>
          <w:lang w:eastAsia="cs-CZ"/>
        </w:rPr>
        <w:t>ů</w:t>
      </w:r>
      <w:r w:rsidRPr="00FF3241">
        <w:rPr>
          <w:rFonts w:ascii="Times New Roman" w:hAnsi="Times New Roman"/>
          <w:color w:val="000000" w:themeColor="text1"/>
          <w:sz w:val="24"/>
          <w:szCs w:val="24"/>
          <w:lang w:eastAsia="cs-CZ"/>
        </w:rPr>
        <w:t>, rámcov</w:t>
      </w:r>
      <w:r w:rsidR="008B36B5">
        <w:rPr>
          <w:rFonts w:ascii="Times New Roman" w:hAnsi="Times New Roman"/>
          <w:color w:val="000000" w:themeColor="text1"/>
          <w:sz w:val="24"/>
          <w:szCs w:val="24"/>
          <w:lang w:eastAsia="cs-CZ"/>
        </w:rPr>
        <w:t>é</w:t>
      </w:r>
      <w:r w:rsidRPr="00FF3241">
        <w:rPr>
          <w:rFonts w:ascii="Times New Roman" w:hAnsi="Times New Roman"/>
          <w:color w:val="000000" w:themeColor="text1"/>
          <w:sz w:val="24"/>
          <w:szCs w:val="24"/>
          <w:lang w:eastAsia="cs-CZ"/>
        </w:rPr>
        <w:t xml:space="preserve"> pozic</w:t>
      </w:r>
      <w:r w:rsidR="008B36B5">
        <w:rPr>
          <w:rFonts w:ascii="Times New Roman" w:hAnsi="Times New Roman"/>
          <w:color w:val="000000" w:themeColor="text1"/>
          <w:sz w:val="24"/>
          <w:szCs w:val="24"/>
          <w:lang w:eastAsia="cs-CZ"/>
        </w:rPr>
        <w:t>e</w:t>
      </w:r>
      <w:r w:rsidRPr="00FF3241">
        <w:rPr>
          <w:rFonts w:ascii="Times New Roman" w:hAnsi="Times New Roman"/>
          <w:color w:val="000000" w:themeColor="text1"/>
          <w:sz w:val="24"/>
          <w:szCs w:val="24"/>
          <w:lang w:eastAsia="cs-CZ"/>
        </w:rPr>
        <w:t xml:space="preserve"> vlády a stanovisk</w:t>
      </w:r>
      <w:r>
        <w:rPr>
          <w:rFonts w:ascii="Times New Roman" w:hAnsi="Times New Roman"/>
          <w:color w:val="000000" w:themeColor="text1"/>
          <w:sz w:val="24"/>
          <w:szCs w:val="24"/>
          <w:lang w:eastAsia="cs-CZ"/>
        </w:rPr>
        <w:t>o</w:t>
      </w:r>
      <w:r w:rsidRPr="00FF3241">
        <w:rPr>
          <w:rFonts w:ascii="Times New Roman" w:hAnsi="Times New Roman"/>
          <w:color w:val="000000" w:themeColor="text1"/>
          <w:sz w:val="24"/>
          <w:szCs w:val="24"/>
          <w:lang w:eastAsia="cs-CZ"/>
        </w:rPr>
        <w:t xml:space="preserve"> zpracovan</w:t>
      </w:r>
      <w:r>
        <w:rPr>
          <w:rFonts w:ascii="Times New Roman" w:hAnsi="Times New Roman"/>
          <w:color w:val="000000" w:themeColor="text1"/>
          <w:sz w:val="24"/>
          <w:szCs w:val="24"/>
          <w:lang w:eastAsia="cs-CZ"/>
        </w:rPr>
        <w:t>é</w:t>
      </w:r>
      <w:r w:rsidRPr="00FF3241">
        <w:rPr>
          <w:rFonts w:ascii="Times New Roman" w:hAnsi="Times New Roman"/>
          <w:color w:val="000000" w:themeColor="text1"/>
          <w:sz w:val="24"/>
          <w:szCs w:val="24"/>
          <w:lang w:eastAsia="cs-CZ"/>
        </w:rPr>
        <w:t xml:space="preserve"> ve spolupráci s PI. </w:t>
      </w:r>
    </w:p>
    <w:p w:rsidR="008B36B5" w:rsidRPr="00F11F65" w:rsidRDefault="0036302F" w:rsidP="008B36B5">
      <w:pPr>
        <w:widowControl w:val="0"/>
        <w:suppressAutoHyphens/>
        <w:autoSpaceDN w:val="0"/>
        <w:ind w:firstLine="709"/>
        <w:jc w:val="both"/>
        <w:rPr>
          <w:rFonts w:eastAsia="SimSun" w:cs="Mangal"/>
          <w:kern w:val="3"/>
          <w:szCs w:val="24"/>
          <w:lang w:eastAsia="zh-CN" w:bidi="hi-IN"/>
        </w:rPr>
      </w:pPr>
      <w:r w:rsidRPr="00EE791C">
        <w:rPr>
          <w:color w:val="000000" w:themeColor="text1"/>
          <w:szCs w:val="24"/>
        </w:rPr>
        <w:t>Dokument</w:t>
      </w:r>
      <w:r w:rsidR="008B36B5">
        <w:rPr>
          <w:color w:val="000000" w:themeColor="text1"/>
          <w:szCs w:val="24"/>
        </w:rPr>
        <w:t>y</w:t>
      </w:r>
      <w:r w:rsidRPr="00EE791C">
        <w:rPr>
          <w:color w:val="000000" w:themeColor="text1"/>
          <w:szCs w:val="24"/>
        </w:rPr>
        <w:t xml:space="preserve"> představil</w:t>
      </w:r>
      <w:r w:rsidR="008B36B5">
        <w:rPr>
          <w:color w:val="000000" w:themeColor="text1"/>
          <w:szCs w:val="24"/>
        </w:rPr>
        <w:t>i</w:t>
      </w:r>
      <w:r w:rsidR="006375D5">
        <w:rPr>
          <w:color w:val="000000" w:themeColor="text1"/>
          <w:szCs w:val="24"/>
        </w:rPr>
        <w:t xml:space="preserve"> náměstek ministra zahraničních věcí Eduard </w:t>
      </w:r>
      <w:proofErr w:type="spellStart"/>
      <w:r w:rsidR="006375D5">
        <w:rPr>
          <w:color w:val="000000" w:themeColor="text1"/>
          <w:szCs w:val="24"/>
        </w:rPr>
        <w:t>Hulicius</w:t>
      </w:r>
      <w:proofErr w:type="spellEnd"/>
      <w:r w:rsidR="008B36B5">
        <w:rPr>
          <w:color w:val="000000" w:themeColor="text1"/>
          <w:szCs w:val="24"/>
        </w:rPr>
        <w:t xml:space="preserve">, </w:t>
      </w:r>
      <w:r w:rsidR="008B36B5">
        <w:rPr>
          <w:rFonts w:eastAsia="SimSun" w:cs="Mangal"/>
          <w:kern w:val="3"/>
          <w:szCs w:val="24"/>
          <w:lang w:eastAsia="zh-CN" w:bidi="hi-IN"/>
        </w:rPr>
        <w:t xml:space="preserve">vrchní ředitel Sekce koordinace evropských fondů, mezinárodních vztahů a cestovního ruchu </w:t>
      </w:r>
      <w:r w:rsidR="008B36B5" w:rsidRPr="00F11F65">
        <w:rPr>
          <w:rFonts w:eastAsia="SimSun" w:cs="Mangal"/>
          <w:kern w:val="3"/>
          <w:szCs w:val="24"/>
          <w:lang w:eastAsia="zh-CN" w:bidi="hi-IN"/>
        </w:rPr>
        <w:t>Ministerstva pro místní rozvoj</w:t>
      </w:r>
      <w:r w:rsidR="008B36B5">
        <w:rPr>
          <w:rFonts w:eastAsia="SimSun" w:cs="Mangal"/>
          <w:kern w:val="3"/>
          <w:szCs w:val="24"/>
          <w:lang w:eastAsia="zh-CN" w:bidi="hi-IN"/>
        </w:rPr>
        <w:t xml:space="preserve"> Stanislav Schneidr, </w:t>
      </w:r>
      <w:r w:rsidR="008B36B5">
        <w:rPr>
          <w:rFonts w:eastAsia="SimSun"/>
          <w:kern w:val="3"/>
          <w:szCs w:val="24"/>
          <w:lang w:eastAsia="zh-CN" w:bidi="hi-IN"/>
        </w:rPr>
        <w:t xml:space="preserve">ředitelka Odboru mezinárodní spolupráce </w:t>
      </w:r>
      <w:r w:rsidR="008B36B5">
        <w:rPr>
          <w:rFonts w:eastAsia="SimSun"/>
          <w:kern w:val="3"/>
          <w:szCs w:val="24"/>
          <w:lang w:eastAsia="zh-CN" w:bidi="hi-IN"/>
        </w:rPr>
        <w:br/>
        <w:t xml:space="preserve">a EU Ministerstva vnitra Kateřina </w:t>
      </w:r>
      <w:proofErr w:type="spellStart"/>
      <w:r w:rsidR="008B36B5">
        <w:rPr>
          <w:rFonts w:eastAsia="SimSun"/>
          <w:kern w:val="3"/>
          <w:szCs w:val="24"/>
          <w:lang w:eastAsia="zh-CN" w:bidi="hi-IN"/>
        </w:rPr>
        <w:t>Flaigová</w:t>
      </w:r>
      <w:proofErr w:type="spellEnd"/>
      <w:r w:rsidR="008B36B5">
        <w:rPr>
          <w:rFonts w:eastAsia="SimSun"/>
          <w:kern w:val="3"/>
          <w:szCs w:val="24"/>
          <w:lang w:eastAsia="zh-CN" w:bidi="hi-IN"/>
        </w:rPr>
        <w:t xml:space="preserve"> </w:t>
      </w:r>
      <w:proofErr w:type="spellStart"/>
      <w:r w:rsidR="008B36B5">
        <w:rPr>
          <w:rFonts w:eastAsia="SimSun"/>
          <w:kern w:val="3"/>
          <w:szCs w:val="24"/>
          <w:lang w:eastAsia="zh-CN" w:bidi="hi-IN"/>
        </w:rPr>
        <w:t>Vronská</w:t>
      </w:r>
      <w:proofErr w:type="spellEnd"/>
      <w:r w:rsidR="008B36B5">
        <w:rPr>
          <w:rFonts w:eastAsia="SimSun" w:cs="Mangal"/>
          <w:kern w:val="3"/>
          <w:szCs w:val="24"/>
          <w:lang w:eastAsia="zh-CN" w:bidi="hi-IN"/>
        </w:rPr>
        <w:t xml:space="preserve">, ředitel odboru architektury a rozvoje Digitální a informační agentury Libor Kalenský a náměstek ministra </w:t>
      </w:r>
      <w:r w:rsidR="008B36B5" w:rsidRPr="00F11F65">
        <w:rPr>
          <w:rFonts w:eastAsia="SimSun" w:cs="Mangal"/>
          <w:kern w:val="3"/>
          <w:szCs w:val="24"/>
          <w:lang w:eastAsia="zh-CN" w:bidi="hi-IN"/>
        </w:rPr>
        <w:t>zdravotnictví</w:t>
      </w:r>
      <w:r w:rsidR="008B36B5">
        <w:rPr>
          <w:rFonts w:eastAsia="SimSun" w:cs="Mangal"/>
          <w:kern w:val="3"/>
          <w:szCs w:val="24"/>
          <w:lang w:eastAsia="zh-CN" w:bidi="hi-IN"/>
        </w:rPr>
        <w:t xml:space="preserve"> Václav Pláteník.</w:t>
      </w:r>
    </w:p>
    <w:p w:rsidR="0036302F" w:rsidRDefault="008B36B5" w:rsidP="008155F3">
      <w:pPr>
        <w:pStyle w:val="Bezmezer"/>
        <w:ind w:firstLine="709"/>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Nám. </w:t>
      </w:r>
      <w:r w:rsidRPr="00675ABC">
        <w:rPr>
          <w:rFonts w:ascii="Times New Roman" w:hAnsi="Times New Roman"/>
          <w:color w:val="000000" w:themeColor="text1"/>
          <w:sz w:val="24"/>
          <w:szCs w:val="24"/>
          <w:u w:val="single"/>
        </w:rPr>
        <w:t xml:space="preserve">E. </w:t>
      </w:r>
      <w:proofErr w:type="spellStart"/>
      <w:r w:rsidRPr="00675ABC">
        <w:rPr>
          <w:rFonts w:ascii="Times New Roman" w:hAnsi="Times New Roman"/>
          <w:color w:val="000000" w:themeColor="text1"/>
          <w:sz w:val="24"/>
          <w:szCs w:val="24"/>
          <w:u w:val="single"/>
        </w:rPr>
        <w:t>Hulicius</w:t>
      </w:r>
      <w:proofErr w:type="spellEnd"/>
      <w:r>
        <w:rPr>
          <w:rFonts w:ascii="Times New Roman" w:hAnsi="Times New Roman"/>
          <w:color w:val="000000" w:themeColor="text1"/>
          <w:sz w:val="24"/>
          <w:szCs w:val="24"/>
        </w:rPr>
        <w:t xml:space="preserve"> uvedl, </w:t>
      </w:r>
      <w:r w:rsidR="00A72FF7">
        <w:rPr>
          <w:rFonts w:ascii="Times New Roman" w:hAnsi="Times New Roman"/>
          <w:color w:val="000000" w:themeColor="text1"/>
          <w:sz w:val="24"/>
          <w:szCs w:val="24"/>
        </w:rPr>
        <w:t>že oblast konzulární ochrany občanů Unie je zastoupena v evropských smlouvách již 31. rok, stávající návrh směrnice je revizí dokumentu z roku 2015.</w:t>
      </w:r>
      <w:r w:rsidR="00DF1B8F">
        <w:rPr>
          <w:rFonts w:ascii="Times New Roman" w:hAnsi="Times New Roman"/>
          <w:color w:val="000000" w:themeColor="text1"/>
          <w:sz w:val="24"/>
          <w:szCs w:val="24"/>
        </w:rPr>
        <w:t xml:space="preserve"> Hlavním smyslem je poučení se z krizí mimo evropské země v posledních letech, které neustále přibývají. Návrh zakotvuje přípravu krizových plánů, pořádání pravidelných konzulárních cvičení a zefektivňuje zastoupení občanů EU ve třetích zemích.</w:t>
      </w:r>
      <w:r w:rsidR="008155F3">
        <w:rPr>
          <w:rFonts w:ascii="Times New Roman" w:hAnsi="Times New Roman"/>
          <w:color w:val="000000" w:themeColor="text1"/>
          <w:sz w:val="24"/>
          <w:szCs w:val="24"/>
        </w:rPr>
        <w:t xml:space="preserve"> Probíhají jednání </w:t>
      </w:r>
      <w:r w:rsidR="00CE6AF7">
        <w:rPr>
          <w:rFonts w:ascii="Times New Roman" w:hAnsi="Times New Roman"/>
          <w:color w:val="000000" w:themeColor="text1"/>
          <w:sz w:val="24"/>
          <w:szCs w:val="24"/>
        </w:rPr>
        <w:t>v</w:t>
      </w:r>
      <w:r w:rsidR="008155F3">
        <w:rPr>
          <w:rFonts w:ascii="Times New Roman" w:hAnsi="Times New Roman"/>
          <w:color w:val="000000" w:themeColor="text1"/>
          <w:sz w:val="24"/>
          <w:szCs w:val="24"/>
        </w:rPr>
        <w:t xml:space="preserve"> pracovních skupinách Rady. ČR vítá tuto spolupráci, protože nemá konzulární zastoupení ve všech zemích. Vyžádala si právní stanovisko zastoupení delegací EU a jejich role zastupování jednotlivých </w:t>
      </w:r>
      <w:r w:rsidR="008155F3">
        <w:rPr>
          <w:rFonts w:ascii="Times New Roman" w:hAnsi="Times New Roman"/>
          <w:color w:val="000000" w:themeColor="text1"/>
          <w:sz w:val="24"/>
          <w:szCs w:val="24"/>
        </w:rPr>
        <w:lastRenderedPageBreak/>
        <w:t>členských států. Tyto delegace mohou poskytovat konzulární pomoc všem občanům EU, nemohou ale vydávat náhradní cestovní doklady. ČR oceňuje jejich koordinační roli v krizových situacích.</w:t>
      </w:r>
    </w:p>
    <w:p w:rsidR="008155F3" w:rsidRDefault="00A83B0D" w:rsidP="00A83B0D">
      <w:pPr>
        <w:widowControl w:val="0"/>
        <w:suppressAutoHyphens/>
        <w:autoSpaceDN w:val="0"/>
        <w:ind w:firstLine="709"/>
        <w:jc w:val="both"/>
        <w:textAlignment w:val="baseline"/>
        <w:rPr>
          <w:rFonts w:eastAsia="SimSun"/>
          <w:kern w:val="3"/>
          <w:szCs w:val="24"/>
          <w:lang w:eastAsia="zh-CN" w:bidi="hi-IN"/>
        </w:rPr>
      </w:pPr>
      <w:r>
        <w:rPr>
          <w:rFonts w:eastAsia="SimSun"/>
          <w:kern w:val="3"/>
          <w:szCs w:val="24"/>
          <w:lang w:eastAsia="zh-CN" w:bidi="hi-IN"/>
        </w:rPr>
        <w:t xml:space="preserve">Zpravodaj </w:t>
      </w:r>
      <w:r w:rsidRPr="00675ABC">
        <w:rPr>
          <w:rFonts w:eastAsia="SimSun"/>
          <w:kern w:val="3"/>
          <w:szCs w:val="24"/>
          <w:u w:val="single"/>
          <w:lang w:eastAsia="zh-CN" w:bidi="hi-IN"/>
        </w:rPr>
        <w:t xml:space="preserve">R. </w:t>
      </w:r>
      <w:proofErr w:type="spellStart"/>
      <w:r w:rsidRPr="00675ABC">
        <w:rPr>
          <w:rFonts w:eastAsia="SimSun"/>
          <w:kern w:val="3"/>
          <w:szCs w:val="24"/>
          <w:u w:val="single"/>
          <w:lang w:eastAsia="zh-CN" w:bidi="hi-IN"/>
        </w:rPr>
        <w:t>Bělor</w:t>
      </w:r>
      <w:proofErr w:type="spellEnd"/>
      <w:r>
        <w:rPr>
          <w:rFonts w:eastAsia="SimSun"/>
          <w:kern w:val="3"/>
          <w:szCs w:val="24"/>
          <w:lang w:eastAsia="zh-CN" w:bidi="hi-IN"/>
        </w:rPr>
        <w:t xml:space="preserve"> </w:t>
      </w:r>
      <w:r w:rsidR="008155F3">
        <w:rPr>
          <w:rFonts w:eastAsia="SimSun"/>
          <w:kern w:val="3"/>
          <w:szCs w:val="24"/>
          <w:lang w:eastAsia="zh-CN" w:bidi="hi-IN"/>
        </w:rPr>
        <w:t xml:space="preserve">připomněl, že dokument vzniká jako reakce na krizové situace ve světě. Poskytuje služby všem občanům EU. ČR nemá zastoupení v tolika zemích jako velké členské státy, má ale specifické zastoupení např. v Damašku. </w:t>
      </w:r>
      <w:r w:rsidR="00675ABC">
        <w:rPr>
          <w:rFonts w:eastAsia="SimSun"/>
          <w:kern w:val="3"/>
          <w:szCs w:val="24"/>
          <w:lang w:eastAsia="zh-CN" w:bidi="hi-IN"/>
        </w:rPr>
        <w:t>Evropské zastoupení umožňuje také zapojení honorárních konzulů, bezpečnostního vojenského personálu a mezinárodních organizací.</w:t>
      </w:r>
    </w:p>
    <w:p w:rsidR="00675ABC" w:rsidRDefault="00675ABC" w:rsidP="00675ABC">
      <w:pPr>
        <w:pBdr>
          <w:top w:val="nil"/>
          <w:left w:val="nil"/>
          <w:bottom w:val="nil"/>
          <w:right w:val="nil"/>
          <w:between w:val="nil"/>
        </w:pBdr>
        <w:spacing w:line="256" w:lineRule="auto"/>
        <w:ind w:firstLine="709"/>
        <w:jc w:val="both"/>
        <w:rPr>
          <w:i/>
        </w:rPr>
      </w:pPr>
      <w:r w:rsidRPr="00003A13">
        <w:rPr>
          <w:szCs w:val="24"/>
        </w:rPr>
        <w:t xml:space="preserve">Zpravodaj </w:t>
      </w:r>
      <w:r w:rsidRPr="00003A13">
        <w:rPr>
          <w:rFonts w:eastAsia="SimSun"/>
          <w:kern w:val="3"/>
          <w:szCs w:val="24"/>
          <w:lang w:eastAsia="zh-CN" w:bidi="hi-IN"/>
        </w:rPr>
        <w:t>navrh</w:t>
      </w:r>
      <w:r>
        <w:rPr>
          <w:rFonts w:eastAsia="SimSun"/>
          <w:kern w:val="3"/>
          <w:szCs w:val="24"/>
          <w:lang w:eastAsia="zh-CN" w:bidi="hi-IN"/>
        </w:rPr>
        <w:t>nul</w:t>
      </w:r>
      <w:r w:rsidRPr="00003A13">
        <w:rPr>
          <w:rFonts w:eastAsia="SimSun"/>
          <w:kern w:val="3"/>
          <w:szCs w:val="24"/>
          <w:lang w:eastAsia="zh-CN" w:bidi="hi-IN"/>
        </w:rPr>
        <w:t xml:space="preserve"> usnesení, </w:t>
      </w:r>
      <w:r w:rsidRPr="00003A13">
        <w:rPr>
          <w:color w:val="000000" w:themeColor="text1"/>
          <w:szCs w:val="24"/>
        </w:rPr>
        <w:t xml:space="preserve">ve kterém výbor pro evropské záležitosti </w:t>
      </w:r>
      <w:r>
        <w:rPr>
          <w:color w:val="000000" w:themeColor="text1"/>
          <w:szCs w:val="24"/>
        </w:rPr>
        <w:t xml:space="preserve">1. bere na vědomí </w:t>
      </w:r>
      <w:r w:rsidRPr="00B44FA3">
        <w:rPr>
          <w:color w:val="000000" w:themeColor="text1"/>
          <w:szCs w:val="24"/>
        </w:rPr>
        <w:t xml:space="preserve">návrh </w:t>
      </w:r>
      <w:r w:rsidRPr="00B44FA3">
        <w:rPr>
          <w:rFonts w:cs="Calibri"/>
          <w:lang w:eastAsia="zh-CN" w:bidi="hi-IN"/>
        </w:rPr>
        <w:t>směrnice Rady, kterou se mění směrnice o opatřeních v oblasti koordinace a spolupráce s cílem usnadnit konzulární ochranu nezastoupených občanů Unie ve třetích zemích a směrnice, kterou se zavádí náhradní cestovní doklad EU</w:t>
      </w:r>
      <w:r w:rsidRPr="00B44FA3">
        <w:rPr>
          <w:color w:val="000000"/>
          <w:szCs w:val="24"/>
        </w:rPr>
        <w:t>;</w:t>
      </w:r>
      <w:r>
        <w:rPr>
          <w:color w:val="000000"/>
          <w:szCs w:val="24"/>
        </w:rPr>
        <w:t xml:space="preserve"> 2. podporuje</w:t>
      </w:r>
      <w:r w:rsidRPr="00B44FA3">
        <w:rPr>
          <w:color w:val="000000" w:themeColor="text1"/>
          <w:szCs w:val="24"/>
        </w:rPr>
        <w:t xml:space="preserve"> stanovisko vlády ČR k tomuto dokumentu</w:t>
      </w:r>
      <w:r>
        <w:rPr>
          <w:color w:val="000000" w:themeColor="text1"/>
          <w:szCs w:val="24"/>
        </w:rPr>
        <w:t xml:space="preserve"> a 3. vítá</w:t>
      </w:r>
      <w:r w:rsidRPr="00B44FA3">
        <w:rPr>
          <w:b/>
          <w:color w:val="000000" w:themeColor="text1"/>
          <w:szCs w:val="24"/>
        </w:rPr>
        <w:t xml:space="preserve"> </w:t>
      </w:r>
      <w:r w:rsidRPr="00B44FA3">
        <w:rPr>
          <w:color w:val="000000" w:themeColor="text1"/>
          <w:szCs w:val="24"/>
        </w:rPr>
        <w:t>vznik mechanismu spolupráce pro poskytování rychlé a efektivní pomoci při krizových situacích</w:t>
      </w:r>
      <w:r>
        <w:rPr>
          <w:color w:val="000000" w:themeColor="text1"/>
          <w:szCs w:val="24"/>
        </w:rPr>
        <w:t xml:space="preserve"> </w:t>
      </w:r>
      <w:r w:rsidRPr="000D1DC8">
        <w:rPr>
          <w:i/>
        </w:rPr>
        <w:t>/</w:t>
      </w:r>
      <w:proofErr w:type="spellStart"/>
      <w:r w:rsidRPr="000D1DC8">
        <w:rPr>
          <w:i/>
        </w:rPr>
        <w:t>usn</w:t>
      </w:r>
      <w:proofErr w:type="spellEnd"/>
      <w:r w:rsidRPr="000D1DC8">
        <w:rPr>
          <w:i/>
        </w:rPr>
        <w:t xml:space="preserve">. č. </w:t>
      </w:r>
      <w:r>
        <w:rPr>
          <w:i/>
        </w:rPr>
        <w:t>292</w:t>
      </w:r>
      <w:r w:rsidRPr="00714DDF">
        <w:rPr>
          <w:i/>
        </w:rPr>
        <w:t>,</w:t>
      </w:r>
      <w:r w:rsidRPr="00D80889">
        <w:rPr>
          <w:color w:val="FF0000"/>
        </w:rPr>
        <w:t xml:space="preserve"> </w:t>
      </w:r>
      <w:r w:rsidRPr="00BE0DC7">
        <w:rPr>
          <w:i/>
          <w:iCs/>
        </w:rPr>
        <w:t>hlasování</w:t>
      </w:r>
      <w:r>
        <w:rPr>
          <w:i/>
          <w:iCs/>
        </w:rPr>
        <w:t xml:space="preserve"> 10-0-2, </w:t>
      </w:r>
      <w:proofErr w:type="spellStart"/>
      <w:r>
        <w:rPr>
          <w:i/>
          <w:iCs/>
        </w:rPr>
        <w:t>Bžoch</w:t>
      </w:r>
      <w:proofErr w:type="spellEnd"/>
      <w:r>
        <w:rPr>
          <w:i/>
          <w:iCs/>
        </w:rPr>
        <w:t xml:space="preserve"> Jaroslav – pro, </w:t>
      </w:r>
      <w:proofErr w:type="spellStart"/>
      <w:r>
        <w:rPr>
          <w:i/>
          <w:iCs/>
        </w:rPr>
        <w:t>Jáč</w:t>
      </w:r>
      <w:proofErr w:type="spellEnd"/>
      <w:r>
        <w:rPr>
          <w:i/>
          <w:iCs/>
        </w:rPr>
        <w:t xml:space="preserve"> Ivan – pro, Pokorná Jermanová Jaroslava – pro, </w:t>
      </w:r>
      <w:proofErr w:type="spellStart"/>
      <w:r>
        <w:rPr>
          <w:i/>
          <w:iCs/>
        </w:rPr>
        <w:t>Wenzl</w:t>
      </w:r>
      <w:proofErr w:type="spellEnd"/>
      <w:r>
        <w:rPr>
          <w:i/>
          <w:iCs/>
        </w:rPr>
        <w:t xml:space="preserve"> Lubomír – pro, </w:t>
      </w:r>
      <w:proofErr w:type="spellStart"/>
      <w:r>
        <w:rPr>
          <w:i/>
          <w:iCs/>
        </w:rPr>
        <w:t>Benešík</w:t>
      </w:r>
      <w:proofErr w:type="spellEnd"/>
      <w:r>
        <w:rPr>
          <w:i/>
          <w:iCs/>
        </w:rPr>
        <w:t xml:space="preserve"> Ondřej – pro, Carbol Jiří – pro, </w:t>
      </w:r>
      <w:proofErr w:type="spellStart"/>
      <w:r w:rsidR="00CE6AF7">
        <w:rPr>
          <w:i/>
          <w:iCs/>
        </w:rPr>
        <w:t>Fifka</w:t>
      </w:r>
      <w:proofErr w:type="spellEnd"/>
      <w:r w:rsidR="00CE6AF7">
        <w:rPr>
          <w:i/>
          <w:iCs/>
        </w:rPr>
        <w:t xml:space="preserve"> Petr – pro, </w:t>
      </w:r>
      <w:r>
        <w:rPr>
          <w:i/>
          <w:iCs/>
        </w:rPr>
        <w:t xml:space="preserve">Major Martin – pro, </w:t>
      </w:r>
      <w:proofErr w:type="spellStart"/>
      <w:r>
        <w:rPr>
          <w:i/>
          <w:iCs/>
        </w:rPr>
        <w:t>Pošarová</w:t>
      </w:r>
      <w:proofErr w:type="spellEnd"/>
      <w:r>
        <w:rPr>
          <w:i/>
          <w:iCs/>
        </w:rPr>
        <w:t xml:space="preserve"> Marie – </w:t>
      </w:r>
      <w:r w:rsidR="00CE6AF7">
        <w:rPr>
          <w:i/>
          <w:iCs/>
        </w:rPr>
        <w:t>zdržela se</w:t>
      </w:r>
      <w:r>
        <w:rPr>
          <w:i/>
          <w:iCs/>
        </w:rPr>
        <w:t>, Zlíns</w:t>
      </w:r>
      <w:r>
        <w:rPr>
          <w:i/>
        </w:rPr>
        <w:t xml:space="preserve">ký Vladimír – zdržel se, </w:t>
      </w:r>
      <w:proofErr w:type="spellStart"/>
      <w:r>
        <w:rPr>
          <w:i/>
        </w:rPr>
        <w:t>Bělor</w:t>
      </w:r>
      <w:proofErr w:type="spellEnd"/>
      <w:r>
        <w:rPr>
          <w:i/>
        </w:rPr>
        <w:t xml:space="preserve"> Roman – pro, </w:t>
      </w:r>
      <w:r>
        <w:rPr>
          <w:i/>
          <w:iCs/>
        </w:rPr>
        <w:t>Exner Martin – pro,</w:t>
      </w:r>
      <w:r>
        <w:rPr>
          <w:i/>
        </w:rPr>
        <w:t xml:space="preserve"> </w:t>
      </w:r>
      <w:r w:rsidRPr="009523E8">
        <w:rPr>
          <w:i/>
          <w:iCs/>
          <w:color w:val="000000" w:themeColor="text1"/>
        </w:rPr>
        <w:t>v příloze</w:t>
      </w:r>
      <w:r w:rsidRPr="009523E8">
        <w:rPr>
          <w:i/>
        </w:rPr>
        <w:t>/.</w:t>
      </w:r>
    </w:p>
    <w:p w:rsidR="00675ABC" w:rsidRDefault="00675ABC" w:rsidP="00675ABC">
      <w:pPr>
        <w:pBdr>
          <w:top w:val="nil"/>
          <w:left w:val="nil"/>
          <w:bottom w:val="nil"/>
          <w:right w:val="nil"/>
          <w:between w:val="nil"/>
        </w:pBdr>
        <w:spacing w:line="256" w:lineRule="auto"/>
        <w:ind w:firstLine="709"/>
        <w:jc w:val="both"/>
        <w:rPr>
          <w:color w:val="000000" w:themeColor="text1"/>
          <w:szCs w:val="24"/>
        </w:rPr>
      </w:pPr>
      <w:r>
        <w:rPr>
          <w:color w:val="000000" w:themeColor="text1"/>
          <w:szCs w:val="24"/>
        </w:rPr>
        <w:t xml:space="preserve">Vrchní ředitel </w:t>
      </w:r>
      <w:r w:rsidRPr="007B642C">
        <w:rPr>
          <w:color w:val="000000" w:themeColor="text1"/>
          <w:szCs w:val="24"/>
          <w:u w:val="single"/>
        </w:rPr>
        <w:t>S. Schne</w:t>
      </w:r>
      <w:r w:rsidR="00321036" w:rsidRPr="007B642C">
        <w:rPr>
          <w:color w:val="000000" w:themeColor="text1"/>
          <w:szCs w:val="24"/>
          <w:u w:val="single"/>
        </w:rPr>
        <w:t>i</w:t>
      </w:r>
      <w:r w:rsidRPr="007B642C">
        <w:rPr>
          <w:color w:val="000000" w:themeColor="text1"/>
          <w:szCs w:val="24"/>
          <w:u w:val="single"/>
        </w:rPr>
        <w:t>dr</w:t>
      </w:r>
      <w:r>
        <w:rPr>
          <w:color w:val="000000" w:themeColor="text1"/>
          <w:szCs w:val="24"/>
        </w:rPr>
        <w:t xml:space="preserve"> k dr</w:t>
      </w:r>
      <w:r w:rsidR="00321036">
        <w:rPr>
          <w:color w:val="000000" w:themeColor="text1"/>
          <w:szCs w:val="24"/>
        </w:rPr>
        <w:t>u</w:t>
      </w:r>
      <w:r>
        <w:rPr>
          <w:color w:val="000000" w:themeColor="text1"/>
          <w:szCs w:val="24"/>
        </w:rPr>
        <w:t xml:space="preserve">hému dokumentu uvedl, že jde o zjednodušenou verzi původního nařízení z roku 2018. Redukuje původní dva mechanismy pro překonávání překážek a zakládá zvláštní úřad </w:t>
      </w:r>
      <w:r w:rsidR="00321036">
        <w:rPr>
          <w:color w:val="000000" w:themeColor="text1"/>
          <w:szCs w:val="24"/>
        </w:rPr>
        <w:t>tzv. přeshraniční kontaktní místo, které bude sbírat a vyhodnocovat podněty právnických a fyzických osob se sídlem v daném členském státě. V případě existence překážky může ve spolupráci se sousedním státem iniciovat legislativní změnu vedoucí ke sjednocení legislativy, nebo navrhnout jiný postup jako např. zamítnutí podnětu. ČR považuje takový postup za zbytečný, protože v praxi se takové překážky daří překonávat prostřednictvím bilaterálních jednání se sousedními státy na všech úrovních. Zřizování dalších úřednických míst proto považuje za neodůvodněnou administrativní zátěž. Pozice ostatních členských států jsou také spíše zdrženlivé, podporuje jej Francie a země Beneluxu, odmítá jej Španělsko a Německo.</w:t>
      </w:r>
    </w:p>
    <w:p w:rsidR="00EA012A" w:rsidRPr="00675ABC" w:rsidRDefault="00EA012A" w:rsidP="00675ABC">
      <w:pPr>
        <w:pBdr>
          <w:top w:val="nil"/>
          <w:left w:val="nil"/>
          <w:bottom w:val="nil"/>
          <w:right w:val="nil"/>
          <w:between w:val="nil"/>
        </w:pBdr>
        <w:spacing w:line="256" w:lineRule="auto"/>
        <w:ind w:firstLine="709"/>
        <w:jc w:val="both"/>
        <w:rPr>
          <w:color w:val="000000" w:themeColor="text1"/>
          <w:szCs w:val="24"/>
        </w:rPr>
      </w:pPr>
      <w:r>
        <w:rPr>
          <w:color w:val="000000" w:themeColor="text1"/>
          <w:szCs w:val="24"/>
        </w:rPr>
        <w:t xml:space="preserve">Zpravodaj </w:t>
      </w:r>
      <w:r w:rsidRPr="007B642C">
        <w:rPr>
          <w:color w:val="000000" w:themeColor="text1"/>
          <w:szCs w:val="24"/>
          <w:u w:val="single"/>
        </w:rPr>
        <w:t xml:space="preserve">R. </w:t>
      </w:r>
      <w:proofErr w:type="spellStart"/>
      <w:r w:rsidRPr="007B642C">
        <w:rPr>
          <w:color w:val="000000" w:themeColor="text1"/>
          <w:szCs w:val="24"/>
          <w:u w:val="single"/>
        </w:rPr>
        <w:t>Bělor</w:t>
      </w:r>
      <w:proofErr w:type="spellEnd"/>
      <w:r>
        <w:rPr>
          <w:color w:val="000000" w:themeColor="text1"/>
          <w:szCs w:val="24"/>
        </w:rPr>
        <w:t xml:space="preserve"> vysvětlil, že tendence EK posilovat přeshraniční spolupráci naráží na legislativní rozdílnost členských států. Formou nařízení nabádá k dobrovolnosti spolupráce</w:t>
      </w:r>
      <w:r w:rsidR="00CE6AF7">
        <w:rPr>
          <w:color w:val="000000" w:themeColor="text1"/>
          <w:szCs w:val="24"/>
        </w:rPr>
        <w:t>, což</w:t>
      </w:r>
      <w:r>
        <w:rPr>
          <w:color w:val="000000" w:themeColor="text1"/>
          <w:szCs w:val="24"/>
        </w:rPr>
        <w:t xml:space="preserve"> je velmi sporn</w:t>
      </w:r>
      <w:r w:rsidR="00CE6AF7">
        <w:rPr>
          <w:color w:val="000000" w:themeColor="text1"/>
          <w:szCs w:val="24"/>
        </w:rPr>
        <w:t>é</w:t>
      </w:r>
      <w:r>
        <w:rPr>
          <w:color w:val="000000" w:themeColor="text1"/>
          <w:szCs w:val="24"/>
        </w:rPr>
        <w:t xml:space="preserve">. Tuto problematiku nelze </w:t>
      </w:r>
      <w:r w:rsidR="00CE6AF7">
        <w:rPr>
          <w:color w:val="000000" w:themeColor="text1"/>
          <w:szCs w:val="24"/>
        </w:rPr>
        <w:t>nařídit</w:t>
      </w:r>
      <w:r>
        <w:rPr>
          <w:color w:val="000000" w:themeColor="text1"/>
          <w:szCs w:val="24"/>
        </w:rPr>
        <w:t xml:space="preserve"> centrálně, problémy se daří řešit přímo na místě bilaterální spoluprací. Např. němečtí hasiči pomáhali řešit požár u Děčína.</w:t>
      </w:r>
    </w:p>
    <w:p w:rsidR="00EA012A" w:rsidRPr="00EA012A" w:rsidRDefault="00EA012A" w:rsidP="00EA012A">
      <w:pPr>
        <w:spacing w:line="254" w:lineRule="auto"/>
        <w:ind w:firstLine="709"/>
        <w:jc w:val="both"/>
        <w:rPr>
          <w:color w:val="000000" w:themeColor="text1"/>
          <w:szCs w:val="24"/>
        </w:rPr>
      </w:pPr>
      <w:r w:rsidRPr="00003A13">
        <w:rPr>
          <w:szCs w:val="24"/>
        </w:rPr>
        <w:t xml:space="preserve">Zpravodaj </w:t>
      </w:r>
      <w:r w:rsidRPr="00003A13">
        <w:rPr>
          <w:rFonts w:eastAsia="SimSun"/>
          <w:kern w:val="3"/>
          <w:szCs w:val="24"/>
          <w:lang w:eastAsia="zh-CN" w:bidi="hi-IN"/>
        </w:rPr>
        <w:t>navrh</w:t>
      </w:r>
      <w:r>
        <w:rPr>
          <w:rFonts w:eastAsia="SimSun"/>
          <w:kern w:val="3"/>
          <w:szCs w:val="24"/>
          <w:lang w:eastAsia="zh-CN" w:bidi="hi-IN"/>
        </w:rPr>
        <w:t>nul</w:t>
      </w:r>
      <w:r w:rsidRPr="00003A13">
        <w:rPr>
          <w:rFonts w:eastAsia="SimSun"/>
          <w:kern w:val="3"/>
          <w:szCs w:val="24"/>
          <w:lang w:eastAsia="zh-CN" w:bidi="hi-IN"/>
        </w:rPr>
        <w:t xml:space="preserve"> usnesení, </w:t>
      </w:r>
      <w:r w:rsidRPr="00003A13">
        <w:rPr>
          <w:color w:val="000000" w:themeColor="text1"/>
          <w:szCs w:val="24"/>
        </w:rPr>
        <w:t xml:space="preserve">ve kterém výbor pro evropské záležitosti </w:t>
      </w:r>
      <w:r>
        <w:rPr>
          <w:color w:val="000000" w:themeColor="text1"/>
          <w:szCs w:val="24"/>
        </w:rPr>
        <w:t xml:space="preserve">1. bere na vědomí </w:t>
      </w:r>
      <w:r w:rsidRPr="0034723A">
        <w:rPr>
          <w:rFonts w:cs="Calibri"/>
          <w:lang w:eastAsia="zh-CN" w:bidi="hi-IN"/>
        </w:rPr>
        <w:t>pozměněný návrh nařízení Evropského parlamentu a Rady o mechanismu řešení právních a správních překážek v přeshraničním kontextu</w:t>
      </w:r>
      <w:r w:rsidRPr="0034723A">
        <w:rPr>
          <w:color w:val="000000"/>
          <w:szCs w:val="24"/>
        </w:rPr>
        <w:t>;</w:t>
      </w:r>
      <w:r>
        <w:rPr>
          <w:color w:val="000000"/>
          <w:szCs w:val="24"/>
        </w:rPr>
        <w:t xml:space="preserve"> 2. vítá</w:t>
      </w:r>
      <w:r>
        <w:rPr>
          <w:color w:val="000000" w:themeColor="text1"/>
          <w:szCs w:val="24"/>
        </w:rPr>
        <w:t xml:space="preserve"> </w:t>
      </w:r>
      <w:r w:rsidRPr="0034723A">
        <w:rPr>
          <w:rFonts w:ascii="Times" w:eastAsia="Times" w:hAnsi="Times" w:cs="Times"/>
          <w:color w:val="000000" w:themeColor="text1"/>
          <w:szCs w:val="24"/>
        </w:rPr>
        <w:t>snahy odstranit administrativní a právní překážky dané rozdílnými legislativními úpravami sousedících zemí, mj. v oblasti zaměstnanosti, veřejné dopravy, zdravotní péče a institucionální spolupráce, představující hlavní důvod nedostatečného využití rozvojového potenciálu příhraničních regionů</w:t>
      </w:r>
      <w:r w:rsidRPr="0034723A">
        <w:rPr>
          <w:color w:val="000000" w:themeColor="text1"/>
          <w:szCs w:val="24"/>
        </w:rPr>
        <w:t>;</w:t>
      </w:r>
      <w:r>
        <w:rPr>
          <w:color w:val="000000" w:themeColor="text1"/>
          <w:szCs w:val="24"/>
        </w:rPr>
        <w:t xml:space="preserve"> 3. oceňuje</w:t>
      </w:r>
      <w:r w:rsidRPr="0034723A">
        <w:rPr>
          <w:rFonts w:ascii="Times" w:eastAsia="Times" w:hAnsi="Times" w:cs="Times"/>
          <w:b/>
          <w:color w:val="000000" w:themeColor="text1"/>
          <w:szCs w:val="24"/>
        </w:rPr>
        <w:t xml:space="preserve"> </w:t>
      </w:r>
      <w:r w:rsidRPr="0034723A">
        <w:rPr>
          <w:rFonts w:ascii="Times" w:eastAsia="Times" w:hAnsi="Times" w:cs="Times"/>
          <w:color w:val="000000" w:themeColor="text1"/>
          <w:szCs w:val="24"/>
        </w:rPr>
        <w:t>rozsáhlé využití dat získaných z podnětů z praxe za účelem identifikování přeshraničních překážek;</w:t>
      </w:r>
      <w:r>
        <w:rPr>
          <w:rFonts w:ascii="Times" w:eastAsia="Times" w:hAnsi="Times" w:cs="Times"/>
          <w:color w:val="000000" w:themeColor="text1"/>
          <w:szCs w:val="24"/>
        </w:rPr>
        <w:t xml:space="preserve"> 4. podporuje</w:t>
      </w:r>
      <w:r w:rsidRPr="0034723A">
        <w:rPr>
          <w:color w:val="000000" w:themeColor="text1"/>
          <w:szCs w:val="24"/>
        </w:rPr>
        <w:t xml:space="preserve"> s</w:t>
      </w:r>
      <w:r>
        <w:rPr>
          <w:color w:val="000000" w:themeColor="text1"/>
          <w:szCs w:val="24"/>
        </w:rPr>
        <w:t>keptické s</w:t>
      </w:r>
      <w:r w:rsidRPr="0034723A">
        <w:rPr>
          <w:color w:val="000000" w:themeColor="text1"/>
          <w:szCs w:val="24"/>
        </w:rPr>
        <w:t>tanovisko vlády ČR k tomuto dokumentu;</w:t>
      </w:r>
      <w:r>
        <w:rPr>
          <w:color w:val="000000" w:themeColor="text1"/>
          <w:szCs w:val="24"/>
        </w:rPr>
        <w:t xml:space="preserve"> 5. upozorňuje</w:t>
      </w:r>
      <w:r w:rsidRPr="0034723A">
        <w:rPr>
          <w:rFonts w:ascii="Times" w:eastAsia="Times" w:hAnsi="Times" w:cs="Times"/>
          <w:b/>
          <w:color w:val="000000" w:themeColor="text1"/>
          <w:spacing w:val="60"/>
          <w:szCs w:val="24"/>
        </w:rPr>
        <w:t xml:space="preserve"> </w:t>
      </w:r>
      <w:r w:rsidRPr="0034723A">
        <w:rPr>
          <w:rFonts w:ascii="Times" w:eastAsia="Times" w:hAnsi="Times" w:cs="Times"/>
          <w:color w:val="000000" w:themeColor="text1"/>
          <w:szCs w:val="24"/>
        </w:rPr>
        <w:t>na problematické aspekty návrhu nařízení, zejména na:</w:t>
      </w:r>
    </w:p>
    <w:p w:rsidR="00EA012A" w:rsidRPr="0034723A" w:rsidRDefault="00EA012A" w:rsidP="00EA012A">
      <w:pPr>
        <w:widowControl w:val="0"/>
        <w:numPr>
          <w:ilvl w:val="0"/>
          <w:numId w:val="23"/>
        </w:numPr>
        <w:suppressAutoHyphens/>
        <w:autoSpaceDN w:val="0"/>
        <w:spacing w:before="240"/>
        <w:ind w:left="426" w:hanging="426"/>
        <w:contextualSpacing/>
        <w:jc w:val="both"/>
        <w:rPr>
          <w:color w:val="000000" w:themeColor="text1"/>
          <w:kern w:val="3"/>
          <w:szCs w:val="24"/>
          <w:lang w:eastAsia="zh-CN" w:bidi="hi-IN"/>
        </w:rPr>
      </w:pPr>
      <w:r w:rsidRPr="0034723A">
        <w:rPr>
          <w:rFonts w:ascii="Times" w:eastAsia="Times" w:hAnsi="Times" w:cs="Times"/>
          <w:color w:val="000000" w:themeColor="text1"/>
          <w:szCs w:val="24"/>
        </w:rPr>
        <w:t>re</w:t>
      </w:r>
      <w:r>
        <w:rPr>
          <w:rFonts w:ascii="Times" w:eastAsia="Times" w:hAnsi="Times" w:cs="Times"/>
          <w:color w:val="000000" w:themeColor="text1"/>
          <w:szCs w:val="24"/>
        </w:rPr>
        <w:t>ál</w:t>
      </w:r>
      <w:r w:rsidRPr="0034723A">
        <w:rPr>
          <w:rFonts w:ascii="Times" w:eastAsia="Times" w:hAnsi="Times" w:cs="Times"/>
          <w:color w:val="000000" w:themeColor="text1"/>
          <w:szCs w:val="24"/>
        </w:rPr>
        <w:t>nost deklarované dobrovolnosti aplikace mechanismu vzhledem k právní povaze dokumentu,</w:t>
      </w:r>
    </w:p>
    <w:p w:rsidR="00EA012A" w:rsidRPr="0034723A" w:rsidRDefault="00EA012A" w:rsidP="00EA012A">
      <w:pPr>
        <w:widowControl w:val="0"/>
        <w:numPr>
          <w:ilvl w:val="0"/>
          <w:numId w:val="23"/>
        </w:numPr>
        <w:suppressAutoHyphens/>
        <w:autoSpaceDN w:val="0"/>
        <w:spacing w:before="240"/>
        <w:ind w:left="426" w:hanging="426"/>
        <w:contextualSpacing/>
        <w:jc w:val="both"/>
        <w:rPr>
          <w:color w:val="000000" w:themeColor="text1"/>
          <w:kern w:val="3"/>
          <w:szCs w:val="24"/>
          <w:lang w:eastAsia="zh-CN" w:bidi="hi-IN"/>
        </w:rPr>
      </w:pPr>
      <w:r w:rsidRPr="0034723A">
        <w:rPr>
          <w:color w:val="000000" w:themeColor="text1"/>
          <w:kern w:val="3"/>
          <w:szCs w:val="24"/>
          <w:lang w:eastAsia="zh-CN" w:bidi="hi-IN"/>
        </w:rPr>
        <w:t>stanovení nerealistických lhůt pro notifikaci nově zřízených Přeshraničních koordinačních míst (PKM) vzhledem k délce národních legislativních procesů</w:t>
      </w:r>
      <w:r>
        <w:rPr>
          <w:color w:val="000000" w:themeColor="text1"/>
          <w:kern w:val="3"/>
          <w:szCs w:val="24"/>
          <w:lang w:eastAsia="zh-CN" w:bidi="hi-IN"/>
        </w:rPr>
        <w:t>,</w:t>
      </w:r>
    </w:p>
    <w:p w:rsidR="00EA012A" w:rsidRDefault="00EA012A" w:rsidP="00EA012A">
      <w:pPr>
        <w:widowControl w:val="0"/>
        <w:numPr>
          <w:ilvl w:val="0"/>
          <w:numId w:val="23"/>
        </w:numPr>
        <w:suppressAutoHyphens/>
        <w:autoSpaceDN w:val="0"/>
        <w:spacing w:before="240"/>
        <w:ind w:left="426" w:hanging="426"/>
        <w:contextualSpacing/>
        <w:jc w:val="both"/>
        <w:rPr>
          <w:color w:val="000000" w:themeColor="text1"/>
          <w:kern w:val="3"/>
          <w:szCs w:val="24"/>
          <w:lang w:eastAsia="zh-CN" w:bidi="hi-IN"/>
        </w:rPr>
      </w:pPr>
      <w:r w:rsidRPr="0034723A">
        <w:rPr>
          <w:color w:val="000000" w:themeColor="text1"/>
          <w:kern w:val="3"/>
          <w:szCs w:val="24"/>
          <w:lang w:eastAsia="zh-CN" w:bidi="hi-IN"/>
        </w:rPr>
        <w:t>administrativní náročnost zřízení a provoz PKM i jejich nejasné finanční zajištění;</w:t>
      </w:r>
      <w:r>
        <w:rPr>
          <w:color w:val="000000" w:themeColor="text1"/>
          <w:kern w:val="3"/>
          <w:szCs w:val="24"/>
          <w:lang w:eastAsia="zh-CN" w:bidi="hi-IN"/>
        </w:rPr>
        <w:t xml:space="preserve"> </w:t>
      </w:r>
    </w:p>
    <w:p w:rsidR="00CE6AF7" w:rsidRDefault="00CE6AF7" w:rsidP="00CE6AF7">
      <w:pPr>
        <w:pBdr>
          <w:top w:val="nil"/>
          <w:left w:val="nil"/>
          <w:bottom w:val="nil"/>
          <w:right w:val="nil"/>
          <w:between w:val="nil"/>
        </w:pBdr>
        <w:spacing w:line="256" w:lineRule="auto"/>
        <w:ind w:firstLine="709"/>
        <w:jc w:val="both"/>
        <w:rPr>
          <w:i/>
        </w:rPr>
      </w:pPr>
      <w:r>
        <w:rPr>
          <w:color w:val="000000" w:themeColor="text1"/>
          <w:kern w:val="3"/>
          <w:szCs w:val="24"/>
          <w:lang w:eastAsia="zh-CN" w:bidi="hi-IN"/>
        </w:rPr>
        <w:t>6</w:t>
      </w:r>
      <w:r w:rsidR="00EA012A">
        <w:rPr>
          <w:color w:val="000000" w:themeColor="text1"/>
          <w:kern w:val="3"/>
          <w:szCs w:val="24"/>
          <w:lang w:eastAsia="zh-CN" w:bidi="hi-IN"/>
        </w:rPr>
        <w:t xml:space="preserve">. upozorňuje </w:t>
      </w:r>
      <w:r w:rsidR="00EA012A" w:rsidRPr="0034723A">
        <w:rPr>
          <w:color w:val="000000" w:themeColor="text1"/>
          <w:kern w:val="3"/>
          <w:szCs w:val="24"/>
          <w:lang w:eastAsia="zh-CN" w:bidi="hi-IN"/>
        </w:rPr>
        <w:t>na obavy z nízké využitelnosti takto navrženého mechanismu v podmínkách ČR</w:t>
      </w:r>
      <w:r w:rsidR="00EA012A">
        <w:rPr>
          <w:color w:val="000000" w:themeColor="text1"/>
          <w:kern w:val="3"/>
          <w:szCs w:val="24"/>
          <w:lang w:eastAsia="zh-CN" w:bidi="hi-IN"/>
        </w:rPr>
        <w:t xml:space="preserve"> a </w:t>
      </w:r>
      <w:r>
        <w:rPr>
          <w:color w:val="000000" w:themeColor="text1"/>
          <w:kern w:val="3"/>
          <w:szCs w:val="24"/>
          <w:lang w:eastAsia="zh-CN" w:bidi="hi-IN"/>
        </w:rPr>
        <w:t>7</w:t>
      </w:r>
      <w:r w:rsidR="00EA012A">
        <w:rPr>
          <w:color w:val="000000" w:themeColor="text1"/>
          <w:kern w:val="3"/>
          <w:szCs w:val="24"/>
          <w:lang w:eastAsia="zh-CN" w:bidi="hi-IN"/>
        </w:rPr>
        <w:t xml:space="preserve">. pověřuje </w:t>
      </w:r>
      <w:r w:rsidR="00EA012A" w:rsidRPr="0034723A">
        <w:rPr>
          <w:rFonts w:ascii="Times" w:eastAsia="Times" w:hAnsi="Times" w:cs="Times"/>
          <w:color w:val="000000" w:themeColor="text1"/>
          <w:szCs w:val="24"/>
        </w:rPr>
        <w:t>předsedu výboru pro evropské záležitosti, aby v rámci politického dialogu postoupil toto usnesení předsedkyni Evropské komise</w:t>
      </w:r>
      <w:r w:rsidR="00EA012A">
        <w:rPr>
          <w:rFonts w:ascii="Times" w:eastAsia="Times" w:hAnsi="Times" w:cs="Times"/>
          <w:color w:val="000000" w:themeColor="text1"/>
          <w:szCs w:val="24"/>
        </w:rPr>
        <w:t xml:space="preserve"> </w:t>
      </w:r>
      <w:r w:rsidR="00EA012A" w:rsidRPr="000D1DC8">
        <w:rPr>
          <w:i/>
        </w:rPr>
        <w:t>/</w:t>
      </w:r>
      <w:proofErr w:type="spellStart"/>
      <w:r w:rsidR="00EA012A" w:rsidRPr="000D1DC8">
        <w:rPr>
          <w:i/>
        </w:rPr>
        <w:t>usn</w:t>
      </w:r>
      <w:proofErr w:type="spellEnd"/>
      <w:r w:rsidR="00EA012A" w:rsidRPr="000D1DC8">
        <w:rPr>
          <w:i/>
        </w:rPr>
        <w:t xml:space="preserve">. č. </w:t>
      </w:r>
      <w:r w:rsidR="00EA012A">
        <w:rPr>
          <w:i/>
        </w:rPr>
        <w:t>293</w:t>
      </w:r>
      <w:r w:rsidR="00EA012A" w:rsidRPr="00714DDF">
        <w:rPr>
          <w:i/>
        </w:rPr>
        <w:t>,</w:t>
      </w:r>
      <w:r w:rsidR="00EA012A" w:rsidRPr="00D80889">
        <w:rPr>
          <w:color w:val="FF0000"/>
        </w:rPr>
        <w:t xml:space="preserve"> </w:t>
      </w:r>
      <w:r w:rsidR="00EA012A" w:rsidRPr="00BE0DC7">
        <w:rPr>
          <w:i/>
          <w:iCs/>
        </w:rPr>
        <w:lastRenderedPageBreak/>
        <w:t>hlasování</w:t>
      </w:r>
      <w:r w:rsidR="00EA012A">
        <w:rPr>
          <w:i/>
          <w:iCs/>
        </w:rPr>
        <w:t xml:space="preserve"> 1</w:t>
      </w:r>
      <w:r>
        <w:rPr>
          <w:i/>
          <w:iCs/>
        </w:rPr>
        <w:t>1</w:t>
      </w:r>
      <w:r w:rsidR="00EA012A">
        <w:rPr>
          <w:i/>
          <w:iCs/>
        </w:rPr>
        <w:t xml:space="preserve">-0-2, </w:t>
      </w:r>
      <w:proofErr w:type="spellStart"/>
      <w:r w:rsidR="00041642">
        <w:rPr>
          <w:i/>
          <w:iCs/>
        </w:rPr>
        <w:t>Berkovcová</w:t>
      </w:r>
      <w:proofErr w:type="spellEnd"/>
      <w:r w:rsidR="00041642">
        <w:rPr>
          <w:i/>
          <w:iCs/>
        </w:rPr>
        <w:t xml:space="preserve"> Jana – pro, </w:t>
      </w:r>
      <w:proofErr w:type="spellStart"/>
      <w:r>
        <w:rPr>
          <w:i/>
          <w:iCs/>
        </w:rPr>
        <w:t>Bžoch</w:t>
      </w:r>
      <w:proofErr w:type="spellEnd"/>
      <w:r>
        <w:rPr>
          <w:i/>
          <w:iCs/>
        </w:rPr>
        <w:t xml:space="preserve"> Jaroslav – pro, </w:t>
      </w:r>
      <w:proofErr w:type="spellStart"/>
      <w:r>
        <w:rPr>
          <w:i/>
          <w:iCs/>
        </w:rPr>
        <w:t>Jáč</w:t>
      </w:r>
      <w:proofErr w:type="spellEnd"/>
      <w:r>
        <w:rPr>
          <w:i/>
          <w:iCs/>
        </w:rPr>
        <w:t xml:space="preserve"> Ivan – pro, Pokorná Jermanová Jaroslava – pro, </w:t>
      </w:r>
      <w:proofErr w:type="spellStart"/>
      <w:r>
        <w:rPr>
          <w:i/>
          <w:iCs/>
        </w:rPr>
        <w:t>Wenzl</w:t>
      </w:r>
      <w:proofErr w:type="spellEnd"/>
      <w:r>
        <w:rPr>
          <w:i/>
          <w:iCs/>
        </w:rPr>
        <w:t xml:space="preserve"> Lubomír – pro, </w:t>
      </w:r>
      <w:proofErr w:type="spellStart"/>
      <w:r>
        <w:rPr>
          <w:i/>
          <w:iCs/>
        </w:rPr>
        <w:t>Benešík</w:t>
      </w:r>
      <w:proofErr w:type="spellEnd"/>
      <w:r>
        <w:rPr>
          <w:i/>
          <w:iCs/>
        </w:rPr>
        <w:t xml:space="preserve"> Ondřej – pro, Carbol Jiří – pro, </w:t>
      </w:r>
      <w:proofErr w:type="spellStart"/>
      <w:r>
        <w:rPr>
          <w:i/>
          <w:iCs/>
        </w:rPr>
        <w:t>Fifka</w:t>
      </w:r>
      <w:proofErr w:type="spellEnd"/>
      <w:r>
        <w:rPr>
          <w:i/>
          <w:iCs/>
        </w:rPr>
        <w:t xml:space="preserve"> Petr – pro, Major Martin – pro, </w:t>
      </w:r>
      <w:proofErr w:type="spellStart"/>
      <w:r>
        <w:rPr>
          <w:i/>
          <w:iCs/>
        </w:rPr>
        <w:t>Pošarová</w:t>
      </w:r>
      <w:proofErr w:type="spellEnd"/>
      <w:r>
        <w:rPr>
          <w:i/>
          <w:iCs/>
        </w:rPr>
        <w:t xml:space="preserve"> Marie – zdržela se, Zlíns</w:t>
      </w:r>
      <w:r>
        <w:rPr>
          <w:i/>
        </w:rPr>
        <w:t xml:space="preserve">ký Vladimír – zdržel se, </w:t>
      </w:r>
      <w:proofErr w:type="spellStart"/>
      <w:r>
        <w:rPr>
          <w:i/>
        </w:rPr>
        <w:t>Bělor</w:t>
      </w:r>
      <w:proofErr w:type="spellEnd"/>
      <w:r>
        <w:rPr>
          <w:i/>
        </w:rPr>
        <w:t xml:space="preserve"> Roman – pro, </w:t>
      </w:r>
      <w:r>
        <w:rPr>
          <w:i/>
          <w:iCs/>
        </w:rPr>
        <w:t>Exner Martin – pro,</w:t>
      </w:r>
      <w:r>
        <w:rPr>
          <w:i/>
        </w:rPr>
        <w:t xml:space="preserve"> </w:t>
      </w:r>
      <w:r w:rsidRPr="009523E8">
        <w:rPr>
          <w:i/>
          <w:iCs/>
          <w:color w:val="000000" w:themeColor="text1"/>
        </w:rPr>
        <w:t>v příloze</w:t>
      </w:r>
      <w:r w:rsidRPr="009523E8">
        <w:rPr>
          <w:i/>
        </w:rPr>
        <w:t>/.</w:t>
      </w:r>
    </w:p>
    <w:p w:rsidR="00DF1B8F" w:rsidRDefault="00073B3D" w:rsidP="00041642">
      <w:pPr>
        <w:widowControl w:val="0"/>
        <w:suppressAutoHyphens/>
        <w:autoSpaceDN w:val="0"/>
        <w:spacing w:before="240"/>
        <w:ind w:firstLine="709"/>
        <w:contextualSpacing/>
        <w:jc w:val="both"/>
        <w:rPr>
          <w:rFonts w:eastAsia="SimSun"/>
          <w:kern w:val="3"/>
          <w:szCs w:val="24"/>
          <w:lang w:eastAsia="zh-CN" w:bidi="hi-IN"/>
        </w:rPr>
      </w:pPr>
      <w:proofErr w:type="spellStart"/>
      <w:r>
        <w:rPr>
          <w:rFonts w:eastAsia="SimSun"/>
          <w:kern w:val="3"/>
          <w:szCs w:val="24"/>
          <w:lang w:eastAsia="zh-CN" w:bidi="hi-IN"/>
        </w:rPr>
        <w:t>Řed</w:t>
      </w:r>
      <w:proofErr w:type="spellEnd"/>
      <w:r>
        <w:rPr>
          <w:rFonts w:eastAsia="SimSun"/>
          <w:kern w:val="3"/>
          <w:szCs w:val="24"/>
          <w:lang w:eastAsia="zh-CN" w:bidi="hi-IN"/>
        </w:rPr>
        <w:t xml:space="preserve">. </w:t>
      </w:r>
      <w:r w:rsidRPr="004D7473">
        <w:rPr>
          <w:rFonts w:eastAsia="SimSun"/>
          <w:kern w:val="3"/>
          <w:szCs w:val="24"/>
          <w:u w:val="single"/>
          <w:lang w:eastAsia="zh-CN" w:bidi="hi-IN"/>
        </w:rPr>
        <w:t xml:space="preserve">K. </w:t>
      </w:r>
      <w:proofErr w:type="spellStart"/>
      <w:r w:rsidRPr="004D7473">
        <w:rPr>
          <w:rFonts w:eastAsia="SimSun"/>
          <w:kern w:val="3"/>
          <w:szCs w:val="24"/>
          <w:u w:val="single"/>
          <w:lang w:eastAsia="zh-CN" w:bidi="hi-IN"/>
        </w:rPr>
        <w:t>Fleigová</w:t>
      </w:r>
      <w:proofErr w:type="spellEnd"/>
      <w:r w:rsidRPr="004D7473">
        <w:rPr>
          <w:rFonts w:eastAsia="SimSun"/>
          <w:kern w:val="3"/>
          <w:szCs w:val="24"/>
          <w:u w:val="single"/>
          <w:lang w:eastAsia="zh-CN" w:bidi="hi-IN"/>
        </w:rPr>
        <w:t xml:space="preserve"> </w:t>
      </w:r>
      <w:proofErr w:type="spellStart"/>
      <w:r w:rsidRPr="004D7473">
        <w:rPr>
          <w:rFonts w:eastAsia="SimSun"/>
          <w:kern w:val="3"/>
          <w:szCs w:val="24"/>
          <w:u w:val="single"/>
          <w:lang w:eastAsia="zh-CN" w:bidi="hi-IN"/>
        </w:rPr>
        <w:t>Vronská</w:t>
      </w:r>
      <w:proofErr w:type="spellEnd"/>
      <w:r>
        <w:rPr>
          <w:rFonts w:eastAsia="SimSun"/>
          <w:kern w:val="3"/>
          <w:szCs w:val="24"/>
          <w:lang w:eastAsia="zh-CN" w:bidi="hi-IN"/>
        </w:rPr>
        <w:t xml:space="preserve"> k třetímu dokumentu uvedla, že je podle článku 25 Smlouvy o EU Komise předkládá</w:t>
      </w:r>
      <w:r w:rsidR="00041642">
        <w:rPr>
          <w:rFonts w:eastAsia="SimSun"/>
          <w:kern w:val="3"/>
          <w:szCs w:val="24"/>
          <w:lang w:eastAsia="zh-CN" w:bidi="hi-IN"/>
        </w:rPr>
        <w:t>n</w:t>
      </w:r>
      <w:r>
        <w:rPr>
          <w:rFonts w:eastAsia="SimSun"/>
          <w:kern w:val="3"/>
          <w:szCs w:val="24"/>
          <w:lang w:eastAsia="zh-CN" w:bidi="hi-IN"/>
        </w:rPr>
        <w:t xml:space="preserve"> každé tři roky</w:t>
      </w:r>
      <w:r w:rsidR="006561A0">
        <w:rPr>
          <w:rFonts w:eastAsia="SimSun"/>
          <w:kern w:val="3"/>
          <w:szCs w:val="24"/>
          <w:lang w:eastAsia="zh-CN" w:bidi="hi-IN"/>
        </w:rPr>
        <w:t>. J</w:t>
      </w:r>
      <w:r>
        <w:rPr>
          <w:rFonts w:eastAsia="SimSun"/>
          <w:kern w:val="3"/>
          <w:szCs w:val="24"/>
          <w:lang w:eastAsia="zh-CN" w:bidi="hi-IN"/>
        </w:rPr>
        <w:t>e součástí balíčku k posílení práv občanů EU</w:t>
      </w:r>
      <w:r w:rsidR="006561A0">
        <w:rPr>
          <w:rFonts w:eastAsia="SimSun"/>
          <w:kern w:val="3"/>
          <w:szCs w:val="24"/>
          <w:lang w:eastAsia="zh-CN" w:bidi="hi-IN"/>
        </w:rPr>
        <w:t xml:space="preserve">, který Komise vydala v prosinci 2023 u příležitosti 30. výročí unijního občanství. Zpráva zahrnuje pokrok v celém spektru oblastí, které spolu souvisí – občanství EU, nediskriminaci, právo volně se pohybovat na území členských států, posílení demokratické účasti, právo volit a být volen v obecních volbách a do EP atd. Komise konstatuje, že se v jednotlivých oblastech podařilo přijmout smysluplné kroky. Další zpráva bude zveřejněna v roce 2026. ČR souhlasí se zvyšováním povědomí občanů EU o jejich právech souvisejících s unijním občanstvím </w:t>
      </w:r>
      <w:r w:rsidR="006561A0">
        <w:rPr>
          <w:rFonts w:eastAsia="SimSun"/>
          <w:kern w:val="3"/>
          <w:szCs w:val="24"/>
          <w:lang w:eastAsia="zh-CN" w:bidi="hi-IN"/>
        </w:rPr>
        <w:br/>
        <w:t xml:space="preserve">a podporuje opatření na zlepšení efektivity jejich uplatňování. </w:t>
      </w:r>
    </w:p>
    <w:p w:rsidR="006561A0" w:rsidRDefault="006561A0" w:rsidP="00073B3D">
      <w:pPr>
        <w:widowControl w:val="0"/>
        <w:suppressAutoHyphens/>
        <w:autoSpaceDN w:val="0"/>
        <w:ind w:firstLine="709"/>
        <w:jc w:val="both"/>
        <w:textAlignment w:val="baseline"/>
        <w:rPr>
          <w:rFonts w:eastAsia="SimSun"/>
          <w:kern w:val="3"/>
          <w:szCs w:val="24"/>
          <w:lang w:eastAsia="zh-CN" w:bidi="hi-IN"/>
        </w:rPr>
      </w:pPr>
      <w:r>
        <w:rPr>
          <w:rFonts w:eastAsia="SimSun"/>
          <w:kern w:val="3"/>
          <w:szCs w:val="24"/>
          <w:lang w:eastAsia="zh-CN" w:bidi="hi-IN"/>
        </w:rPr>
        <w:t xml:space="preserve">Do gesce MV patří investorské občanství, zde ČR sdílí obavy Komise a občanství občanům třetích zemí za účelem investice neuděluje. Podporuje zvýšený dohled Komise nad potíráním </w:t>
      </w:r>
      <w:r w:rsidR="00AF78C1">
        <w:rPr>
          <w:rFonts w:eastAsia="SimSun"/>
          <w:kern w:val="3"/>
          <w:szCs w:val="24"/>
          <w:lang w:eastAsia="zh-CN" w:bidi="hi-IN"/>
        </w:rPr>
        <w:t xml:space="preserve">projevů nenávisti a teroristického a násilného obsahu online. Je třeba také co nejvíce omezit projevy antisemitismu v souvislosti s konfliktem na Blízkém </w:t>
      </w:r>
      <w:r w:rsidR="004D7473">
        <w:rPr>
          <w:rFonts w:eastAsia="SimSun"/>
          <w:kern w:val="3"/>
          <w:szCs w:val="24"/>
          <w:lang w:eastAsia="zh-CN" w:bidi="hi-IN"/>
        </w:rPr>
        <w:t>v</w:t>
      </w:r>
      <w:r w:rsidR="00AF78C1">
        <w:rPr>
          <w:rFonts w:eastAsia="SimSun"/>
          <w:kern w:val="3"/>
          <w:szCs w:val="24"/>
          <w:lang w:eastAsia="zh-CN" w:bidi="hi-IN"/>
        </w:rPr>
        <w:t xml:space="preserve">ýchodě. </w:t>
      </w:r>
      <w:r w:rsidR="004D7473">
        <w:rPr>
          <w:rFonts w:eastAsia="SimSun"/>
          <w:kern w:val="3"/>
          <w:szCs w:val="24"/>
          <w:lang w:eastAsia="zh-CN" w:bidi="hi-IN"/>
        </w:rPr>
        <w:t xml:space="preserve">MV pracuje společně s MZV na národní strategii boje proti antisemitismu. V souvislosti s volným pohybem občanů Unie jsou v ČR od roku 2021 vydávány bezpečnější občanské průkazy a existuje již možnost digitálního občanského průkazu. ČR se podílí na </w:t>
      </w:r>
      <w:r w:rsidR="00261729">
        <w:rPr>
          <w:rFonts w:eastAsia="SimSun"/>
          <w:kern w:val="3"/>
          <w:szCs w:val="24"/>
          <w:lang w:eastAsia="zh-CN" w:bidi="hi-IN"/>
        </w:rPr>
        <w:t xml:space="preserve">spolupráci v oblasti </w:t>
      </w:r>
      <w:r w:rsidR="004D7473">
        <w:rPr>
          <w:rFonts w:eastAsia="SimSun"/>
          <w:kern w:val="3"/>
          <w:szCs w:val="24"/>
          <w:lang w:eastAsia="zh-CN" w:bidi="hi-IN"/>
        </w:rPr>
        <w:t>posilování demokracie a integrity voleb.</w:t>
      </w:r>
    </w:p>
    <w:p w:rsidR="004D7473" w:rsidRDefault="004D7473" w:rsidP="00073B3D">
      <w:pPr>
        <w:widowControl w:val="0"/>
        <w:suppressAutoHyphens/>
        <w:autoSpaceDN w:val="0"/>
        <w:ind w:firstLine="709"/>
        <w:jc w:val="both"/>
        <w:textAlignment w:val="baseline"/>
        <w:rPr>
          <w:rFonts w:eastAsia="SimSun"/>
          <w:kern w:val="3"/>
          <w:szCs w:val="24"/>
          <w:lang w:eastAsia="zh-CN" w:bidi="hi-IN"/>
        </w:rPr>
      </w:pPr>
      <w:proofErr w:type="spellStart"/>
      <w:r>
        <w:rPr>
          <w:rFonts w:eastAsia="SimSun"/>
          <w:kern w:val="3"/>
          <w:szCs w:val="24"/>
          <w:lang w:eastAsia="zh-CN" w:bidi="hi-IN"/>
        </w:rPr>
        <w:t>Řed</w:t>
      </w:r>
      <w:proofErr w:type="spellEnd"/>
      <w:r>
        <w:rPr>
          <w:rFonts w:eastAsia="SimSun"/>
          <w:kern w:val="3"/>
          <w:szCs w:val="24"/>
          <w:lang w:eastAsia="zh-CN" w:bidi="hi-IN"/>
        </w:rPr>
        <w:t xml:space="preserve">. </w:t>
      </w:r>
      <w:r w:rsidRPr="00261729">
        <w:rPr>
          <w:rFonts w:eastAsia="SimSun"/>
          <w:kern w:val="3"/>
          <w:szCs w:val="24"/>
          <w:u w:val="single"/>
          <w:lang w:eastAsia="zh-CN" w:bidi="hi-IN"/>
        </w:rPr>
        <w:t>L. Kalenský</w:t>
      </w:r>
      <w:r>
        <w:rPr>
          <w:rFonts w:eastAsia="SimSun"/>
          <w:kern w:val="3"/>
          <w:szCs w:val="24"/>
          <w:lang w:eastAsia="zh-CN" w:bidi="hi-IN"/>
        </w:rPr>
        <w:t xml:space="preserve"> informoval, že Digitální a informační agentura se podílela </w:t>
      </w:r>
      <w:r w:rsidR="00041642">
        <w:rPr>
          <w:rFonts w:eastAsia="SimSun"/>
          <w:kern w:val="3"/>
          <w:szCs w:val="24"/>
          <w:lang w:eastAsia="zh-CN" w:bidi="hi-IN"/>
        </w:rPr>
        <w:t>v</w:t>
      </w:r>
      <w:r>
        <w:rPr>
          <w:rFonts w:eastAsia="SimSun"/>
          <w:kern w:val="3"/>
          <w:szCs w:val="24"/>
          <w:lang w:eastAsia="zh-CN" w:bidi="hi-IN"/>
        </w:rPr>
        <w:t xml:space="preserve"> oblasti digitalizace v této </w:t>
      </w:r>
      <w:r w:rsidR="00261729">
        <w:rPr>
          <w:rFonts w:eastAsia="SimSun"/>
          <w:kern w:val="3"/>
          <w:szCs w:val="24"/>
          <w:lang w:eastAsia="zh-CN" w:bidi="hi-IN"/>
        </w:rPr>
        <w:t>Z</w:t>
      </w:r>
      <w:r>
        <w:rPr>
          <w:rFonts w:eastAsia="SimSun"/>
          <w:kern w:val="3"/>
          <w:szCs w:val="24"/>
          <w:lang w:eastAsia="zh-CN" w:bidi="hi-IN"/>
        </w:rPr>
        <w:t>právě</w:t>
      </w:r>
      <w:r w:rsidR="00261729">
        <w:rPr>
          <w:rFonts w:eastAsia="SimSun"/>
          <w:kern w:val="3"/>
          <w:szCs w:val="24"/>
          <w:lang w:eastAsia="zh-CN" w:bidi="hi-IN"/>
        </w:rPr>
        <w:t>, ve spolupráci s Úřadem vlády připravili Národní strategický plán pro digitální dekádu, která má za cíl stoprocentní dostupnost veřejných služeb online a všichni občané mají přístup k některému z prostředků pro elektronickou identifikaci (6,7 milionů občanů dosud připojeno, digitálních schránek je 3,5 milionu).</w:t>
      </w:r>
    </w:p>
    <w:p w:rsidR="00261729" w:rsidRDefault="00261729" w:rsidP="00073B3D">
      <w:pPr>
        <w:widowControl w:val="0"/>
        <w:suppressAutoHyphens/>
        <w:autoSpaceDN w:val="0"/>
        <w:ind w:firstLine="709"/>
        <w:jc w:val="both"/>
        <w:textAlignment w:val="baseline"/>
        <w:rPr>
          <w:rFonts w:eastAsia="SimSun"/>
          <w:kern w:val="3"/>
          <w:szCs w:val="24"/>
          <w:lang w:eastAsia="zh-CN" w:bidi="hi-IN"/>
        </w:rPr>
      </w:pPr>
      <w:r>
        <w:rPr>
          <w:rFonts w:eastAsia="SimSun"/>
          <w:kern w:val="3"/>
          <w:szCs w:val="24"/>
          <w:lang w:eastAsia="zh-CN" w:bidi="hi-IN"/>
        </w:rPr>
        <w:t xml:space="preserve">Nám. </w:t>
      </w:r>
      <w:r w:rsidRPr="00CC46F7">
        <w:rPr>
          <w:rFonts w:eastAsia="SimSun"/>
          <w:kern w:val="3"/>
          <w:szCs w:val="24"/>
          <w:u w:val="single"/>
          <w:lang w:eastAsia="zh-CN" w:bidi="hi-IN"/>
        </w:rPr>
        <w:t xml:space="preserve">E. </w:t>
      </w:r>
      <w:proofErr w:type="spellStart"/>
      <w:r w:rsidRPr="00CC46F7">
        <w:rPr>
          <w:rFonts w:eastAsia="SimSun"/>
          <w:kern w:val="3"/>
          <w:szCs w:val="24"/>
          <w:u w:val="single"/>
          <w:lang w:eastAsia="zh-CN" w:bidi="hi-IN"/>
        </w:rPr>
        <w:t>Hulicius</w:t>
      </w:r>
      <w:proofErr w:type="spellEnd"/>
      <w:r>
        <w:rPr>
          <w:rFonts w:eastAsia="SimSun"/>
          <w:kern w:val="3"/>
          <w:szCs w:val="24"/>
          <w:lang w:eastAsia="zh-CN" w:bidi="hi-IN"/>
        </w:rPr>
        <w:t xml:space="preserve"> uvedl, že MZV se týká část práva na ochranu diplomatických </w:t>
      </w:r>
      <w:r>
        <w:rPr>
          <w:rFonts w:eastAsia="SimSun"/>
          <w:kern w:val="3"/>
          <w:szCs w:val="24"/>
          <w:lang w:eastAsia="zh-CN" w:bidi="hi-IN"/>
        </w:rPr>
        <w:br/>
        <w:t>a konzulárních úřadů, v jeho rámci je novelizace směrnice o konzulární ochraně nezastoupených občanů a transpozice směrnice o náhradním cestovním dokladu EU</w:t>
      </w:r>
      <w:r w:rsidR="00CC46F7">
        <w:rPr>
          <w:rFonts w:eastAsia="SimSun"/>
          <w:kern w:val="3"/>
          <w:szCs w:val="24"/>
          <w:lang w:eastAsia="zh-CN" w:bidi="hi-IN"/>
        </w:rPr>
        <w:t xml:space="preserve"> (tyto doklady nebudou moci vydávat delegace EU, ale zastupitelské úřady členských států si je navzájem vydávat mohou</w:t>
      </w:r>
      <w:r w:rsidR="00041642">
        <w:rPr>
          <w:rFonts w:eastAsia="SimSun"/>
          <w:kern w:val="3"/>
          <w:szCs w:val="24"/>
          <w:lang w:eastAsia="zh-CN" w:bidi="hi-IN"/>
        </w:rPr>
        <w:t>)</w:t>
      </w:r>
      <w:r w:rsidR="00CC46F7">
        <w:rPr>
          <w:rFonts w:eastAsia="SimSun"/>
          <w:kern w:val="3"/>
          <w:szCs w:val="24"/>
          <w:lang w:eastAsia="zh-CN" w:bidi="hi-IN"/>
        </w:rPr>
        <w:t xml:space="preserve">. Tato směrnice zavádí moderní prvky jako např. digitální způsob tisku, samolepící štítek s fotografií apod. Náhradních cestovních dokladů je ročně vydáno asi 50. Směrnice bude transponována pomocí novely zákona o zahraniční službě. </w:t>
      </w:r>
    </w:p>
    <w:p w:rsidR="00CC46F7" w:rsidRDefault="00CC46F7" w:rsidP="00073B3D">
      <w:pPr>
        <w:widowControl w:val="0"/>
        <w:suppressAutoHyphens/>
        <w:autoSpaceDN w:val="0"/>
        <w:ind w:firstLine="709"/>
        <w:jc w:val="both"/>
        <w:textAlignment w:val="baseline"/>
        <w:rPr>
          <w:rFonts w:eastAsia="SimSun"/>
          <w:kern w:val="3"/>
          <w:szCs w:val="24"/>
          <w:lang w:eastAsia="zh-CN" w:bidi="hi-IN"/>
        </w:rPr>
      </w:pPr>
      <w:r>
        <w:rPr>
          <w:rFonts w:eastAsia="SimSun"/>
          <w:kern w:val="3"/>
          <w:szCs w:val="24"/>
          <w:lang w:eastAsia="zh-CN" w:bidi="hi-IN"/>
        </w:rPr>
        <w:t xml:space="preserve">Nám. </w:t>
      </w:r>
      <w:r w:rsidRPr="00E64FFB">
        <w:rPr>
          <w:rFonts w:eastAsia="SimSun"/>
          <w:kern w:val="3"/>
          <w:szCs w:val="24"/>
          <w:u w:val="single"/>
          <w:lang w:eastAsia="zh-CN" w:bidi="hi-IN"/>
        </w:rPr>
        <w:t>V. Pláteník</w:t>
      </w:r>
      <w:r>
        <w:rPr>
          <w:rFonts w:eastAsia="SimSun"/>
          <w:kern w:val="3"/>
          <w:szCs w:val="24"/>
          <w:lang w:eastAsia="zh-CN" w:bidi="hi-IN"/>
        </w:rPr>
        <w:t xml:space="preserve"> informoval, že MZ se </w:t>
      </w:r>
      <w:r w:rsidR="002617A6">
        <w:rPr>
          <w:rFonts w:eastAsia="SimSun"/>
          <w:kern w:val="3"/>
          <w:szCs w:val="24"/>
          <w:lang w:eastAsia="zh-CN" w:bidi="hi-IN"/>
        </w:rPr>
        <w:t>z</w:t>
      </w:r>
      <w:r>
        <w:rPr>
          <w:rFonts w:eastAsia="SimSun"/>
          <w:kern w:val="3"/>
          <w:szCs w:val="24"/>
          <w:lang w:eastAsia="zh-CN" w:bidi="hi-IN"/>
        </w:rPr>
        <w:t xml:space="preserve">práva týká pouze velmi okrajově. Zmiňuje zejména úspěch v nařízení o </w:t>
      </w:r>
      <w:proofErr w:type="spellStart"/>
      <w:r>
        <w:rPr>
          <w:rFonts w:eastAsia="SimSun"/>
          <w:kern w:val="3"/>
          <w:szCs w:val="24"/>
          <w:lang w:eastAsia="zh-CN" w:bidi="hi-IN"/>
        </w:rPr>
        <w:t>covidcertifikátu</w:t>
      </w:r>
      <w:proofErr w:type="spellEnd"/>
      <w:r>
        <w:rPr>
          <w:rFonts w:eastAsia="SimSun"/>
          <w:kern w:val="3"/>
          <w:szCs w:val="24"/>
          <w:lang w:eastAsia="zh-CN" w:bidi="hi-IN"/>
        </w:rPr>
        <w:t xml:space="preserve">, který umožnil občanům cestovat v rámci EU. Komise také </w:t>
      </w:r>
      <w:r w:rsidR="00F50C75">
        <w:rPr>
          <w:rFonts w:eastAsia="SimSun"/>
          <w:kern w:val="3"/>
          <w:szCs w:val="24"/>
          <w:lang w:eastAsia="zh-CN" w:bidi="hi-IN"/>
        </w:rPr>
        <w:t>s</w:t>
      </w:r>
      <w:r>
        <w:rPr>
          <w:rFonts w:eastAsia="SimSun"/>
          <w:kern w:val="3"/>
          <w:szCs w:val="24"/>
          <w:lang w:eastAsia="zh-CN" w:bidi="hi-IN"/>
        </w:rPr>
        <w:t xml:space="preserve">pustila webové nástroje zabývající se nepravdivými tvrzeními. V roce 2023 Komise navrhla další digitalizaci a koordinaci systému zdravotnictví a umožnit také přeshraniční přístup k některým službám. </w:t>
      </w:r>
      <w:r w:rsidR="00E64FFB">
        <w:rPr>
          <w:rFonts w:eastAsia="SimSun"/>
          <w:kern w:val="3"/>
          <w:szCs w:val="24"/>
          <w:lang w:eastAsia="zh-CN" w:bidi="hi-IN"/>
        </w:rPr>
        <w:t>Jde o digitalizaci Evropského průkazu zdravotního pojištění.</w:t>
      </w:r>
    </w:p>
    <w:p w:rsidR="00E64FFB" w:rsidRDefault="00E64FFB" w:rsidP="00073B3D">
      <w:pPr>
        <w:widowControl w:val="0"/>
        <w:suppressAutoHyphens/>
        <w:autoSpaceDN w:val="0"/>
        <w:ind w:firstLine="709"/>
        <w:jc w:val="both"/>
        <w:textAlignment w:val="baseline"/>
        <w:rPr>
          <w:rFonts w:eastAsia="SimSun"/>
          <w:kern w:val="3"/>
          <w:szCs w:val="24"/>
          <w:lang w:eastAsia="zh-CN" w:bidi="hi-IN"/>
        </w:rPr>
      </w:pPr>
      <w:r>
        <w:rPr>
          <w:rFonts w:eastAsia="SimSun"/>
          <w:kern w:val="3"/>
          <w:szCs w:val="24"/>
          <w:lang w:eastAsia="zh-CN" w:bidi="hi-IN"/>
        </w:rPr>
        <w:t xml:space="preserve">Zpravodaj </w:t>
      </w:r>
      <w:r w:rsidRPr="002617A6">
        <w:rPr>
          <w:rFonts w:eastAsia="SimSun"/>
          <w:kern w:val="3"/>
          <w:szCs w:val="24"/>
          <w:u w:val="single"/>
          <w:lang w:eastAsia="zh-CN" w:bidi="hi-IN"/>
        </w:rPr>
        <w:t xml:space="preserve">R. </w:t>
      </w:r>
      <w:proofErr w:type="spellStart"/>
      <w:r w:rsidRPr="002617A6">
        <w:rPr>
          <w:rFonts w:eastAsia="SimSun"/>
          <w:kern w:val="3"/>
          <w:szCs w:val="24"/>
          <w:u w:val="single"/>
          <w:lang w:eastAsia="zh-CN" w:bidi="hi-IN"/>
        </w:rPr>
        <w:t>Bělor</w:t>
      </w:r>
      <w:proofErr w:type="spellEnd"/>
      <w:r>
        <w:rPr>
          <w:rFonts w:eastAsia="SimSun"/>
          <w:kern w:val="3"/>
          <w:szCs w:val="24"/>
          <w:lang w:eastAsia="zh-CN" w:bidi="hi-IN"/>
        </w:rPr>
        <w:t xml:space="preserve"> doplnil, že se jedná o všeobjímající dokument, který je vydáván každé tři roky, tentokrát podesáté. </w:t>
      </w:r>
      <w:r w:rsidR="00842EA8">
        <w:rPr>
          <w:rFonts w:eastAsia="SimSun"/>
          <w:kern w:val="3"/>
          <w:szCs w:val="24"/>
          <w:lang w:eastAsia="zh-CN" w:bidi="hi-IN"/>
        </w:rPr>
        <w:t xml:space="preserve">Zaujala jej problematika účelového udílení občanství investorům, které aplikovaly některé státy a jsou za to nyní napomínány. Důležitá je otázka varování před všemi druhy diskriminace. Evropský </w:t>
      </w:r>
      <w:proofErr w:type="spellStart"/>
      <w:r w:rsidR="00842EA8">
        <w:rPr>
          <w:rFonts w:eastAsia="SimSun"/>
          <w:kern w:val="3"/>
          <w:szCs w:val="24"/>
          <w:lang w:eastAsia="zh-CN" w:bidi="hi-IN"/>
        </w:rPr>
        <w:t>covidcertifikát</w:t>
      </w:r>
      <w:proofErr w:type="spellEnd"/>
      <w:r w:rsidR="00842EA8">
        <w:rPr>
          <w:rFonts w:eastAsia="SimSun"/>
          <w:kern w:val="3"/>
          <w:szCs w:val="24"/>
          <w:lang w:eastAsia="zh-CN" w:bidi="hi-IN"/>
        </w:rPr>
        <w:t xml:space="preserve"> se stal globálním certifikátem, byl akceptován Světovou zdravotnickou organizací.</w:t>
      </w:r>
    </w:p>
    <w:p w:rsidR="00842EA8" w:rsidRDefault="00842EA8" w:rsidP="00073B3D">
      <w:pPr>
        <w:widowControl w:val="0"/>
        <w:suppressAutoHyphens/>
        <w:autoSpaceDN w:val="0"/>
        <w:ind w:firstLine="709"/>
        <w:jc w:val="both"/>
        <w:textAlignment w:val="baseline"/>
        <w:rPr>
          <w:rFonts w:eastAsia="SimSun"/>
          <w:kern w:val="3"/>
          <w:szCs w:val="24"/>
          <w:lang w:eastAsia="zh-CN" w:bidi="hi-IN"/>
        </w:rPr>
      </w:pPr>
      <w:proofErr w:type="spellStart"/>
      <w:r>
        <w:rPr>
          <w:rFonts w:eastAsia="SimSun"/>
          <w:kern w:val="3"/>
          <w:szCs w:val="24"/>
          <w:lang w:eastAsia="zh-CN" w:bidi="hi-IN"/>
        </w:rPr>
        <w:t>Posl</w:t>
      </w:r>
      <w:proofErr w:type="spellEnd"/>
      <w:r>
        <w:rPr>
          <w:rFonts w:eastAsia="SimSun"/>
          <w:kern w:val="3"/>
          <w:szCs w:val="24"/>
          <w:lang w:eastAsia="zh-CN" w:bidi="hi-IN"/>
        </w:rPr>
        <w:t xml:space="preserve">. </w:t>
      </w:r>
      <w:r w:rsidRPr="002617A6">
        <w:rPr>
          <w:rFonts w:eastAsia="SimSun"/>
          <w:kern w:val="3"/>
          <w:szCs w:val="24"/>
          <w:u w:val="single"/>
          <w:lang w:eastAsia="zh-CN" w:bidi="hi-IN"/>
        </w:rPr>
        <w:t>V. Zlínský</w:t>
      </w:r>
      <w:r>
        <w:rPr>
          <w:rFonts w:eastAsia="SimSun"/>
          <w:kern w:val="3"/>
          <w:szCs w:val="24"/>
          <w:lang w:eastAsia="zh-CN" w:bidi="hi-IN"/>
        </w:rPr>
        <w:t xml:space="preserve"> upozornil na to, aby nevznikla diskriminace těch občanů, kteří se nebudou chtít zúčastnit digitalizace.</w:t>
      </w:r>
    </w:p>
    <w:p w:rsidR="008B36B5" w:rsidRPr="002617A6" w:rsidRDefault="002617A6" w:rsidP="002617A6">
      <w:pPr>
        <w:widowControl w:val="0"/>
        <w:suppressAutoHyphens/>
        <w:autoSpaceDN w:val="0"/>
        <w:ind w:firstLine="709"/>
        <w:jc w:val="both"/>
        <w:textAlignment w:val="baseline"/>
        <w:rPr>
          <w:rFonts w:eastAsia="SimSun"/>
          <w:kern w:val="3"/>
          <w:szCs w:val="24"/>
          <w:lang w:eastAsia="zh-CN" w:bidi="hi-IN"/>
        </w:rPr>
      </w:pPr>
      <w:r w:rsidRPr="00003A13">
        <w:rPr>
          <w:szCs w:val="24"/>
        </w:rPr>
        <w:t xml:space="preserve">Zpravodaj </w:t>
      </w:r>
      <w:r w:rsidRPr="00003A13">
        <w:rPr>
          <w:rFonts w:eastAsia="SimSun"/>
          <w:kern w:val="3"/>
          <w:szCs w:val="24"/>
          <w:lang w:eastAsia="zh-CN" w:bidi="hi-IN"/>
        </w:rPr>
        <w:t>navrh</w:t>
      </w:r>
      <w:r>
        <w:rPr>
          <w:rFonts w:eastAsia="SimSun"/>
          <w:kern w:val="3"/>
          <w:szCs w:val="24"/>
          <w:lang w:eastAsia="zh-CN" w:bidi="hi-IN"/>
        </w:rPr>
        <w:t>nul</w:t>
      </w:r>
      <w:r w:rsidRPr="00003A13">
        <w:rPr>
          <w:rFonts w:eastAsia="SimSun"/>
          <w:kern w:val="3"/>
          <w:szCs w:val="24"/>
          <w:lang w:eastAsia="zh-CN" w:bidi="hi-IN"/>
        </w:rPr>
        <w:t xml:space="preserve"> usnesení, </w:t>
      </w:r>
      <w:r w:rsidRPr="00003A13">
        <w:rPr>
          <w:color w:val="000000" w:themeColor="text1"/>
          <w:szCs w:val="24"/>
        </w:rPr>
        <w:t xml:space="preserve">ve kterém výbor pro evropské záležitosti </w:t>
      </w:r>
      <w:r>
        <w:rPr>
          <w:color w:val="000000" w:themeColor="text1"/>
          <w:szCs w:val="24"/>
        </w:rPr>
        <w:t>1. bere na vědomí</w:t>
      </w:r>
      <w:r>
        <w:rPr>
          <w:color w:val="000000" w:themeColor="text1"/>
          <w:spacing w:val="60"/>
          <w:szCs w:val="24"/>
        </w:rPr>
        <w:t xml:space="preserve"> </w:t>
      </w:r>
      <w:r w:rsidR="00DF1B8F">
        <w:rPr>
          <w:lang w:eastAsia="zh-CN" w:bidi="hi-IN"/>
        </w:rPr>
        <w:t>zprávu Komise Evropskému parlamentu, Radě, Evropskému hospodářskému a sociálnímu výboru a Výboru regionů podle článku 25 SFEU o pokroku na cestě ke skutečnému občanství EU v letech 2020-2023;</w:t>
      </w:r>
      <w:r>
        <w:rPr>
          <w:lang w:eastAsia="zh-CN" w:bidi="hi-IN"/>
        </w:rPr>
        <w:t xml:space="preserve"> 2. podporuje</w:t>
      </w:r>
      <w:r w:rsidR="00DF1B8F">
        <w:rPr>
          <w:color w:val="000000" w:themeColor="text1"/>
          <w:szCs w:val="24"/>
        </w:rPr>
        <w:t xml:space="preserve"> stanovisko vlády ČR k tomuto </w:t>
      </w:r>
      <w:r w:rsidR="00DF1B8F">
        <w:rPr>
          <w:color w:val="000000" w:themeColor="text1"/>
          <w:szCs w:val="24"/>
        </w:rPr>
        <w:lastRenderedPageBreak/>
        <w:t>dokumentu</w:t>
      </w:r>
      <w:r>
        <w:rPr>
          <w:color w:val="000000" w:themeColor="text1"/>
          <w:szCs w:val="24"/>
        </w:rPr>
        <w:t xml:space="preserve"> a 3. oceňuje</w:t>
      </w:r>
      <w:r w:rsidR="00DF1B8F">
        <w:rPr>
          <w:b/>
          <w:color w:val="000000" w:themeColor="text1"/>
          <w:szCs w:val="24"/>
        </w:rPr>
        <w:t xml:space="preserve"> </w:t>
      </w:r>
      <w:r w:rsidR="00DF1B8F">
        <w:rPr>
          <w:color w:val="000000" w:themeColor="text1"/>
          <w:szCs w:val="24"/>
        </w:rPr>
        <w:t>zpracování komplexního dokumentu, jenž shrnuje současný vývoj v jednotlivých oblastech souvisejících s efektivním občanstvím EU</w:t>
      </w:r>
      <w:r w:rsidR="008B36B5">
        <w:rPr>
          <w:szCs w:val="24"/>
        </w:rPr>
        <w:t xml:space="preserve">  </w:t>
      </w:r>
      <w:r w:rsidR="008B36B5" w:rsidRPr="000D1DC8">
        <w:rPr>
          <w:i/>
        </w:rPr>
        <w:t>/</w:t>
      </w:r>
      <w:proofErr w:type="spellStart"/>
      <w:r w:rsidR="008B36B5" w:rsidRPr="000D1DC8">
        <w:rPr>
          <w:i/>
        </w:rPr>
        <w:t>usn</w:t>
      </w:r>
      <w:proofErr w:type="spellEnd"/>
      <w:r w:rsidR="008B36B5" w:rsidRPr="000D1DC8">
        <w:rPr>
          <w:i/>
        </w:rPr>
        <w:t xml:space="preserve">. č. </w:t>
      </w:r>
      <w:r w:rsidR="008B36B5">
        <w:rPr>
          <w:i/>
        </w:rPr>
        <w:t>29</w:t>
      </w:r>
      <w:r>
        <w:rPr>
          <w:i/>
        </w:rPr>
        <w:t>4</w:t>
      </w:r>
      <w:r w:rsidR="008B36B5" w:rsidRPr="00714DDF">
        <w:rPr>
          <w:i/>
        </w:rPr>
        <w:t>,</w:t>
      </w:r>
      <w:r w:rsidR="008B36B5" w:rsidRPr="00D80889">
        <w:rPr>
          <w:color w:val="FF0000"/>
        </w:rPr>
        <w:t xml:space="preserve"> </w:t>
      </w:r>
      <w:r w:rsidR="008B36B5" w:rsidRPr="00BE0DC7">
        <w:rPr>
          <w:i/>
          <w:iCs/>
        </w:rPr>
        <w:t>hlasování</w:t>
      </w:r>
      <w:r w:rsidR="008B36B5">
        <w:rPr>
          <w:i/>
          <w:iCs/>
        </w:rPr>
        <w:t xml:space="preserve"> 1</w:t>
      </w:r>
      <w:r>
        <w:rPr>
          <w:i/>
          <w:iCs/>
        </w:rPr>
        <w:t>1</w:t>
      </w:r>
      <w:r w:rsidR="008B36B5">
        <w:rPr>
          <w:i/>
          <w:iCs/>
        </w:rPr>
        <w:t>-</w:t>
      </w:r>
      <w:r>
        <w:rPr>
          <w:i/>
          <w:iCs/>
        </w:rPr>
        <w:t>2</w:t>
      </w:r>
      <w:r w:rsidR="008B36B5">
        <w:rPr>
          <w:i/>
          <w:iCs/>
        </w:rPr>
        <w:t xml:space="preserve">-0, </w:t>
      </w:r>
      <w:proofErr w:type="spellStart"/>
      <w:r w:rsidR="008B36B5">
        <w:rPr>
          <w:i/>
          <w:iCs/>
        </w:rPr>
        <w:t>Berkovcová</w:t>
      </w:r>
      <w:proofErr w:type="spellEnd"/>
      <w:r w:rsidR="008B36B5">
        <w:rPr>
          <w:i/>
          <w:iCs/>
        </w:rPr>
        <w:t xml:space="preserve"> Jana – pro, </w:t>
      </w:r>
      <w:proofErr w:type="spellStart"/>
      <w:r w:rsidR="008B36B5">
        <w:rPr>
          <w:i/>
          <w:iCs/>
        </w:rPr>
        <w:t>Bžoch</w:t>
      </w:r>
      <w:proofErr w:type="spellEnd"/>
      <w:r w:rsidR="008B36B5">
        <w:rPr>
          <w:i/>
          <w:iCs/>
        </w:rPr>
        <w:t xml:space="preserve"> Jaroslav – </w:t>
      </w:r>
      <w:r w:rsidR="00C031DF">
        <w:rPr>
          <w:i/>
          <w:iCs/>
        </w:rPr>
        <w:t xml:space="preserve"> </w:t>
      </w:r>
      <w:r w:rsidR="008B36B5">
        <w:rPr>
          <w:i/>
          <w:iCs/>
        </w:rPr>
        <w:t xml:space="preserve">pro,  </w:t>
      </w:r>
      <w:proofErr w:type="spellStart"/>
      <w:r w:rsidR="008B36B5">
        <w:rPr>
          <w:i/>
          <w:iCs/>
        </w:rPr>
        <w:t>Jáč</w:t>
      </w:r>
      <w:proofErr w:type="spellEnd"/>
      <w:r w:rsidR="008B36B5">
        <w:rPr>
          <w:i/>
          <w:iCs/>
        </w:rPr>
        <w:t xml:space="preserve"> Ivan – pro, Pokorná Jermanová Jaroslava – pro, </w:t>
      </w:r>
      <w:proofErr w:type="spellStart"/>
      <w:r w:rsidR="008B36B5">
        <w:rPr>
          <w:i/>
          <w:iCs/>
        </w:rPr>
        <w:t>Wenzl</w:t>
      </w:r>
      <w:proofErr w:type="spellEnd"/>
      <w:r w:rsidR="008B36B5">
        <w:rPr>
          <w:i/>
          <w:iCs/>
        </w:rPr>
        <w:t xml:space="preserve"> Lubomír – pro, </w:t>
      </w:r>
      <w:proofErr w:type="spellStart"/>
      <w:r w:rsidR="008B36B5">
        <w:rPr>
          <w:i/>
          <w:iCs/>
        </w:rPr>
        <w:t>Benešík</w:t>
      </w:r>
      <w:proofErr w:type="spellEnd"/>
      <w:r w:rsidR="008B36B5">
        <w:rPr>
          <w:i/>
          <w:iCs/>
        </w:rPr>
        <w:t xml:space="preserve"> Ondřej – pro, Carbol Jiří – pro, </w:t>
      </w:r>
      <w:proofErr w:type="spellStart"/>
      <w:r w:rsidR="00041642">
        <w:rPr>
          <w:i/>
          <w:iCs/>
        </w:rPr>
        <w:t>Fifka</w:t>
      </w:r>
      <w:proofErr w:type="spellEnd"/>
      <w:r w:rsidR="00041642">
        <w:rPr>
          <w:i/>
          <w:iCs/>
        </w:rPr>
        <w:t xml:space="preserve"> Petr – pro, </w:t>
      </w:r>
      <w:r w:rsidR="008B36B5">
        <w:rPr>
          <w:i/>
          <w:iCs/>
        </w:rPr>
        <w:t xml:space="preserve">Major Martin – pro, </w:t>
      </w:r>
      <w:proofErr w:type="spellStart"/>
      <w:r>
        <w:rPr>
          <w:i/>
          <w:iCs/>
        </w:rPr>
        <w:t>Pošarová</w:t>
      </w:r>
      <w:proofErr w:type="spellEnd"/>
      <w:r>
        <w:rPr>
          <w:i/>
          <w:iCs/>
        </w:rPr>
        <w:t xml:space="preserve"> Marie – proti, </w:t>
      </w:r>
      <w:r w:rsidR="008B36B5">
        <w:rPr>
          <w:i/>
        </w:rPr>
        <w:t xml:space="preserve">Zlínský Vladimír – proti, </w:t>
      </w:r>
      <w:proofErr w:type="spellStart"/>
      <w:r w:rsidR="008B36B5">
        <w:rPr>
          <w:i/>
        </w:rPr>
        <w:t>Bělor</w:t>
      </w:r>
      <w:proofErr w:type="spellEnd"/>
      <w:r w:rsidR="008B36B5">
        <w:rPr>
          <w:i/>
        </w:rPr>
        <w:t xml:space="preserve"> Roman – pro, </w:t>
      </w:r>
      <w:r w:rsidR="008B36B5">
        <w:rPr>
          <w:i/>
          <w:iCs/>
        </w:rPr>
        <w:t>Exner Martin – pro,</w:t>
      </w:r>
      <w:r w:rsidR="008B36B5">
        <w:rPr>
          <w:i/>
        </w:rPr>
        <w:t xml:space="preserve"> </w:t>
      </w:r>
      <w:r w:rsidR="008B36B5" w:rsidRPr="009523E8">
        <w:rPr>
          <w:i/>
          <w:iCs/>
          <w:color w:val="000000" w:themeColor="text1"/>
        </w:rPr>
        <w:t>v příloze</w:t>
      </w:r>
      <w:r w:rsidR="008B36B5" w:rsidRPr="009523E8">
        <w:rPr>
          <w:i/>
        </w:rPr>
        <w:t>/.</w:t>
      </w:r>
    </w:p>
    <w:p w:rsidR="00A83B0D" w:rsidRDefault="00A83B0D" w:rsidP="002617A6">
      <w:pPr>
        <w:jc w:val="both"/>
        <w:rPr>
          <w:i/>
        </w:rPr>
      </w:pPr>
    </w:p>
    <w:p w:rsidR="008F2ABA" w:rsidRPr="008F2ABA" w:rsidRDefault="008F2ABA" w:rsidP="008F2ABA">
      <w:pPr>
        <w:pStyle w:val="Odstavecseseznamem"/>
        <w:widowControl w:val="0"/>
        <w:numPr>
          <w:ilvl w:val="3"/>
          <w:numId w:val="18"/>
        </w:numPr>
        <w:pBdr>
          <w:bottom w:val="single" w:sz="4" w:space="1" w:color="auto"/>
        </w:pBdr>
        <w:suppressAutoHyphens/>
        <w:autoSpaceDN w:val="0"/>
        <w:ind w:left="709" w:hanging="709"/>
        <w:jc w:val="both"/>
        <w:rPr>
          <w:rFonts w:eastAsia="SimSun"/>
          <w:b/>
          <w:kern w:val="3"/>
          <w:szCs w:val="21"/>
          <w:lang w:eastAsia="zh-CN" w:bidi="hi-IN"/>
        </w:rPr>
      </w:pPr>
      <w:r w:rsidRPr="008F2ABA">
        <w:rPr>
          <w:rFonts w:eastAsia="SimSun"/>
          <w:b/>
          <w:kern w:val="3"/>
          <w:szCs w:val="21"/>
          <w:lang w:eastAsia="zh-CN" w:bidi="hi-IN"/>
        </w:rPr>
        <w:t>Výběr z aktů a dokumentů EU zaslaných vládou Poslanecké sněmovně prostřednictvím výboru pro evropské záležitosti v období 7. února – 5. března 2024</w:t>
      </w:r>
    </w:p>
    <w:p w:rsidR="008F2ABA" w:rsidRDefault="008F2ABA" w:rsidP="00AF50BC">
      <w:pPr>
        <w:ind w:firstLine="709"/>
        <w:jc w:val="both"/>
        <w:rPr>
          <w:spacing w:val="-4"/>
          <w:szCs w:val="24"/>
        </w:rPr>
      </w:pPr>
    </w:p>
    <w:p w:rsidR="00041642" w:rsidRPr="002617A6" w:rsidRDefault="00EF2F30" w:rsidP="00041642">
      <w:pPr>
        <w:widowControl w:val="0"/>
        <w:suppressAutoHyphens/>
        <w:autoSpaceDN w:val="0"/>
        <w:ind w:firstLine="709"/>
        <w:jc w:val="both"/>
        <w:textAlignment w:val="baseline"/>
        <w:rPr>
          <w:rFonts w:eastAsia="SimSun"/>
          <w:kern w:val="3"/>
          <w:szCs w:val="24"/>
          <w:lang w:eastAsia="zh-CN" w:bidi="hi-IN"/>
        </w:rPr>
      </w:pPr>
      <w:r w:rsidRPr="00C879C3">
        <w:rPr>
          <w:spacing w:val="-4"/>
          <w:szCs w:val="24"/>
        </w:rPr>
        <w:t xml:space="preserve">Z tabulky dokumentů doručených výboru v období od </w:t>
      </w:r>
      <w:r w:rsidR="008F2ABA">
        <w:rPr>
          <w:spacing w:val="-4"/>
          <w:szCs w:val="24"/>
        </w:rPr>
        <w:t xml:space="preserve">7. února – 5. března </w:t>
      </w:r>
      <w:r w:rsidRPr="00C879C3">
        <w:rPr>
          <w:rFonts w:eastAsia="SimSun"/>
          <w:kern w:val="3"/>
          <w:szCs w:val="21"/>
          <w:lang w:eastAsia="zh-CN" w:bidi="hi-IN"/>
        </w:rPr>
        <w:t>2024</w:t>
      </w:r>
      <w:r>
        <w:rPr>
          <w:rFonts w:eastAsia="SimSun"/>
          <w:kern w:val="3"/>
          <w:szCs w:val="21"/>
          <w:lang w:eastAsia="zh-CN" w:bidi="hi-IN"/>
        </w:rPr>
        <w:t xml:space="preserve"> </w:t>
      </w:r>
      <w:r w:rsidRPr="00A22323">
        <w:rPr>
          <w:rFonts w:eastAsia="SimSun" w:cs="Mangal"/>
          <w:kern w:val="3"/>
          <w:szCs w:val="24"/>
          <w:lang w:eastAsia="zh-CN" w:bidi="hi-IN"/>
        </w:rPr>
        <w:t>b</w:t>
      </w:r>
      <w:r w:rsidRPr="00A22323">
        <w:rPr>
          <w:spacing w:val="-4"/>
          <w:szCs w:val="24"/>
        </w:rPr>
        <w:t>yl</w:t>
      </w:r>
      <w:r>
        <w:rPr>
          <w:spacing w:val="-4"/>
          <w:szCs w:val="24"/>
        </w:rPr>
        <w:t>y vybrány tyto dokumenty a k nim zpravodajové:</w:t>
      </w:r>
      <w:r w:rsidRPr="00642C68">
        <w:rPr>
          <w:spacing w:val="-4"/>
          <w:szCs w:val="24"/>
        </w:rPr>
        <w:t xml:space="preserve"> </w:t>
      </w:r>
      <w:r>
        <w:rPr>
          <w:spacing w:val="-4"/>
          <w:szCs w:val="24"/>
        </w:rPr>
        <w:t xml:space="preserve">č. </w:t>
      </w:r>
      <w:r w:rsidR="00C031DF">
        <w:rPr>
          <w:spacing w:val="-4"/>
          <w:szCs w:val="24"/>
        </w:rPr>
        <w:t>6241/24</w:t>
      </w:r>
      <w:r w:rsidR="003D2B21">
        <w:rPr>
          <w:spacing w:val="-4"/>
          <w:szCs w:val="24"/>
        </w:rPr>
        <w:t xml:space="preserve"> – </w:t>
      </w:r>
      <w:proofErr w:type="spellStart"/>
      <w:r w:rsidR="003D2B21">
        <w:rPr>
          <w:spacing w:val="-4"/>
          <w:szCs w:val="24"/>
        </w:rPr>
        <w:t>mpř</w:t>
      </w:r>
      <w:proofErr w:type="spellEnd"/>
      <w:r w:rsidR="003D2B21">
        <w:rPr>
          <w:spacing w:val="-4"/>
          <w:szCs w:val="24"/>
        </w:rPr>
        <w:t xml:space="preserve">. </w:t>
      </w:r>
      <w:r w:rsidR="00C031DF">
        <w:rPr>
          <w:spacing w:val="-4"/>
          <w:szCs w:val="24"/>
        </w:rPr>
        <w:t xml:space="preserve">L. Potůčková, </w:t>
      </w:r>
      <w:r w:rsidR="003D2B21">
        <w:rPr>
          <w:spacing w:val="-4"/>
          <w:szCs w:val="24"/>
        </w:rPr>
        <w:t xml:space="preserve">č. </w:t>
      </w:r>
      <w:r w:rsidR="00C031DF">
        <w:rPr>
          <w:spacing w:val="-4"/>
          <w:szCs w:val="24"/>
        </w:rPr>
        <w:t>7172</w:t>
      </w:r>
      <w:r w:rsidR="003D2B21">
        <w:rPr>
          <w:spacing w:val="-4"/>
          <w:szCs w:val="24"/>
        </w:rPr>
        <w:t xml:space="preserve">/24 – </w:t>
      </w:r>
      <w:proofErr w:type="spellStart"/>
      <w:r w:rsidR="003D2B21">
        <w:rPr>
          <w:spacing w:val="-4"/>
          <w:szCs w:val="24"/>
        </w:rPr>
        <w:t>posl</w:t>
      </w:r>
      <w:proofErr w:type="spellEnd"/>
      <w:r w:rsidR="003D2B21">
        <w:rPr>
          <w:spacing w:val="-4"/>
          <w:szCs w:val="24"/>
        </w:rPr>
        <w:t xml:space="preserve">. </w:t>
      </w:r>
      <w:r w:rsidR="00C031DF">
        <w:rPr>
          <w:spacing w:val="-4"/>
          <w:szCs w:val="24"/>
        </w:rPr>
        <w:t xml:space="preserve">R. </w:t>
      </w:r>
      <w:proofErr w:type="spellStart"/>
      <w:r w:rsidR="00C031DF">
        <w:rPr>
          <w:spacing w:val="-4"/>
          <w:szCs w:val="24"/>
        </w:rPr>
        <w:t>Bělor</w:t>
      </w:r>
      <w:proofErr w:type="spellEnd"/>
      <w:r w:rsidR="00C031DF">
        <w:rPr>
          <w:spacing w:val="-4"/>
          <w:szCs w:val="24"/>
        </w:rPr>
        <w:t xml:space="preserve">, </w:t>
      </w:r>
      <w:r w:rsidR="003D2B21">
        <w:rPr>
          <w:spacing w:val="-4"/>
          <w:szCs w:val="24"/>
        </w:rPr>
        <w:t xml:space="preserve">č. </w:t>
      </w:r>
      <w:r w:rsidR="00C031DF">
        <w:rPr>
          <w:spacing w:val="-4"/>
          <w:szCs w:val="24"/>
        </w:rPr>
        <w:t>6291</w:t>
      </w:r>
      <w:r w:rsidR="003D2B21">
        <w:rPr>
          <w:spacing w:val="-4"/>
          <w:szCs w:val="24"/>
        </w:rPr>
        <w:t xml:space="preserve">/24 – </w:t>
      </w:r>
      <w:proofErr w:type="spellStart"/>
      <w:r w:rsidR="003D2B21">
        <w:rPr>
          <w:spacing w:val="-4"/>
          <w:szCs w:val="24"/>
        </w:rPr>
        <w:t>posl</w:t>
      </w:r>
      <w:proofErr w:type="spellEnd"/>
      <w:r w:rsidR="003D2B21">
        <w:rPr>
          <w:spacing w:val="-4"/>
          <w:szCs w:val="24"/>
        </w:rPr>
        <w:t xml:space="preserve">. M. </w:t>
      </w:r>
      <w:r w:rsidR="00C031DF">
        <w:rPr>
          <w:spacing w:val="-4"/>
          <w:szCs w:val="24"/>
        </w:rPr>
        <w:t xml:space="preserve">Exner a č. 6306/24 – </w:t>
      </w:r>
      <w:proofErr w:type="spellStart"/>
      <w:r w:rsidR="00C031DF">
        <w:rPr>
          <w:spacing w:val="-4"/>
          <w:szCs w:val="24"/>
        </w:rPr>
        <w:t>posl</w:t>
      </w:r>
      <w:proofErr w:type="spellEnd"/>
      <w:r w:rsidR="00C031DF">
        <w:rPr>
          <w:spacing w:val="-4"/>
          <w:szCs w:val="24"/>
        </w:rPr>
        <w:t>. J. Carbol</w:t>
      </w:r>
      <w:r>
        <w:rPr>
          <w:spacing w:val="-4"/>
          <w:szCs w:val="24"/>
        </w:rPr>
        <w:t xml:space="preserve"> </w:t>
      </w:r>
      <w:r w:rsidRPr="003F4A1E">
        <w:rPr>
          <w:rFonts w:eastAsia="Times"/>
          <w:i/>
          <w:color w:val="000000" w:themeColor="text1"/>
          <w:szCs w:val="24"/>
        </w:rPr>
        <w:t xml:space="preserve">/usnesení č. </w:t>
      </w:r>
      <w:r>
        <w:rPr>
          <w:rFonts w:eastAsia="Times"/>
          <w:i/>
          <w:color w:val="000000" w:themeColor="text1"/>
          <w:szCs w:val="24"/>
        </w:rPr>
        <w:t>2</w:t>
      </w:r>
      <w:r w:rsidR="00C031DF">
        <w:rPr>
          <w:rFonts w:eastAsia="Times"/>
          <w:i/>
          <w:color w:val="000000" w:themeColor="text1"/>
          <w:szCs w:val="24"/>
        </w:rPr>
        <w:t>95</w:t>
      </w:r>
      <w:r w:rsidRPr="003F4A1E">
        <w:rPr>
          <w:rFonts w:eastAsia="Times"/>
          <w:i/>
          <w:color w:val="000000" w:themeColor="text1"/>
          <w:szCs w:val="24"/>
        </w:rPr>
        <w:t>,</w:t>
      </w:r>
      <w:r w:rsidRPr="003F4A1E">
        <w:rPr>
          <w:rFonts w:eastAsia="Times"/>
          <w:color w:val="000000" w:themeColor="text1"/>
          <w:szCs w:val="24"/>
        </w:rPr>
        <w:t xml:space="preserve"> </w:t>
      </w:r>
      <w:r w:rsidRPr="00BE0DC7">
        <w:rPr>
          <w:i/>
          <w:iCs/>
        </w:rPr>
        <w:t xml:space="preserve">hlasování </w:t>
      </w:r>
      <w:r w:rsidR="003D2B21">
        <w:rPr>
          <w:i/>
          <w:iCs/>
        </w:rPr>
        <w:t>1</w:t>
      </w:r>
      <w:r w:rsidR="00041642">
        <w:rPr>
          <w:i/>
          <w:iCs/>
        </w:rPr>
        <w:t>3</w:t>
      </w:r>
      <w:r>
        <w:rPr>
          <w:i/>
          <w:iCs/>
        </w:rPr>
        <w:t xml:space="preserve">-0-0, </w:t>
      </w:r>
      <w:proofErr w:type="spellStart"/>
      <w:r w:rsidR="00041642">
        <w:rPr>
          <w:i/>
          <w:iCs/>
        </w:rPr>
        <w:t>Berkovcová</w:t>
      </w:r>
      <w:proofErr w:type="spellEnd"/>
      <w:r w:rsidR="00041642">
        <w:rPr>
          <w:i/>
          <w:iCs/>
        </w:rPr>
        <w:t xml:space="preserve"> Jana – pro, </w:t>
      </w:r>
      <w:proofErr w:type="spellStart"/>
      <w:r w:rsidR="00041642">
        <w:rPr>
          <w:i/>
          <w:iCs/>
        </w:rPr>
        <w:t>Bžoch</w:t>
      </w:r>
      <w:proofErr w:type="spellEnd"/>
      <w:r w:rsidR="00041642">
        <w:rPr>
          <w:i/>
          <w:iCs/>
        </w:rPr>
        <w:t xml:space="preserve"> Jaroslav – pro, </w:t>
      </w:r>
      <w:proofErr w:type="spellStart"/>
      <w:r w:rsidR="00041642">
        <w:rPr>
          <w:i/>
          <w:iCs/>
        </w:rPr>
        <w:t>Jáč</w:t>
      </w:r>
      <w:proofErr w:type="spellEnd"/>
      <w:r w:rsidR="00041642">
        <w:rPr>
          <w:i/>
          <w:iCs/>
        </w:rPr>
        <w:t xml:space="preserve"> Ivan – pro, Pokorná Jermanová Jaroslava – pro, </w:t>
      </w:r>
      <w:proofErr w:type="spellStart"/>
      <w:r w:rsidR="00041642">
        <w:rPr>
          <w:i/>
          <w:iCs/>
        </w:rPr>
        <w:t>Wenzl</w:t>
      </w:r>
      <w:proofErr w:type="spellEnd"/>
      <w:r w:rsidR="00041642">
        <w:rPr>
          <w:i/>
          <w:iCs/>
        </w:rPr>
        <w:t xml:space="preserve"> Lubomír – pro, </w:t>
      </w:r>
      <w:proofErr w:type="spellStart"/>
      <w:r w:rsidR="00041642">
        <w:rPr>
          <w:i/>
          <w:iCs/>
        </w:rPr>
        <w:t>Benešík</w:t>
      </w:r>
      <w:proofErr w:type="spellEnd"/>
      <w:r w:rsidR="00041642">
        <w:rPr>
          <w:i/>
          <w:iCs/>
        </w:rPr>
        <w:t xml:space="preserve"> Ondřej – pro, Carbol Jiří – pro, </w:t>
      </w:r>
      <w:proofErr w:type="spellStart"/>
      <w:r w:rsidR="00041642">
        <w:rPr>
          <w:i/>
          <w:iCs/>
        </w:rPr>
        <w:t>Fifka</w:t>
      </w:r>
      <w:proofErr w:type="spellEnd"/>
      <w:r w:rsidR="00041642">
        <w:rPr>
          <w:i/>
          <w:iCs/>
        </w:rPr>
        <w:t xml:space="preserve"> Petr – pro, Major Martin – pro, </w:t>
      </w:r>
      <w:proofErr w:type="spellStart"/>
      <w:r w:rsidR="00041642">
        <w:rPr>
          <w:i/>
          <w:iCs/>
        </w:rPr>
        <w:t>Pošarová</w:t>
      </w:r>
      <w:proofErr w:type="spellEnd"/>
      <w:r w:rsidR="00041642">
        <w:rPr>
          <w:i/>
          <w:iCs/>
        </w:rPr>
        <w:t xml:space="preserve"> Marie – pro, </w:t>
      </w:r>
      <w:r w:rsidR="00041642">
        <w:rPr>
          <w:i/>
        </w:rPr>
        <w:t xml:space="preserve">Zlínský Vladimír – pro, </w:t>
      </w:r>
      <w:proofErr w:type="spellStart"/>
      <w:r w:rsidR="00041642">
        <w:rPr>
          <w:i/>
        </w:rPr>
        <w:t>Bělor</w:t>
      </w:r>
      <w:proofErr w:type="spellEnd"/>
      <w:r w:rsidR="00041642">
        <w:rPr>
          <w:i/>
        </w:rPr>
        <w:t xml:space="preserve"> Roman – pro, </w:t>
      </w:r>
      <w:r w:rsidR="00041642">
        <w:rPr>
          <w:i/>
          <w:iCs/>
        </w:rPr>
        <w:t>Exner Martin – pro,</w:t>
      </w:r>
      <w:r w:rsidR="00041642">
        <w:rPr>
          <w:i/>
        </w:rPr>
        <w:t xml:space="preserve"> </w:t>
      </w:r>
      <w:r w:rsidR="00041642" w:rsidRPr="009523E8">
        <w:rPr>
          <w:i/>
          <w:iCs/>
          <w:color w:val="000000" w:themeColor="text1"/>
        </w:rPr>
        <w:t>v příloze</w:t>
      </w:r>
      <w:r w:rsidR="00041642" w:rsidRPr="009523E8">
        <w:rPr>
          <w:i/>
        </w:rPr>
        <w:t>/.</w:t>
      </w:r>
    </w:p>
    <w:p w:rsidR="008F2ABA" w:rsidRPr="00AF50BC" w:rsidRDefault="008F2ABA" w:rsidP="00AF50BC">
      <w:pPr>
        <w:ind w:firstLine="709"/>
        <w:jc w:val="both"/>
        <w:rPr>
          <w:i/>
          <w:iCs/>
          <w:color w:val="000000" w:themeColor="text1"/>
        </w:rPr>
      </w:pPr>
    </w:p>
    <w:p w:rsidR="003D2B21" w:rsidRPr="003D2B21" w:rsidRDefault="003D2B21" w:rsidP="003D2B21">
      <w:pPr>
        <w:pStyle w:val="Odstavecseseznamem"/>
        <w:numPr>
          <w:ilvl w:val="0"/>
          <w:numId w:val="12"/>
        </w:numPr>
        <w:pBdr>
          <w:bottom w:val="single" w:sz="4" w:space="1" w:color="auto"/>
        </w:pBdr>
        <w:ind w:hanging="720"/>
        <w:jc w:val="both"/>
        <w:rPr>
          <w:b/>
          <w:color w:val="222222"/>
        </w:rPr>
      </w:pPr>
      <w:r w:rsidRPr="003D2B21">
        <w:rPr>
          <w:b/>
          <w:color w:val="222222"/>
        </w:rPr>
        <w:t>Sdělení předsedy</w:t>
      </w:r>
    </w:p>
    <w:p w:rsidR="00EF2F30" w:rsidRDefault="00EF2F30" w:rsidP="003D2B21">
      <w:pPr>
        <w:widowControl w:val="0"/>
        <w:suppressAutoHyphens/>
        <w:autoSpaceDN w:val="0"/>
        <w:ind w:firstLine="709"/>
        <w:jc w:val="both"/>
        <w:rPr>
          <w:i/>
        </w:rPr>
      </w:pPr>
    </w:p>
    <w:p w:rsidR="00DC3A6C" w:rsidRPr="00F50C75" w:rsidRDefault="00C5455F" w:rsidP="00DC3A6C">
      <w:pPr>
        <w:ind w:firstLine="709"/>
        <w:jc w:val="both"/>
        <w:rPr>
          <w:bCs/>
          <w:szCs w:val="24"/>
        </w:rPr>
      </w:pPr>
      <w:r w:rsidRPr="00DC3A6C">
        <w:rPr>
          <w:bCs/>
          <w:szCs w:val="24"/>
        </w:rPr>
        <w:t xml:space="preserve">Př. O. </w:t>
      </w:r>
      <w:proofErr w:type="spellStart"/>
      <w:r w:rsidRPr="00DC3A6C">
        <w:rPr>
          <w:bCs/>
          <w:szCs w:val="24"/>
        </w:rPr>
        <w:t>Benešík</w:t>
      </w:r>
      <w:proofErr w:type="spellEnd"/>
      <w:r w:rsidR="00DC3A6C" w:rsidRPr="00DC3A6C">
        <w:rPr>
          <w:bCs/>
          <w:szCs w:val="24"/>
        </w:rPr>
        <w:t xml:space="preserve"> informoval, že v </w:t>
      </w:r>
      <w:r w:rsidR="00C031DF" w:rsidRPr="00DC3A6C">
        <w:rPr>
          <w:color w:val="000000"/>
          <w:szCs w:val="24"/>
        </w:rPr>
        <w:t xml:space="preserve">pondělí 8. dubna 2024 navštíví Prahu </w:t>
      </w:r>
      <w:r w:rsidR="00C031DF" w:rsidRPr="00F50C75">
        <w:rPr>
          <w:color w:val="000000"/>
          <w:szCs w:val="24"/>
        </w:rPr>
        <w:t xml:space="preserve">irský ministr pro evropské záležitosti a obranu Peter </w:t>
      </w:r>
      <w:proofErr w:type="spellStart"/>
      <w:r w:rsidR="00C031DF" w:rsidRPr="00F50C75">
        <w:rPr>
          <w:color w:val="000000"/>
          <w:szCs w:val="24"/>
        </w:rPr>
        <w:t>Burke</w:t>
      </w:r>
      <w:proofErr w:type="spellEnd"/>
      <w:r w:rsidR="00C031DF" w:rsidRPr="00F50C75">
        <w:rPr>
          <w:color w:val="000000"/>
          <w:szCs w:val="24"/>
        </w:rPr>
        <w:t xml:space="preserve"> a rád by se setkal se členy našeho výboru. </w:t>
      </w:r>
      <w:bookmarkStart w:id="0" w:name="_Hlk160623392"/>
      <w:r w:rsidR="00C031DF" w:rsidRPr="00F50C75">
        <w:rPr>
          <w:color w:val="000000"/>
          <w:szCs w:val="24"/>
        </w:rPr>
        <w:t xml:space="preserve">Setkání se uskuteční v 15.30 hodin. </w:t>
      </w:r>
      <w:r w:rsidR="00DC3A6C" w:rsidRPr="00F50C75">
        <w:rPr>
          <w:color w:val="000000"/>
          <w:szCs w:val="24"/>
        </w:rPr>
        <w:t xml:space="preserve">Účast přislíbili př. O. </w:t>
      </w:r>
      <w:proofErr w:type="spellStart"/>
      <w:r w:rsidR="00DC3A6C" w:rsidRPr="00F50C75">
        <w:rPr>
          <w:color w:val="000000"/>
          <w:szCs w:val="24"/>
        </w:rPr>
        <w:t>Benešík</w:t>
      </w:r>
      <w:proofErr w:type="spellEnd"/>
      <w:r w:rsidR="00C031DF" w:rsidRPr="00F50C75">
        <w:rPr>
          <w:color w:val="000000"/>
          <w:szCs w:val="24"/>
        </w:rPr>
        <w:t xml:space="preserve">, </w:t>
      </w:r>
      <w:proofErr w:type="spellStart"/>
      <w:r w:rsidR="00C031DF" w:rsidRPr="00F50C75">
        <w:rPr>
          <w:color w:val="000000"/>
          <w:szCs w:val="24"/>
        </w:rPr>
        <w:t>mpř</w:t>
      </w:r>
      <w:proofErr w:type="spellEnd"/>
      <w:r w:rsidR="00C031DF" w:rsidRPr="00F50C75">
        <w:rPr>
          <w:color w:val="000000"/>
          <w:szCs w:val="24"/>
        </w:rPr>
        <w:t xml:space="preserve">. </w:t>
      </w:r>
      <w:proofErr w:type="spellStart"/>
      <w:r w:rsidR="00C031DF" w:rsidRPr="00F50C75">
        <w:rPr>
          <w:color w:val="000000"/>
          <w:szCs w:val="24"/>
        </w:rPr>
        <w:t>Bžoch</w:t>
      </w:r>
      <w:proofErr w:type="spellEnd"/>
      <w:r w:rsidR="00C031DF" w:rsidRPr="00F50C75">
        <w:rPr>
          <w:color w:val="000000"/>
          <w:szCs w:val="24"/>
        </w:rPr>
        <w:t xml:space="preserve">, </w:t>
      </w:r>
      <w:proofErr w:type="spellStart"/>
      <w:r w:rsidR="00C031DF" w:rsidRPr="00F50C75">
        <w:rPr>
          <w:color w:val="000000"/>
          <w:szCs w:val="24"/>
        </w:rPr>
        <w:t>mpř</w:t>
      </w:r>
      <w:proofErr w:type="spellEnd"/>
      <w:r w:rsidR="00C031DF" w:rsidRPr="00F50C75">
        <w:rPr>
          <w:color w:val="000000"/>
          <w:szCs w:val="24"/>
        </w:rPr>
        <w:t xml:space="preserve">. Kolář a </w:t>
      </w:r>
      <w:proofErr w:type="spellStart"/>
      <w:r w:rsidR="00C031DF" w:rsidRPr="00F50C75">
        <w:rPr>
          <w:color w:val="000000"/>
          <w:szCs w:val="24"/>
        </w:rPr>
        <w:t>posl</w:t>
      </w:r>
      <w:proofErr w:type="spellEnd"/>
      <w:r w:rsidR="00C031DF" w:rsidRPr="00F50C75">
        <w:rPr>
          <w:color w:val="000000"/>
          <w:szCs w:val="24"/>
        </w:rPr>
        <w:t xml:space="preserve">. Exner. </w:t>
      </w:r>
      <w:bookmarkEnd w:id="0"/>
    </w:p>
    <w:p w:rsidR="00DC3A6C" w:rsidRPr="00F50C75" w:rsidRDefault="001C6F86" w:rsidP="00DC3A6C">
      <w:pPr>
        <w:ind w:firstLine="709"/>
        <w:jc w:val="both"/>
        <w:rPr>
          <w:color w:val="000000"/>
          <w:szCs w:val="24"/>
        </w:rPr>
      </w:pPr>
      <w:r w:rsidRPr="00F50C75">
        <w:t>V</w:t>
      </w:r>
      <w:r w:rsidR="00C031DF" w:rsidRPr="00F50C75">
        <w:t> úterý 9. dubna navštíví ČR delegace Výboru pro veřejnou správu, veřejný pořádek a justici Parlamentu Řecka</w:t>
      </w:r>
      <w:r w:rsidRPr="00F50C75">
        <w:t>,</w:t>
      </w:r>
      <w:r w:rsidR="00C031DF" w:rsidRPr="00F50C75">
        <w:t xml:space="preserve"> při této příležitosti by se ráda setkala i se členy podvýboru pro migraci a azylovou politiku VEZ. Tématem jednání budou aktuální témata týkající se změn v migrační politice. </w:t>
      </w:r>
      <w:r w:rsidR="00C031DF" w:rsidRPr="00F50C75">
        <w:rPr>
          <w:color w:val="000000"/>
          <w:szCs w:val="24"/>
        </w:rPr>
        <w:t xml:space="preserve">Setkání se uskuteční v 11.00 hodin. Všichni členové </w:t>
      </w:r>
      <w:r w:rsidR="00DC3A6C" w:rsidRPr="00F50C75">
        <w:rPr>
          <w:color w:val="000000"/>
          <w:szCs w:val="24"/>
        </w:rPr>
        <w:t>VEZ</w:t>
      </w:r>
      <w:r w:rsidR="00C031DF" w:rsidRPr="00F50C75">
        <w:rPr>
          <w:color w:val="000000"/>
          <w:szCs w:val="24"/>
        </w:rPr>
        <w:t xml:space="preserve"> jsou vítáni. </w:t>
      </w:r>
    </w:p>
    <w:p w:rsidR="00C031DF" w:rsidRPr="00F50C75" w:rsidRDefault="00C031DF" w:rsidP="00DC3A6C">
      <w:pPr>
        <w:ind w:firstLine="709"/>
        <w:jc w:val="both"/>
        <w:rPr>
          <w:bCs/>
          <w:szCs w:val="24"/>
        </w:rPr>
      </w:pPr>
      <w:r w:rsidRPr="00F50C75">
        <w:t xml:space="preserve">Ve středu 19. června 2024 navštíví ČR na pozvání </w:t>
      </w:r>
      <w:r w:rsidR="00DC3A6C" w:rsidRPr="00F50C75">
        <w:t xml:space="preserve">VEZ </w:t>
      </w:r>
      <w:r w:rsidRPr="00F50C75">
        <w:t>delegace Evropského výboru Bavorského zemského sněmu. Plán</w:t>
      </w:r>
      <w:r w:rsidR="00DC3A6C" w:rsidRPr="00F50C75">
        <w:t>ováno je</w:t>
      </w:r>
      <w:r w:rsidRPr="00F50C75">
        <w:t xml:space="preserve"> jednání a pracovní oběd. Hodina přijetí bude ještě upřesněna. </w:t>
      </w:r>
    </w:p>
    <w:p w:rsidR="00C031DF" w:rsidRPr="00F50C75" w:rsidRDefault="00C031DF" w:rsidP="00A95520">
      <w:pPr>
        <w:ind w:firstLine="709"/>
        <w:jc w:val="both"/>
        <w:rPr>
          <w:bCs/>
          <w:szCs w:val="24"/>
        </w:rPr>
      </w:pPr>
      <w:r w:rsidRPr="00F50C75">
        <w:rPr>
          <w:bCs/>
          <w:szCs w:val="24"/>
        </w:rPr>
        <w:t>Cesta delegace VEZ do Irska</w:t>
      </w:r>
      <w:r w:rsidR="00A95520" w:rsidRPr="00F50C75">
        <w:rPr>
          <w:bCs/>
          <w:szCs w:val="24"/>
        </w:rPr>
        <w:t xml:space="preserve"> je v jednání, možné jsou</w:t>
      </w:r>
      <w:r w:rsidRPr="00F50C75">
        <w:rPr>
          <w:bCs/>
          <w:szCs w:val="24"/>
        </w:rPr>
        <w:t xml:space="preserve"> dva termíny – dubnový výborový týden a květnový výborový týden</w:t>
      </w:r>
      <w:r w:rsidR="00A95520" w:rsidRPr="00F50C75">
        <w:rPr>
          <w:bCs/>
          <w:szCs w:val="24"/>
        </w:rPr>
        <w:t>.</w:t>
      </w:r>
    </w:p>
    <w:p w:rsidR="001C6F86" w:rsidRPr="00F50C75" w:rsidRDefault="00A95520" w:rsidP="00A95520">
      <w:pPr>
        <w:ind w:firstLine="709"/>
        <w:jc w:val="both"/>
        <w:rPr>
          <w:bCs/>
          <w:szCs w:val="24"/>
        </w:rPr>
      </w:pPr>
      <w:r w:rsidRPr="00F50C75">
        <w:rPr>
          <w:bCs/>
          <w:szCs w:val="24"/>
        </w:rPr>
        <w:t>Ve dnech 24. – 26. března v Bruselu proběhne</w:t>
      </w:r>
      <w:r w:rsidR="004C398B" w:rsidRPr="00F50C75">
        <w:rPr>
          <w:bCs/>
          <w:szCs w:val="24"/>
        </w:rPr>
        <w:t xml:space="preserve"> plenární zasedání COSAC</w:t>
      </w:r>
      <w:r w:rsidRPr="00F50C75">
        <w:rPr>
          <w:bCs/>
          <w:szCs w:val="24"/>
        </w:rPr>
        <w:t>.</w:t>
      </w:r>
      <w:r w:rsidR="004C398B" w:rsidRPr="00F50C75">
        <w:rPr>
          <w:bCs/>
          <w:szCs w:val="24"/>
        </w:rPr>
        <w:t xml:space="preserve"> Čtyřčlennou delegaci </w:t>
      </w:r>
      <w:r w:rsidR="00AF50BC" w:rsidRPr="00F50C75">
        <w:rPr>
          <w:bCs/>
          <w:szCs w:val="24"/>
        </w:rPr>
        <w:t>vytvořili</w:t>
      </w:r>
      <w:r w:rsidR="004C398B" w:rsidRPr="00F50C75">
        <w:rPr>
          <w:bCs/>
          <w:szCs w:val="24"/>
        </w:rPr>
        <w:t xml:space="preserve"> př. O. </w:t>
      </w:r>
      <w:proofErr w:type="spellStart"/>
      <w:r w:rsidR="004C398B" w:rsidRPr="00F50C75">
        <w:rPr>
          <w:bCs/>
          <w:szCs w:val="24"/>
        </w:rPr>
        <w:t>Benešík</w:t>
      </w:r>
      <w:proofErr w:type="spellEnd"/>
      <w:r w:rsidR="004C398B" w:rsidRPr="00F50C75">
        <w:rPr>
          <w:bCs/>
          <w:szCs w:val="24"/>
        </w:rPr>
        <w:t xml:space="preserve">, </w:t>
      </w:r>
      <w:proofErr w:type="spellStart"/>
      <w:r w:rsidR="004C398B" w:rsidRPr="00F50C75">
        <w:rPr>
          <w:bCs/>
          <w:szCs w:val="24"/>
        </w:rPr>
        <w:t>posl</w:t>
      </w:r>
      <w:proofErr w:type="spellEnd"/>
      <w:r w:rsidR="004C398B" w:rsidRPr="00F50C75">
        <w:rPr>
          <w:bCs/>
          <w:szCs w:val="24"/>
        </w:rPr>
        <w:t xml:space="preserve">. A. </w:t>
      </w:r>
      <w:proofErr w:type="spellStart"/>
      <w:r w:rsidR="004C398B" w:rsidRPr="00F50C75">
        <w:rPr>
          <w:bCs/>
          <w:szCs w:val="24"/>
        </w:rPr>
        <w:t>Babišová</w:t>
      </w:r>
      <w:proofErr w:type="spellEnd"/>
      <w:r w:rsidR="004C398B" w:rsidRPr="00F50C75">
        <w:rPr>
          <w:bCs/>
          <w:szCs w:val="24"/>
        </w:rPr>
        <w:t xml:space="preserve">, </w:t>
      </w:r>
      <w:proofErr w:type="spellStart"/>
      <w:r w:rsidR="004C398B" w:rsidRPr="00F50C75">
        <w:rPr>
          <w:bCs/>
          <w:szCs w:val="24"/>
        </w:rPr>
        <w:t>posl</w:t>
      </w:r>
      <w:proofErr w:type="spellEnd"/>
      <w:r w:rsidR="004C398B" w:rsidRPr="00F50C75">
        <w:rPr>
          <w:bCs/>
          <w:szCs w:val="24"/>
        </w:rPr>
        <w:t xml:space="preserve">. M. Major a </w:t>
      </w:r>
      <w:proofErr w:type="spellStart"/>
      <w:r w:rsidR="004C398B" w:rsidRPr="00F50C75">
        <w:rPr>
          <w:bCs/>
          <w:szCs w:val="24"/>
        </w:rPr>
        <w:t>posl</w:t>
      </w:r>
      <w:proofErr w:type="spellEnd"/>
      <w:r w:rsidR="004C398B" w:rsidRPr="00F50C75">
        <w:rPr>
          <w:bCs/>
          <w:szCs w:val="24"/>
        </w:rPr>
        <w:t xml:space="preserve">. P. Staněk, jako náhradník se přihlásil </w:t>
      </w:r>
      <w:proofErr w:type="spellStart"/>
      <w:r w:rsidR="004C398B" w:rsidRPr="00F50C75">
        <w:rPr>
          <w:bCs/>
          <w:szCs w:val="24"/>
        </w:rPr>
        <w:t>posl</w:t>
      </w:r>
      <w:proofErr w:type="spellEnd"/>
      <w:r w:rsidR="004C398B" w:rsidRPr="00F50C75">
        <w:rPr>
          <w:bCs/>
          <w:szCs w:val="24"/>
        </w:rPr>
        <w:t>. V. Zlínský</w:t>
      </w:r>
      <w:r w:rsidR="001C6F86" w:rsidRPr="00F50C75">
        <w:rPr>
          <w:bCs/>
          <w:szCs w:val="24"/>
        </w:rPr>
        <w:t>.</w:t>
      </w:r>
    </w:p>
    <w:p w:rsidR="001224AA" w:rsidRPr="001C6F86" w:rsidRDefault="004C398B" w:rsidP="001C6F86">
      <w:pPr>
        <w:ind w:firstLine="709"/>
        <w:jc w:val="both"/>
        <w:rPr>
          <w:spacing w:val="-3"/>
          <w:szCs w:val="24"/>
        </w:rPr>
      </w:pPr>
      <w:r>
        <w:rPr>
          <w:bCs/>
          <w:szCs w:val="24"/>
        </w:rPr>
        <w:t xml:space="preserve"> </w:t>
      </w:r>
      <w:r w:rsidR="001C6F86">
        <w:rPr>
          <w:spacing w:val="-3"/>
          <w:szCs w:val="24"/>
        </w:rPr>
        <w:t xml:space="preserve"> </w:t>
      </w:r>
      <w:r w:rsidR="00BC2D86" w:rsidRPr="00B96F8E">
        <w:rPr>
          <w:szCs w:val="24"/>
          <w:lang w:eastAsia="zh-CN" w:bidi="hi-IN"/>
        </w:rPr>
        <w:tab/>
      </w:r>
      <w:r w:rsidR="00BC2D86" w:rsidRPr="00B96F8E">
        <w:rPr>
          <w:szCs w:val="24"/>
          <w:lang w:eastAsia="zh-CN" w:bidi="hi-IN"/>
        </w:rPr>
        <w:tab/>
      </w:r>
      <w:r w:rsidR="001224AA" w:rsidRPr="00B96F8E">
        <w:rPr>
          <w:rFonts w:eastAsia="SimSun" w:cs="Mangal"/>
          <w:kern w:val="3"/>
          <w:szCs w:val="24"/>
          <w:lang w:eastAsia="zh-CN" w:bidi="hi-IN"/>
        </w:rPr>
        <w:tab/>
      </w:r>
    </w:p>
    <w:p w:rsidR="001809A8" w:rsidRPr="000E6E58" w:rsidRDefault="001224AA" w:rsidP="000E6E58">
      <w:pPr>
        <w:suppressAutoHyphens/>
        <w:ind w:left="1104"/>
        <w:jc w:val="both"/>
        <w:rPr>
          <w:szCs w:val="24"/>
          <w:lang w:eastAsia="zh-CN" w:bidi="hi-IN"/>
        </w:rPr>
      </w:pPr>
      <w:r w:rsidRPr="00B96F8E">
        <w:rPr>
          <w:szCs w:val="24"/>
          <w:lang w:eastAsia="zh-CN" w:bidi="hi-IN"/>
        </w:rPr>
        <w:tab/>
      </w:r>
      <w:r w:rsidRPr="00B96F8E">
        <w:rPr>
          <w:szCs w:val="24"/>
          <w:lang w:eastAsia="zh-CN" w:bidi="hi-IN"/>
        </w:rPr>
        <w:tab/>
        <w:t xml:space="preserve"> </w:t>
      </w:r>
    </w:p>
    <w:p w:rsidR="0020397C" w:rsidRPr="000E6E58" w:rsidRDefault="00774F35" w:rsidP="000E6E58">
      <w:pPr>
        <w:pStyle w:val="PS-slovanseznam"/>
        <w:numPr>
          <w:ilvl w:val="0"/>
          <w:numId w:val="0"/>
        </w:numPr>
        <w:spacing w:line="240" w:lineRule="auto"/>
        <w:contextualSpacing/>
        <w:rPr>
          <w:sz w:val="22"/>
        </w:rPr>
      </w:pPr>
      <w:r w:rsidRPr="004C02D4">
        <w:rPr>
          <w:sz w:val="22"/>
        </w:rPr>
        <w:t>Schůze skončila v</w:t>
      </w:r>
      <w:r w:rsidR="000C682E">
        <w:rPr>
          <w:sz w:val="22"/>
        </w:rPr>
        <w:t>e 12</w:t>
      </w:r>
      <w:r w:rsidR="00230B79">
        <w:rPr>
          <w:sz w:val="22"/>
        </w:rPr>
        <w:t>.</w:t>
      </w:r>
      <w:r w:rsidR="00065308">
        <w:rPr>
          <w:sz w:val="22"/>
        </w:rPr>
        <w:t>0</w:t>
      </w:r>
      <w:r w:rsidR="002B787F">
        <w:rPr>
          <w:sz w:val="22"/>
        </w:rPr>
        <w:t>0</w:t>
      </w:r>
      <w:r w:rsidR="00235575" w:rsidRPr="004C02D4">
        <w:rPr>
          <w:sz w:val="22"/>
        </w:rPr>
        <w:t xml:space="preserve"> </w:t>
      </w:r>
      <w:r w:rsidR="00E76C2B" w:rsidRPr="004C02D4">
        <w:rPr>
          <w:sz w:val="22"/>
        </w:rPr>
        <w:t>hodin.</w:t>
      </w:r>
    </w:p>
    <w:p w:rsidR="00DC4B8F" w:rsidRDefault="00774F35" w:rsidP="00774F35">
      <w:pPr>
        <w:pStyle w:val="Normlnweb"/>
        <w:rPr>
          <w:spacing w:val="0"/>
          <w:sz w:val="20"/>
          <w:szCs w:val="20"/>
        </w:rPr>
      </w:pPr>
      <w:r w:rsidRPr="00735308">
        <w:rPr>
          <w:i/>
          <w:iCs/>
          <w:spacing w:val="0"/>
          <w:sz w:val="20"/>
          <w:szCs w:val="20"/>
        </w:rPr>
        <w:t>/zapsala Eva Hadravová/</w:t>
      </w:r>
    </w:p>
    <w:p w:rsidR="00DC4B8F" w:rsidRDefault="00DC4B8F" w:rsidP="00774F35">
      <w:pPr>
        <w:pStyle w:val="Normlnweb"/>
        <w:rPr>
          <w:spacing w:val="0"/>
          <w:sz w:val="20"/>
          <w:szCs w:val="20"/>
        </w:rPr>
      </w:pPr>
    </w:p>
    <w:p w:rsidR="00DC4B8F" w:rsidRPr="00735308" w:rsidRDefault="00DC4B8F" w:rsidP="00774F35">
      <w:pPr>
        <w:pStyle w:val="Normlnweb"/>
        <w:rPr>
          <w:spacing w:val="0"/>
          <w:sz w:val="20"/>
          <w:szCs w:val="20"/>
        </w:rPr>
      </w:pPr>
    </w:p>
    <w:p w:rsidR="00C34CDC" w:rsidRDefault="00C34CDC" w:rsidP="00774F35">
      <w:pPr>
        <w:pStyle w:val="Bezmezer"/>
      </w:pPr>
    </w:p>
    <w:p w:rsidR="007B7C49" w:rsidRDefault="007B7C49" w:rsidP="00774F35">
      <w:pPr>
        <w:pStyle w:val="Bezmezer"/>
      </w:pPr>
    </w:p>
    <w:p w:rsidR="00E02F5D" w:rsidRDefault="001C6F86" w:rsidP="006625D2">
      <w:pPr>
        <w:pStyle w:val="Bezmezer"/>
        <w:ind w:firstLine="709"/>
        <w:rPr>
          <w:rFonts w:ascii="Times New Roman" w:hAnsi="Times New Roman"/>
          <w:sz w:val="24"/>
          <w:szCs w:val="24"/>
        </w:rPr>
      </w:pPr>
      <w:r>
        <w:rPr>
          <w:rFonts w:ascii="Times New Roman" w:hAnsi="Times New Roman"/>
          <w:sz w:val="24"/>
          <w:szCs w:val="24"/>
        </w:rPr>
        <w:t>Martin Exner</w:t>
      </w:r>
      <w:r w:rsidR="00817E69">
        <w:rPr>
          <w:rFonts w:ascii="Times New Roman" w:hAnsi="Times New Roman"/>
          <w:sz w:val="24"/>
          <w:szCs w:val="24"/>
        </w:rPr>
        <w:t xml:space="preserve"> v. r.</w:t>
      </w:r>
      <w:r w:rsidR="00FC1592">
        <w:rPr>
          <w:rFonts w:ascii="Times New Roman" w:hAnsi="Times New Roman"/>
          <w:sz w:val="24"/>
          <w:szCs w:val="24"/>
        </w:rPr>
        <w:tab/>
      </w:r>
      <w:r w:rsidR="000E6E58">
        <w:rPr>
          <w:rFonts w:ascii="Times New Roman" w:hAnsi="Times New Roman"/>
          <w:sz w:val="24"/>
          <w:szCs w:val="24"/>
        </w:rPr>
        <w:tab/>
      </w:r>
      <w:r w:rsidR="00161DB0">
        <w:rPr>
          <w:rFonts w:ascii="Times New Roman" w:hAnsi="Times New Roman"/>
          <w:sz w:val="24"/>
          <w:szCs w:val="24"/>
        </w:rPr>
        <w:tab/>
      </w:r>
      <w:r w:rsidR="00C879C3">
        <w:rPr>
          <w:rFonts w:ascii="Times New Roman" w:hAnsi="Times New Roman"/>
          <w:sz w:val="24"/>
          <w:szCs w:val="24"/>
        </w:rPr>
        <w:tab/>
      </w:r>
      <w:r>
        <w:rPr>
          <w:rFonts w:ascii="Times New Roman" w:hAnsi="Times New Roman"/>
          <w:sz w:val="24"/>
          <w:szCs w:val="24"/>
        </w:rPr>
        <w:tab/>
        <w:t xml:space="preserve">Ondřej </w:t>
      </w:r>
      <w:proofErr w:type="spellStart"/>
      <w:r>
        <w:rPr>
          <w:rFonts w:ascii="Times New Roman" w:hAnsi="Times New Roman"/>
          <w:sz w:val="24"/>
          <w:szCs w:val="24"/>
        </w:rPr>
        <w:t>Benešík</w:t>
      </w:r>
      <w:proofErr w:type="spellEnd"/>
      <w:r w:rsidR="00817E69">
        <w:rPr>
          <w:rFonts w:ascii="Times New Roman" w:hAnsi="Times New Roman"/>
          <w:sz w:val="24"/>
          <w:szCs w:val="24"/>
        </w:rPr>
        <w:t xml:space="preserve"> v. r.</w:t>
      </w:r>
      <w:bookmarkStart w:id="1" w:name="_GoBack"/>
      <w:bookmarkEnd w:id="1"/>
    </w:p>
    <w:p w:rsidR="00352430" w:rsidRDefault="00DF00BB" w:rsidP="00856C84">
      <w:pPr>
        <w:pStyle w:val="Bezmezer"/>
        <w:ind w:left="709"/>
        <w:rPr>
          <w:rFonts w:ascii="Times New Roman" w:hAnsi="Times New Roman"/>
          <w:sz w:val="24"/>
          <w:szCs w:val="24"/>
        </w:rPr>
      </w:pPr>
      <w:r>
        <w:rPr>
          <w:rFonts w:ascii="Times New Roman" w:hAnsi="Times New Roman"/>
          <w:sz w:val="24"/>
          <w:szCs w:val="24"/>
        </w:rPr>
        <w:t xml:space="preserve">ověřovatel výboru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C1592">
        <w:rPr>
          <w:rFonts w:ascii="Times New Roman" w:hAnsi="Times New Roman"/>
          <w:sz w:val="24"/>
          <w:szCs w:val="24"/>
        </w:rPr>
        <w:tab/>
      </w:r>
      <w:r w:rsidR="001C6F86">
        <w:rPr>
          <w:rFonts w:ascii="Times New Roman" w:hAnsi="Times New Roman"/>
          <w:sz w:val="24"/>
          <w:szCs w:val="24"/>
        </w:rPr>
        <w:t>p</w:t>
      </w:r>
      <w:r w:rsidR="00774F35" w:rsidRPr="00AD5B6A">
        <w:rPr>
          <w:rFonts w:ascii="Times New Roman" w:hAnsi="Times New Roman"/>
          <w:sz w:val="24"/>
          <w:szCs w:val="24"/>
        </w:rPr>
        <w:t>ředseda výboru</w:t>
      </w:r>
    </w:p>
    <w:sectPr w:rsidR="00352430" w:rsidSect="000E395F">
      <w:headerReference w:type="even" r:id="rId8"/>
      <w:headerReference w:type="default" r:id="rId9"/>
      <w:pgSz w:w="11906" w:h="16838"/>
      <w:pgMar w:top="1417" w:right="1416" w:bottom="1417"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1B0F" w:rsidRDefault="00021B0F">
      <w:r>
        <w:separator/>
      </w:r>
    </w:p>
  </w:endnote>
  <w:endnote w:type="continuationSeparator" w:id="0">
    <w:p w:rsidR="00021B0F" w:rsidRDefault="00021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1B0F" w:rsidRDefault="00021B0F">
      <w:r>
        <w:separator/>
      </w:r>
    </w:p>
  </w:footnote>
  <w:footnote w:type="continuationSeparator" w:id="0">
    <w:p w:rsidR="00021B0F" w:rsidRDefault="00021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B0F" w:rsidRDefault="00021B0F">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021B0F" w:rsidRDefault="00021B0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B0F" w:rsidRDefault="00021B0F">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4</w:t>
    </w:r>
    <w:r>
      <w:rPr>
        <w:rStyle w:val="slostrnky"/>
      </w:rPr>
      <w:fldChar w:fldCharType="end"/>
    </w:r>
  </w:p>
  <w:p w:rsidR="00021B0F" w:rsidRDefault="00021B0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5B9266D4"/>
    <w:lvl w:ilvl="0">
      <w:start w:val="1"/>
      <w:numFmt w:val="decimal"/>
      <w:pStyle w:val="slovanseznam3"/>
      <w:lvlText w:val="%1."/>
      <w:lvlJc w:val="left"/>
      <w:pPr>
        <w:tabs>
          <w:tab w:val="num" w:pos="926"/>
        </w:tabs>
        <w:ind w:left="926" w:hanging="360"/>
      </w:pPr>
    </w:lvl>
  </w:abstractNum>
  <w:abstractNum w:abstractNumId="1" w15:restartNumberingAfterBreak="0">
    <w:nsid w:val="03D529E4"/>
    <w:multiLevelType w:val="hybridMultilevel"/>
    <w:tmpl w:val="6D0254A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771"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 w15:restartNumberingAfterBreak="0">
    <w:nsid w:val="0F60100C"/>
    <w:multiLevelType w:val="hybridMultilevel"/>
    <w:tmpl w:val="F2F08602"/>
    <w:lvl w:ilvl="0" w:tplc="52BA2BF6">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175A0502"/>
    <w:multiLevelType w:val="hybridMultilevel"/>
    <w:tmpl w:val="925C40E4"/>
    <w:styleLink w:val="Importovanstyl2"/>
    <w:lvl w:ilvl="0" w:tplc="E6F6171E">
      <w:start w:val="1"/>
      <w:numFmt w:val="decimal"/>
      <w:lvlText w:val="%1."/>
      <w:lvlJc w:val="left"/>
      <w:pPr>
        <w:ind w:left="69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9A024C">
      <w:start w:val="1"/>
      <w:numFmt w:val="lowerLetter"/>
      <w:lvlText w:val="%2."/>
      <w:lvlJc w:val="left"/>
      <w:pPr>
        <w:ind w:left="141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2" w:tplc="9E501422">
      <w:start w:val="1"/>
      <w:numFmt w:val="lowerRoman"/>
      <w:lvlText w:val="%3."/>
      <w:lvlJc w:val="left"/>
      <w:pPr>
        <w:ind w:left="2136" w:hanging="26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3" w:tplc="BDF873A0">
      <w:start w:val="1"/>
      <w:numFmt w:val="decimal"/>
      <w:lvlText w:val="%4."/>
      <w:lvlJc w:val="left"/>
      <w:pPr>
        <w:ind w:left="285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4" w:tplc="5AEEE9B0">
      <w:start w:val="1"/>
      <w:numFmt w:val="lowerLetter"/>
      <w:lvlText w:val="%5."/>
      <w:lvlJc w:val="left"/>
      <w:pPr>
        <w:ind w:left="357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5" w:tplc="91643564">
      <w:start w:val="1"/>
      <w:numFmt w:val="lowerRoman"/>
      <w:lvlText w:val="%6."/>
      <w:lvlJc w:val="left"/>
      <w:pPr>
        <w:ind w:left="4296" w:hanging="26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6" w:tplc="A3987994">
      <w:start w:val="1"/>
      <w:numFmt w:val="decimal"/>
      <w:lvlText w:val="%7."/>
      <w:lvlJc w:val="left"/>
      <w:pPr>
        <w:ind w:left="501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7" w:tplc="C5B2E43C">
      <w:start w:val="1"/>
      <w:numFmt w:val="lowerLetter"/>
      <w:lvlText w:val="%8."/>
      <w:lvlJc w:val="left"/>
      <w:pPr>
        <w:ind w:left="573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8" w:tplc="95486E42">
      <w:start w:val="1"/>
      <w:numFmt w:val="lowerRoman"/>
      <w:lvlText w:val="%9."/>
      <w:lvlJc w:val="left"/>
      <w:pPr>
        <w:ind w:left="6456" w:hanging="266"/>
      </w:pPr>
      <w:rPr>
        <w:rFonts w:hAnsi="Arial Unicode MS"/>
        <w:caps w:val="0"/>
        <w:smallCaps w:val="0"/>
        <w:strike w:val="0"/>
        <w:dstrike w:val="0"/>
        <w:outline w:val="0"/>
        <w:emboss w:val="0"/>
        <w:imprint w:val="0"/>
        <w:spacing w:val="0"/>
        <w:w w:val="100"/>
        <w:kern w:val="0"/>
        <w:position w:val="0"/>
        <w:sz w:val="22"/>
        <w:szCs w:val="22"/>
        <w:highlight w:val="none"/>
        <w:vertAlign w:val="baseline"/>
      </w:rPr>
    </w:lvl>
  </w:abstractNum>
  <w:abstractNum w:abstractNumId="4" w15:restartNumberingAfterBreak="0">
    <w:nsid w:val="1A834695"/>
    <w:multiLevelType w:val="hybridMultilevel"/>
    <w:tmpl w:val="49CA3FEE"/>
    <w:lvl w:ilvl="0" w:tplc="F726121E">
      <w:numFmt w:val="bullet"/>
      <w:lvlText w:val="-"/>
      <w:lvlJc w:val="left"/>
      <w:pPr>
        <w:ind w:left="720" w:hanging="360"/>
      </w:pPr>
      <w:rPr>
        <w:rFonts w:ascii="Times" w:eastAsia="Times" w:hAnsi="Times" w:cs="Time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1C4E0A62"/>
    <w:multiLevelType w:val="hybridMultilevel"/>
    <w:tmpl w:val="54E4489A"/>
    <w:lvl w:ilvl="0" w:tplc="B490A0F8">
      <w:start w:val="1"/>
      <w:numFmt w:val="decimal"/>
      <w:lvlText w:val="%1."/>
      <w:lvlJc w:val="left"/>
      <w:pPr>
        <w:ind w:left="360" w:hanging="360"/>
      </w:pPr>
      <w:rPr>
        <w:b/>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6" w15:restartNumberingAfterBreak="0">
    <w:nsid w:val="23C60C20"/>
    <w:multiLevelType w:val="hybridMultilevel"/>
    <w:tmpl w:val="69B80DA2"/>
    <w:lvl w:ilvl="0" w:tplc="0405000F">
      <w:start w:val="1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F9221E0"/>
    <w:multiLevelType w:val="hybridMultilevel"/>
    <w:tmpl w:val="C0C00F4C"/>
    <w:lvl w:ilvl="0" w:tplc="5B3EE52C">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37BE44AB"/>
    <w:multiLevelType w:val="hybridMultilevel"/>
    <w:tmpl w:val="3F006BE0"/>
    <w:lvl w:ilvl="0" w:tplc="1EBC7D8E">
      <w:numFmt w:val="bullet"/>
      <w:lvlText w:val="-"/>
      <w:lvlJc w:val="left"/>
      <w:pPr>
        <w:ind w:left="0" w:hanging="360"/>
      </w:pPr>
      <w:rPr>
        <w:rFonts w:ascii="Times New Roman" w:eastAsia="Times New Roman" w:hAnsi="Times New Roman" w:cs="Times New Roman" w:hint="default"/>
      </w:rPr>
    </w:lvl>
    <w:lvl w:ilvl="1" w:tplc="04050003">
      <w:start w:val="1"/>
      <w:numFmt w:val="bullet"/>
      <w:lvlText w:val="o"/>
      <w:lvlJc w:val="left"/>
      <w:pPr>
        <w:ind w:left="720" w:hanging="360"/>
      </w:pPr>
      <w:rPr>
        <w:rFonts w:ascii="Courier New" w:hAnsi="Courier New" w:cs="Courier New" w:hint="default"/>
      </w:rPr>
    </w:lvl>
    <w:lvl w:ilvl="2" w:tplc="04050005">
      <w:start w:val="1"/>
      <w:numFmt w:val="bullet"/>
      <w:lvlText w:val=""/>
      <w:lvlJc w:val="left"/>
      <w:pPr>
        <w:ind w:left="1440" w:hanging="360"/>
      </w:pPr>
      <w:rPr>
        <w:rFonts w:ascii="Wingdings" w:hAnsi="Wingdings" w:hint="default"/>
      </w:rPr>
    </w:lvl>
    <w:lvl w:ilvl="3" w:tplc="04050001">
      <w:start w:val="1"/>
      <w:numFmt w:val="bullet"/>
      <w:lvlText w:val=""/>
      <w:lvlJc w:val="left"/>
      <w:pPr>
        <w:ind w:left="2160" w:hanging="360"/>
      </w:pPr>
      <w:rPr>
        <w:rFonts w:ascii="Symbol" w:hAnsi="Symbol" w:hint="default"/>
      </w:rPr>
    </w:lvl>
    <w:lvl w:ilvl="4" w:tplc="04050003">
      <w:start w:val="1"/>
      <w:numFmt w:val="bullet"/>
      <w:lvlText w:val="o"/>
      <w:lvlJc w:val="left"/>
      <w:pPr>
        <w:ind w:left="2880" w:hanging="360"/>
      </w:pPr>
      <w:rPr>
        <w:rFonts w:ascii="Courier New" w:hAnsi="Courier New" w:cs="Courier New" w:hint="default"/>
      </w:rPr>
    </w:lvl>
    <w:lvl w:ilvl="5" w:tplc="04050005">
      <w:start w:val="1"/>
      <w:numFmt w:val="bullet"/>
      <w:lvlText w:val=""/>
      <w:lvlJc w:val="left"/>
      <w:pPr>
        <w:ind w:left="3600" w:hanging="360"/>
      </w:pPr>
      <w:rPr>
        <w:rFonts w:ascii="Wingdings" w:hAnsi="Wingdings" w:hint="default"/>
      </w:rPr>
    </w:lvl>
    <w:lvl w:ilvl="6" w:tplc="04050001">
      <w:start w:val="1"/>
      <w:numFmt w:val="bullet"/>
      <w:lvlText w:val=""/>
      <w:lvlJc w:val="left"/>
      <w:pPr>
        <w:ind w:left="4320" w:hanging="360"/>
      </w:pPr>
      <w:rPr>
        <w:rFonts w:ascii="Symbol" w:hAnsi="Symbol" w:hint="default"/>
      </w:rPr>
    </w:lvl>
    <w:lvl w:ilvl="7" w:tplc="04050003">
      <w:start w:val="1"/>
      <w:numFmt w:val="bullet"/>
      <w:lvlText w:val="o"/>
      <w:lvlJc w:val="left"/>
      <w:pPr>
        <w:ind w:left="5040" w:hanging="360"/>
      </w:pPr>
      <w:rPr>
        <w:rFonts w:ascii="Courier New" w:hAnsi="Courier New" w:cs="Courier New" w:hint="default"/>
      </w:rPr>
    </w:lvl>
    <w:lvl w:ilvl="8" w:tplc="04050005">
      <w:start w:val="1"/>
      <w:numFmt w:val="bullet"/>
      <w:lvlText w:val=""/>
      <w:lvlJc w:val="left"/>
      <w:pPr>
        <w:ind w:left="5760" w:hanging="360"/>
      </w:pPr>
      <w:rPr>
        <w:rFonts w:ascii="Wingdings" w:hAnsi="Wingdings" w:hint="default"/>
      </w:rPr>
    </w:lvl>
  </w:abstractNum>
  <w:abstractNum w:abstractNumId="9" w15:restartNumberingAfterBreak="0">
    <w:nsid w:val="3B4E6877"/>
    <w:multiLevelType w:val="hybridMultilevel"/>
    <w:tmpl w:val="7C74D018"/>
    <w:lvl w:ilvl="0" w:tplc="AAB6B2BC">
      <w:start w:val="1"/>
      <w:numFmt w:val="upperRoman"/>
      <w:pStyle w:val="PS-slovanseznam"/>
      <w:lvlText w:val="%1."/>
      <w:lvlJc w:val="left"/>
      <w:pPr>
        <w:ind w:left="1791" w:hanging="360"/>
      </w:pPr>
      <w:rPr>
        <w:rFonts w:hint="default"/>
      </w:rPr>
    </w:lvl>
    <w:lvl w:ilvl="1" w:tplc="04050019">
      <w:start w:val="1"/>
      <w:numFmt w:val="lowerLetter"/>
      <w:lvlText w:val="%2."/>
      <w:lvlJc w:val="left"/>
      <w:pPr>
        <w:ind w:left="2511" w:hanging="360"/>
      </w:pPr>
    </w:lvl>
    <w:lvl w:ilvl="2" w:tplc="0405001B" w:tentative="1">
      <w:start w:val="1"/>
      <w:numFmt w:val="lowerRoman"/>
      <w:lvlText w:val="%3."/>
      <w:lvlJc w:val="right"/>
      <w:pPr>
        <w:ind w:left="3231" w:hanging="180"/>
      </w:pPr>
    </w:lvl>
    <w:lvl w:ilvl="3" w:tplc="0405000F" w:tentative="1">
      <w:start w:val="1"/>
      <w:numFmt w:val="decimal"/>
      <w:lvlText w:val="%4."/>
      <w:lvlJc w:val="left"/>
      <w:pPr>
        <w:ind w:left="3951" w:hanging="360"/>
      </w:pPr>
    </w:lvl>
    <w:lvl w:ilvl="4" w:tplc="04050019" w:tentative="1">
      <w:start w:val="1"/>
      <w:numFmt w:val="lowerLetter"/>
      <w:lvlText w:val="%5."/>
      <w:lvlJc w:val="left"/>
      <w:pPr>
        <w:ind w:left="4671" w:hanging="360"/>
      </w:pPr>
    </w:lvl>
    <w:lvl w:ilvl="5" w:tplc="0405001B" w:tentative="1">
      <w:start w:val="1"/>
      <w:numFmt w:val="lowerRoman"/>
      <w:lvlText w:val="%6."/>
      <w:lvlJc w:val="right"/>
      <w:pPr>
        <w:ind w:left="5391" w:hanging="180"/>
      </w:pPr>
    </w:lvl>
    <w:lvl w:ilvl="6" w:tplc="0405000F" w:tentative="1">
      <w:start w:val="1"/>
      <w:numFmt w:val="decimal"/>
      <w:lvlText w:val="%7."/>
      <w:lvlJc w:val="left"/>
      <w:pPr>
        <w:ind w:left="6111" w:hanging="360"/>
      </w:pPr>
    </w:lvl>
    <w:lvl w:ilvl="7" w:tplc="04050019" w:tentative="1">
      <w:start w:val="1"/>
      <w:numFmt w:val="lowerLetter"/>
      <w:lvlText w:val="%8."/>
      <w:lvlJc w:val="left"/>
      <w:pPr>
        <w:ind w:left="6831" w:hanging="360"/>
      </w:pPr>
    </w:lvl>
    <w:lvl w:ilvl="8" w:tplc="0405001B" w:tentative="1">
      <w:start w:val="1"/>
      <w:numFmt w:val="lowerRoman"/>
      <w:lvlText w:val="%9."/>
      <w:lvlJc w:val="right"/>
      <w:pPr>
        <w:ind w:left="7551" w:hanging="180"/>
      </w:pPr>
    </w:lvl>
  </w:abstractNum>
  <w:abstractNum w:abstractNumId="10" w15:restartNumberingAfterBreak="0">
    <w:nsid w:val="484C3D8E"/>
    <w:multiLevelType w:val="hybridMultilevel"/>
    <w:tmpl w:val="5330DE2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1" w15:restartNumberingAfterBreak="0">
    <w:nsid w:val="50EB0134"/>
    <w:multiLevelType w:val="hybridMultilevel"/>
    <w:tmpl w:val="795408CC"/>
    <w:lvl w:ilvl="0" w:tplc="D9AE6254">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5113001E"/>
    <w:multiLevelType w:val="hybridMultilevel"/>
    <w:tmpl w:val="E0DE2124"/>
    <w:lvl w:ilvl="0" w:tplc="E536CE48">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525C4B6F"/>
    <w:multiLevelType w:val="hybridMultilevel"/>
    <w:tmpl w:val="060084A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9433"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4" w15:restartNumberingAfterBreak="0">
    <w:nsid w:val="55D40122"/>
    <w:multiLevelType w:val="hybridMultilevel"/>
    <w:tmpl w:val="8D848D4E"/>
    <w:lvl w:ilvl="0" w:tplc="8CF2C244">
      <w:start w:val="1"/>
      <w:numFmt w:val="decimal"/>
      <w:lvlText w:val="%1."/>
      <w:lvlJc w:val="left"/>
      <w:pPr>
        <w:ind w:left="360" w:hanging="360"/>
      </w:pPr>
      <w:rPr>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5D572E1E"/>
    <w:multiLevelType w:val="multilevel"/>
    <w:tmpl w:val="C32E4B6E"/>
    <w:lvl w:ilvl="0">
      <w:start w:val="1"/>
      <w:numFmt w:val="decimal"/>
      <w:lvlText w:val="%1."/>
      <w:lvlJc w:val="left"/>
      <w:pPr>
        <w:ind w:left="360" w:hanging="360"/>
      </w:pPr>
      <w:rPr>
        <w:rFonts w:ascii="Times New Roman" w:hAnsi="Times New Roman" w:cs="Times New Roman" w:hint="default"/>
        <w:b/>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63AF01D8"/>
    <w:multiLevelType w:val="hybridMultilevel"/>
    <w:tmpl w:val="C01447D4"/>
    <w:lvl w:ilvl="0" w:tplc="0C3CBD54">
      <w:start w:val="1"/>
      <w:numFmt w:val="decimal"/>
      <w:lvlText w:val="%1."/>
      <w:lvlJc w:val="left"/>
      <w:pPr>
        <w:ind w:left="360" w:hanging="360"/>
      </w:pPr>
      <w:rPr>
        <w:b/>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7" w15:restartNumberingAfterBreak="0">
    <w:nsid w:val="6D006245"/>
    <w:multiLevelType w:val="hybridMultilevel"/>
    <w:tmpl w:val="260AD4D6"/>
    <w:lvl w:ilvl="0" w:tplc="B81C9FC6">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6F8E64AF"/>
    <w:multiLevelType w:val="hybridMultilevel"/>
    <w:tmpl w:val="80D283C2"/>
    <w:lvl w:ilvl="0" w:tplc="40B03434">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72563013"/>
    <w:multiLevelType w:val="hybridMultilevel"/>
    <w:tmpl w:val="72C09FB0"/>
    <w:lvl w:ilvl="0" w:tplc="0405000F">
      <w:start w:val="1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5271D4A"/>
    <w:multiLevelType w:val="hybridMultilevel"/>
    <w:tmpl w:val="96F0DD54"/>
    <w:lvl w:ilvl="0" w:tplc="7CECE5F2">
      <w:start w:val="1"/>
      <w:numFmt w:val="decimal"/>
      <w:lvlText w:val="%1."/>
      <w:lvlJc w:val="left"/>
      <w:pPr>
        <w:ind w:left="360" w:hanging="360"/>
      </w:pPr>
      <w:rPr>
        <w:b/>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1" w15:restartNumberingAfterBreak="0">
    <w:nsid w:val="78DE3815"/>
    <w:multiLevelType w:val="hybridMultilevel"/>
    <w:tmpl w:val="614C170A"/>
    <w:lvl w:ilvl="0" w:tplc="609EFAC2">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9"/>
  </w:num>
  <w:num w:numId="2">
    <w:abstractNumId w:val="3"/>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1"/>
  </w:num>
  <w:num w:numId="10">
    <w:abstractNumId w:val="12"/>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7"/>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7"/>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205"/>
    <w:rsid w:val="0000036A"/>
    <w:rsid w:val="00001125"/>
    <w:rsid w:val="00001187"/>
    <w:rsid w:val="00001991"/>
    <w:rsid w:val="000029F1"/>
    <w:rsid w:val="00002E31"/>
    <w:rsid w:val="00003A13"/>
    <w:rsid w:val="00003C39"/>
    <w:rsid w:val="000043AA"/>
    <w:rsid w:val="00006F20"/>
    <w:rsid w:val="000074B3"/>
    <w:rsid w:val="000101EF"/>
    <w:rsid w:val="0001081A"/>
    <w:rsid w:val="0001135C"/>
    <w:rsid w:val="0001163C"/>
    <w:rsid w:val="00011640"/>
    <w:rsid w:val="00011F25"/>
    <w:rsid w:val="00012B06"/>
    <w:rsid w:val="00012BBE"/>
    <w:rsid w:val="00012F3D"/>
    <w:rsid w:val="00013C59"/>
    <w:rsid w:val="00014E8C"/>
    <w:rsid w:val="000158BC"/>
    <w:rsid w:val="00015E64"/>
    <w:rsid w:val="00015F29"/>
    <w:rsid w:val="0001621D"/>
    <w:rsid w:val="00017DAB"/>
    <w:rsid w:val="0002124E"/>
    <w:rsid w:val="00021B0F"/>
    <w:rsid w:val="00022CD9"/>
    <w:rsid w:val="00022CF1"/>
    <w:rsid w:val="00022D8F"/>
    <w:rsid w:val="0002352A"/>
    <w:rsid w:val="0002446D"/>
    <w:rsid w:val="000249E6"/>
    <w:rsid w:val="00024D4B"/>
    <w:rsid w:val="000250C6"/>
    <w:rsid w:val="0002516F"/>
    <w:rsid w:val="000256A1"/>
    <w:rsid w:val="00026308"/>
    <w:rsid w:val="000270A0"/>
    <w:rsid w:val="00030810"/>
    <w:rsid w:val="000310B6"/>
    <w:rsid w:val="000310DD"/>
    <w:rsid w:val="00031E1C"/>
    <w:rsid w:val="00032A30"/>
    <w:rsid w:val="00033C86"/>
    <w:rsid w:val="00034044"/>
    <w:rsid w:val="00034133"/>
    <w:rsid w:val="000354B3"/>
    <w:rsid w:val="000372A1"/>
    <w:rsid w:val="00037525"/>
    <w:rsid w:val="000378DE"/>
    <w:rsid w:val="00037C93"/>
    <w:rsid w:val="00041642"/>
    <w:rsid w:val="000421A6"/>
    <w:rsid w:val="00043130"/>
    <w:rsid w:val="000434C8"/>
    <w:rsid w:val="00043599"/>
    <w:rsid w:val="000435E6"/>
    <w:rsid w:val="00043943"/>
    <w:rsid w:val="00043A58"/>
    <w:rsid w:val="00044400"/>
    <w:rsid w:val="0004506E"/>
    <w:rsid w:val="00046673"/>
    <w:rsid w:val="00046906"/>
    <w:rsid w:val="00050CDF"/>
    <w:rsid w:val="000510E6"/>
    <w:rsid w:val="00051470"/>
    <w:rsid w:val="00051C68"/>
    <w:rsid w:val="00051F3B"/>
    <w:rsid w:val="000526CF"/>
    <w:rsid w:val="000529C8"/>
    <w:rsid w:val="00054F1A"/>
    <w:rsid w:val="000550C1"/>
    <w:rsid w:val="000553F2"/>
    <w:rsid w:val="0005636A"/>
    <w:rsid w:val="000566CE"/>
    <w:rsid w:val="00056E3D"/>
    <w:rsid w:val="000576A0"/>
    <w:rsid w:val="0006091C"/>
    <w:rsid w:val="00060962"/>
    <w:rsid w:val="00062AD2"/>
    <w:rsid w:val="00063D25"/>
    <w:rsid w:val="000643C5"/>
    <w:rsid w:val="00064842"/>
    <w:rsid w:val="00064AA7"/>
    <w:rsid w:val="00065308"/>
    <w:rsid w:val="00066166"/>
    <w:rsid w:val="00066E17"/>
    <w:rsid w:val="000705F8"/>
    <w:rsid w:val="00070A94"/>
    <w:rsid w:val="00070BB1"/>
    <w:rsid w:val="00071572"/>
    <w:rsid w:val="00071F6F"/>
    <w:rsid w:val="000720A0"/>
    <w:rsid w:val="0007290D"/>
    <w:rsid w:val="00072C7A"/>
    <w:rsid w:val="00073B3D"/>
    <w:rsid w:val="00073EC9"/>
    <w:rsid w:val="0007405C"/>
    <w:rsid w:val="00075104"/>
    <w:rsid w:val="000753FA"/>
    <w:rsid w:val="000761E0"/>
    <w:rsid w:val="00076AAC"/>
    <w:rsid w:val="00076E9B"/>
    <w:rsid w:val="0007772C"/>
    <w:rsid w:val="000779F0"/>
    <w:rsid w:val="00077C2D"/>
    <w:rsid w:val="0008086F"/>
    <w:rsid w:val="00080C06"/>
    <w:rsid w:val="00083322"/>
    <w:rsid w:val="000837C9"/>
    <w:rsid w:val="000852EA"/>
    <w:rsid w:val="00085E1C"/>
    <w:rsid w:val="00085E52"/>
    <w:rsid w:val="000861F0"/>
    <w:rsid w:val="000864E3"/>
    <w:rsid w:val="00087717"/>
    <w:rsid w:val="00087798"/>
    <w:rsid w:val="00087B6D"/>
    <w:rsid w:val="00087DB8"/>
    <w:rsid w:val="00090B76"/>
    <w:rsid w:val="000913B0"/>
    <w:rsid w:val="0009323C"/>
    <w:rsid w:val="00093428"/>
    <w:rsid w:val="00094B5E"/>
    <w:rsid w:val="00094DC2"/>
    <w:rsid w:val="00097375"/>
    <w:rsid w:val="000979B4"/>
    <w:rsid w:val="000A000E"/>
    <w:rsid w:val="000A0348"/>
    <w:rsid w:val="000A0669"/>
    <w:rsid w:val="000A0766"/>
    <w:rsid w:val="000A0767"/>
    <w:rsid w:val="000A16AE"/>
    <w:rsid w:val="000A275D"/>
    <w:rsid w:val="000A283D"/>
    <w:rsid w:val="000A2A26"/>
    <w:rsid w:val="000A3262"/>
    <w:rsid w:val="000A367A"/>
    <w:rsid w:val="000A4324"/>
    <w:rsid w:val="000A4A10"/>
    <w:rsid w:val="000A4FC0"/>
    <w:rsid w:val="000A5DE0"/>
    <w:rsid w:val="000A5EE1"/>
    <w:rsid w:val="000A6246"/>
    <w:rsid w:val="000A65C7"/>
    <w:rsid w:val="000A6719"/>
    <w:rsid w:val="000A726A"/>
    <w:rsid w:val="000A7847"/>
    <w:rsid w:val="000B0720"/>
    <w:rsid w:val="000B0C0A"/>
    <w:rsid w:val="000B1123"/>
    <w:rsid w:val="000B1246"/>
    <w:rsid w:val="000B199F"/>
    <w:rsid w:val="000B2CFF"/>
    <w:rsid w:val="000B3129"/>
    <w:rsid w:val="000B3BFD"/>
    <w:rsid w:val="000B3D4D"/>
    <w:rsid w:val="000B456C"/>
    <w:rsid w:val="000B4B00"/>
    <w:rsid w:val="000B50E1"/>
    <w:rsid w:val="000B6B31"/>
    <w:rsid w:val="000B7460"/>
    <w:rsid w:val="000B7FF5"/>
    <w:rsid w:val="000C0B15"/>
    <w:rsid w:val="000C0E32"/>
    <w:rsid w:val="000C1AD6"/>
    <w:rsid w:val="000C1F94"/>
    <w:rsid w:val="000C32EC"/>
    <w:rsid w:val="000C38C4"/>
    <w:rsid w:val="000C487C"/>
    <w:rsid w:val="000C50A3"/>
    <w:rsid w:val="000C5255"/>
    <w:rsid w:val="000C527A"/>
    <w:rsid w:val="000C636F"/>
    <w:rsid w:val="000C682E"/>
    <w:rsid w:val="000C7348"/>
    <w:rsid w:val="000C77E8"/>
    <w:rsid w:val="000D01B6"/>
    <w:rsid w:val="000D04B8"/>
    <w:rsid w:val="000D0D72"/>
    <w:rsid w:val="000D1DC8"/>
    <w:rsid w:val="000D26CA"/>
    <w:rsid w:val="000D26CE"/>
    <w:rsid w:val="000D2DD0"/>
    <w:rsid w:val="000D352A"/>
    <w:rsid w:val="000D45A7"/>
    <w:rsid w:val="000D484D"/>
    <w:rsid w:val="000D49CE"/>
    <w:rsid w:val="000D5466"/>
    <w:rsid w:val="000D6844"/>
    <w:rsid w:val="000D71E6"/>
    <w:rsid w:val="000D77CC"/>
    <w:rsid w:val="000E0270"/>
    <w:rsid w:val="000E02F7"/>
    <w:rsid w:val="000E040D"/>
    <w:rsid w:val="000E09C8"/>
    <w:rsid w:val="000E0BFC"/>
    <w:rsid w:val="000E21BD"/>
    <w:rsid w:val="000E292F"/>
    <w:rsid w:val="000E297C"/>
    <w:rsid w:val="000E299F"/>
    <w:rsid w:val="000E3412"/>
    <w:rsid w:val="000E395F"/>
    <w:rsid w:val="000E41D5"/>
    <w:rsid w:val="000E4255"/>
    <w:rsid w:val="000E4A40"/>
    <w:rsid w:val="000E4FE5"/>
    <w:rsid w:val="000E5D2D"/>
    <w:rsid w:val="000E6E58"/>
    <w:rsid w:val="000F0581"/>
    <w:rsid w:val="000F08EA"/>
    <w:rsid w:val="000F1084"/>
    <w:rsid w:val="000F11EE"/>
    <w:rsid w:val="000F132A"/>
    <w:rsid w:val="000F137C"/>
    <w:rsid w:val="000F2020"/>
    <w:rsid w:val="000F358C"/>
    <w:rsid w:val="000F395A"/>
    <w:rsid w:val="000F3B25"/>
    <w:rsid w:val="000F3C42"/>
    <w:rsid w:val="000F56CC"/>
    <w:rsid w:val="000F6A06"/>
    <w:rsid w:val="000F6ABF"/>
    <w:rsid w:val="000F6D12"/>
    <w:rsid w:val="000F78A8"/>
    <w:rsid w:val="000F7ACF"/>
    <w:rsid w:val="001001F8"/>
    <w:rsid w:val="001009A6"/>
    <w:rsid w:val="001010F2"/>
    <w:rsid w:val="001018EA"/>
    <w:rsid w:val="00102A20"/>
    <w:rsid w:val="00102B91"/>
    <w:rsid w:val="001031DC"/>
    <w:rsid w:val="0010328C"/>
    <w:rsid w:val="0010466F"/>
    <w:rsid w:val="00104990"/>
    <w:rsid w:val="00104D40"/>
    <w:rsid w:val="00104E5E"/>
    <w:rsid w:val="001055F0"/>
    <w:rsid w:val="001055FB"/>
    <w:rsid w:val="00105E2F"/>
    <w:rsid w:val="00106A2F"/>
    <w:rsid w:val="00107479"/>
    <w:rsid w:val="0011032E"/>
    <w:rsid w:val="00110B3B"/>
    <w:rsid w:val="0011167D"/>
    <w:rsid w:val="00111D22"/>
    <w:rsid w:val="00112114"/>
    <w:rsid w:val="001132CB"/>
    <w:rsid w:val="0011359B"/>
    <w:rsid w:val="00114082"/>
    <w:rsid w:val="00114822"/>
    <w:rsid w:val="00114856"/>
    <w:rsid w:val="00115E09"/>
    <w:rsid w:val="00116F11"/>
    <w:rsid w:val="00116F8D"/>
    <w:rsid w:val="0011785B"/>
    <w:rsid w:val="00117CD6"/>
    <w:rsid w:val="00120561"/>
    <w:rsid w:val="00120870"/>
    <w:rsid w:val="00120FAB"/>
    <w:rsid w:val="00121DA9"/>
    <w:rsid w:val="001224AA"/>
    <w:rsid w:val="00122686"/>
    <w:rsid w:val="001226E6"/>
    <w:rsid w:val="00122B35"/>
    <w:rsid w:val="00122E86"/>
    <w:rsid w:val="001235CB"/>
    <w:rsid w:val="00124675"/>
    <w:rsid w:val="001246CA"/>
    <w:rsid w:val="00124D26"/>
    <w:rsid w:val="001257C7"/>
    <w:rsid w:val="00126070"/>
    <w:rsid w:val="00126205"/>
    <w:rsid w:val="001263F6"/>
    <w:rsid w:val="0012700B"/>
    <w:rsid w:val="0012702B"/>
    <w:rsid w:val="001271DD"/>
    <w:rsid w:val="00127383"/>
    <w:rsid w:val="00127D5C"/>
    <w:rsid w:val="001303EB"/>
    <w:rsid w:val="00132B3D"/>
    <w:rsid w:val="00132F03"/>
    <w:rsid w:val="001330CF"/>
    <w:rsid w:val="001339D5"/>
    <w:rsid w:val="00133CAA"/>
    <w:rsid w:val="001347D4"/>
    <w:rsid w:val="00135D6D"/>
    <w:rsid w:val="001361C6"/>
    <w:rsid w:val="00136343"/>
    <w:rsid w:val="00136581"/>
    <w:rsid w:val="00136662"/>
    <w:rsid w:val="00136825"/>
    <w:rsid w:val="00136D7D"/>
    <w:rsid w:val="00136E34"/>
    <w:rsid w:val="001372F0"/>
    <w:rsid w:val="00137503"/>
    <w:rsid w:val="001401A5"/>
    <w:rsid w:val="0014023C"/>
    <w:rsid w:val="00141A30"/>
    <w:rsid w:val="00142D4D"/>
    <w:rsid w:val="00143082"/>
    <w:rsid w:val="00145740"/>
    <w:rsid w:val="001475D8"/>
    <w:rsid w:val="00147635"/>
    <w:rsid w:val="0014765A"/>
    <w:rsid w:val="001476B4"/>
    <w:rsid w:val="001502C2"/>
    <w:rsid w:val="001502FF"/>
    <w:rsid w:val="0015089E"/>
    <w:rsid w:val="0015117C"/>
    <w:rsid w:val="00151581"/>
    <w:rsid w:val="001519B4"/>
    <w:rsid w:val="00151D8B"/>
    <w:rsid w:val="00151DB1"/>
    <w:rsid w:val="001523C0"/>
    <w:rsid w:val="001524AB"/>
    <w:rsid w:val="00152BC0"/>
    <w:rsid w:val="00152EB4"/>
    <w:rsid w:val="001530BF"/>
    <w:rsid w:val="00153488"/>
    <w:rsid w:val="00153583"/>
    <w:rsid w:val="00153B74"/>
    <w:rsid w:val="00153D4E"/>
    <w:rsid w:val="00153F67"/>
    <w:rsid w:val="00154D6B"/>
    <w:rsid w:val="00155094"/>
    <w:rsid w:val="00155491"/>
    <w:rsid w:val="00155C8F"/>
    <w:rsid w:val="00156205"/>
    <w:rsid w:val="0015628C"/>
    <w:rsid w:val="001562E1"/>
    <w:rsid w:val="001564E9"/>
    <w:rsid w:val="00157454"/>
    <w:rsid w:val="00157A11"/>
    <w:rsid w:val="00157C17"/>
    <w:rsid w:val="00157CAE"/>
    <w:rsid w:val="00157D20"/>
    <w:rsid w:val="00157E5A"/>
    <w:rsid w:val="00160B77"/>
    <w:rsid w:val="00161021"/>
    <w:rsid w:val="0016178E"/>
    <w:rsid w:val="00161DB0"/>
    <w:rsid w:val="00161F18"/>
    <w:rsid w:val="0016300E"/>
    <w:rsid w:val="00163FBA"/>
    <w:rsid w:val="00164C4C"/>
    <w:rsid w:val="00165910"/>
    <w:rsid w:val="00165C47"/>
    <w:rsid w:val="00166ACE"/>
    <w:rsid w:val="001720C9"/>
    <w:rsid w:val="0017274C"/>
    <w:rsid w:val="00172EB4"/>
    <w:rsid w:val="001745B6"/>
    <w:rsid w:val="00175A38"/>
    <w:rsid w:val="00175B01"/>
    <w:rsid w:val="0017622D"/>
    <w:rsid w:val="0017665A"/>
    <w:rsid w:val="00176891"/>
    <w:rsid w:val="001772ED"/>
    <w:rsid w:val="001775C9"/>
    <w:rsid w:val="00177BDF"/>
    <w:rsid w:val="00177F70"/>
    <w:rsid w:val="001809A8"/>
    <w:rsid w:val="00180BB3"/>
    <w:rsid w:val="00180E81"/>
    <w:rsid w:val="00180F63"/>
    <w:rsid w:val="00181AB6"/>
    <w:rsid w:val="00181CF0"/>
    <w:rsid w:val="00182D1C"/>
    <w:rsid w:val="00182DDC"/>
    <w:rsid w:val="00182DE6"/>
    <w:rsid w:val="001840A4"/>
    <w:rsid w:val="001841EA"/>
    <w:rsid w:val="00184641"/>
    <w:rsid w:val="00184C27"/>
    <w:rsid w:val="00184C57"/>
    <w:rsid w:val="00185BFE"/>
    <w:rsid w:val="001872C0"/>
    <w:rsid w:val="001877A7"/>
    <w:rsid w:val="00187B46"/>
    <w:rsid w:val="00187EEE"/>
    <w:rsid w:val="00187F08"/>
    <w:rsid w:val="001901EE"/>
    <w:rsid w:val="0019047F"/>
    <w:rsid w:val="00190DF6"/>
    <w:rsid w:val="00191982"/>
    <w:rsid w:val="00191FD5"/>
    <w:rsid w:val="00192539"/>
    <w:rsid w:val="00192612"/>
    <w:rsid w:val="00194C31"/>
    <w:rsid w:val="00196028"/>
    <w:rsid w:val="00196954"/>
    <w:rsid w:val="001A00A5"/>
    <w:rsid w:val="001A0C33"/>
    <w:rsid w:val="001A20A3"/>
    <w:rsid w:val="001A2306"/>
    <w:rsid w:val="001A33AB"/>
    <w:rsid w:val="001A344D"/>
    <w:rsid w:val="001A382E"/>
    <w:rsid w:val="001A417E"/>
    <w:rsid w:val="001A4732"/>
    <w:rsid w:val="001A4CE5"/>
    <w:rsid w:val="001A4D4B"/>
    <w:rsid w:val="001A4E39"/>
    <w:rsid w:val="001A50B8"/>
    <w:rsid w:val="001A5375"/>
    <w:rsid w:val="001A60CB"/>
    <w:rsid w:val="001A61DC"/>
    <w:rsid w:val="001A6739"/>
    <w:rsid w:val="001A69F1"/>
    <w:rsid w:val="001A6B2F"/>
    <w:rsid w:val="001A7264"/>
    <w:rsid w:val="001A740D"/>
    <w:rsid w:val="001B0DD1"/>
    <w:rsid w:val="001B231D"/>
    <w:rsid w:val="001B271E"/>
    <w:rsid w:val="001B2804"/>
    <w:rsid w:val="001B2E07"/>
    <w:rsid w:val="001B31ED"/>
    <w:rsid w:val="001B354F"/>
    <w:rsid w:val="001B373E"/>
    <w:rsid w:val="001B3BBA"/>
    <w:rsid w:val="001B3E11"/>
    <w:rsid w:val="001B3E82"/>
    <w:rsid w:val="001B47AC"/>
    <w:rsid w:val="001B58F6"/>
    <w:rsid w:val="001B5F56"/>
    <w:rsid w:val="001B665D"/>
    <w:rsid w:val="001B76F6"/>
    <w:rsid w:val="001C0365"/>
    <w:rsid w:val="001C038E"/>
    <w:rsid w:val="001C0859"/>
    <w:rsid w:val="001C10B2"/>
    <w:rsid w:val="001C1C71"/>
    <w:rsid w:val="001C4366"/>
    <w:rsid w:val="001C4C42"/>
    <w:rsid w:val="001C50FF"/>
    <w:rsid w:val="001C54A9"/>
    <w:rsid w:val="001C54B0"/>
    <w:rsid w:val="001C584A"/>
    <w:rsid w:val="001C64CE"/>
    <w:rsid w:val="001C67A7"/>
    <w:rsid w:val="001C6F86"/>
    <w:rsid w:val="001D00DD"/>
    <w:rsid w:val="001D0471"/>
    <w:rsid w:val="001D0F67"/>
    <w:rsid w:val="001D16F0"/>
    <w:rsid w:val="001D18AE"/>
    <w:rsid w:val="001D1D91"/>
    <w:rsid w:val="001D4797"/>
    <w:rsid w:val="001D4B32"/>
    <w:rsid w:val="001D4B84"/>
    <w:rsid w:val="001D5583"/>
    <w:rsid w:val="001D682F"/>
    <w:rsid w:val="001D7115"/>
    <w:rsid w:val="001E017B"/>
    <w:rsid w:val="001E25F2"/>
    <w:rsid w:val="001E33C4"/>
    <w:rsid w:val="001E3B25"/>
    <w:rsid w:val="001E3B71"/>
    <w:rsid w:val="001E493D"/>
    <w:rsid w:val="001E4B62"/>
    <w:rsid w:val="001E6F29"/>
    <w:rsid w:val="001E7297"/>
    <w:rsid w:val="001E75B7"/>
    <w:rsid w:val="001E7CEA"/>
    <w:rsid w:val="001E7D0B"/>
    <w:rsid w:val="001E7D6F"/>
    <w:rsid w:val="001F0611"/>
    <w:rsid w:val="001F0D92"/>
    <w:rsid w:val="001F1BBC"/>
    <w:rsid w:val="001F200E"/>
    <w:rsid w:val="001F26E7"/>
    <w:rsid w:val="001F34D7"/>
    <w:rsid w:val="001F3C6F"/>
    <w:rsid w:val="001F42FC"/>
    <w:rsid w:val="001F468F"/>
    <w:rsid w:val="001F4E5A"/>
    <w:rsid w:val="001F61B2"/>
    <w:rsid w:val="001F6216"/>
    <w:rsid w:val="001F6CC3"/>
    <w:rsid w:val="001F76D6"/>
    <w:rsid w:val="001F7C12"/>
    <w:rsid w:val="0020032B"/>
    <w:rsid w:val="0020064C"/>
    <w:rsid w:val="0020067F"/>
    <w:rsid w:val="00201993"/>
    <w:rsid w:val="00202078"/>
    <w:rsid w:val="00202994"/>
    <w:rsid w:val="00202D55"/>
    <w:rsid w:val="00203087"/>
    <w:rsid w:val="0020397C"/>
    <w:rsid w:val="00204622"/>
    <w:rsid w:val="00204C63"/>
    <w:rsid w:val="00205211"/>
    <w:rsid w:val="00205ACD"/>
    <w:rsid w:val="00206223"/>
    <w:rsid w:val="00206854"/>
    <w:rsid w:val="00206D4F"/>
    <w:rsid w:val="002073FE"/>
    <w:rsid w:val="00210609"/>
    <w:rsid w:val="0021075A"/>
    <w:rsid w:val="00210976"/>
    <w:rsid w:val="002113A9"/>
    <w:rsid w:val="0021235E"/>
    <w:rsid w:val="00212668"/>
    <w:rsid w:val="00212FB2"/>
    <w:rsid w:val="00213128"/>
    <w:rsid w:val="00213165"/>
    <w:rsid w:val="0021334B"/>
    <w:rsid w:val="00213789"/>
    <w:rsid w:val="00213865"/>
    <w:rsid w:val="0021428E"/>
    <w:rsid w:val="002143BD"/>
    <w:rsid w:val="0021448A"/>
    <w:rsid w:val="002157A5"/>
    <w:rsid w:val="00215EAD"/>
    <w:rsid w:val="002161EE"/>
    <w:rsid w:val="00217771"/>
    <w:rsid w:val="0022055E"/>
    <w:rsid w:val="00220C87"/>
    <w:rsid w:val="00220DE7"/>
    <w:rsid w:val="00220FBF"/>
    <w:rsid w:val="0022106D"/>
    <w:rsid w:val="002213DF"/>
    <w:rsid w:val="0022161D"/>
    <w:rsid w:val="00221767"/>
    <w:rsid w:val="00222511"/>
    <w:rsid w:val="0022271B"/>
    <w:rsid w:val="002228ED"/>
    <w:rsid w:val="00223B55"/>
    <w:rsid w:val="00223B9F"/>
    <w:rsid w:val="002249EA"/>
    <w:rsid w:val="00224B54"/>
    <w:rsid w:val="00225058"/>
    <w:rsid w:val="002251FA"/>
    <w:rsid w:val="00225CCA"/>
    <w:rsid w:val="002278BE"/>
    <w:rsid w:val="00227974"/>
    <w:rsid w:val="00227B19"/>
    <w:rsid w:val="00230605"/>
    <w:rsid w:val="002308B6"/>
    <w:rsid w:val="00230B79"/>
    <w:rsid w:val="002316D9"/>
    <w:rsid w:val="00231CDD"/>
    <w:rsid w:val="002321EA"/>
    <w:rsid w:val="002322FF"/>
    <w:rsid w:val="00233BDD"/>
    <w:rsid w:val="00235575"/>
    <w:rsid w:val="002362B3"/>
    <w:rsid w:val="0023691A"/>
    <w:rsid w:val="00236C64"/>
    <w:rsid w:val="00236D0B"/>
    <w:rsid w:val="00237A96"/>
    <w:rsid w:val="00237F39"/>
    <w:rsid w:val="0024023D"/>
    <w:rsid w:val="00240EB8"/>
    <w:rsid w:val="002417DA"/>
    <w:rsid w:val="00241C12"/>
    <w:rsid w:val="002423FB"/>
    <w:rsid w:val="00242A33"/>
    <w:rsid w:val="002436A3"/>
    <w:rsid w:val="00243861"/>
    <w:rsid w:val="00245B82"/>
    <w:rsid w:val="002464DB"/>
    <w:rsid w:val="00246632"/>
    <w:rsid w:val="00246FB7"/>
    <w:rsid w:val="00250CA0"/>
    <w:rsid w:val="00251752"/>
    <w:rsid w:val="00251B28"/>
    <w:rsid w:val="002531F9"/>
    <w:rsid w:val="0025410A"/>
    <w:rsid w:val="0025440A"/>
    <w:rsid w:val="00254CB2"/>
    <w:rsid w:val="00255BA4"/>
    <w:rsid w:val="00255E59"/>
    <w:rsid w:val="00256124"/>
    <w:rsid w:val="00256E84"/>
    <w:rsid w:val="0025773D"/>
    <w:rsid w:val="00257976"/>
    <w:rsid w:val="0026130F"/>
    <w:rsid w:val="00261618"/>
    <w:rsid w:val="00261729"/>
    <w:rsid w:val="002617A6"/>
    <w:rsid w:val="00261AA4"/>
    <w:rsid w:val="00262112"/>
    <w:rsid w:val="0026363C"/>
    <w:rsid w:val="0026459B"/>
    <w:rsid w:val="002658C3"/>
    <w:rsid w:val="00265F18"/>
    <w:rsid w:val="002665AB"/>
    <w:rsid w:val="002670BB"/>
    <w:rsid w:val="0027033C"/>
    <w:rsid w:val="002703B0"/>
    <w:rsid w:val="00273E89"/>
    <w:rsid w:val="00273EB2"/>
    <w:rsid w:val="0027493C"/>
    <w:rsid w:val="00276CAA"/>
    <w:rsid w:val="00276D25"/>
    <w:rsid w:val="00277BE2"/>
    <w:rsid w:val="0028129E"/>
    <w:rsid w:val="002814CC"/>
    <w:rsid w:val="00281B3B"/>
    <w:rsid w:val="00281FB4"/>
    <w:rsid w:val="0028235B"/>
    <w:rsid w:val="00282AF4"/>
    <w:rsid w:val="002832F8"/>
    <w:rsid w:val="002839BF"/>
    <w:rsid w:val="00285246"/>
    <w:rsid w:val="002858F0"/>
    <w:rsid w:val="0028683C"/>
    <w:rsid w:val="002872D8"/>
    <w:rsid w:val="0028779F"/>
    <w:rsid w:val="00287959"/>
    <w:rsid w:val="00287B6D"/>
    <w:rsid w:val="002905B3"/>
    <w:rsid w:val="002921AF"/>
    <w:rsid w:val="002929CB"/>
    <w:rsid w:val="00293800"/>
    <w:rsid w:val="00293C30"/>
    <w:rsid w:val="002950FF"/>
    <w:rsid w:val="00295780"/>
    <w:rsid w:val="0029738F"/>
    <w:rsid w:val="00297832"/>
    <w:rsid w:val="00297975"/>
    <w:rsid w:val="002A10F4"/>
    <w:rsid w:val="002A17C4"/>
    <w:rsid w:val="002A194F"/>
    <w:rsid w:val="002A1F81"/>
    <w:rsid w:val="002A205F"/>
    <w:rsid w:val="002A4248"/>
    <w:rsid w:val="002A4F64"/>
    <w:rsid w:val="002A6AC5"/>
    <w:rsid w:val="002A6ADC"/>
    <w:rsid w:val="002A6C05"/>
    <w:rsid w:val="002A72B5"/>
    <w:rsid w:val="002A77BF"/>
    <w:rsid w:val="002A7D47"/>
    <w:rsid w:val="002B12C4"/>
    <w:rsid w:val="002B1F4A"/>
    <w:rsid w:val="002B2529"/>
    <w:rsid w:val="002B3098"/>
    <w:rsid w:val="002B34AD"/>
    <w:rsid w:val="002B4059"/>
    <w:rsid w:val="002B48D3"/>
    <w:rsid w:val="002B5A9D"/>
    <w:rsid w:val="002B5E97"/>
    <w:rsid w:val="002B64A3"/>
    <w:rsid w:val="002B653D"/>
    <w:rsid w:val="002B69EB"/>
    <w:rsid w:val="002B7692"/>
    <w:rsid w:val="002B787F"/>
    <w:rsid w:val="002B7B34"/>
    <w:rsid w:val="002C0235"/>
    <w:rsid w:val="002C2848"/>
    <w:rsid w:val="002C2D3C"/>
    <w:rsid w:val="002C2D45"/>
    <w:rsid w:val="002C2DE9"/>
    <w:rsid w:val="002C37EF"/>
    <w:rsid w:val="002C3862"/>
    <w:rsid w:val="002C443D"/>
    <w:rsid w:val="002C5E73"/>
    <w:rsid w:val="002C705D"/>
    <w:rsid w:val="002C76F7"/>
    <w:rsid w:val="002C7734"/>
    <w:rsid w:val="002D01E1"/>
    <w:rsid w:val="002D0985"/>
    <w:rsid w:val="002D12CD"/>
    <w:rsid w:val="002D1C85"/>
    <w:rsid w:val="002D237A"/>
    <w:rsid w:val="002D294B"/>
    <w:rsid w:val="002D325A"/>
    <w:rsid w:val="002D374F"/>
    <w:rsid w:val="002D45F8"/>
    <w:rsid w:val="002D53D6"/>
    <w:rsid w:val="002D55A2"/>
    <w:rsid w:val="002D5C73"/>
    <w:rsid w:val="002D6F33"/>
    <w:rsid w:val="002D70CA"/>
    <w:rsid w:val="002E109A"/>
    <w:rsid w:val="002E127F"/>
    <w:rsid w:val="002E19E4"/>
    <w:rsid w:val="002E22D2"/>
    <w:rsid w:val="002E24AF"/>
    <w:rsid w:val="002E2C39"/>
    <w:rsid w:val="002E309A"/>
    <w:rsid w:val="002E4226"/>
    <w:rsid w:val="002E4D8E"/>
    <w:rsid w:val="002E4F46"/>
    <w:rsid w:val="002E5913"/>
    <w:rsid w:val="002E5A2B"/>
    <w:rsid w:val="002E5E23"/>
    <w:rsid w:val="002E6221"/>
    <w:rsid w:val="002E6D47"/>
    <w:rsid w:val="002E6D81"/>
    <w:rsid w:val="002E7DC0"/>
    <w:rsid w:val="002F0066"/>
    <w:rsid w:val="002F161F"/>
    <w:rsid w:val="002F16BF"/>
    <w:rsid w:val="002F2386"/>
    <w:rsid w:val="002F2EAB"/>
    <w:rsid w:val="002F51F4"/>
    <w:rsid w:val="002F52A9"/>
    <w:rsid w:val="00301B84"/>
    <w:rsid w:val="00301C14"/>
    <w:rsid w:val="00302469"/>
    <w:rsid w:val="00303691"/>
    <w:rsid w:val="00303DD1"/>
    <w:rsid w:val="00304243"/>
    <w:rsid w:val="00304E03"/>
    <w:rsid w:val="00304F85"/>
    <w:rsid w:val="00305B53"/>
    <w:rsid w:val="00305C8A"/>
    <w:rsid w:val="00306ED3"/>
    <w:rsid w:val="0030716F"/>
    <w:rsid w:val="00307D08"/>
    <w:rsid w:val="00310141"/>
    <w:rsid w:val="0031041E"/>
    <w:rsid w:val="00310D0D"/>
    <w:rsid w:val="0031150B"/>
    <w:rsid w:val="00311951"/>
    <w:rsid w:val="00312384"/>
    <w:rsid w:val="00312813"/>
    <w:rsid w:val="00312A23"/>
    <w:rsid w:val="00312C6D"/>
    <w:rsid w:val="003136CF"/>
    <w:rsid w:val="00313829"/>
    <w:rsid w:val="00313DDE"/>
    <w:rsid w:val="003157BD"/>
    <w:rsid w:val="003163A5"/>
    <w:rsid w:val="0031767D"/>
    <w:rsid w:val="003179EA"/>
    <w:rsid w:val="00321036"/>
    <w:rsid w:val="0032181F"/>
    <w:rsid w:val="00321876"/>
    <w:rsid w:val="003218AB"/>
    <w:rsid w:val="00322589"/>
    <w:rsid w:val="003228A1"/>
    <w:rsid w:val="00322C0F"/>
    <w:rsid w:val="00322F57"/>
    <w:rsid w:val="00323653"/>
    <w:rsid w:val="00324575"/>
    <w:rsid w:val="00324DDE"/>
    <w:rsid w:val="00325C86"/>
    <w:rsid w:val="00325D8B"/>
    <w:rsid w:val="00325E60"/>
    <w:rsid w:val="0032631E"/>
    <w:rsid w:val="00326A3E"/>
    <w:rsid w:val="00327A0F"/>
    <w:rsid w:val="00332DCF"/>
    <w:rsid w:val="00332DED"/>
    <w:rsid w:val="003331B0"/>
    <w:rsid w:val="0033412C"/>
    <w:rsid w:val="003349A6"/>
    <w:rsid w:val="00335578"/>
    <w:rsid w:val="00335714"/>
    <w:rsid w:val="00335ABF"/>
    <w:rsid w:val="003361EF"/>
    <w:rsid w:val="00336994"/>
    <w:rsid w:val="0033714B"/>
    <w:rsid w:val="00340015"/>
    <w:rsid w:val="0034039B"/>
    <w:rsid w:val="00340EDE"/>
    <w:rsid w:val="003414F7"/>
    <w:rsid w:val="003417EC"/>
    <w:rsid w:val="00343CAE"/>
    <w:rsid w:val="00345322"/>
    <w:rsid w:val="003457E3"/>
    <w:rsid w:val="00345F05"/>
    <w:rsid w:val="00345F34"/>
    <w:rsid w:val="00347712"/>
    <w:rsid w:val="00351EDD"/>
    <w:rsid w:val="00352430"/>
    <w:rsid w:val="00353399"/>
    <w:rsid w:val="003549BC"/>
    <w:rsid w:val="00354EE9"/>
    <w:rsid w:val="00354F63"/>
    <w:rsid w:val="00356B64"/>
    <w:rsid w:val="003574E8"/>
    <w:rsid w:val="00357D08"/>
    <w:rsid w:val="003600EA"/>
    <w:rsid w:val="0036045C"/>
    <w:rsid w:val="003607EC"/>
    <w:rsid w:val="00360AB4"/>
    <w:rsid w:val="00360D16"/>
    <w:rsid w:val="00361BB6"/>
    <w:rsid w:val="00362D16"/>
    <w:rsid w:val="0036302F"/>
    <w:rsid w:val="003635F7"/>
    <w:rsid w:val="003640DC"/>
    <w:rsid w:val="00364B08"/>
    <w:rsid w:val="00365675"/>
    <w:rsid w:val="00365AF7"/>
    <w:rsid w:val="00366C00"/>
    <w:rsid w:val="003677E3"/>
    <w:rsid w:val="0036797D"/>
    <w:rsid w:val="00367EC1"/>
    <w:rsid w:val="0037011D"/>
    <w:rsid w:val="00370738"/>
    <w:rsid w:val="00370E03"/>
    <w:rsid w:val="00370EB0"/>
    <w:rsid w:val="00371FB0"/>
    <w:rsid w:val="00372AA5"/>
    <w:rsid w:val="00373941"/>
    <w:rsid w:val="003740AA"/>
    <w:rsid w:val="003740D0"/>
    <w:rsid w:val="003744CD"/>
    <w:rsid w:val="003753AE"/>
    <w:rsid w:val="00376433"/>
    <w:rsid w:val="003767B0"/>
    <w:rsid w:val="003771B1"/>
    <w:rsid w:val="00380AA9"/>
    <w:rsid w:val="00381735"/>
    <w:rsid w:val="00381D6E"/>
    <w:rsid w:val="0038235F"/>
    <w:rsid w:val="003824AA"/>
    <w:rsid w:val="00382AAD"/>
    <w:rsid w:val="00383E49"/>
    <w:rsid w:val="00383F41"/>
    <w:rsid w:val="00384815"/>
    <w:rsid w:val="0038553D"/>
    <w:rsid w:val="00386E13"/>
    <w:rsid w:val="00386F99"/>
    <w:rsid w:val="00386FF4"/>
    <w:rsid w:val="00387440"/>
    <w:rsid w:val="0039107F"/>
    <w:rsid w:val="00392027"/>
    <w:rsid w:val="00392077"/>
    <w:rsid w:val="0039228B"/>
    <w:rsid w:val="00392931"/>
    <w:rsid w:val="00392B2D"/>
    <w:rsid w:val="00392C92"/>
    <w:rsid w:val="003933BB"/>
    <w:rsid w:val="00393AC7"/>
    <w:rsid w:val="00393CA8"/>
    <w:rsid w:val="00393E05"/>
    <w:rsid w:val="00394ED3"/>
    <w:rsid w:val="00395862"/>
    <w:rsid w:val="00395A96"/>
    <w:rsid w:val="00395E91"/>
    <w:rsid w:val="00396838"/>
    <w:rsid w:val="00397A84"/>
    <w:rsid w:val="003A07B0"/>
    <w:rsid w:val="003A1104"/>
    <w:rsid w:val="003A1550"/>
    <w:rsid w:val="003A19FD"/>
    <w:rsid w:val="003A1CF1"/>
    <w:rsid w:val="003A1E50"/>
    <w:rsid w:val="003A2BCB"/>
    <w:rsid w:val="003A3392"/>
    <w:rsid w:val="003A3551"/>
    <w:rsid w:val="003A3C71"/>
    <w:rsid w:val="003A4FAC"/>
    <w:rsid w:val="003A6138"/>
    <w:rsid w:val="003A63EB"/>
    <w:rsid w:val="003A6708"/>
    <w:rsid w:val="003A6CC5"/>
    <w:rsid w:val="003A779E"/>
    <w:rsid w:val="003B0625"/>
    <w:rsid w:val="003B0BB6"/>
    <w:rsid w:val="003B1983"/>
    <w:rsid w:val="003B28DB"/>
    <w:rsid w:val="003B2A9A"/>
    <w:rsid w:val="003B3DC1"/>
    <w:rsid w:val="003B3EC6"/>
    <w:rsid w:val="003B4E45"/>
    <w:rsid w:val="003B527B"/>
    <w:rsid w:val="003B5338"/>
    <w:rsid w:val="003B5459"/>
    <w:rsid w:val="003B6515"/>
    <w:rsid w:val="003B69CD"/>
    <w:rsid w:val="003B7D07"/>
    <w:rsid w:val="003C0AE7"/>
    <w:rsid w:val="003C1964"/>
    <w:rsid w:val="003C1C72"/>
    <w:rsid w:val="003C2C0D"/>
    <w:rsid w:val="003C2E08"/>
    <w:rsid w:val="003C2FD4"/>
    <w:rsid w:val="003C530D"/>
    <w:rsid w:val="003C6599"/>
    <w:rsid w:val="003C6AC3"/>
    <w:rsid w:val="003C7231"/>
    <w:rsid w:val="003C7699"/>
    <w:rsid w:val="003C777D"/>
    <w:rsid w:val="003C7800"/>
    <w:rsid w:val="003C7F10"/>
    <w:rsid w:val="003D0406"/>
    <w:rsid w:val="003D0A27"/>
    <w:rsid w:val="003D1450"/>
    <w:rsid w:val="003D2988"/>
    <w:rsid w:val="003D2B21"/>
    <w:rsid w:val="003D2D60"/>
    <w:rsid w:val="003D3695"/>
    <w:rsid w:val="003D3D95"/>
    <w:rsid w:val="003D4BD6"/>
    <w:rsid w:val="003D5872"/>
    <w:rsid w:val="003D615C"/>
    <w:rsid w:val="003E05C1"/>
    <w:rsid w:val="003E0644"/>
    <w:rsid w:val="003E0F69"/>
    <w:rsid w:val="003E0FAC"/>
    <w:rsid w:val="003E3430"/>
    <w:rsid w:val="003E3452"/>
    <w:rsid w:val="003E3B2F"/>
    <w:rsid w:val="003E3C1C"/>
    <w:rsid w:val="003E462F"/>
    <w:rsid w:val="003E4E0B"/>
    <w:rsid w:val="003E5676"/>
    <w:rsid w:val="003E7910"/>
    <w:rsid w:val="003E79DE"/>
    <w:rsid w:val="003F0C87"/>
    <w:rsid w:val="003F0DDA"/>
    <w:rsid w:val="003F103D"/>
    <w:rsid w:val="003F1527"/>
    <w:rsid w:val="003F24C6"/>
    <w:rsid w:val="003F4166"/>
    <w:rsid w:val="003F482E"/>
    <w:rsid w:val="003F4A0C"/>
    <w:rsid w:val="003F4A1E"/>
    <w:rsid w:val="003F6459"/>
    <w:rsid w:val="003F68A1"/>
    <w:rsid w:val="003F6EA5"/>
    <w:rsid w:val="003F709C"/>
    <w:rsid w:val="003F77E4"/>
    <w:rsid w:val="0040039D"/>
    <w:rsid w:val="0040078A"/>
    <w:rsid w:val="0040084E"/>
    <w:rsid w:val="00400D79"/>
    <w:rsid w:val="0040349F"/>
    <w:rsid w:val="004037C2"/>
    <w:rsid w:val="00403EF7"/>
    <w:rsid w:val="00404C01"/>
    <w:rsid w:val="00405054"/>
    <w:rsid w:val="004051CD"/>
    <w:rsid w:val="004074AB"/>
    <w:rsid w:val="00407D0E"/>
    <w:rsid w:val="0041180D"/>
    <w:rsid w:val="00411928"/>
    <w:rsid w:val="00411DF4"/>
    <w:rsid w:val="00412FFE"/>
    <w:rsid w:val="0041323B"/>
    <w:rsid w:val="00414170"/>
    <w:rsid w:val="00415026"/>
    <w:rsid w:val="0041607D"/>
    <w:rsid w:val="00416238"/>
    <w:rsid w:val="00416EDD"/>
    <w:rsid w:val="004175E1"/>
    <w:rsid w:val="0042104B"/>
    <w:rsid w:val="004215A6"/>
    <w:rsid w:val="0042307E"/>
    <w:rsid w:val="00423532"/>
    <w:rsid w:val="00423C49"/>
    <w:rsid w:val="004243DF"/>
    <w:rsid w:val="00424E2A"/>
    <w:rsid w:val="00424E3F"/>
    <w:rsid w:val="004256EA"/>
    <w:rsid w:val="00425AF6"/>
    <w:rsid w:val="00426141"/>
    <w:rsid w:val="00426230"/>
    <w:rsid w:val="004269BD"/>
    <w:rsid w:val="004271CD"/>
    <w:rsid w:val="004304E7"/>
    <w:rsid w:val="0043073F"/>
    <w:rsid w:val="00430F49"/>
    <w:rsid w:val="00433C53"/>
    <w:rsid w:val="00433FED"/>
    <w:rsid w:val="004342E3"/>
    <w:rsid w:val="00434A3A"/>
    <w:rsid w:val="00435362"/>
    <w:rsid w:val="00436AD5"/>
    <w:rsid w:val="00436C02"/>
    <w:rsid w:val="00436DC9"/>
    <w:rsid w:val="00436FC1"/>
    <w:rsid w:val="0044162A"/>
    <w:rsid w:val="00442750"/>
    <w:rsid w:val="0044349B"/>
    <w:rsid w:val="0044352C"/>
    <w:rsid w:val="00444754"/>
    <w:rsid w:val="004448DD"/>
    <w:rsid w:val="004449BC"/>
    <w:rsid w:val="0044775F"/>
    <w:rsid w:val="0045108E"/>
    <w:rsid w:val="00451A76"/>
    <w:rsid w:val="00451FAA"/>
    <w:rsid w:val="00452850"/>
    <w:rsid w:val="00453BE2"/>
    <w:rsid w:val="0045412E"/>
    <w:rsid w:val="004541CD"/>
    <w:rsid w:val="004542B8"/>
    <w:rsid w:val="004547E1"/>
    <w:rsid w:val="00455EA2"/>
    <w:rsid w:val="004563B5"/>
    <w:rsid w:val="004569E5"/>
    <w:rsid w:val="004620F1"/>
    <w:rsid w:val="004620F3"/>
    <w:rsid w:val="004628F2"/>
    <w:rsid w:val="00462AE4"/>
    <w:rsid w:val="004644FF"/>
    <w:rsid w:val="00464CE5"/>
    <w:rsid w:val="00465893"/>
    <w:rsid w:val="00467100"/>
    <w:rsid w:val="004672DA"/>
    <w:rsid w:val="00467A3C"/>
    <w:rsid w:val="00467A94"/>
    <w:rsid w:val="004707F4"/>
    <w:rsid w:val="004715F1"/>
    <w:rsid w:val="0047236E"/>
    <w:rsid w:val="004727D0"/>
    <w:rsid w:val="004739A3"/>
    <w:rsid w:val="00473DE2"/>
    <w:rsid w:val="0047418B"/>
    <w:rsid w:val="00474AAD"/>
    <w:rsid w:val="00475191"/>
    <w:rsid w:val="00475DD1"/>
    <w:rsid w:val="00476332"/>
    <w:rsid w:val="004765A0"/>
    <w:rsid w:val="00476D3D"/>
    <w:rsid w:val="0047757B"/>
    <w:rsid w:val="0048021D"/>
    <w:rsid w:val="0048045D"/>
    <w:rsid w:val="004812FF"/>
    <w:rsid w:val="00482EE5"/>
    <w:rsid w:val="00483BF6"/>
    <w:rsid w:val="004860E6"/>
    <w:rsid w:val="00490D12"/>
    <w:rsid w:val="00490D7E"/>
    <w:rsid w:val="004920B3"/>
    <w:rsid w:val="00494715"/>
    <w:rsid w:val="00494D9F"/>
    <w:rsid w:val="0049564C"/>
    <w:rsid w:val="00495EBB"/>
    <w:rsid w:val="00496678"/>
    <w:rsid w:val="00496980"/>
    <w:rsid w:val="0049777D"/>
    <w:rsid w:val="00497852"/>
    <w:rsid w:val="00497B9A"/>
    <w:rsid w:val="00497EEF"/>
    <w:rsid w:val="004A0E01"/>
    <w:rsid w:val="004A0E7D"/>
    <w:rsid w:val="004A1BB7"/>
    <w:rsid w:val="004A1CF7"/>
    <w:rsid w:val="004A21B6"/>
    <w:rsid w:val="004A2CC7"/>
    <w:rsid w:val="004A3047"/>
    <w:rsid w:val="004A319F"/>
    <w:rsid w:val="004A32DC"/>
    <w:rsid w:val="004A3611"/>
    <w:rsid w:val="004A3AA5"/>
    <w:rsid w:val="004A3D4F"/>
    <w:rsid w:val="004A40A8"/>
    <w:rsid w:val="004A40CB"/>
    <w:rsid w:val="004A4487"/>
    <w:rsid w:val="004A4C2F"/>
    <w:rsid w:val="004A4F6E"/>
    <w:rsid w:val="004A57F1"/>
    <w:rsid w:val="004A66E9"/>
    <w:rsid w:val="004A6A3A"/>
    <w:rsid w:val="004A6E05"/>
    <w:rsid w:val="004A6FAD"/>
    <w:rsid w:val="004A7E52"/>
    <w:rsid w:val="004A7E62"/>
    <w:rsid w:val="004B1B90"/>
    <w:rsid w:val="004B1C1A"/>
    <w:rsid w:val="004B38E7"/>
    <w:rsid w:val="004B3C41"/>
    <w:rsid w:val="004B3EFF"/>
    <w:rsid w:val="004B41B3"/>
    <w:rsid w:val="004B429D"/>
    <w:rsid w:val="004B4695"/>
    <w:rsid w:val="004B4D97"/>
    <w:rsid w:val="004B4ED1"/>
    <w:rsid w:val="004B55D2"/>
    <w:rsid w:val="004B615E"/>
    <w:rsid w:val="004B67AB"/>
    <w:rsid w:val="004B6EFC"/>
    <w:rsid w:val="004B7791"/>
    <w:rsid w:val="004B7E5B"/>
    <w:rsid w:val="004B7EE8"/>
    <w:rsid w:val="004C02D4"/>
    <w:rsid w:val="004C1684"/>
    <w:rsid w:val="004C28FE"/>
    <w:rsid w:val="004C3061"/>
    <w:rsid w:val="004C398B"/>
    <w:rsid w:val="004C5065"/>
    <w:rsid w:val="004C5D14"/>
    <w:rsid w:val="004C7027"/>
    <w:rsid w:val="004C729B"/>
    <w:rsid w:val="004C7779"/>
    <w:rsid w:val="004C7870"/>
    <w:rsid w:val="004C7BE0"/>
    <w:rsid w:val="004D0390"/>
    <w:rsid w:val="004D08AC"/>
    <w:rsid w:val="004D0CA7"/>
    <w:rsid w:val="004D1831"/>
    <w:rsid w:val="004D2331"/>
    <w:rsid w:val="004D3AC4"/>
    <w:rsid w:val="004D45D3"/>
    <w:rsid w:val="004D7473"/>
    <w:rsid w:val="004D7759"/>
    <w:rsid w:val="004E02EB"/>
    <w:rsid w:val="004E07C8"/>
    <w:rsid w:val="004E09DB"/>
    <w:rsid w:val="004E0B40"/>
    <w:rsid w:val="004E100A"/>
    <w:rsid w:val="004E145B"/>
    <w:rsid w:val="004E17E3"/>
    <w:rsid w:val="004E1DE1"/>
    <w:rsid w:val="004E200A"/>
    <w:rsid w:val="004E266E"/>
    <w:rsid w:val="004E269F"/>
    <w:rsid w:val="004E2C39"/>
    <w:rsid w:val="004E2DC0"/>
    <w:rsid w:val="004E3C8A"/>
    <w:rsid w:val="004E4EC5"/>
    <w:rsid w:val="004E61E9"/>
    <w:rsid w:val="004E6F71"/>
    <w:rsid w:val="004E75F4"/>
    <w:rsid w:val="004E7C8A"/>
    <w:rsid w:val="004F0159"/>
    <w:rsid w:val="004F1260"/>
    <w:rsid w:val="004F1511"/>
    <w:rsid w:val="004F1F61"/>
    <w:rsid w:val="004F2109"/>
    <w:rsid w:val="004F2FC4"/>
    <w:rsid w:val="004F4220"/>
    <w:rsid w:val="004F4D55"/>
    <w:rsid w:val="004F54C3"/>
    <w:rsid w:val="004F5954"/>
    <w:rsid w:val="004F5B08"/>
    <w:rsid w:val="004F5C6B"/>
    <w:rsid w:val="004F6056"/>
    <w:rsid w:val="00500709"/>
    <w:rsid w:val="00500FB5"/>
    <w:rsid w:val="00501095"/>
    <w:rsid w:val="00502C6B"/>
    <w:rsid w:val="005031A0"/>
    <w:rsid w:val="00503737"/>
    <w:rsid w:val="0050477F"/>
    <w:rsid w:val="00504804"/>
    <w:rsid w:val="00504B08"/>
    <w:rsid w:val="00505CA4"/>
    <w:rsid w:val="00506208"/>
    <w:rsid w:val="005064E1"/>
    <w:rsid w:val="0050673C"/>
    <w:rsid w:val="00506CCE"/>
    <w:rsid w:val="005077BC"/>
    <w:rsid w:val="0051097A"/>
    <w:rsid w:val="00510B34"/>
    <w:rsid w:val="00510E27"/>
    <w:rsid w:val="0051152C"/>
    <w:rsid w:val="0051191E"/>
    <w:rsid w:val="00513BB3"/>
    <w:rsid w:val="00513EC0"/>
    <w:rsid w:val="00514E47"/>
    <w:rsid w:val="00515396"/>
    <w:rsid w:val="005159CB"/>
    <w:rsid w:val="005161C8"/>
    <w:rsid w:val="00516ED3"/>
    <w:rsid w:val="00520604"/>
    <w:rsid w:val="00521A23"/>
    <w:rsid w:val="0052275A"/>
    <w:rsid w:val="0052301B"/>
    <w:rsid w:val="005232BD"/>
    <w:rsid w:val="00523AAC"/>
    <w:rsid w:val="005243AC"/>
    <w:rsid w:val="005243B1"/>
    <w:rsid w:val="00525EDF"/>
    <w:rsid w:val="00525F6A"/>
    <w:rsid w:val="00526D0F"/>
    <w:rsid w:val="005271FC"/>
    <w:rsid w:val="0052767A"/>
    <w:rsid w:val="00531966"/>
    <w:rsid w:val="00531D91"/>
    <w:rsid w:val="00531F59"/>
    <w:rsid w:val="0053386F"/>
    <w:rsid w:val="0053392A"/>
    <w:rsid w:val="005346B6"/>
    <w:rsid w:val="00535A8B"/>
    <w:rsid w:val="0053632E"/>
    <w:rsid w:val="005363BE"/>
    <w:rsid w:val="005375B2"/>
    <w:rsid w:val="00542CF3"/>
    <w:rsid w:val="00544373"/>
    <w:rsid w:val="00544569"/>
    <w:rsid w:val="00544B73"/>
    <w:rsid w:val="00544D17"/>
    <w:rsid w:val="00546924"/>
    <w:rsid w:val="005473DF"/>
    <w:rsid w:val="00547D0F"/>
    <w:rsid w:val="00551166"/>
    <w:rsid w:val="00551253"/>
    <w:rsid w:val="00551AC1"/>
    <w:rsid w:val="00551BBF"/>
    <w:rsid w:val="0055401D"/>
    <w:rsid w:val="00554132"/>
    <w:rsid w:val="00554590"/>
    <w:rsid w:val="00555D3A"/>
    <w:rsid w:val="00556FC8"/>
    <w:rsid w:val="00560448"/>
    <w:rsid w:val="00560F69"/>
    <w:rsid w:val="005629F5"/>
    <w:rsid w:val="00562D50"/>
    <w:rsid w:val="0056351E"/>
    <w:rsid w:val="00563C8B"/>
    <w:rsid w:val="00564564"/>
    <w:rsid w:val="00565B52"/>
    <w:rsid w:val="005660F0"/>
    <w:rsid w:val="00567687"/>
    <w:rsid w:val="00567799"/>
    <w:rsid w:val="005678E3"/>
    <w:rsid w:val="00572E26"/>
    <w:rsid w:val="00573F7A"/>
    <w:rsid w:val="00574336"/>
    <w:rsid w:val="005743C7"/>
    <w:rsid w:val="005748A0"/>
    <w:rsid w:val="00574E6B"/>
    <w:rsid w:val="00576572"/>
    <w:rsid w:val="005770C3"/>
    <w:rsid w:val="005777C1"/>
    <w:rsid w:val="005806A0"/>
    <w:rsid w:val="00581278"/>
    <w:rsid w:val="005816BA"/>
    <w:rsid w:val="005817E6"/>
    <w:rsid w:val="005817EE"/>
    <w:rsid w:val="005843C8"/>
    <w:rsid w:val="0058450D"/>
    <w:rsid w:val="00584CC7"/>
    <w:rsid w:val="00584E12"/>
    <w:rsid w:val="00585482"/>
    <w:rsid w:val="0058574F"/>
    <w:rsid w:val="00585D1A"/>
    <w:rsid w:val="005869EE"/>
    <w:rsid w:val="00587E33"/>
    <w:rsid w:val="00587E98"/>
    <w:rsid w:val="00587EAB"/>
    <w:rsid w:val="005908EF"/>
    <w:rsid w:val="00591459"/>
    <w:rsid w:val="0059160A"/>
    <w:rsid w:val="00592144"/>
    <w:rsid w:val="00594A7F"/>
    <w:rsid w:val="00594D1E"/>
    <w:rsid w:val="00595225"/>
    <w:rsid w:val="005952EF"/>
    <w:rsid w:val="00596C84"/>
    <w:rsid w:val="005A0205"/>
    <w:rsid w:val="005A0461"/>
    <w:rsid w:val="005A0545"/>
    <w:rsid w:val="005A1B15"/>
    <w:rsid w:val="005A2231"/>
    <w:rsid w:val="005A27CF"/>
    <w:rsid w:val="005A3EF4"/>
    <w:rsid w:val="005A3F2A"/>
    <w:rsid w:val="005A3FF7"/>
    <w:rsid w:val="005A42F9"/>
    <w:rsid w:val="005A46B6"/>
    <w:rsid w:val="005A4EA0"/>
    <w:rsid w:val="005A5803"/>
    <w:rsid w:val="005A5CDC"/>
    <w:rsid w:val="005A62F1"/>
    <w:rsid w:val="005A6C9E"/>
    <w:rsid w:val="005A7A37"/>
    <w:rsid w:val="005A7F92"/>
    <w:rsid w:val="005B09FB"/>
    <w:rsid w:val="005B0B11"/>
    <w:rsid w:val="005B26C0"/>
    <w:rsid w:val="005B440F"/>
    <w:rsid w:val="005B475C"/>
    <w:rsid w:val="005B5422"/>
    <w:rsid w:val="005B57FD"/>
    <w:rsid w:val="005B671A"/>
    <w:rsid w:val="005B707D"/>
    <w:rsid w:val="005C0463"/>
    <w:rsid w:val="005C0E8E"/>
    <w:rsid w:val="005C1891"/>
    <w:rsid w:val="005C1AEB"/>
    <w:rsid w:val="005C31A3"/>
    <w:rsid w:val="005C6315"/>
    <w:rsid w:val="005C7648"/>
    <w:rsid w:val="005C798C"/>
    <w:rsid w:val="005C79D5"/>
    <w:rsid w:val="005C7ED1"/>
    <w:rsid w:val="005D0501"/>
    <w:rsid w:val="005D059E"/>
    <w:rsid w:val="005D10B4"/>
    <w:rsid w:val="005D160B"/>
    <w:rsid w:val="005D2012"/>
    <w:rsid w:val="005D2946"/>
    <w:rsid w:val="005D303C"/>
    <w:rsid w:val="005D35A7"/>
    <w:rsid w:val="005D3A43"/>
    <w:rsid w:val="005D532D"/>
    <w:rsid w:val="005D5C93"/>
    <w:rsid w:val="005D5F3A"/>
    <w:rsid w:val="005D6A82"/>
    <w:rsid w:val="005D7021"/>
    <w:rsid w:val="005D705C"/>
    <w:rsid w:val="005D7A50"/>
    <w:rsid w:val="005E2E97"/>
    <w:rsid w:val="005E42FE"/>
    <w:rsid w:val="005E59C0"/>
    <w:rsid w:val="005E7047"/>
    <w:rsid w:val="005E758C"/>
    <w:rsid w:val="005F0126"/>
    <w:rsid w:val="005F1D69"/>
    <w:rsid w:val="005F2096"/>
    <w:rsid w:val="005F2C84"/>
    <w:rsid w:val="005F3004"/>
    <w:rsid w:val="005F3134"/>
    <w:rsid w:val="005F33C3"/>
    <w:rsid w:val="005F357C"/>
    <w:rsid w:val="005F39D5"/>
    <w:rsid w:val="005F4B06"/>
    <w:rsid w:val="005F5679"/>
    <w:rsid w:val="005F6E9B"/>
    <w:rsid w:val="005F6F89"/>
    <w:rsid w:val="00601121"/>
    <w:rsid w:val="00601C7B"/>
    <w:rsid w:val="0060223C"/>
    <w:rsid w:val="006026C0"/>
    <w:rsid w:val="00603839"/>
    <w:rsid w:val="00603EF9"/>
    <w:rsid w:val="00604DDB"/>
    <w:rsid w:val="00604EE4"/>
    <w:rsid w:val="00606C05"/>
    <w:rsid w:val="006073B4"/>
    <w:rsid w:val="006102E6"/>
    <w:rsid w:val="0061060F"/>
    <w:rsid w:val="006110D4"/>
    <w:rsid w:val="00611A84"/>
    <w:rsid w:val="00611B74"/>
    <w:rsid w:val="0061205A"/>
    <w:rsid w:val="006126C2"/>
    <w:rsid w:val="006129A9"/>
    <w:rsid w:val="00613359"/>
    <w:rsid w:val="00613B9D"/>
    <w:rsid w:val="006143D0"/>
    <w:rsid w:val="00614737"/>
    <w:rsid w:val="00614AE5"/>
    <w:rsid w:val="0061528C"/>
    <w:rsid w:val="0061530D"/>
    <w:rsid w:val="00616026"/>
    <w:rsid w:val="00617500"/>
    <w:rsid w:val="00620108"/>
    <w:rsid w:val="006207C5"/>
    <w:rsid w:val="00621A97"/>
    <w:rsid w:val="00622272"/>
    <w:rsid w:val="00624D80"/>
    <w:rsid w:val="0062513B"/>
    <w:rsid w:val="0062588F"/>
    <w:rsid w:val="0062590F"/>
    <w:rsid w:val="00626E48"/>
    <w:rsid w:val="00626FBB"/>
    <w:rsid w:val="006279C8"/>
    <w:rsid w:val="00627D10"/>
    <w:rsid w:val="006307C7"/>
    <w:rsid w:val="00630A45"/>
    <w:rsid w:val="00630CEC"/>
    <w:rsid w:val="00630EFE"/>
    <w:rsid w:val="0063176A"/>
    <w:rsid w:val="00631A33"/>
    <w:rsid w:val="00631E61"/>
    <w:rsid w:val="00632D22"/>
    <w:rsid w:val="0063355D"/>
    <w:rsid w:val="00633E23"/>
    <w:rsid w:val="00633F5C"/>
    <w:rsid w:val="00634814"/>
    <w:rsid w:val="00634A58"/>
    <w:rsid w:val="00635743"/>
    <w:rsid w:val="00635C76"/>
    <w:rsid w:val="00636B6B"/>
    <w:rsid w:val="006371B2"/>
    <w:rsid w:val="006371B3"/>
    <w:rsid w:val="006375D5"/>
    <w:rsid w:val="0064054C"/>
    <w:rsid w:val="00642156"/>
    <w:rsid w:val="00642C68"/>
    <w:rsid w:val="00643A17"/>
    <w:rsid w:val="00643C90"/>
    <w:rsid w:val="00644231"/>
    <w:rsid w:val="00644404"/>
    <w:rsid w:val="0064520E"/>
    <w:rsid w:val="006452E6"/>
    <w:rsid w:val="006463CF"/>
    <w:rsid w:val="00647237"/>
    <w:rsid w:val="0064776B"/>
    <w:rsid w:val="00647849"/>
    <w:rsid w:val="00650594"/>
    <w:rsid w:val="006515BA"/>
    <w:rsid w:val="006515CA"/>
    <w:rsid w:val="006521D5"/>
    <w:rsid w:val="00652F07"/>
    <w:rsid w:val="00655581"/>
    <w:rsid w:val="00655BA5"/>
    <w:rsid w:val="00655EDB"/>
    <w:rsid w:val="006561A0"/>
    <w:rsid w:val="006562FF"/>
    <w:rsid w:val="00656393"/>
    <w:rsid w:val="006569A3"/>
    <w:rsid w:val="006570E8"/>
    <w:rsid w:val="0065795D"/>
    <w:rsid w:val="00660213"/>
    <w:rsid w:val="00660AD5"/>
    <w:rsid w:val="006625D2"/>
    <w:rsid w:val="00662997"/>
    <w:rsid w:val="0066331F"/>
    <w:rsid w:val="00663FCF"/>
    <w:rsid w:val="0066410E"/>
    <w:rsid w:val="0066424B"/>
    <w:rsid w:val="0066438F"/>
    <w:rsid w:val="00666265"/>
    <w:rsid w:val="00666526"/>
    <w:rsid w:val="0066701C"/>
    <w:rsid w:val="00670B3D"/>
    <w:rsid w:val="00670D12"/>
    <w:rsid w:val="00671EAE"/>
    <w:rsid w:val="0067330F"/>
    <w:rsid w:val="0067344B"/>
    <w:rsid w:val="00674901"/>
    <w:rsid w:val="00675138"/>
    <w:rsid w:val="00675ABC"/>
    <w:rsid w:val="00675E36"/>
    <w:rsid w:val="00676174"/>
    <w:rsid w:val="006766DE"/>
    <w:rsid w:val="00676D2B"/>
    <w:rsid w:val="00677D74"/>
    <w:rsid w:val="0068000A"/>
    <w:rsid w:val="006800EB"/>
    <w:rsid w:val="00680A24"/>
    <w:rsid w:val="00680AE5"/>
    <w:rsid w:val="00680E49"/>
    <w:rsid w:val="006818C4"/>
    <w:rsid w:val="00681BA8"/>
    <w:rsid w:val="006824F0"/>
    <w:rsid w:val="006826BD"/>
    <w:rsid w:val="00682B3C"/>
    <w:rsid w:val="0068309D"/>
    <w:rsid w:val="0068345F"/>
    <w:rsid w:val="00683EF6"/>
    <w:rsid w:val="006844EA"/>
    <w:rsid w:val="00684807"/>
    <w:rsid w:val="006849C2"/>
    <w:rsid w:val="00684CDF"/>
    <w:rsid w:val="0068551A"/>
    <w:rsid w:val="00687E70"/>
    <w:rsid w:val="00687F25"/>
    <w:rsid w:val="00687F80"/>
    <w:rsid w:val="00691FFD"/>
    <w:rsid w:val="00692A33"/>
    <w:rsid w:val="0069536D"/>
    <w:rsid w:val="006959C5"/>
    <w:rsid w:val="00695ADE"/>
    <w:rsid w:val="006969DB"/>
    <w:rsid w:val="006972AB"/>
    <w:rsid w:val="006979A6"/>
    <w:rsid w:val="00697C0A"/>
    <w:rsid w:val="006A018A"/>
    <w:rsid w:val="006A0225"/>
    <w:rsid w:val="006A09EC"/>
    <w:rsid w:val="006A0A91"/>
    <w:rsid w:val="006A1DBF"/>
    <w:rsid w:val="006A1E0A"/>
    <w:rsid w:val="006A2314"/>
    <w:rsid w:val="006A30C2"/>
    <w:rsid w:val="006A30F7"/>
    <w:rsid w:val="006A38B5"/>
    <w:rsid w:val="006A59A3"/>
    <w:rsid w:val="006A5C50"/>
    <w:rsid w:val="006A5D7D"/>
    <w:rsid w:val="006A6CA0"/>
    <w:rsid w:val="006A7AAC"/>
    <w:rsid w:val="006A7FC3"/>
    <w:rsid w:val="006B0836"/>
    <w:rsid w:val="006B08C3"/>
    <w:rsid w:val="006B37F9"/>
    <w:rsid w:val="006B4381"/>
    <w:rsid w:val="006B51ED"/>
    <w:rsid w:val="006B5391"/>
    <w:rsid w:val="006B55F9"/>
    <w:rsid w:val="006B5CD6"/>
    <w:rsid w:val="006B5F2C"/>
    <w:rsid w:val="006B6239"/>
    <w:rsid w:val="006B653E"/>
    <w:rsid w:val="006B711C"/>
    <w:rsid w:val="006B73FB"/>
    <w:rsid w:val="006B789A"/>
    <w:rsid w:val="006B7ADC"/>
    <w:rsid w:val="006B7B95"/>
    <w:rsid w:val="006B7E5A"/>
    <w:rsid w:val="006B7EA6"/>
    <w:rsid w:val="006C1C7A"/>
    <w:rsid w:val="006C29D0"/>
    <w:rsid w:val="006C3826"/>
    <w:rsid w:val="006C4A78"/>
    <w:rsid w:val="006C4ACE"/>
    <w:rsid w:val="006C4F01"/>
    <w:rsid w:val="006C54EF"/>
    <w:rsid w:val="006C55EC"/>
    <w:rsid w:val="006C5716"/>
    <w:rsid w:val="006C5D6C"/>
    <w:rsid w:val="006C6EFD"/>
    <w:rsid w:val="006C6F0F"/>
    <w:rsid w:val="006C700D"/>
    <w:rsid w:val="006C7260"/>
    <w:rsid w:val="006C7E90"/>
    <w:rsid w:val="006D186F"/>
    <w:rsid w:val="006D1B1B"/>
    <w:rsid w:val="006D233F"/>
    <w:rsid w:val="006D282E"/>
    <w:rsid w:val="006D3889"/>
    <w:rsid w:val="006D3FF9"/>
    <w:rsid w:val="006D4A4A"/>
    <w:rsid w:val="006D4DA4"/>
    <w:rsid w:val="006D52A1"/>
    <w:rsid w:val="006D5F9B"/>
    <w:rsid w:val="006D7D84"/>
    <w:rsid w:val="006E0053"/>
    <w:rsid w:val="006E09B1"/>
    <w:rsid w:val="006E1235"/>
    <w:rsid w:val="006E1862"/>
    <w:rsid w:val="006E26E1"/>
    <w:rsid w:val="006E3296"/>
    <w:rsid w:val="006E3435"/>
    <w:rsid w:val="006E39AF"/>
    <w:rsid w:val="006E3B59"/>
    <w:rsid w:val="006E46C1"/>
    <w:rsid w:val="006E4824"/>
    <w:rsid w:val="006E48EC"/>
    <w:rsid w:val="006E4AF9"/>
    <w:rsid w:val="006E521D"/>
    <w:rsid w:val="006E61A4"/>
    <w:rsid w:val="006E655F"/>
    <w:rsid w:val="006E78E4"/>
    <w:rsid w:val="006F08DD"/>
    <w:rsid w:val="006F1432"/>
    <w:rsid w:val="006F2F7C"/>
    <w:rsid w:val="006F38D7"/>
    <w:rsid w:val="006F4C45"/>
    <w:rsid w:val="006F5636"/>
    <w:rsid w:val="006F6D97"/>
    <w:rsid w:val="007000AC"/>
    <w:rsid w:val="007007E3"/>
    <w:rsid w:val="00700961"/>
    <w:rsid w:val="0070115F"/>
    <w:rsid w:val="00701374"/>
    <w:rsid w:val="00701634"/>
    <w:rsid w:val="0070263B"/>
    <w:rsid w:val="00702866"/>
    <w:rsid w:val="007041A8"/>
    <w:rsid w:val="00705815"/>
    <w:rsid w:val="0070672E"/>
    <w:rsid w:val="00710168"/>
    <w:rsid w:val="007109B9"/>
    <w:rsid w:val="00710D08"/>
    <w:rsid w:val="00711037"/>
    <w:rsid w:val="00711184"/>
    <w:rsid w:val="00712815"/>
    <w:rsid w:val="00712D88"/>
    <w:rsid w:val="00713166"/>
    <w:rsid w:val="007141DD"/>
    <w:rsid w:val="00714715"/>
    <w:rsid w:val="00714C55"/>
    <w:rsid w:val="00714D8C"/>
    <w:rsid w:val="00714DDF"/>
    <w:rsid w:val="0071540A"/>
    <w:rsid w:val="00715CAB"/>
    <w:rsid w:val="00715FC0"/>
    <w:rsid w:val="00716023"/>
    <w:rsid w:val="007202D5"/>
    <w:rsid w:val="0072052D"/>
    <w:rsid w:val="0072085D"/>
    <w:rsid w:val="007217AE"/>
    <w:rsid w:val="0072210D"/>
    <w:rsid w:val="00722700"/>
    <w:rsid w:val="00722C67"/>
    <w:rsid w:val="0072321F"/>
    <w:rsid w:val="00724A6B"/>
    <w:rsid w:val="0072555B"/>
    <w:rsid w:val="007268D9"/>
    <w:rsid w:val="00726A1B"/>
    <w:rsid w:val="00726B19"/>
    <w:rsid w:val="00727E10"/>
    <w:rsid w:val="00730304"/>
    <w:rsid w:val="0073313A"/>
    <w:rsid w:val="0073468E"/>
    <w:rsid w:val="00734851"/>
    <w:rsid w:val="00734E0E"/>
    <w:rsid w:val="00734E16"/>
    <w:rsid w:val="00735308"/>
    <w:rsid w:val="00736F23"/>
    <w:rsid w:val="00737CD9"/>
    <w:rsid w:val="00737D55"/>
    <w:rsid w:val="007402DC"/>
    <w:rsid w:val="00740980"/>
    <w:rsid w:val="00742D6D"/>
    <w:rsid w:val="00742FBB"/>
    <w:rsid w:val="00743384"/>
    <w:rsid w:val="00744172"/>
    <w:rsid w:val="00744764"/>
    <w:rsid w:val="00744D72"/>
    <w:rsid w:val="00745287"/>
    <w:rsid w:val="007454FC"/>
    <w:rsid w:val="00746E8A"/>
    <w:rsid w:val="00747855"/>
    <w:rsid w:val="0075028C"/>
    <w:rsid w:val="0075131E"/>
    <w:rsid w:val="0075193A"/>
    <w:rsid w:val="00751CBC"/>
    <w:rsid w:val="00752151"/>
    <w:rsid w:val="00752411"/>
    <w:rsid w:val="00752718"/>
    <w:rsid w:val="00752D79"/>
    <w:rsid w:val="007542B0"/>
    <w:rsid w:val="0075434E"/>
    <w:rsid w:val="007556AF"/>
    <w:rsid w:val="00755A1B"/>
    <w:rsid w:val="00755A73"/>
    <w:rsid w:val="0075647D"/>
    <w:rsid w:val="00756E57"/>
    <w:rsid w:val="00757438"/>
    <w:rsid w:val="007575F6"/>
    <w:rsid w:val="00757FAA"/>
    <w:rsid w:val="00760141"/>
    <w:rsid w:val="00760B6F"/>
    <w:rsid w:val="007615FA"/>
    <w:rsid w:val="00761A05"/>
    <w:rsid w:val="00761F74"/>
    <w:rsid w:val="007621BD"/>
    <w:rsid w:val="00763A3C"/>
    <w:rsid w:val="00764389"/>
    <w:rsid w:val="00765962"/>
    <w:rsid w:val="00765C67"/>
    <w:rsid w:val="007663E2"/>
    <w:rsid w:val="00766CEE"/>
    <w:rsid w:val="00766EC9"/>
    <w:rsid w:val="00770A54"/>
    <w:rsid w:val="00770B4A"/>
    <w:rsid w:val="007716F1"/>
    <w:rsid w:val="00771900"/>
    <w:rsid w:val="007727C5"/>
    <w:rsid w:val="007729A6"/>
    <w:rsid w:val="00773174"/>
    <w:rsid w:val="00773DEB"/>
    <w:rsid w:val="007749F0"/>
    <w:rsid w:val="00774AC1"/>
    <w:rsid w:val="00774C8A"/>
    <w:rsid w:val="00774F35"/>
    <w:rsid w:val="00775406"/>
    <w:rsid w:val="00775BAF"/>
    <w:rsid w:val="00776654"/>
    <w:rsid w:val="00777455"/>
    <w:rsid w:val="0077790A"/>
    <w:rsid w:val="00777A3A"/>
    <w:rsid w:val="00777C09"/>
    <w:rsid w:val="00777E96"/>
    <w:rsid w:val="007810DA"/>
    <w:rsid w:val="007818D1"/>
    <w:rsid w:val="0078288E"/>
    <w:rsid w:val="00782A2C"/>
    <w:rsid w:val="00782BBB"/>
    <w:rsid w:val="00782C35"/>
    <w:rsid w:val="0078307E"/>
    <w:rsid w:val="00783B29"/>
    <w:rsid w:val="00784181"/>
    <w:rsid w:val="00784520"/>
    <w:rsid w:val="00784557"/>
    <w:rsid w:val="007849D7"/>
    <w:rsid w:val="0078524A"/>
    <w:rsid w:val="00785255"/>
    <w:rsid w:val="0078581F"/>
    <w:rsid w:val="0078734F"/>
    <w:rsid w:val="00787FB2"/>
    <w:rsid w:val="00790192"/>
    <w:rsid w:val="00790546"/>
    <w:rsid w:val="007911F5"/>
    <w:rsid w:val="007913E3"/>
    <w:rsid w:val="00791984"/>
    <w:rsid w:val="00791FFD"/>
    <w:rsid w:val="00792995"/>
    <w:rsid w:val="007930D4"/>
    <w:rsid w:val="00793EBA"/>
    <w:rsid w:val="007954BD"/>
    <w:rsid w:val="00795C92"/>
    <w:rsid w:val="00797F2C"/>
    <w:rsid w:val="007A03B8"/>
    <w:rsid w:val="007A03DB"/>
    <w:rsid w:val="007A12F4"/>
    <w:rsid w:val="007A1A84"/>
    <w:rsid w:val="007A31E1"/>
    <w:rsid w:val="007A35CD"/>
    <w:rsid w:val="007A3A34"/>
    <w:rsid w:val="007A3CC3"/>
    <w:rsid w:val="007A3E4E"/>
    <w:rsid w:val="007A40EA"/>
    <w:rsid w:val="007A43F2"/>
    <w:rsid w:val="007A56E8"/>
    <w:rsid w:val="007A5993"/>
    <w:rsid w:val="007A71FD"/>
    <w:rsid w:val="007B078C"/>
    <w:rsid w:val="007B0A5D"/>
    <w:rsid w:val="007B0DA2"/>
    <w:rsid w:val="007B1C40"/>
    <w:rsid w:val="007B4A49"/>
    <w:rsid w:val="007B54FB"/>
    <w:rsid w:val="007B642C"/>
    <w:rsid w:val="007B6A9A"/>
    <w:rsid w:val="007B6C4E"/>
    <w:rsid w:val="007B7141"/>
    <w:rsid w:val="007B7559"/>
    <w:rsid w:val="007B7C49"/>
    <w:rsid w:val="007B7CEF"/>
    <w:rsid w:val="007C0254"/>
    <w:rsid w:val="007C0CAF"/>
    <w:rsid w:val="007C2484"/>
    <w:rsid w:val="007C3C62"/>
    <w:rsid w:val="007C4196"/>
    <w:rsid w:val="007C46C0"/>
    <w:rsid w:val="007C4B30"/>
    <w:rsid w:val="007C593C"/>
    <w:rsid w:val="007C7884"/>
    <w:rsid w:val="007C79A6"/>
    <w:rsid w:val="007D007C"/>
    <w:rsid w:val="007D0411"/>
    <w:rsid w:val="007D0743"/>
    <w:rsid w:val="007D1610"/>
    <w:rsid w:val="007D1AC2"/>
    <w:rsid w:val="007D1E2D"/>
    <w:rsid w:val="007D2821"/>
    <w:rsid w:val="007D382C"/>
    <w:rsid w:val="007D3C20"/>
    <w:rsid w:val="007D3D7F"/>
    <w:rsid w:val="007D44BD"/>
    <w:rsid w:val="007D50E3"/>
    <w:rsid w:val="007D5B76"/>
    <w:rsid w:val="007D5C40"/>
    <w:rsid w:val="007D69B0"/>
    <w:rsid w:val="007D69E7"/>
    <w:rsid w:val="007D6D96"/>
    <w:rsid w:val="007D7484"/>
    <w:rsid w:val="007E0945"/>
    <w:rsid w:val="007E1C1B"/>
    <w:rsid w:val="007E1C92"/>
    <w:rsid w:val="007E1CCD"/>
    <w:rsid w:val="007E1E32"/>
    <w:rsid w:val="007E242C"/>
    <w:rsid w:val="007E359A"/>
    <w:rsid w:val="007E35E7"/>
    <w:rsid w:val="007E3709"/>
    <w:rsid w:val="007E3D42"/>
    <w:rsid w:val="007E49A8"/>
    <w:rsid w:val="007F08A3"/>
    <w:rsid w:val="007F0B43"/>
    <w:rsid w:val="007F0EB0"/>
    <w:rsid w:val="007F1261"/>
    <w:rsid w:val="007F1EB2"/>
    <w:rsid w:val="007F2468"/>
    <w:rsid w:val="007F2935"/>
    <w:rsid w:val="007F4E78"/>
    <w:rsid w:val="007F50F9"/>
    <w:rsid w:val="007F61E3"/>
    <w:rsid w:val="007F77D8"/>
    <w:rsid w:val="007F7AED"/>
    <w:rsid w:val="007F7C11"/>
    <w:rsid w:val="007F7DDD"/>
    <w:rsid w:val="00801AC5"/>
    <w:rsid w:val="00801B5E"/>
    <w:rsid w:val="00802354"/>
    <w:rsid w:val="00802BDF"/>
    <w:rsid w:val="00802D98"/>
    <w:rsid w:val="0080397E"/>
    <w:rsid w:val="00804982"/>
    <w:rsid w:val="00805957"/>
    <w:rsid w:val="00805DED"/>
    <w:rsid w:val="00806A8B"/>
    <w:rsid w:val="00806B41"/>
    <w:rsid w:val="00806E6E"/>
    <w:rsid w:val="00807803"/>
    <w:rsid w:val="008079A2"/>
    <w:rsid w:val="008101F4"/>
    <w:rsid w:val="008104E4"/>
    <w:rsid w:val="00811D90"/>
    <w:rsid w:val="008120AB"/>
    <w:rsid w:val="008122EB"/>
    <w:rsid w:val="008124BA"/>
    <w:rsid w:val="00812947"/>
    <w:rsid w:val="00812CA6"/>
    <w:rsid w:val="00812F82"/>
    <w:rsid w:val="0081417D"/>
    <w:rsid w:val="00814F6C"/>
    <w:rsid w:val="008155F3"/>
    <w:rsid w:val="00817E69"/>
    <w:rsid w:val="00821C6D"/>
    <w:rsid w:val="00821CB1"/>
    <w:rsid w:val="008221D0"/>
    <w:rsid w:val="0082291D"/>
    <w:rsid w:val="00823047"/>
    <w:rsid w:val="008248E6"/>
    <w:rsid w:val="00824E7E"/>
    <w:rsid w:val="00824EB4"/>
    <w:rsid w:val="0082542E"/>
    <w:rsid w:val="008254D2"/>
    <w:rsid w:val="00825697"/>
    <w:rsid w:val="00825D70"/>
    <w:rsid w:val="0082622B"/>
    <w:rsid w:val="00826232"/>
    <w:rsid w:val="00826431"/>
    <w:rsid w:val="00826674"/>
    <w:rsid w:val="0083035C"/>
    <w:rsid w:val="008318C8"/>
    <w:rsid w:val="008329F6"/>
    <w:rsid w:val="00833C02"/>
    <w:rsid w:val="00834BDF"/>
    <w:rsid w:val="00834E74"/>
    <w:rsid w:val="00837045"/>
    <w:rsid w:val="00837643"/>
    <w:rsid w:val="008401F8"/>
    <w:rsid w:val="00840A79"/>
    <w:rsid w:val="00840B1C"/>
    <w:rsid w:val="008418E8"/>
    <w:rsid w:val="008427D6"/>
    <w:rsid w:val="00842EA8"/>
    <w:rsid w:val="008436E5"/>
    <w:rsid w:val="0084407F"/>
    <w:rsid w:val="008447EF"/>
    <w:rsid w:val="008463F5"/>
    <w:rsid w:val="00846B6A"/>
    <w:rsid w:val="00847C73"/>
    <w:rsid w:val="00851143"/>
    <w:rsid w:val="008515D3"/>
    <w:rsid w:val="008519CB"/>
    <w:rsid w:val="00852282"/>
    <w:rsid w:val="00852769"/>
    <w:rsid w:val="00853646"/>
    <w:rsid w:val="00854101"/>
    <w:rsid w:val="00855033"/>
    <w:rsid w:val="0085554E"/>
    <w:rsid w:val="00855D98"/>
    <w:rsid w:val="00856C84"/>
    <w:rsid w:val="00861034"/>
    <w:rsid w:val="00861465"/>
    <w:rsid w:val="0086147D"/>
    <w:rsid w:val="00861845"/>
    <w:rsid w:val="00863D6D"/>
    <w:rsid w:val="00863E8E"/>
    <w:rsid w:val="00864BC3"/>
    <w:rsid w:val="00864F5F"/>
    <w:rsid w:val="00866639"/>
    <w:rsid w:val="00867499"/>
    <w:rsid w:val="0086789E"/>
    <w:rsid w:val="00867C58"/>
    <w:rsid w:val="00867F57"/>
    <w:rsid w:val="008707BA"/>
    <w:rsid w:val="00870C3B"/>
    <w:rsid w:val="00871EF6"/>
    <w:rsid w:val="008725D2"/>
    <w:rsid w:val="00873212"/>
    <w:rsid w:val="00873D5E"/>
    <w:rsid w:val="00874209"/>
    <w:rsid w:val="0087451A"/>
    <w:rsid w:val="00874975"/>
    <w:rsid w:val="00874E44"/>
    <w:rsid w:val="00875129"/>
    <w:rsid w:val="00875427"/>
    <w:rsid w:val="0087566E"/>
    <w:rsid w:val="00875A14"/>
    <w:rsid w:val="00875B06"/>
    <w:rsid w:val="00875F3D"/>
    <w:rsid w:val="00876816"/>
    <w:rsid w:val="00876D1C"/>
    <w:rsid w:val="008771AB"/>
    <w:rsid w:val="00877549"/>
    <w:rsid w:val="00877C22"/>
    <w:rsid w:val="00880A00"/>
    <w:rsid w:val="008810C2"/>
    <w:rsid w:val="008815DF"/>
    <w:rsid w:val="008816B4"/>
    <w:rsid w:val="0088201F"/>
    <w:rsid w:val="008827ED"/>
    <w:rsid w:val="00883F0A"/>
    <w:rsid w:val="0088431B"/>
    <w:rsid w:val="00884A51"/>
    <w:rsid w:val="00884D7E"/>
    <w:rsid w:val="00884EAE"/>
    <w:rsid w:val="008857AD"/>
    <w:rsid w:val="008857B6"/>
    <w:rsid w:val="008861AB"/>
    <w:rsid w:val="00886479"/>
    <w:rsid w:val="0088731B"/>
    <w:rsid w:val="008874BB"/>
    <w:rsid w:val="0089120A"/>
    <w:rsid w:val="00891368"/>
    <w:rsid w:val="00891BFB"/>
    <w:rsid w:val="0089240E"/>
    <w:rsid w:val="00892D45"/>
    <w:rsid w:val="00893047"/>
    <w:rsid w:val="0089335C"/>
    <w:rsid w:val="008939E7"/>
    <w:rsid w:val="008939F2"/>
    <w:rsid w:val="00893A64"/>
    <w:rsid w:val="00893ACE"/>
    <w:rsid w:val="00895264"/>
    <w:rsid w:val="008952F3"/>
    <w:rsid w:val="008959D4"/>
    <w:rsid w:val="008968E2"/>
    <w:rsid w:val="0089715A"/>
    <w:rsid w:val="008A0F7B"/>
    <w:rsid w:val="008A1386"/>
    <w:rsid w:val="008A1432"/>
    <w:rsid w:val="008A1AF3"/>
    <w:rsid w:val="008A1B32"/>
    <w:rsid w:val="008A366A"/>
    <w:rsid w:val="008A36E7"/>
    <w:rsid w:val="008A370B"/>
    <w:rsid w:val="008A3B03"/>
    <w:rsid w:val="008A3BCF"/>
    <w:rsid w:val="008A3E1C"/>
    <w:rsid w:val="008A41B2"/>
    <w:rsid w:val="008A5F7C"/>
    <w:rsid w:val="008A6400"/>
    <w:rsid w:val="008A67BA"/>
    <w:rsid w:val="008A6ED0"/>
    <w:rsid w:val="008A7FE1"/>
    <w:rsid w:val="008B0013"/>
    <w:rsid w:val="008B20AB"/>
    <w:rsid w:val="008B20B6"/>
    <w:rsid w:val="008B20DC"/>
    <w:rsid w:val="008B2C88"/>
    <w:rsid w:val="008B35F2"/>
    <w:rsid w:val="008B36B5"/>
    <w:rsid w:val="008B3DDE"/>
    <w:rsid w:val="008B483F"/>
    <w:rsid w:val="008B566F"/>
    <w:rsid w:val="008B6507"/>
    <w:rsid w:val="008B6DA7"/>
    <w:rsid w:val="008B704A"/>
    <w:rsid w:val="008B7526"/>
    <w:rsid w:val="008B7627"/>
    <w:rsid w:val="008B7B07"/>
    <w:rsid w:val="008B7D8A"/>
    <w:rsid w:val="008B7EED"/>
    <w:rsid w:val="008C0DDB"/>
    <w:rsid w:val="008C1C84"/>
    <w:rsid w:val="008C4A8D"/>
    <w:rsid w:val="008C4EA3"/>
    <w:rsid w:val="008C5256"/>
    <w:rsid w:val="008C5665"/>
    <w:rsid w:val="008C5B72"/>
    <w:rsid w:val="008C633A"/>
    <w:rsid w:val="008C64E5"/>
    <w:rsid w:val="008C688F"/>
    <w:rsid w:val="008C7210"/>
    <w:rsid w:val="008C7A37"/>
    <w:rsid w:val="008C7CBE"/>
    <w:rsid w:val="008D0BD8"/>
    <w:rsid w:val="008D0D09"/>
    <w:rsid w:val="008D17D8"/>
    <w:rsid w:val="008D2589"/>
    <w:rsid w:val="008D2B78"/>
    <w:rsid w:val="008D2D62"/>
    <w:rsid w:val="008D2EE9"/>
    <w:rsid w:val="008D3914"/>
    <w:rsid w:val="008D4311"/>
    <w:rsid w:val="008D6358"/>
    <w:rsid w:val="008D7576"/>
    <w:rsid w:val="008D7E4C"/>
    <w:rsid w:val="008D7F45"/>
    <w:rsid w:val="008E153B"/>
    <w:rsid w:val="008E2FD8"/>
    <w:rsid w:val="008E3588"/>
    <w:rsid w:val="008E3DEA"/>
    <w:rsid w:val="008E406B"/>
    <w:rsid w:val="008E4123"/>
    <w:rsid w:val="008E4F0E"/>
    <w:rsid w:val="008E4FD0"/>
    <w:rsid w:val="008E63C2"/>
    <w:rsid w:val="008E6D90"/>
    <w:rsid w:val="008E7AAF"/>
    <w:rsid w:val="008F0C87"/>
    <w:rsid w:val="008F0CA8"/>
    <w:rsid w:val="008F1932"/>
    <w:rsid w:val="008F1BB6"/>
    <w:rsid w:val="008F2ABA"/>
    <w:rsid w:val="008F3CC1"/>
    <w:rsid w:val="008F4823"/>
    <w:rsid w:val="008F4E42"/>
    <w:rsid w:val="008F50C8"/>
    <w:rsid w:val="008F5D96"/>
    <w:rsid w:val="008F5EF4"/>
    <w:rsid w:val="00900565"/>
    <w:rsid w:val="00901624"/>
    <w:rsid w:val="00901CC8"/>
    <w:rsid w:val="00901D86"/>
    <w:rsid w:val="00902835"/>
    <w:rsid w:val="0090310B"/>
    <w:rsid w:val="00903252"/>
    <w:rsid w:val="00903B4E"/>
    <w:rsid w:val="009040C1"/>
    <w:rsid w:val="0090436E"/>
    <w:rsid w:val="009063DE"/>
    <w:rsid w:val="00906C4E"/>
    <w:rsid w:val="009070B2"/>
    <w:rsid w:val="0090716A"/>
    <w:rsid w:val="009079F6"/>
    <w:rsid w:val="00910562"/>
    <w:rsid w:val="00910B96"/>
    <w:rsid w:val="009113EE"/>
    <w:rsid w:val="00913904"/>
    <w:rsid w:val="009149FD"/>
    <w:rsid w:val="0091531A"/>
    <w:rsid w:val="00915509"/>
    <w:rsid w:val="00915BD3"/>
    <w:rsid w:val="009166D1"/>
    <w:rsid w:val="00916A38"/>
    <w:rsid w:val="009170FF"/>
    <w:rsid w:val="0091738F"/>
    <w:rsid w:val="00920404"/>
    <w:rsid w:val="00920D97"/>
    <w:rsid w:val="00921F7F"/>
    <w:rsid w:val="009224D1"/>
    <w:rsid w:val="0092285D"/>
    <w:rsid w:val="00924161"/>
    <w:rsid w:val="009248B9"/>
    <w:rsid w:val="00925CA8"/>
    <w:rsid w:val="00925E67"/>
    <w:rsid w:val="009266A3"/>
    <w:rsid w:val="00926EF3"/>
    <w:rsid w:val="00927651"/>
    <w:rsid w:val="009278FB"/>
    <w:rsid w:val="0093024C"/>
    <w:rsid w:val="00930744"/>
    <w:rsid w:val="009308B0"/>
    <w:rsid w:val="00930F9A"/>
    <w:rsid w:val="0093127E"/>
    <w:rsid w:val="009317D0"/>
    <w:rsid w:val="009329A4"/>
    <w:rsid w:val="00932CD4"/>
    <w:rsid w:val="00933D5B"/>
    <w:rsid w:val="009340F9"/>
    <w:rsid w:val="009344EC"/>
    <w:rsid w:val="00934AEB"/>
    <w:rsid w:val="00934FF9"/>
    <w:rsid w:val="00935003"/>
    <w:rsid w:val="0093504E"/>
    <w:rsid w:val="00935F17"/>
    <w:rsid w:val="00935FBC"/>
    <w:rsid w:val="00936E39"/>
    <w:rsid w:val="00937417"/>
    <w:rsid w:val="0094061F"/>
    <w:rsid w:val="0094109C"/>
    <w:rsid w:val="00941F79"/>
    <w:rsid w:val="00942AE7"/>
    <w:rsid w:val="00942D22"/>
    <w:rsid w:val="00943A4A"/>
    <w:rsid w:val="009457AF"/>
    <w:rsid w:val="00946E6E"/>
    <w:rsid w:val="00946FFD"/>
    <w:rsid w:val="0094731B"/>
    <w:rsid w:val="00947B1B"/>
    <w:rsid w:val="00950017"/>
    <w:rsid w:val="00950081"/>
    <w:rsid w:val="00950A20"/>
    <w:rsid w:val="009510EF"/>
    <w:rsid w:val="00951109"/>
    <w:rsid w:val="009521AF"/>
    <w:rsid w:val="009523E8"/>
    <w:rsid w:val="00952C21"/>
    <w:rsid w:val="00952E0D"/>
    <w:rsid w:val="009532C8"/>
    <w:rsid w:val="009534DF"/>
    <w:rsid w:val="0095350B"/>
    <w:rsid w:val="009537C7"/>
    <w:rsid w:val="00954937"/>
    <w:rsid w:val="0095574F"/>
    <w:rsid w:val="0095610D"/>
    <w:rsid w:val="00956E48"/>
    <w:rsid w:val="0095723C"/>
    <w:rsid w:val="00957638"/>
    <w:rsid w:val="00957C68"/>
    <w:rsid w:val="0096047A"/>
    <w:rsid w:val="00960EE3"/>
    <w:rsid w:val="00960FC9"/>
    <w:rsid w:val="0096199D"/>
    <w:rsid w:val="00962A27"/>
    <w:rsid w:val="00962EF7"/>
    <w:rsid w:val="00963463"/>
    <w:rsid w:val="009635E0"/>
    <w:rsid w:val="009636EE"/>
    <w:rsid w:val="00963B44"/>
    <w:rsid w:val="00963C86"/>
    <w:rsid w:val="009640C9"/>
    <w:rsid w:val="00964AC4"/>
    <w:rsid w:val="009651DB"/>
    <w:rsid w:val="00965D0E"/>
    <w:rsid w:val="009662F2"/>
    <w:rsid w:val="0096794F"/>
    <w:rsid w:val="00970007"/>
    <w:rsid w:val="00971800"/>
    <w:rsid w:val="009723E5"/>
    <w:rsid w:val="009731B5"/>
    <w:rsid w:val="0097343A"/>
    <w:rsid w:val="00973FB0"/>
    <w:rsid w:val="0097402D"/>
    <w:rsid w:val="00974376"/>
    <w:rsid w:val="009748E9"/>
    <w:rsid w:val="00974F0D"/>
    <w:rsid w:val="00975920"/>
    <w:rsid w:val="00980E07"/>
    <w:rsid w:val="00981520"/>
    <w:rsid w:val="00982303"/>
    <w:rsid w:val="009838C5"/>
    <w:rsid w:val="00984055"/>
    <w:rsid w:val="009854D8"/>
    <w:rsid w:val="0098578B"/>
    <w:rsid w:val="00986090"/>
    <w:rsid w:val="00986D8D"/>
    <w:rsid w:val="00991EB8"/>
    <w:rsid w:val="00992515"/>
    <w:rsid w:val="00992657"/>
    <w:rsid w:val="00993577"/>
    <w:rsid w:val="00993758"/>
    <w:rsid w:val="00993EAD"/>
    <w:rsid w:val="00994871"/>
    <w:rsid w:val="00994A8A"/>
    <w:rsid w:val="00994B49"/>
    <w:rsid w:val="00995491"/>
    <w:rsid w:val="00995E86"/>
    <w:rsid w:val="00996BEA"/>
    <w:rsid w:val="00997E8F"/>
    <w:rsid w:val="009A0C0F"/>
    <w:rsid w:val="009A1DFD"/>
    <w:rsid w:val="009A3080"/>
    <w:rsid w:val="009A5E00"/>
    <w:rsid w:val="009A620A"/>
    <w:rsid w:val="009A77F6"/>
    <w:rsid w:val="009A7A85"/>
    <w:rsid w:val="009A7FFC"/>
    <w:rsid w:val="009B3589"/>
    <w:rsid w:val="009B3CEB"/>
    <w:rsid w:val="009B40B2"/>
    <w:rsid w:val="009B50E4"/>
    <w:rsid w:val="009B62BE"/>
    <w:rsid w:val="009B6526"/>
    <w:rsid w:val="009B6AA0"/>
    <w:rsid w:val="009B6F4B"/>
    <w:rsid w:val="009C068E"/>
    <w:rsid w:val="009C0E39"/>
    <w:rsid w:val="009C0F60"/>
    <w:rsid w:val="009C0FDC"/>
    <w:rsid w:val="009C3380"/>
    <w:rsid w:val="009C459A"/>
    <w:rsid w:val="009C50D3"/>
    <w:rsid w:val="009C580F"/>
    <w:rsid w:val="009C5840"/>
    <w:rsid w:val="009C59EE"/>
    <w:rsid w:val="009C6151"/>
    <w:rsid w:val="009C64AD"/>
    <w:rsid w:val="009C6552"/>
    <w:rsid w:val="009C6553"/>
    <w:rsid w:val="009C6996"/>
    <w:rsid w:val="009C6CD0"/>
    <w:rsid w:val="009C73EC"/>
    <w:rsid w:val="009C7800"/>
    <w:rsid w:val="009D0BD3"/>
    <w:rsid w:val="009D10A4"/>
    <w:rsid w:val="009D16C9"/>
    <w:rsid w:val="009D1771"/>
    <w:rsid w:val="009D2F7F"/>
    <w:rsid w:val="009D2FFF"/>
    <w:rsid w:val="009D30AD"/>
    <w:rsid w:val="009D3608"/>
    <w:rsid w:val="009D6573"/>
    <w:rsid w:val="009D660F"/>
    <w:rsid w:val="009D67ED"/>
    <w:rsid w:val="009D6FA2"/>
    <w:rsid w:val="009D7115"/>
    <w:rsid w:val="009D7405"/>
    <w:rsid w:val="009E08EA"/>
    <w:rsid w:val="009E102A"/>
    <w:rsid w:val="009E119E"/>
    <w:rsid w:val="009E12A5"/>
    <w:rsid w:val="009E1C54"/>
    <w:rsid w:val="009E1FE4"/>
    <w:rsid w:val="009E2236"/>
    <w:rsid w:val="009E2671"/>
    <w:rsid w:val="009E2774"/>
    <w:rsid w:val="009E30BB"/>
    <w:rsid w:val="009E312D"/>
    <w:rsid w:val="009E3F19"/>
    <w:rsid w:val="009E44AA"/>
    <w:rsid w:val="009E4814"/>
    <w:rsid w:val="009E55B5"/>
    <w:rsid w:val="009E56A4"/>
    <w:rsid w:val="009E5C1F"/>
    <w:rsid w:val="009E607F"/>
    <w:rsid w:val="009E66EB"/>
    <w:rsid w:val="009E76D5"/>
    <w:rsid w:val="009F0897"/>
    <w:rsid w:val="009F0E97"/>
    <w:rsid w:val="009F1103"/>
    <w:rsid w:val="009F1855"/>
    <w:rsid w:val="009F1EFD"/>
    <w:rsid w:val="009F2019"/>
    <w:rsid w:val="009F316D"/>
    <w:rsid w:val="009F4310"/>
    <w:rsid w:val="009F564E"/>
    <w:rsid w:val="009F7A3F"/>
    <w:rsid w:val="00A00009"/>
    <w:rsid w:val="00A00144"/>
    <w:rsid w:val="00A00A7E"/>
    <w:rsid w:val="00A00E7F"/>
    <w:rsid w:val="00A014BD"/>
    <w:rsid w:val="00A0158E"/>
    <w:rsid w:val="00A0209B"/>
    <w:rsid w:val="00A02399"/>
    <w:rsid w:val="00A02A26"/>
    <w:rsid w:val="00A02CDF"/>
    <w:rsid w:val="00A0391A"/>
    <w:rsid w:val="00A04601"/>
    <w:rsid w:val="00A04E48"/>
    <w:rsid w:val="00A0530C"/>
    <w:rsid w:val="00A05C40"/>
    <w:rsid w:val="00A05C9A"/>
    <w:rsid w:val="00A07AA7"/>
    <w:rsid w:val="00A07D31"/>
    <w:rsid w:val="00A105A3"/>
    <w:rsid w:val="00A1148B"/>
    <w:rsid w:val="00A115F0"/>
    <w:rsid w:val="00A118A5"/>
    <w:rsid w:val="00A1221B"/>
    <w:rsid w:val="00A134E5"/>
    <w:rsid w:val="00A1409B"/>
    <w:rsid w:val="00A14197"/>
    <w:rsid w:val="00A1501E"/>
    <w:rsid w:val="00A151A8"/>
    <w:rsid w:val="00A15A78"/>
    <w:rsid w:val="00A16389"/>
    <w:rsid w:val="00A174FD"/>
    <w:rsid w:val="00A17546"/>
    <w:rsid w:val="00A17853"/>
    <w:rsid w:val="00A17E7E"/>
    <w:rsid w:val="00A17F7C"/>
    <w:rsid w:val="00A22323"/>
    <w:rsid w:val="00A23655"/>
    <w:rsid w:val="00A23894"/>
    <w:rsid w:val="00A239B7"/>
    <w:rsid w:val="00A23CFD"/>
    <w:rsid w:val="00A24256"/>
    <w:rsid w:val="00A2592A"/>
    <w:rsid w:val="00A259DC"/>
    <w:rsid w:val="00A261F8"/>
    <w:rsid w:val="00A26508"/>
    <w:rsid w:val="00A26FB5"/>
    <w:rsid w:val="00A278C1"/>
    <w:rsid w:val="00A27910"/>
    <w:rsid w:val="00A30E5B"/>
    <w:rsid w:val="00A31210"/>
    <w:rsid w:val="00A32191"/>
    <w:rsid w:val="00A3330E"/>
    <w:rsid w:val="00A338EB"/>
    <w:rsid w:val="00A3449D"/>
    <w:rsid w:val="00A35ECE"/>
    <w:rsid w:val="00A36646"/>
    <w:rsid w:val="00A36D29"/>
    <w:rsid w:val="00A37573"/>
    <w:rsid w:val="00A37D99"/>
    <w:rsid w:val="00A40B4F"/>
    <w:rsid w:val="00A419E6"/>
    <w:rsid w:val="00A42230"/>
    <w:rsid w:val="00A4317C"/>
    <w:rsid w:val="00A435F0"/>
    <w:rsid w:val="00A4457B"/>
    <w:rsid w:val="00A44D37"/>
    <w:rsid w:val="00A45182"/>
    <w:rsid w:val="00A45312"/>
    <w:rsid w:val="00A46EE1"/>
    <w:rsid w:val="00A4731D"/>
    <w:rsid w:val="00A477DF"/>
    <w:rsid w:val="00A47861"/>
    <w:rsid w:val="00A50355"/>
    <w:rsid w:val="00A51945"/>
    <w:rsid w:val="00A519F4"/>
    <w:rsid w:val="00A51A53"/>
    <w:rsid w:val="00A51E35"/>
    <w:rsid w:val="00A5301C"/>
    <w:rsid w:val="00A543CF"/>
    <w:rsid w:val="00A54420"/>
    <w:rsid w:val="00A54D60"/>
    <w:rsid w:val="00A559EF"/>
    <w:rsid w:val="00A55EEB"/>
    <w:rsid w:val="00A56A5D"/>
    <w:rsid w:val="00A56DBA"/>
    <w:rsid w:val="00A57344"/>
    <w:rsid w:val="00A60213"/>
    <w:rsid w:val="00A60D5F"/>
    <w:rsid w:val="00A613DE"/>
    <w:rsid w:val="00A62E31"/>
    <w:rsid w:val="00A63768"/>
    <w:rsid w:val="00A639BE"/>
    <w:rsid w:val="00A640DD"/>
    <w:rsid w:val="00A649FA"/>
    <w:rsid w:val="00A65F75"/>
    <w:rsid w:val="00A664A1"/>
    <w:rsid w:val="00A6666A"/>
    <w:rsid w:val="00A66773"/>
    <w:rsid w:val="00A67892"/>
    <w:rsid w:val="00A678E4"/>
    <w:rsid w:val="00A71035"/>
    <w:rsid w:val="00A7107E"/>
    <w:rsid w:val="00A72CD4"/>
    <w:rsid w:val="00A72F69"/>
    <w:rsid w:val="00A72FF7"/>
    <w:rsid w:val="00A73AF3"/>
    <w:rsid w:val="00A73FE0"/>
    <w:rsid w:val="00A74297"/>
    <w:rsid w:val="00A74796"/>
    <w:rsid w:val="00A74DC5"/>
    <w:rsid w:val="00A74F2D"/>
    <w:rsid w:val="00A76BC7"/>
    <w:rsid w:val="00A77567"/>
    <w:rsid w:val="00A8044D"/>
    <w:rsid w:val="00A80A21"/>
    <w:rsid w:val="00A80BBB"/>
    <w:rsid w:val="00A80CC2"/>
    <w:rsid w:val="00A80E33"/>
    <w:rsid w:val="00A819B9"/>
    <w:rsid w:val="00A823DF"/>
    <w:rsid w:val="00A823E4"/>
    <w:rsid w:val="00A82AE5"/>
    <w:rsid w:val="00A82F35"/>
    <w:rsid w:val="00A83118"/>
    <w:rsid w:val="00A83AD2"/>
    <w:rsid w:val="00A83B0D"/>
    <w:rsid w:val="00A83F98"/>
    <w:rsid w:val="00A84BF2"/>
    <w:rsid w:val="00A84D4E"/>
    <w:rsid w:val="00A85D6C"/>
    <w:rsid w:val="00A87710"/>
    <w:rsid w:val="00A87F97"/>
    <w:rsid w:val="00A90000"/>
    <w:rsid w:val="00A90C47"/>
    <w:rsid w:val="00A90F63"/>
    <w:rsid w:val="00A912A2"/>
    <w:rsid w:val="00A91C67"/>
    <w:rsid w:val="00A92D80"/>
    <w:rsid w:val="00A93D55"/>
    <w:rsid w:val="00A94959"/>
    <w:rsid w:val="00A953F9"/>
    <w:rsid w:val="00A95520"/>
    <w:rsid w:val="00A9580D"/>
    <w:rsid w:val="00A9743D"/>
    <w:rsid w:val="00A974F1"/>
    <w:rsid w:val="00A97635"/>
    <w:rsid w:val="00A97DE6"/>
    <w:rsid w:val="00AA037C"/>
    <w:rsid w:val="00AA0F24"/>
    <w:rsid w:val="00AA1ADD"/>
    <w:rsid w:val="00AA1F9B"/>
    <w:rsid w:val="00AA2B4E"/>
    <w:rsid w:val="00AA3B15"/>
    <w:rsid w:val="00AA457D"/>
    <w:rsid w:val="00AA4784"/>
    <w:rsid w:val="00AA508E"/>
    <w:rsid w:val="00AA580A"/>
    <w:rsid w:val="00AA5BF7"/>
    <w:rsid w:val="00AA6E8D"/>
    <w:rsid w:val="00AA7094"/>
    <w:rsid w:val="00AA7B4E"/>
    <w:rsid w:val="00AB002B"/>
    <w:rsid w:val="00AB07C7"/>
    <w:rsid w:val="00AB0ACD"/>
    <w:rsid w:val="00AB10C6"/>
    <w:rsid w:val="00AB11EB"/>
    <w:rsid w:val="00AB12BC"/>
    <w:rsid w:val="00AB1384"/>
    <w:rsid w:val="00AB242C"/>
    <w:rsid w:val="00AB29DB"/>
    <w:rsid w:val="00AB3AAE"/>
    <w:rsid w:val="00AB3D07"/>
    <w:rsid w:val="00AB43ED"/>
    <w:rsid w:val="00AB54AB"/>
    <w:rsid w:val="00AB5DE3"/>
    <w:rsid w:val="00AB5F67"/>
    <w:rsid w:val="00AB63A5"/>
    <w:rsid w:val="00AB64E3"/>
    <w:rsid w:val="00AB695F"/>
    <w:rsid w:val="00AB6E5C"/>
    <w:rsid w:val="00AB7186"/>
    <w:rsid w:val="00AB71AA"/>
    <w:rsid w:val="00AB798F"/>
    <w:rsid w:val="00AB79D5"/>
    <w:rsid w:val="00AB7F1B"/>
    <w:rsid w:val="00AC0373"/>
    <w:rsid w:val="00AC19AC"/>
    <w:rsid w:val="00AC1F32"/>
    <w:rsid w:val="00AC2B80"/>
    <w:rsid w:val="00AC2E5C"/>
    <w:rsid w:val="00AC36C8"/>
    <w:rsid w:val="00AC46F7"/>
    <w:rsid w:val="00AC48E0"/>
    <w:rsid w:val="00AC5814"/>
    <w:rsid w:val="00AC5942"/>
    <w:rsid w:val="00AC6BEE"/>
    <w:rsid w:val="00AC70B1"/>
    <w:rsid w:val="00AC7301"/>
    <w:rsid w:val="00AC7AC0"/>
    <w:rsid w:val="00AC7C01"/>
    <w:rsid w:val="00AD076E"/>
    <w:rsid w:val="00AD0A19"/>
    <w:rsid w:val="00AD10E1"/>
    <w:rsid w:val="00AD14BA"/>
    <w:rsid w:val="00AD2C77"/>
    <w:rsid w:val="00AD39F1"/>
    <w:rsid w:val="00AD3E28"/>
    <w:rsid w:val="00AD55BC"/>
    <w:rsid w:val="00AD5B6A"/>
    <w:rsid w:val="00AD64DD"/>
    <w:rsid w:val="00AD6A05"/>
    <w:rsid w:val="00AD755D"/>
    <w:rsid w:val="00AE00E3"/>
    <w:rsid w:val="00AE0AF4"/>
    <w:rsid w:val="00AE219E"/>
    <w:rsid w:val="00AE3D0C"/>
    <w:rsid w:val="00AE3DFE"/>
    <w:rsid w:val="00AE732D"/>
    <w:rsid w:val="00AE7F08"/>
    <w:rsid w:val="00AF09A2"/>
    <w:rsid w:val="00AF09B2"/>
    <w:rsid w:val="00AF0A27"/>
    <w:rsid w:val="00AF101F"/>
    <w:rsid w:val="00AF1982"/>
    <w:rsid w:val="00AF1A2B"/>
    <w:rsid w:val="00AF2457"/>
    <w:rsid w:val="00AF2FF1"/>
    <w:rsid w:val="00AF3D58"/>
    <w:rsid w:val="00AF437D"/>
    <w:rsid w:val="00AF4BF6"/>
    <w:rsid w:val="00AF50BC"/>
    <w:rsid w:val="00AF60A1"/>
    <w:rsid w:val="00AF78C1"/>
    <w:rsid w:val="00AF7C17"/>
    <w:rsid w:val="00B00001"/>
    <w:rsid w:val="00B016BB"/>
    <w:rsid w:val="00B01829"/>
    <w:rsid w:val="00B027AA"/>
    <w:rsid w:val="00B043C5"/>
    <w:rsid w:val="00B04A6E"/>
    <w:rsid w:val="00B05169"/>
    <w:rsid w:val="00B05B27"/>
    <w:rsid w:val="00B061DE"/>
    <w:rsid w:val="00B06865"/>
    <w:rsid w:val="00B06B2E"/>
    <w:rsid w:val="00B07AAD"/>
    <w:rsid w:val="00B100D9"/>
    <w:rsid w:val="00B10703"/>
    <w:rsid w:val="00B10A91"/>
    <w:rsid w:val="00B11194"/>
    <w:rsid w:val="00B11273"/>
    <w:rsid w:val="00B11427"/>
    <w:rsid w:val="00B12BB7"/>
    <w:rsid w:val="00B12CA7"/>
    <w:rsid w:val="00B13015"/>
    <w:rsid w:val="00B1422B"/>
    <w:rsid w:val="00B14971"/>
    <w:rsid w:val="00B14FC8"/>
    <w:rsid w:val="00B159FE"/>
    <w:rsid w:val="00B15A14"/>
    <w:rsid w:val="00B17A17"/>
    <w:rsid w:val="00B17A8A"/>
    <w:rsid w:val="00B17F97"/>
    <w:rsid w:val="00B201BE"/>
    <w:rsid w:val="00B2028F"/>
    <w:rsid w:val="00B202AF"/>
    <w:rsid w:val="00B20D7D"/>
    <w:rsid w:val="00B217BB"/>
    <w:rsid w:val="00B21C02"/>
    <w:rsid w:val="00B21D2F"/>
    <w:rsid w:val="00B22594"/>
    <w:rsid w:val="00B226D6"/>
    <w:rsid w:val="00B226FA"/>
    <w:rsid w:val="00B23135"/>
    <w:rsid w:val="00B23EC6"/>
    <w:rsid w:val="00B23EF9"/>
    <w:rsid w:val="00B23FF4"/>
    <w:rsid w:val="00B2632D"/>
    <w:rsid w:val="00B266EF"/>
    <w:rsid w:val="00B27AC1"/>
    <w:rsid w:val="00B3078E"/>
    <w:rsid w:val="00B30EC9"/>
    <w:rsid w:val="00B33D24"/>
    <w:rsid w:val="00B34547"/>
    <w:rsid w:val="00B355CC"/>
    <w:rsid w:val="00B35655"/>
    <w:rsid w:val="00B35666"/>
    <w:rsid w:val="00B358B3"/>
    <w:rsid w:val="00B35F14"/>
    <w:rsid w:val="00B36698"/>
    <w:rsid w:val="00B3713F"/>
    <w:rsid w:val="00B4069B"/>
    <w:rsid w:val="00B40B9C"/>
    <w:rsid w:val="00B4140D"/>
    <w:rsid w:val="00B42DAC"/>
    <w:rsid w:val="00B42E18"/>
    <w:rsid w:val="00B4324B"/>
    <w:rsid w:val="00B438FE"/>
    <w:rsid w:val="00B43FF7"/>
    <w:rsid w:val="00B444DD"/>
    <w:rsid w:val="00B44B50"/>
    <w:rsid w:val="00B454C5"/>
    <w:rsid w:val="00B455C9"/>
    <w:rsid w:val="00B46665"/>
    <w:rsid w:val="00B46819"/>
    <w:rsid w:val="00B46C93"/>
    <w:rsid w:val="00B4742A"/>
    <w:rsid w:val="00B5153D"/>
    <w:rsid w:val="00B548DF"/>
    <w:rsid w:val="00B54EDA"/>
    <w:rsid w:val="00B55ACF"/>
    <w:rsid w:val="00B55C27"/>
    <w:rsid w:val="00B55CB0"/>
    <w:rsid w:val="00B56F66"/>
    <w:rsid w:val="00B57E1D"/>
    <w:rsid w:val="00B60218"/>
    <w:rsid w:val="00B60439"/>
    <w:rsid w:val="00B606DE"/>
    <w:rsid w:val="00B60E74"/>
    <w:rsid w:val="00B64D96"/>
    <w:rsid w:val="00B64EDF"/>
    <w:rsid w:val="00B65840"/>
    <w:rsid w:val="00B677B3"/>
    <w:rsid w:val="00B67992"/>
    <w:rsid w:val="00B7059B"/>
    <w:rsid w:val="00B70733"/>
    <w:rsid w:val="00B71767"/>
    <w:rsid w:val="00B71D60"/>
    <w:rsid w:val="00B725F3"/>
    <w:rsid w:val="00B73364"/>
    <w:rsid w:val="00B74651"/>
    <w:rsid w:val="00B74C17"/>
    <w:rsid w:val="00B7588C"/>
    <w:rsid w:val="00B75CEF"/>
    <w:rsid w:val="00B76606"/>
    <w:rsid w:val="00B76607"/>
    <w:rsid w:val="00B76771"/>
    <w:rsid w:val="00B76979"/>
    <w:rsid w:val="00B7745B"/>
    <w:rsid w:val="00B77479"/>
    <w:rsid w:val="00B77D09"/>
    <w:rsid w:val="00B77DDF"/>
    <w:rsid w:val="00B80C00"/>
    <w:rsid w:val="00B811B3"/>
    <w:rsid w:val="00B81BA4"/>
    <w:rsid w:val="00B81CCA"/>
    <w:rsid w:val="00B82188"/>
    <w:rsid w:val="00B82636"/>
    <w:rsid w:val="00B8306F"/>
    <w:rsid w:val="00B830AD"/>
    <w:rsid w:val="00B8329B"/>
    <w:rsid w:val="00B837DE"/>
    <w:rsid w:val="00B83E97"/>
    <w:rsid w:val="00B842AE"/>
    <w:rsid w:val="00B84437"/>
    <w:rsid w:val="00B84484"/>
    <w:rsid w:val="00B84A52"/>
    <w:rsid w:val="00B84FD9"/>
    <w:rsid w:val="00B85362"/>
    <w:rsid w:val="00B856CF"/>
    <w:rsid w:val="00B85FB8"/>
    <w:rsid w:val="00B86850"/>
    <w:rsid w:val="00B86DEB"/>
    <w:rsid w:val="00B87596"/>
    <w:rsid w:val="00B876DF"/>
    <w:rsid w:val="00B87BE3"/>
    <w:rsid w:val="00B87E89"/>
    <w:rsid w:val="00B90089"/>
    <w:rsid w:val="00B90498"/>
    <w:rsid w:val="00B90B2E"/>
    <w:rsid w:val="00B9254D"/>
    <w:rsid w:val="00B92AD5"/>
    <w:rsid w:val="00B92B9F"/>
    <w:rsid w:val="00B93458"/>
    <w:rsid w:val="00B941C9"/>
    <w:rsid w:val="00B943BE"/>
    <w:rsid w:val="00B94949"/>
    <w:rsid w:val="00B95462"/>
    <w:rsid w:val="00B963CC"/>
    <w:rsid w:val="00B9641C"/>
    <w:rsid w:val="00B96A5D"/>
    <w:rsid w:val="00B971AD"/>
    <w:rsid w:val="00B97E97"/>
    <w:rsid w:val="00BA02BC"/>
    <w:rsid w:val="00BA0841"/>
    <w:rsid w:val="00BA0D54"/>
    <w:rsid w:val="00BA1117"/>
    <w:rsid w:val="00BA1A8A"/>
    <w:rsid w:val="00BA21F3"/>
    <w:rsid w:val="00BA3513"/>
    <w:rsid w:val="00BA3584"/>
    <w:rsid w:val="00BA4028"/>
    <w:rsid w:val="00BA452C"/>
    <w:rsid w:val="00BA4536"/>
    <w:rsid w:val="00BA4958"/>
    <w:rsid w:val="00BA4F67"/>
    <w:rsid w:val="00BA5211"/>
    <w:rsid w:val="00BA55F5"/>
    <w:rsid w:val="00BA5ECA"/>
    <w:rsid w:val="00BA6206"/>
    <w:rsid w:val="00BA6D67"/>
    <w:rsid w:val="00BB0A4A"/>
    <w:rsid w:val="00BB0BFB"/>
    <w:rsid w:val="00BB0EC3"/>
    <w:rsid w:val="00BB1F26"/>
    <w:rsid w:val="00BB20F3"/>
    <w:rsid w:val="00BB2655"/>
    <w:rsid w:val="00BB279E"/>
    <w:rsid w:val="00BB3FE6"/>
    <w:rsid w:val="00BB465A"/>
    <w:rsid w:val="00BB4E1F"/>
    <w:rsid w:val="00BB52B6"/>
    <w:rsid w:val="00BB595A"/>
    <w:rsid w:val="00BB5DC9"/>
    <w:rsid w:val="00BB63B7"/>
    <w:rsid w:val="00BB66DD"/>
    <w:rsid w:val="00BB6E4A"/>
    <w:rsid w:val="00BB7339"/>
    <w:rsid w:val="00BB7822"/>
    <w:rsid w:val="00BC0F32"/>
    <w:rsid w:val="00BC1260"/>
    <w:rsid w:val="00BC12E0"/>
    <w:rsid w:val="00BC1533"/>
    <w:rsid w:val="00BC1759"/>
    <w:rsid w:val="00BC2D86"/>
    <w:rsid w:val="00BC30BC"/>
    <w:rsid w:val="00BC417A"/>
    <w:rsid w:val="00BC516E"/>
    <w:rsid w:val="00BC5A60"/>
    <w:rsid w:val="00BC69E9"/>
    <w:rsid w:val="00BC6F0C"/>
    <w:rsid w:val="00BD02D1"/>
    <w:rsid w:val="00BD097B"/>
    <w:rsid w:val="00BD0CD3"/>
    <w:rsid w:val="00BD0CDB"/>
    <w:rsid w:val="00BD29C6"/>
    <w:rsid w:val="00BD2D5A"/>
    <w:rsid w:val="00BD4774"/>
    <w:rsid w:val="00BD48E4"/>
    <w:rsid w:val="00BD4B6A"/>
    <w:rsid w:val="00BD54BF"/>
    <w:rsid w:val="00BD5BDE"/>
    <w:rsid w:val="00BD6091"/>
    <w:rsid w:val="00BD6BA7"/>
    <w:rsid w:val="00BD7C6E"/>
    <w:rsid w:val="00BE0176"/>
    <w:rsid w:val="00BE0401"/>
    <w:rsid w:val="00BE1307"/>
    <w:rsid w:val="00BE1F8B"/>
    <w:rsid w:val="00BE3062"/>
    <w:rsid w:val="00BE30B7"/>
    <w:rsid w:val="00BE34E6"/>
    <w:rsid w:val="00BE3882"/>
    <w:rsid w:val="00BE4354"/>
    <w:rsid w:val="00BE452A"/>
    <w:rsid w:val="00BE519E"/>
    <w:rsid w:val="00BE5D92"/>
    <w:rsid w:val="00BE6A24"/>
    <w:rsid w:val="00BE6F57"/>
    <w:rsid w:val="00BF1E1F"/>
    <w:rsid w:val="00BF234B"/>
    <w:rsid w:val="00BF2B18"/>
    <w:rsid w:val="00BF379A"/>
    <w:rsid w:val="00BF5F6E"/>
    <w:rsid w:val="00BF61A1"/>
    <w:rsid w:val="00BF748D"/>
    <w:rsid w:val="00BF76EA"/>
    <w:rsid w:val="00BF799F"/>
    <w:rsid w:val="00C016C8"/>
    <w:rsid w:val="00C01D0B"/>
    <w:rsid w:val="00C031DF"/>
    <w:rsid w:val="00C0377F"/>
    <w:rsid w:val="00C043C0"/>
    <w:rsid w:val="00C05237"/>
    <w:rsid w:val="00C0527D"/>
    <w:rsid w:val="00C061AD"/>
    <w:rsid w:val="00C061D6"/>
    <w:rsid w:val="00C065F7"/>
    <w:rsid w:val="00C068A5"/>
    <w:rsid w:val="00C06D4F"/>
    <w:rsid w:val="00C0728A"/>
    <w:rsid w:val="00C07711"/>
    <w:rsid w:val="00C07AA5"/>
    <w:rsid w:val="00C11A88"/>
    <w:rsid w:val="00C11B68"/>
    <w:rsid w:val="00C11CAB"/>
    <w:rsid w:val="00C13080"/>
    <w:rsid w:val="00C13EC4"/>
    <w:rsid w:val="00C14776"/>
    <w:rsid w:val="00C151C6"/>
    <w:rsid w:val="00C15315"/>
    <w:rsid w:val="00C16B59"/>
    <w:rsid w:val="00C16F5C"/>
    <w:rsid w:val="00C170AE"/>
    <w:rsid w:val="00C17A23"/>
    <w:rsid w:val="00C20D01"/>
    <w:rsid w:val="00C20D3B"/>
    <w:rsid w:val="00C20FA9"/>
    <w:rsid w:val="00C213E0"/>
    <w:rsid w:val="00C21951"/>
    <w:rsid w:val="00C21D73"/>
    <w:rsid w:val="00C22445"/>
    <w:rsid w:val="00C22665"/>
    <w:rsid w:val="00C2313B"/>
    <w:rsid w:val="00C233BC"/>
    <w:rsid w:val="00C23A7F"/>
    <w:rsid w:val="00C26C69"/>
    <w:rsid w:val="00C2794A"/>
    <w:rsid w:val="00C27A91"/>
    <w:rsid w:val="00C30592"/>
    <w:rsid w:val="00C311F6"/>
    <w:rsid w:val="00C31757"/>
    <w:rsid w:val="00C31A96"/>
    <w:rsid w:val="00C31EAC"/>
    <w:rsid w:val="00C32B22"/>
    <w:rsid w:val="00C32E08"/>
    <w:rsid w:val="00C32F14"/>
    <w:rsid w:val="00C32FD0"/>
    <w:rsid w:val="00C33164"/>
    <w:rsid w:val="00C331A8"/>
    <w:rsid w:val="00C333C2"/>
    <w:rsid w:val="00C34063"/>
    <w:rsid w:val="00C342E0"/>
    <w:rsid w:val="00C348CB"/>
    <w:rsid w:val="00C34CDC"/>
    <w:rsid w:val="00C351E4"/>
    <w:rsid w:val="00C35209"/>
    <w:rsid w:val="00C35283"/>
    <w:rsid w:val="00C355D9"/>
    <w:rsid w:val="00C36457"/>
    <w:rsid w:val="00C3689D"/>
    <w:rsid w:val="00C37454"/>
    <w:rsid w:val="00C40B2A"/>
    <w:rsid w:val="00C40B5E"/>
    <w:rsid w:val="00C40C60"/>
    <w:rsid w:val="00C40E8F"/>
    <w:rsid w:val="00C4105F"/>
    <w:rsid w:val="00C41186"/>
    <w:rsid w:val="00C41864"/>
    <w:rsid w:val="00C419D9"/>
    <w:rsid w:val="00C43AE7"/>
    <w:rsid w:val="00C43ED2"/>
    <w:rsid w:val="00C45215"/>
    <w:rsid w:val="00C456E8"/>
    <w:rsid w:val="00C47863"/>
    <w:rsid w:val="00C50695"/>
    <w:rsid w:val="00C515D9"/>
    <w:rsid w:val="00C5232B"/>
    <w:rsid w:val="00C52928"/>
    <w:rsid w:val="00C53209"/>
    <w:rsid w:val="00C5385C"/>
    <w:rsid w:val="00C5455F"/>
    <w:rsid w:val="00C5481A"/>
    <w:rsid w:val="00C54A5C"/>
    <w:rsid w:val="00C559E7"/>
    <w:rsid w:val="00C561F8"/>
    <w:rsid w:val="00C568DF"/>
    <w:rsid w:val="00C57362"/>
    <w:rsid w:val="00C577F8"/>
    <w:rsid w:val="00C57835"/>
    <w:rsid w:val="00C5796F"/>
    <w:rsid w:val="00C57A62"/>
    <w:rsid w:val="00C600F5"/>
    <w:rsid w:val="00C60BC6"/>
    <w:rsid w:val="00C6119A"/>
    <w:rsid w:val="00C612BB"/>
    <w:rsid w:val="00C61E88"/>
    <w:rsid w:val="00C622C7"/>
    <w:rsid w:val="00C630AF"/>
    <w:rsid w:val="00C63FAD"/>
    <w:rsid w:val="00C655F1"/>
    <w:rsid w:val="00C66C6D"/>
    <w:rsid w:val="00C67BEE"/>
    <w:rsid w:val="00C704E0"/>
    <w:rsid w:val="00C71E84"/>
    <w:rsid w:val="00C722E0"/>
    <w:rsid w:val="00C72494"/>
    <w:rsid w:val="00C7259C"/>
    <w:rsid w:val="00C74545"/>
    <w:rsid w:val="00C74A31"/>
    <w:rsid w:val="00C757A6"/>
    <w:rsid w:val="00C75BAC"/>
    <w:rsid w:val="00C75EE0"/>
    <w:rsid w:val="00C76062"/>
    <w:rsid w:val="00C763C1"/>
    <w:rsid w:val="00C76529"/>
    <w:rsid w:val="00C768A3"/>
    <w:rsid w:val="00C77B22"/>
    <w:rsid w:val="00C8261B"/>
    <w:rsid w:val="00C82F01"/>
    <w:rsid w:val="00C8402A"/>
    <w:rsid w:val="00C84769"/>
    <w:rsid w:val="00C847D1"/>
    <w:rsid w:val="00C85959"/>
    <w:rsid w:val="00C85FC2"/>
    <w:rsid w:val="00C86D38"/>
    <w:rsid w:val="00C86E53"/>
    <w:rsid w:val="00C870E3"/>
    <w:rsid w:val="00C879C3"/>
    <w:rsid w:val="00C9015C"/>
    <w:rsid w:val="00C923C2"/>
    <w:rsid w:val="00C924F1"/>
    <w:rsid w:val="00C92982"/>
    <w:rsid w:val="00C9310D"/>
    <w:rsid w:val="00C93A6B"/>
    <w:rsid w:val="00C9408C"/>
    <w:rsid w:val="00C9471C"/>
    <w:rsid w:val="00C956F5"/>
    <w:rsid w:val="00C958A0"/>
    <w:rsid w:val="00C95F80"/>
    <w:rsid w:val="00C96820"/>
    <w:rsid w:val="00C96CF6"/>
    <w:rsid w:val="00C976E9"/>
    <w:rsid w:val="00C97B05"/>
    <w:rsid w:val="00CA01D9"/>
    <w:rsid w:val="00CA0878"/>
    <w:rsid w:val="00CA13C0"/>
    <w:rsid w:val="00CA13CB"/>
    <w:rsid w:val="00CA1452"/>
    <w:rsid w:val="00CA3173"/>
    <w:rsid w:val="00CA3F7B"/>
    <w:rsid w:val="00CA4C63"/>
    <w:rsid w:val="00CA4EFD"/>
    <w:rsid w:val="00CA515F"/>
    <w:rsid w:val="00CA6066"/>
    <w:rsid w:val="00CA77F7"/>
    <w:rsid w:val="00CA7875"/>
    <w:rsid w:val="00CA79BA"/>
    <w:rsid w:val="00CA7A32"/>
    <w:rsid w:val="00CA7C33"/>
    <w:rsid w:val="00CB004A"/>
    <w:rsid w:val="00CB05E3"/>
    <w:rsid w:val="00CB08D3"/>
    <w:rsid w:val="00CB0F4D"/>
    <w:rsid w:val="00CB23E7"/>
    <w:rsid w:val="00CB2635"/>
    <w:rsid w:val="00CB3B1D"/>
    <w:rsid w:val="00CB4A2A"/>
    <w:rsid w:val="00CB5949"/>
    <w:rsid w:val="00CB5EB6"/>
    <w:rsid w:val="00CB6C9A"/>
    <w:rsid w:val="00CB79A9"/>
    <w:rsid w:val="00CB7EA9"/>
    <w:rsid w:val="00CC0819"/>
    <w:rsid w:val="00CC103F"/>
    <w:rsid w:val="00CC13A2"/>
    <w:rsid w:val="00CC1481"/>
    <w:rsid w:val="00CC2F91"/>
    <w:rsid w:val="00CC35AD"/>
    <w:rsid w:val="00CC4045"/>
    <w:rsid w:val="00CC46F7"/>
    <w:rsid w:val="00CC5399"/>
    <w:rsid w:val="00CC54F2"/>
    <w:rsid w:val="00CC61A7"/>
    <w:rsid w:val="00CD088A"/>
    <w:rsid w:val="00CD0F47"/>
    <w:rsid w:val="00CD15DE"/>
    <w:rsid w:val="00CD1892"/>
    <w:rsid w:val="00CD1A3D"/>
    <w:rsid w:val="00CD2A31"/>
    <w:rsid w:val="00CD2F0D"/>
    <w:rsid w:val="00CD4D7D"/>
    <w:rsid w:val="00CD5184"/>
    <w:rsid w:val="00CD5DF8"/>
    <w:rsid w:val="00CD5E9E"/>
    <w:rsid w:val="00CD640B"/>
    <w:rsid w:val="00CD67E6"/>
    <w:rsid w:val="00CD6EF2"/>
    <w:rsid w:val="00CD711C"/>
    <w:rsid w:val="00CD7CF0"/>
    <w:rsid w:val="00CE08D7"/>
    <w:rsid w:val="00CE189F"/>
    <w:rsid w:val="00CE1F80"/>
    <w:rsid w:val="00CE24B6"/>
    <w:rsid w:val="00CE3B62"/>
    <w:rsid w:val="00CE3F5C"/>
    <w:rsid w:val="00CE4AED"/>
    <w:rsid w:val="00CE4C98"/>
    <w:rsid w:val="00CE557E"/>
    <w:rsid w:val="00CE597D"/>
    <w:rsid w:val="00CE6AF7"/>
    <w:rsid w:val="00CE7E8B"/>
    <w:rsid w:val="00CE7FA5"/>
    <w:rsid w:val="00CE7FE1"/>
    <w:rsid w:val="00CF053C"/>
    <w:rsid w:val="00CF0567"/>
    <w:rsid w:val="00CF0845"/>
    <w:rsid w:val="00CF10EF"/>
    <w:rsid w:val="00CF12CD"/>
    <w:rsid w:val="00CF1D1E"/>
    <w:rsid w:val="00CF229C"/>
    <w:rsid w:val="00CF2872"/>
    <w:rsid w:val="00CF3244"/>
    <w:rsid w:val="00CF5117"/>
    <w:rsid w:val="00CF550B"/>
    <w:rsid w:val="00CF57B5"/>
    <w:rsid w:val="00CF6492"/>
    <w:rsid w:val="00CF655A"/>
    <w:rsid w:val="00CF6A0E"/>
    <w:rsid w:val="00CF7376"/>
    <w:rsid w:val="00CF7ECF"/>
    <w:rsid w:val="00CF7EEB"/>
    <w:rsid w:val="00D0024B"/>
    <w:rsid w:val="00D0111E"/>
    <w:rsid w:val="00D0113F"/>
    <w:rsid w:val="00D014EF"/>
    <w:rsid w:val="00D01677"/>
    <w:rsid w:val="00D021D1"/>
    <w:rsid w:val="00D02295"/>
    <w:rsid w:val="00D023D7"/>
    <w:rsid w:val="00D037C2"/>
    <w:rsid w:val="00D03E6D"/>
    <w:rsid w:val="00D04A92"/>
    <w:rsid w:val="00D0573B"/>
    <w:rsid w:val="00D05C28"/>
    <w:rsid w:val="00D06772"/>
    <w:rsid w:val="00D06B30"/>
    <w:rsid w:val="00D07F39"/>
    <w:rsid w:val="00D1041D"/>
    <w:rsid w:val="00D10C3A"/>
    <w:rsid w:val="00D1138A"/>
    <w:rsid w:val="00D11428"/>
    <w:rsid w:val="00D114E5"/>
    <w:rsid w:val="00D116B3"/>
    <w:rsid w:val="00D11F7D"/>
    <w:rsid w:val="00D12CC0"/>
    <w:rsid w:val="00D12EC5"/>
    <w:rsid w:val="00D1320C"/>
    <w:rsid w:val="00D137A1"/>
    <w:rsid w:val="00D147DD"/>
    <w:rsid w:val="00D14CD7"/>
    <w:rsid w:val="00D1608E"/>
    <w:rsid w:val="00D1744F"/>
    <w:rsid w:val="00D208CC"/>
    <w:rsid w:val="00D20D44"/>
    <w:rsid w:val="00D21B57"/>
    <w:rsid w:val="00D227AD"/>
    <w:rsid w:val="00D22F3D"/>
    <w:rsid w:val="00D23A59"/>
    <w:rsid w:val="00D240F2"/>
    <w:rsid w:val="00D25511"/>
    <w:rsid w:val="00D262D0"/>
    <w:rsid w:val="00D264FE"/>
    <w:rsid w:val="00D265BB"/>
    <w:rsid w:val="00D2679F"/>
    <w:rsid w:val="00D27578"/>
    <w:rsid w:val="00D303C4"/>
    <w:rsid w:val="00D30793"/>
    <w:rsid w:val="00D309E5"/>
    <w:rsid w:val="00D30E2E"/>
    <w:rsid w:val="00D324D0"/>
    <w:rsid w:val="00D32A28"/>
    <w:rsid w:val="00D33A85"/>
    <w:rsid w:val="00D356C5"/>
    <w:rsid w:val="00D35A2A"/>
    <w:rsid w:val="00D365E1"/>
    <w:rsid w:val="00D37516"/>
    <w:rsid w:val="00D37968"/>
    <w:rsid w:val="00D37B0B"/>
    <w:rsid w:val="00D40B07"/>
    <w:rsid w:val="00D4106B"/>
    <w:rsid w:val="00D41B7A"/>
    <w:rsid w:val="00D41F5B"/>
    <w:rsid w:val="00D42072"/>
    <w:rsid w:val="00D42731"/>
    <w:rsid w:val="00D427AC"/>
    <w:rsid w:val="00D42AA1"/>
    <w:rsid w:val="00D44061"/>
    <w:rsid w:val="00D44894"/>
    <w:rsid w:val="00D44E83"/>
    <w:rsid w:val="00D4532D"/>
    <w:rsid w:val="00D45AE4"/>
    <w:rsid w:val="00D45D63"/>
    <w:rsid w:val="00D45FC6"/>
    <w:rsid w:val="00D46190"/>
    <w:rsid w:val="00D470CB"/>
    <w:rsid w:val="00D501E7"/>
    <w:rsid w:val="00D5022F"/>
    <w:rsid w:val="00D50368"/>
    <w:rsid w:val="00D508AA"/>
    <w:rsid w:val="00D50FF2"/>
    <w:rsid w:val="00D5425C"/>
    <w:rsid w:val="00D55B9A"/>
    <w:rsid w:val="00D56BA6"/>
    <w:rsid w:val="00D600DA"/>
    <w:rsid w:val="00D61050"/>
    <w:rsid w:val="00D6190B"/>
    <w:rsid w:val="00D61F13"/>
    <w:rsid w:val="00D62528"/>
    <w:rsid w:val="00D62C67"/>
    <w:rsid w:val="00D62F5C"/>
    <w:rsid w:val="00D6397F"/>
    <w:rsid w:val="00D639C5"/>
    <w:rsid w:val="00D646D6"/>
    <w:rsid w:val="00D65479"/>
    <w:rsid w:val="00D66659"/>
    <w:rsid w:val="00D67571"/>
    <w:rsid w:val="00D70920"/>
    <w:rsid w:val="00D71D23"/>
    <w:rsid w:val="00D7265F"/>
    <w:rsid w:val="00D727B0"/>
    <w:rsid w:val="00D72CC5"/>
    <w:rsid w:val="00D72E21"/>
    <w:rsid w:val="00D7385E"/>
    <w:rsid w:val="00D74727"/>
    <w:rsid w:val="00D74DDA"/>
    <w:rsid w:val="00D75D6E"/>
    <w:rsid w:val="00D75E70"/>
    <w:rsid w:val="00D76736"/>
    <w:rsid w:val="00D7681A"/>
    <w:rsid w:val="00D76B43"/>
    <w:rsid w:val="00D77FC0"/>
    <w:rsid w:val="00D8054F"/>
    <w:rsid w:val="00D80889"/>
    <w:rsid w:val="00D81E31"/>
    <w:rsid w:val="00D81FFE"/>
    <w:rsid w:val="00D82F81"/>
    <w:rsid w:val="00D8380D"/>
    <w:rsid w:val="00D84624"/>
    <w:rsid w:val="00D850EF"/>
    <w:rsid w:val="00D852C0"/>
    <w:rsid w:val="00D859F6"/>
    <w:rsid w:val="00D86732"/>
    <w:rsid w:val="00D867DA"/>
    <w:rsid w:val="00D86882"/>
    <w:rsid w:val="00D86AF4"/>
    <w:rsid w:val="00D909EE"/>
    <w:rsid w:val="00D91AA7"/>
    <w:rsid w:val="00D92254"/>
    <w:rsid w:val="00D927D4"/>
    <w:rsid w:val="00D92BB1"/>
    <w:rsid w:val="00D92EFB"/>
    <w:rsid w:val="00D92F07"/>
    <w:rsid w:val="00D92F68"/>
    <w:rsid w:val="00D93861"/>
    <w:rsid w:val="00D93A4E"/>
    <w:rsid w:val="00D9464A"/>
    <w:rsid w:val="00D94860"/>
    <w:rsid w:val="00D949E7"/>
    <w:rsid w:val="00D94E99"/>
    <w:rsid w:val="00D95DD0"/>
    <w:rsid w:val="00D967EF"/>
    <w:rsid w:val="00D971D7"/>
    <w:rsid w:val="00D97427"/>
    <w:rsid w:val="00DA1715"/>
    <w:rsid w:val="00DA2A62"/>
    <w:rsid w:val="00DA4A01"/>
    <w:rsid w:val="00DA57F0"/>
    <w:rsid w:val="00DA5CE7"/>
    <w:rsid w:val="00DA5F0B"/>
    <w:rsid w:val="00DA641A"/>
    <w:rsid w:val="00DA6A7F"/>
    <w:rsid w:val="00DA6DEB"/>
    <w:rsid w:val="00DA6F78"/>
    <w:rsid w:val="00DA7AC2"/>
    <w:rsid w:val="00DB05B4"/>
    <w:rsid w:val="00DB2C5D"/>
    <w:rsid w:val="00DB2C7D"/>
    <w:rsid w:val="00DB3254"/>
    <w:rsid w:val="00DB3BE4"/>
    <w:rsid w:val="00DB465F"/>
    <w:rsid w:val="00DB594F"/>
    <w:rsid w:val="00DB62DD"/>
    <w:rsid w:val="00DB7364"/>
    <w:rsid w:val="00DC0456"/>
    <w:rsid w:val="00DC0AD6"/>
    <w:rsid w:val="00DC1112"/>
    <w:rsid w:val="00DC1D00"/>
    <w:rsid w:val="00DC242C"/>
    <w:rsid w:val="00DC387E"/>
    <w:rsid w:val="00DC3A6C"/>
    <w:rsid w:val="00DC4198"/>
    <w:rsid w:val="00DC42BE"/>
    <w:rsid w:val="00DC4935"/>
    <w:rsid w:val="00DC4B8F"/>
    <w:rsid w:val="00DC5686"/>
    <w:rsid w:val="00DC59C9"/>
    <w:rsid w:val="00DC5A87"/>
    <w:rsid w:val="00DC6BEF"/>
    <w:rsid w:val="00DC6E37"/>
    <w:rsid w:val="00DC7834"/>
    <w:rsid w:val="00DC7896"/>
    <w:rsid w:val="00DC7ADD"/>
    <w:rsid w:val="00DD0519"/>
    <w:rsid w:val="00DD0843"/>
    <w:rsid w:val="00DD1676"/>
    <w:rsid w:val="00DD1A58"/>
    <w:rsid w:val="00DD3591"/>
    <w:rsid w:val="00DD3C38"/>
    <w:rsid w:val="00DD4784"/>
    <w:rsid w:val="00DD54D0"/>
    <w:rsid w:val="00DD6CE8"/>
    <w:rsid w:val="00DD732D"/>
    <w:rsid w:val="00DE07ED"/>
    <w:rsid w:val="00DE1045"/>
    <w:rsid w:val="00DE1788"/>
    <w:rsid w:val="00DE1A4A"/>
    <w:rsid w:val="00DE1A6C"/>
    <w:rsid w:val="00DE202B"/>
    <w:rsid w:val="00DE2808"/>
    <w:rsid w:val="00DE30F0"/>
    <w:rsid w:val="00DE3B24"/>
    <w:rsid w:val="00DE42DB"/>
    <w:rsid w:val="00DE4367"/>
    <w:rsid w:val="00DE54A9"/>
    <w:rsid w:val="00DE5E43"/>
    <w:rsid w:val="00DE6E74"/>
    <w:rsid w:val="00DE7CFC"/>
    <w:rsid w:val="00DE7F32"/>
    <w:rsid w:val="00DF0086"/>
    <w:rsid w:val="00DF00BB"/>
    <w:rsid w:val="00DF0319"/>
    <w:rsid w:val="00DF1304"/>
    <w:rsid w:val="00DF15BE"/>
    <w:rsid w:val="00DF1B8F"/>
    <w:rsid w:val="00DF2159"/>
    <w:rsid w:val="00DF4723"/>
    <w:rsid w:val="00DF487D"/>
    <w:rsid w:val="00DF4DF3"/>
    <w:rsid w:val="00DF4EB4"/>
    <w:rsid w:val="00DF4F7B"/>
    <w:rsid w:val="00DF5651"/>
    <w:rsid w:val="00DF5782"/>
    <w:rsid w:val="00DF5D50"/>
    <w:rsid w:val="00DF62F2"/>
    <w:rsid w:val="00E009B6"/>
    <w:rsid w:val="00E00A06"/>
    <w:rsid w:val="00E01D02"/>
    <w:rsid w:val="00E0204B"/>
    <w:rsid w:val="00E020C3"/>
    <w:rsid w:val="00E02292"/>
    <w:rsid w:val="00E02782"/>
    <w:rsid w:val="00E02F5D"/>
    <w:rsid w:val="00E0343D"/>
    <w:rsid w:val="00E1024D"/>
    <w:rsid w:val="00E107B4"/>
    <w:rsid w:val="00E10A6D"/>
    <w:rsid w:val="00E10BFF"/>
    <w:rsid w:val="00E11522"/>
    <w:rsid w:val="00E1360F"/>
    <w:rsid w:val="00E14223"/>
    <w:rsid w:val="00E157CF"/>
    <w:rsid w:val="00E15852"/>
    <w:rsid w:val="00E1694D"/>
    <w:rsid w:val="00E16D4B"/>
    <w:rsid w:val="00E17306"/>
    <w:rsid w:val="00E17619"/>
    <w:rsid w:val="00E17E39"/>
    <w:rsid w:val="00E20248"/>
    <w:rsid w:val="00E20DF4"/>
    <w:rsid w:val="00E2105C"/>
    <w:rsid w:val="00E21875"/>
    <w:rsid w:val="00E21AD0"/>
    <w:rsid w:val="00E21D99"/>
    <w:rsid w:val="00E22EF8"/>
    <w:rsid w:val="00E236BA"/>
    <w:rsid w:val="00E2382D"/>
    <w:rsid w:val="00E23B60"/>
    <w:rsid w:val="00E23FE6"/>
    <w:rsid w:val="00E24ED8"/>
    <w:rsid w:val="00E253A9"/>
    <w:rsid w:val="00E25FDD"/>
    <w:rsid w:val="00E26D4C"/>
    <w:rsid w:val="00E2708D"/>
    <w:rsid w:val="00E30DC8"/>
    <w:rsid w:val="00E316E9"/>
    <w:rsid w:val="00E31760"/>
    <w:rsid w:val="00E328E3"/>
    <w:rsid w:val="00E33D97"/>
    <w:rsid w:val="00E33E3B"/>
    <w:rsid w:val="00E33E73"/>
    <w:rsid w:val="00E3430F"/>
    <w:rsid w:val="00E34F95"/>
    <w:rsid w:val="00E352DA"/>
    <w:rsid w:val="00E355E7"/>
    <w:rsid w:val="00E35BE0"/>
    <w:rsid w:val="00E35C73"/>
    <w:rsid w:val="00E37D22"/>
    <w:rsid w:val="00E406DB"/>
    <w:rsid w:val="00E40CBA"/>
    <w:rsid w:val="00E40CF2"/>
    <w:rsid w:val="00E423AD"/>
    <w:rsid w:val="00E43639"/>
    <w:rsid w:val="00E446A6"/>
    <w:rsid w:val="00E451F0"/>
    <w:rsid w:val="00E4520E"/>
    <w:rsid w:val="00E45F10"/>
    <w:rsid w:val="00E46135"/>
    <w:rsid w:val="00E465E0"/>
    <w:rsid w:val="00E4754F"/>
    <w:rsid w:val="00E5008F"/>
    <w:rsid w:val="00E506B0"/>
    <w:rsid w:val="00E50A7F"/>
    <w:rsid w:val="00E50C28"/>
    <w:rsid w:val="00E53981"/>
    <w:rsid w:val="00E54506"/>
    <w:rsid w:val="00E54678"/>
    <w:rsid w:val="00E554C3"/>
    <w:rsid w:val="00E55658"/>
    <w:rsid w:val="00E55A20"/>
    <w:rsid w:val="00E55DEE"/>
    <w:rsid w:val="00E5657C"/>
    <w:rsid w:val="00E56EA6"/>
    <w:rsid w:val="00E57531"/>
    <w:rsid w:val="00E608A4"/>
    <w:rsid w:val="00E60BB3"/>
    <w:rsid w:val="00E615F4"/>
    <w:rsid w:val="00E618BA"/>
    <w:rsid w:val="00E61AE3"/>
    <w:rsid w:val="00E62050"/>
    <w:rsid w:val="00E6281B"/>
    <w:rsid w:val="00E62BBB"/>
    <w:rsid w:val="00E62CED"/>
    <w:rsid w:val="00E6483E"/>
    <w:rsid w:val="00E64EEA"/>
    <w:rsid w:val="00E64FBE"/>
    <w:rsid w:val="00E64FFB"/>
    <w:rsid w:val="00E65DC8"/>
    <w:rsid w:val="00E66284"/>
    <w:rsid w:val="00E669F6"/>
    <w:rsid w:val="00E66C97"/>
    <w:rsid w:val="00E67161"/>
    <w:rsid w:val="00E67170"/>
    <w:rsid w:val="00E704D4"/>
    <w:rsid w:val="00E71132"/>
    <w:rsid w:val="00E71237"/>
    <w:rsid w:val="00E714C3"/>
    <w:rsid w:val="00E7196E"/>
    <w:rsid w:val="00E71AED"/>
    <w:rsid w:val="00E729C0"/>
    <w:rsid w:val="00E72B53"/>
    <w:rsid w:val="00E733A1"/>
    <w:rsid w:val="00E735DC"/>
    <w:rsid w:val="00E7370A"/>
    <w:rsid w:val="00E73840"/>
    <w:rsid w:val="00E73BF9"/>
    <w:rsid w:val="00E73D6D"/>
    <w:rsid w:val="00E7403F"/>
    <w:rsid w:val="00E76211"/>
    <w:rsid w:val="00E767AE"/>
    <w:rsid w:val="00E76C2B"/>
    <w:rsid w:val="00E80C0C"/>
    <w:rsid w:val="00E81F3C"/>
    <w:rsid w:val="00E824D4"/>
    <w:rsid w:val="00E83035"/>
    <w:rsid w:val="00E832D1"/>
    <w:rsid w:val="00E84BA1"/>
    <w:rsid w:val="00E8599D"/>
    <w:rsid w:val="00E85B37"/>
    <w:rsid w:val="00E8600C"/>
    <w:rsid w:val="00E86847"/>
    <w:rsid w:val="00E8727E"/>
    <w:rsid w:val="00E878D4"/>
    <w:rsid w:val="00E87A3C"/>
    <w:rsid w:val="00E9012F"/>
    <w:rsid w:val="00E904D1"/>
    <w:rsid w:val="00E91ABD"/>
    <w:rsid w:val="00E91CFB"/>
    <w:rsid w:val="00E92001"/>
    <w:rsid w:val="00E93E8D"/>
    <w:rsid w:val="00E959F5"/>
    <w:rsid w:val="00E961BA"/>
    <w:rsid w:val="00E96BD1"/>
    <w:rsid w:val="00E976F5"/>
    <w:rsid w:val="00E97DB8"/>
    <w:rsid w:val="00EA012A"/>
    <w:rsid w:val="00EA0C7D"/>
    <w:rsid w:val="00EA1D63"/>
    <w:rsid w:val="00EA23E7"/>
    <w:rsid w:val="00EA323E"/>
    <w:rsid w:val="00EA35C2"/>
    <w:rsid w:val="00EA43D7"/>
    <w:rsid w:val="00EA487C"/>
    <w:rsid w:val="00EA4B01"/>
    <w:rsid w:val="00EA4D88"/>
    <w:rsid w:val="00EA520F"/>
    <w:rsid w:val="00EA57C7"/>
    <w:rsid w:val="00EA5878"/>
    <w:rsid w:val="00EA6561"/>
    <w:rsid w:val="00EA69AC"/>
    <w:rsid w:val="00EB02E3"/>
    <w:rsid w:val="00EB0929"/>
    <w:rsid w:val="00EB1406"/>
    <w:rsid w:val="00EB197D"/>
    <w:rsid w:val="00EB2F83"/>
    <w:rsid w:val="00EB357A"/>
    <w:rsid w:val="00EB3A9C"/>
    <w:rsid w:val="00EB3F9D"/>
    <w:rsid w:val="00EB48E5"/>
    <w:rsid w:val="00EB4DCF"/>
    <w:rsid w:val="00EB4FD1"/>
    <w:rsid w:val="00EB6445"/>
    <w:rsid w:val="00EB6E83"/>
    <w:rsid w:val="00EB76DF"/>
    <w:rsid w:val="00EB7D9A"/>
    <w:rsid w:val="00EC0B24"/>
    <w:rsid w:val="00EC0B76"/>
    <w:rsid w:val="00EC0DB6"/>
    <w:rsid w:val="00EC0DFA"/>
    <w:rsid w:val="00EC0F62"/>
    <w:rsid w:val="00EC1032"/>
    <w:rsid w:val="00EC1054"/>
    <w:rsid w:val="00EC2106"/>
    <w:rsid w:val="00EC28EF"/>
    <w:rsid w:val="00EC3FC8"/>
    <w:rsid w:val="00EC416E"/>
    <w:rsid w:val="00EC41C6"/>
    <w:rsid w:val="00EC4524"/>
    <w:rsid w:val="00EC4594"/>
    <w:rsid w:val="00EC45A4"/>
    <w:rsid w:val="00EC4C65"/>
    <w:rsid w:val="00EC56B1"/>
    <w:rsid w:val="00EC5DA8"/>
    <w:rsid w:val="00EC5DCA"/>
    <w:rsid w:val="00EC6634"/>
    <w:rsid w:val="00EC676D"/>
    <w:rsid w:val="00EC7492"/>
    <w:rsid w:val="00EC79F0"/>
    <w:rsid w:val="00ED00EA"/>
    <w:rsid w:val="00ED101B"/>
    <w:rsid w:val="00ED1496"/>
    <w:rsid w:val="00ED1814"/>
    <w:rsid w:val="00ED1DA3"/>
    <w:rsid w:val="00ED1F0F"/>
    <w:rsid w:val="00ED2937"/>
    <w:rsid w:val="00ED3C8E"/>
    <w:rsid w:val="00ED3F67"/>
    <w:rsid w:val="00ED41A1"/>
    <w:rsid w:val="00ED4B99"/>
    <w:rsid w:val="00ED4C30"/>
    <w:rsid w:val="00ED53A0"/>
    <w:rsid w:val="00ED68D9"/>
    <w:rsid w:val="00ED75D7"/>
    <w:rsid w:val="00ED7E4A"/>
    <w:rsid w:val="00ED7E4B"/>
    <w:rsid w:val="00EE07A4"/>
    <w:rsid w:val="00EE0B7F"/>
    <w:rsid w:val="00EE13C6"/>
    <w:rsid w:val="00EE2151"/>
    <w:rsid w:val="00EE258B"/>
    <w:rsid w:val="00EE2F41"/>
    <w:rsid w:val="00EE33B7"/>
    <w:rsid w:val="00EE36CC"/>
    <w:rsid w:val="00EE422C"/>
    <w:rsid w:val="00EE6943"/>
    <w:rsid w:val="00EE791C"/>
    <w:rsid w:val="00EF07DF"/>
    <w:rsid w:val="00EF28DC"/>
    <w:rsid w:val="00EF2F30"/>
    <w:rsid w:val="00EF314F"/>
    <w:rsid w:val="00EF34CE"/>
    <w:rsid w:val="00EF4C78"/>
    <w:rsid w:val="00EF553E"/>
    <w:rsid w:val="00EF5FD5"/>
    <w:rsid w:val="00EF62B1"/>
    <w:rsid w:val="00EF6412"/>
    <w:rsid w:val="00EF6AC2"/>
    <w:rsid w:val="00EF6F8D"/>
    <w:rsid w:val="00EF7006"/>
    <w:rsid w:val="00EF78FF"/>
    <w:rsid w:val="00EF7C0B"/>
    <w:rsid w:val="00EF7E8F"/>
    <w:rsid w:val="00EF7EA0"/>
    <w:rsid w:val="00F00361"/>
    <w:rsid w:val="00F02C03"/>
    <w:rsid w:val="00F03922"/>
    <w:rsid w:val="00F06561"/>
    <w:rsid w:val="00F067E3"/>
    <w:rsid w:val="00F06CDE"/>
    <w:rsid w:val="00F107D1"/>
    <w:rsid w:val="00F11AC8"/>
    <w:rsid w:val="00F11BCD"/>
    <w:rsid w:val="00F1258C"/>
    <w:rsid w:val="00F128C5"/>
    <w:rsid w:val="00F13557"/>
    <w:rsid w:val="00F13B83"/>
    <w:rsid w:val="00F13C59"/>
    <w:rsid w:val="00F13EF2"/>
    <w:rsid w:val="00F14867"/>
    <w:rsid w:val="00F1577A"/>
    <w:rsid w:val="00F16299"/>
    <w:rsid w:val="00F203E8"/>
    <w:rsid w:val="00F20950"/>
    <w:rsid w:val="00F21D74"/>
    <w:rsid w:val="00F21E01"/>
    <w:rsid w:val="00F2284E"/>
    <w:rsid w:val="00F22A69"/>
    <w:rsid w:val="00F22EC6"/>
    <w:rsid w:val="00F23568"/>
    <w:rsid w:val="00F23EFE"/>
    <w:rsid w:val="00F247C9"/>
    <w:rsid w:val="00F251DB"/>
    <w:rsid w:val="00F2557A"/>
    <w:rsid w:val="00F2619A"/>
    <w:rsid w:val="00F26E28"/>
    <w:rsid w:val="00F30410"/>
    <w:rsid w:val="00F30AB0"/>
    <w:rsid w:val="00F31E88"/>
    <w:rsid w:val="00F328AD"/>
    <w:rsid w:val="00F33971"/>
    <w:rsid w:val="00F33A2E"/>
    <w:rsid w:val="00F33B6C"/>
    <w:rsid w:val="00F33BA1"/>
    <w:rsid w:val="00F33F3E"/>
    <w:rsid w:val="00F34062"/>
    <w:rsid w:val="00F347D3"/>
    <w:rsid w:val="00F36B4C"/>
    <w:rsid w:val="00F36C85"/>
    <w:rsid w:val="00F36C9D"/>
    <w:rsid w:val="00F40496"/>
    <w:rsid w:val="00F40989"/>
    <w:rsid w:val="00F40BA7"/>
    <w:rsid w:val="00F40BE8"/>
    <w:rsid w:val="00F40CDF"/>
    <w:rsid w:val="00F40E6C"/>
    <w:rsid w:val="00F41659"/>
    <w:rsid w:val="00F4168D"/>
    <w:rsid w:val="00F418BA"/>
    <w:rsid w:val="00F426CD"/>
    <w:rsid w:val="00F42FAA"/>
    <w:rsid w:val="00F455FC"/>
    <w:rsid w:val="00F45F00"/>
    <w:rsid w:val="00F463D7"/>
    <w:rsid w:val="00F469A9"/>
    <w:rsid w:val="00F47970"/>
    <w:rsid w:val="00F50154"/>
    <w:rsid w:val="00F50391"/>
    <w:rsid w:val="00F50635"/>
    <w:rsid w:val="00F50C75"/>
    <w:rsid w:val="00F51C9B"/>
    <w:rsid w:val="00F524F8"/>
    <w:rsid w:val="00F526CD"/>
    <w:rsid w:val="00F53242"/>
    <w:rsid w:val="00F54466"/>
    <w:rsid w:val="00F54DC5"/>
    <w:rsid w:val="00F5524E"/>
    <w:rsid w:val="00F55C62"/>
    <w:rsid w:val="00F561CB"/>
    <w:rsid w:val="00F5643B"/>
    <w:rsid w:val="00F56449"/>
    <w:rsid w:val="00F5707E"/>
    <w:rsid w:val="00F5713A"/>
    <w:rsid w:val="00F5799D"/>
    <w:rsid w:val="00F57B34"/>
    <w:rsid w:val="00F6037C"/>
    <w:rsid w:val="00F603E4"/>
    <w:rsid w:val="00F60530"/>
    <w:rsid w:val="00F605A5"/>
    <w:rsid w:val="00F60AB6"/>
    <w:rsid w:val="00F610F0"/>
    <w:rsid w:val="00F61C27"/>
    <w:rsid w:val="00F61F15"/>
    <w:rsid w:val="00F63A82"/>
    <w:rsid w:val="00F64165"/>
    <w:rsid w:val="00F65150"/>
    <w:rsid w:val="00F65541"/>
    <w:rsid w:val="00F65DA6"/>
    <w:rsid w:val="00F660EB"/>
    <w:rsid w:val="00F66E6F"/>
    <w:rsid w:val="00F678A8"/>
    <w:rsid w:val="00F70025"/>
    <w:rsid w:val="00F7051C"/>
    <w:rsid w:val="00F70564"/>
    <w:rsid w:val="00F70CF9"/>
    <w:rsid w:val="00F721A9"/>
    <w:rsid w:val="00F72E70"/>
    <w:rsid w:val="00F72F6E"/>
    <w:rsid w:val="00F7358A"/>
    <w:rsid w:val="00F749DF"/>
    <w:rsid w:val="00F74DBD"/>
    <w:rsid w:val="00F74F31"/>
    <w:rsid w:val="00F75DB5"/>
    <w:rsid w:val="00F75E35"/>
    <w:rsid w:val="00F77AA8"/>
    <w:rsid w:val="00F8001E"/>
    <w:rsid w:val="00F80C86"/>
    <w:rsid w:val="00F80F44"/>
    <w:rsid w:val="00F8117E"/>
    <w:rsid w:val="00F81844"/>
    <w:rsid w:val="00F81EF6"/>
    <w:rsid w:val="00F82EF9"/>
    <w:rsid w:val="00F83605"/>
    <w:rsid w:val="00F8375F"/>
    <w:rsid w:val="00F840CD"/>
    <w:rsid w:val="00F8446A"/>
    <w:rsid w:val="00F85B3B"/>
    <w:rsid w:val="00F87EE1"/>
    <w:rsid w:val="00F90AA9"/>
    <w:rsid w:val="00F90CC2"/>
    <w:rsid w:val="00F91236"/>
    <w:rsid w:val="00F9198B"/>
    <w:rsid w:val="00F91A09"/>
    <w:rsid w:val="00F9290A"/>
    <w:rsid w:val="00F93639"/>
    <w:rsid w:val="00F93A04"/>
    <w:rsid w:val="00F93B13"/>
    <w:rsid w:val="00F93D2A"/>
    <w:rsid w:val="00F94152"/>
    <w:rsid w:val="00F9476F"/>
    <w:rsid w:val="00F94C8B"/>
    <w:rsid w:val="00F952F2"/>
    <w:rsid w:val="00F9551C"/>
    <w:rsid w:val="00F95B27"/>
    <w:rsid w:val="00F95EBA"/>
    <w:rsid w:val="00F96D49"/>
    <w:rsid w:val="00F97F3B"/>
    <w:rsid w:val="00FA02BE"/>
    <w:rsid w:val="00FA0A82"/>
    <w:rsid w:val="00FA0E11"/>
    <w:rsid w:val="00FA2318"/>
    <w:rsid w:val="00FA2830"/>
    <w:rsid w:val="00FA2ABB"/>
    <w:rsid w:val="00FA2EC1"/>
    <w:rsid w:val="00FA2FC6"/>
    <w:rsid w:val="00FA3241"/>
    <w:rsid w:val="00FA3444"/>
    <w:rsid w:val="00FA3F61"/>
    <w:rsid w:val="00FA3FD4"/>
    <w:rsid w:val="00FA52CA"/>
    <w:rsid w:val="00FA6023"/>
    <w:rsid w:val="00FA60FD"/>
    <w:rsid w:val="00FA6BA2"/>
    <w:rsid w:val="00FA7E99"/>
    <w:rsid w:val="00FB00DF"/>
    <w:rsid w:val="00FB24BD"/>
    <w:rsid w:val="00FB257D"/>
    <w:rsid w:val="00FB2EA9"/>
    <w:rsid w:val="00FB35FB"/>
    <w:rsid w:val="00FB3C36"/>
    <w:rsid w:val="00FB422C"/>
    <w:rsid w:val="00FB4345"/>
    <w:rsid w:val="00FB5144"/>
    <w:rsid w:val="00FB5357"/>
    <w:rsid w:val="00FB6E70"/>
    <w:rsid w:val="00FC034D"/>
    <w:rsid w:val="00FC06E3"/>
    <w:rsid w:val="00FC09D8"/>
    <w:rsid w:val="00FC1592"/>
    <w:rsid w:val="00FC1B21"/>
    <w:rsid w:val="00FC22DC"/>
    <w:rsid w:val="00FC3274"/>
    <w:rsid w:val="00FC5AD5"/>
    <w:rsid w:val="00FC63E1"/>
    <w:rsid w:val="00FC6A46"/>
    <w:rsid w:val="00FC782E"/>
    <w:rsid w:val="00FC7B99"/>
    <w:rsid w:val="00FD0DA3"/>
    <w:rsid w:val="00FD210C"/>
    <w:rsid w:val="00FD2CCF"/>
    <w:rsid w:val="00FD2FE2"/>
    <w:rsid w:val="00FD3903"/>
    <w:rsid w:val="00FD4AC8"/>
    <w:rsid w:val="00FD789A"/>
    <w:rsid w:val="00FD7902"/>
    <w:rsid w:val="00FD7CC0"/>
    <w:rsid w:val="00FE03D7"/>
    <w:rsid w:val="00FE084E"/>
    <w:rsid w:val="00FE0BFD"/>
    <w:rsid w:val="00FE0CFC"/>
    <w:rsid w:val="00FE0E24"/>
    <w:rsid w:val="00FE109F"/>
    <w:rsid w:val="00FE16BE"/>
    <w:rsid w:val="00FE1D06"/>
    <w:rsid w:val="00FE1FBA"/>
    <w:rsid w:val="00FE2BEB"/>
    <w:rsid w:val="00FE34B2"/>
    <w:rsid w:val="00FE42DF"/>
    <w:rsid w:val="00FE75E8"/>
    <w:rsid w:val="00FE7C44"/>
    <w:rsid w:val="00FE7E21"/>
    <w:rsid w:val="00FF09CA"/>
    <w:rsid w:val="00FF1096"/>
    <w:rsid w:val="00FF162B"/>
    <w:rsid w:val="00FF19E8"/>
    <w:rsid w:val="00FF2851"/>
    <w:rsid w:val="00FF2995"/>
    <w:rsid w:val="00FF3434"/>
    <w:rsid w:val="00FF4F56"/>
    <w:rsid w:val="00FF62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6E88BF"/>
  <w15:docId w15:val="{0E88C4D4-F388-48B4-8016-C6C2F8742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81BA4"/>
    <w:rPr>
      <w:sz w:val="24"/>
    </w:rPr>
  </w:style>
  <w:style w:type="paragraph" w:styleId="Nadpis1">
    <w:name w:val="heading 1"/>
    <w:basedOn w:val="Normln"/>
    <w:next w:val="Normln"/>
    <w:link w:val="Nadpis1Char"/>
    <w:qFormat/>
    <w:rsid w:val="003A3392"/>
    <w:pPr>
      <w:keepNext/>
      <w:outlineLvl w:val="0"/>
    </w:pPr>
    <w:rPr>
      <w:b/>
    </w:rPr>
  </w:style>
  <w:style w:type="paragraph" w:styleId="Nadpis2">
    <w:name w:val="heading 2"/>
    <w:basedOn w:val="Normln"/>
    <w:next w:val="Normln"/>
    <w:link w:val="Nadpis2Char"/>
    <w:uiPriority w:val="9"/>
    <w:semiHidden/>
    <w:unhideWhenUsed/>
    <w:qFormat/>
    <w:rsid w:val="008F50C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902835"/>
    <w:pPr>
      <w:keepNext/>
      <w:keepLines/>
      <w:spacing w:before="40"/>
      <w:outlineLvl w:val="2"/>
    </w:pPr>
    <w:rPr>
      <w:rFonts w:asciiTheme="majorHAnsi" w:eastAsiaTheme="majorEastAsia" w:hAnsiTheme="majorHAnsi" w:cstheme="majorBidi"/>
      <w:color w:val="1F4D78" w:themeColor="accent1" w:themeShade="7F"/>
      <w:szCs w:val="24"/>
    </w:rPr>
  </w:style>
  <w:style w:type="paragraph" w:styleId="Nadpis4">
    <w:name w:val="heading 4"/>
    <w:basedOn w:val="Normln"/>
    <w:next w:val="Normln"/>
    <w:link w:val="Nadpis4Char"/>
    <w:uiPriority w:val="9"/>
    <w:semiHidden/>
    <w:unhideWhenUsed/>
    <w:qFormat/>
    <w:rsid w:val="008F50C8"/>
    <w:pPr>
      <w:keepNext/>
      <w:keepLines/>
      <w:spacing w:before="40"/>
      <w:outlineLvl w:val="3"/>
    </w:pPr>
    <w:rPr>
      <w:rFonts w:asciiTheme="majorHAnsi" w:eastAsiaTheme="majorEastAsia" w:hAnsiTheme="majorHAnsi" w:cstheme="majorBidi"/>
      <w:i/>
      <w:iCs/>
      <w:color w:val="2E74B5" w:themeColor="accent1" w:themeShade="BF"/>
    </w:rPr>
  </w:style>
  <w:style w:type="paragraph" w:styleId="Nadpis6">
    <w:name w:val="heading 6"/>
    <w:basedOn w:val="Normln"/>
    <w:next w:val="Normln"/>
    <w:link w:val="Nadpis6Char"/>
    <w:uiPriority w:val="9"/>
    <w:semiHidden/>
    <w:unhideWhenUsed/>
    <w:qFormat/>
    <w:rsid w:val="008F50C8"/>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B17A8A"/>
    <w:pPr>
      <w:tabs>
        <w:tab w:val="center" w:pos="4536"/>
        <w:tab w:val="right" w:pos="9072"/>
      </w:tabs>
    </w:pPr>
  </w:style>
  <w:style w:type="character" w:styleId="slostrnky">
    <w:name w:val="page number"/>
    <w:basedOn w:val="Standardnpsmoodstavce"/>
    <w:semiHidden/>
    <w:rsid w:val="00B17A8A"/>
  </w:style>
  <w:style w:type="paragraph" w:styleId="Zkladntext">
    <w:name w:val="Body Text"/>
    <w:basedOn w:val="Normln"/>
    <w:semiHidden/>
    <w:rsid w:val="00B17A8A"/>
    <w:pPr>
      <w:suppressAutoHyphens/>
      <w:jc w:val="both"/>
    </w:pPr>
    <w:rPr>
      <w:spacing w:val="-3"/>
    </w:rPr>
  </w:style>
  <w:style w:type="paragraph" w:styleId="Zkladntextodsazen">
    <w:name w:val="Body Text Indent"/>
    <w:basedOn w:val="Normln"/>
    <w:semiHidden/>
    <w:rsid w:val="00B17A8A"/>
    <w:pPr>
      <w:ind w:firstLine="708"/>
      <w:jc w:val="both"/>
    </w:pPr>
  </w:style>
  <w:style w:type="character" w:styleId="Hypertextovodkaz">
    <w:name w:val="Hyperlink"/>
    <w:basedOn w:val="Standardnpsmoodstavce"/>
    <w:uiPriority w:val="99"/>
    <w:rsid w:val="00B17A8A"/>
    <w:rPr>
      <w:color w:val="0000FF"/>
      <w:u w:val="single"/>
    </w:rPr>
  </w:style>
  <w:style w:type="paragraph" w:styleId="Zpat">
    <w:name w:val="footer"/>
    <w:basedOn w:val="Normln"/>
    <w:link w:val="ZpatChar"/>
    <w:uiPriority w:val="99"/>
    <w:rsid w:val="00B17A8A"/>
    <w:pPr>
      <w:tabs>
        <w:tab w:val="center" w:pos="4536"/>
        <w:tab w:val="right" w:pos="9072"/>
      </w:tabs>
    </w:pPr>
  </w:style>
  <w:style w:type="paragraph" w:styleId="Zkladntextodsazen2">
    <w:name w:val="Body Text Indent 2"/>
    <w:basedOn w:val="Normln"/>
    <w:semiHidden/>
    <w:rsid w:val="00B17A8A"/>
    <w:pPr>
      <w:ind w:firstLine="709"/>
      <w:jc w:val="both"/>
    </w:pPr>
  </w:style>
  <w:style w:type="paragraph" w:styleId="Normlnweb">
    <w:name w:val="Normal (Web)"/>
    <w:basedOn w:val="Normln"/>
    <w:uiPriority w:val="99"/>
    <w:unhideWhenUsed/>
    <w:rsid w:val="00C351E4"/>
    <w:pPr>
      <w:spacing w:before="100" w:beforeAutospacing="1"/>
      <w:jc w:val="both"/>
    </w:pPr>
    <w:rPr>
      <w:spacing w:val="-4"/>
      <w:szCs w:val="24"/>
    </w:rPr>
  </w:style>
  <w:style w:type="character" w:customStyle="1" w:styleId="Nadpis1Char">
    <w:name w:val="Nadpis 1 Char"/>
    <w:basedOn w:val="Standardnpsmoodstavce"/>
    <w:link w:val="Nadpis1"/>
    <w:rsid w:val="003A3392"/>
    <w:rPr>
      <w:b/>
      <w:sz w:val="24"/>
    </w:rPr>
  </w:style>
  <w:style w:type="paragraph" w:customStyle="1" w:styleId="PS-uvodnodstavec">
    <w:name w:val="PS-uvodní odstavec"/>
    <w:basedOn w:val="Normln"/>
    <w:next w:val="Normln"/>
    <w:qFormat/>
    <w:rsid w:val="009523E8"/>
    <w:pPr>
      <w:spacing w:after="360" w:line="259" w:lineRule="auto"/>
      <w:ind w:firstLine="709"/>
      <w:jc w:val="both"/>
    </w:pPr>
    <w:rPr>
      <w:rFonts w:eastAsia="Calibri"/>
      <w:szCs w:val="22"/>
      <w:lang w:eastAsia="en-US"/>
    </w:rPr>
  </w:style>
  <w:style w:type="paragraph" w:styleId="Odstavecseseznamem">
    <w:name w:val="List Paragraph"/>
    <w:aliases w:val="Dot pt,No Spacing1,List Paragraph Char Char Char,Indicator Text,Numbered Para 1,List Paragraph1,Bullet Points,MAIN CONTENT,List Paragraph12,List Paragraph11,OBC Bullet,F5 List Paragraph,Colorful List - Accent 11,Normal numbered,3,L"/>
    <w:basedOn w:val="Normln"/>
    <w:link w:val="OdstavecseseznamemChar"/>
    <w:uiPriority w:val="34"/>
    <w:qFormat/>
    <w:rsid w:val="00FD0DA3"/>
    <w:pPr>
      <w:ind w:left="720"/>
      <w:contextualSpacing/>
    </w:pPr>
  </w:style>
  <w:style w:type="paragraph" w:customStyle="1" w:styleId="western">
    <w:name w:val="western"/>
    <w:basedOn w:val="Normln"/>
    <w:rsid w:val="00FA6023"/>
    <w:pPr>
      <w:spacing w:before="100" w:beforeAutospacing="1"/>
      <w:jc w:val="both"/>
    </w:pPr>
    <w:rPr>
      <w:color w:val="000000"/>
      <w:spacing w:val="-4"/>
      <w:szCs w:val="24"/>
    </w:rPr>
  </w:style>
  <w:style w:type="paragraph" w:customStyle="1" w:styleId="DefaultText">
    <w:name w:val="Default Text"/>
    <w:qFormat/>
    <w:rsid w:val="004C5065"/>
    <w:pPr>
      <w:suppressAutoHyphens/>
    </w:pPr>
    <w:rPr>
      <w:sz w:val="24"/>
      <w:lang w:eastAsia="zh-CN" w:bidi="hi-IN"/>
    </w:rPr>
  </w:style>
  <w:style w:type="paragraph" w:customStyle="1" w:styleId="PS-slovanseznam">
    <w:name w:val="PS-číslovaný seznam"/>
    <w:basedOn w:val="Normln"/>
    <w:link w:val="PS-slovanseznamChar"/>
    <w:qFormat/>
    <w:rsid w:val="00C061D6"/>
    <w:pPr>
      <w:numPr>
        <w:numId w:val="1"/>
      </w:numPr>
      <w:tabs>
        <w:tab w:val="left" w:pos="0"/>
      </w:tabs>
      <w:spacing w:after="400" w:line="259" w:lineRule="auto"/>
      <w:ind w:left="357" w:hanging="357"/>
      <w:jc w:val="both"/>
    </w:pPr>
    <w:rPr>
      <w:rFonts w:eastAsia="Calibri"/>
      <w:szCs w:val="22"/>
      <w:lang w:eastAsia="en-US"/>
    </w:rPr>
  </w:style>
  <w:style w:type="character" w:customStyle="1" w:styleId="PS-slovanseznamChar">
    <w:name w:val="PS-číslovaný seznam Char"/>
    <w:link w:val="PS-slovanseznam"/>
    <w:rsid w:val="00C061D6"/>
    <w:rPr>
      <w:rFonts w:eastAsia="Calibri"/>
      <w:sz w:val="24"/>
      <w:szCs w:val="22"/>
      <w:lang w:eastAsia="en-US"/>
    </w:rPr>
  </w:style>
  <w:style w:type="paragraph" w:customStyle="1" w:styleId="proloen">
    <w:name w:val="proložení"/>
    <w:basedOn w:val="Normln"/>
    <w:link w:val="proloenChar"/>
    <w:qFormat/>
    <w:rsid w:val="00C061D6"/>
    <w:pPr>
      <w:tabs>
        <w:tab w:val="center" w:pos="1701"/>
        <w:tab w:val="center" w:pos="4536"/>
        <w:tab w:val="center" w:pos="7371"/>
      </w:tabs>
    </w:pPr>
    <w:rPr>
      <w:rFonts w:eastAsia="Calibri"/>
      <w:spacing w:val="60"/>
      <w:szCs w:val="22"/>
      <w:lang w:eastAsia="en-US"/>
    </w:rPr>
  </w:style>
  <w:style w:type="character" w:customStyle="1" w:styleId="proloenChar">
    <w:name w:val="proložení Char"/>
    <w:link w:val="proloen"/>
    <w:rsid w:val="00C061D6"/>
    <w:rPr>
      <w:rFonts w:eastAsia="Calibri"/>
      <w:spacing w:val="60"/>
      <w:sz w:val="24"/>
      <w:szCs w:val="22"/>
      <w:lang w:eastAsia="en-US"/>
    </w:rPr>
  </w:style>
  <w:style w:type="paragraph" w:styleId="Textbubliny">
    <w:name w:val="Balloon Text"/>
    <w:basedOn w:val="Normln"/>
    <w:link w:val="TextbublinyChar"/>
    <w:uiPriority w:val="99"/>
    <w:semiHidden/>
    <w:unhideWhenUsed/>
    <w:rsid w:val="00BC153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C1533"/>
    <w:rPr>
      <w:rFonts w:ascii="Segoe UI" w:hAnsi="Segoe UI" w:cs="Segoe UI"/>
      <w:sz w:val="18"/>
      <w:szCs w:val="18"/>
    </w:rPr>
  </w:style>
  <w:style w:type="paragraph" w:styleId="Bezmezer">
    <w:name w:val="No Spacing"/>
    <w:uiPriority w:val="1"/>
    <w:qFormat/>
    <w:rsid w:val="0041607D"/>
    <w:rPr>
      <w:rFonts w:ascii="Calibri" w:eastAsia="Calibri" w:hAnsi="Calibri"/>
      <w:sz w:val="22"/>
      <w:szCs w:val="22"/>
      <w:lang w:eastAsia="en-US"/>
    </w:rPr>
  </w:style>
  <w:style w:type="character" w:styleId="Siln">
    <w:name w:val="Strong"/>
    <w:basedOn w:val="Standardnpsmoodstavce"/>
    <w:uiPriority w:val="22"/>
    <w:qFormat/>
    <w:rsid w:val="009224D1"/>
    <w:rPr>
      <w:b/>
      <w:bCs/>
    </w:rPr>
  </w:style>
  <w:style w:type="paragraph" w:customStyle="1" w:styleId="PS-pedmtusnesen">
    <w:name w:val="PS-předmět usnesení"/>
    <w:basedOn w:val="Normln"/>
    <w:next w:val="PS-uvodnodstavec"/>
    <w:qFormat/>
    <w:rsid w:val="002A4F64"/>
    <w:pPr>
      <w:pBdr>
        <w:bottom w:val="single" w:sz="4" w:space="12" w:color="auto"/>
      </w:pBdr>
      <w:spacing w:before="240" w:after="400"/>
      <w:jc w:val="center"/>
    </w:pPr>
    <w:rPr>
      <w:rFonts w:eastAsia="Calibri"/>
      <w:szCs w:val="22"/>
      <w:lang w:eastAsia="en-US"/>
    </w:rPr>
  </w:style>
  <w:style w:type="character" w:customStyle="1" w:styleId="ZhlavChar">
    <w:name w:val="Záhlaví Char"/>
    <w:basedOn w:val="Standardnpsmoodstavce"/>
    <w:link w:val="Zhlav"/>
    <w:uiPriority w:val="99"/>
    <w:rsid w:val="00837643"/>
    <w:rPr>
      <w:sz w:val="24"/>
    </w:rPr>
  </w:style>
  <w:style w:type="character" w:styleId="Zdraznn">
    <w:name w:val="Emphasis"/>
    <w:uiPriority w:val="20"/>
    <w:qFormat/>
    <w:rsid w:val="00D6397F"/>
    <w:rPr>
      <w:rFonts w:ascii="Times New Roman" w:hAnsi="Times New Roman" w:cs="Times New Roman" w:hint="default"/>
      <w:i/>
      <w:iCs/>
    </w:rPr>
  </w:style>
  <w:style w:type="paragraph" w:customStyle="1" w:styleId="rmeek">
    <w:name w:val="rámeček"/>
    <w:basedOn w:val="Normln"/>
    <w:qFormat/>
    <w:rsid w:val="00D6397F"/>
    <w:pPr>
      <w:pBdr>
        <w:top w:val="single" w:sz="4" w:space="1" w:color="auto"/>
        <w:left w:val="single" w:sz="4" w:space="4" w:color="auto"/>
        <w:bottom w:val="single" w:sz="4" w:space="1" w:color="auto"/>
        <w:right w:val="single" w:sz="4" w:space="4" w:color="auto"/>
      </w:pBdr>
      <w:ind w:left="709"/>
      <w:jc w:val="both"/>
    </w:pPr>
    <w:rPr>
      <w:rFonts w:eastAsia="Calibri"/>
      <w:szCs w:val="22"/>
      <w:lang w:eastAsia="en-US"/>
    </w:rPr>
  </w:style>
  <w:style w:type="character" w:customStyle="1" w:styleId="rozen">
    <w:name w:val="rozšířené"/>
    <w:uiPriority w:val="1"/>
    <w:qFormat/>
    <w:rsid w:val="00D6397F"/>
    <w:rPr>
      <w:b/>
      <w:bCs w:val="0"/>
      <w:spacing w:val="60"/>
    </w:rPr>
  </w:style>
  <w:style w:type="character" w:customStyle="1" w:styleId="ZpatChar">
    <w:name w:val="Zápatí Char"/>
    <w:basedOn w:val="Standardnpsmoodstavce"/>
    <w:link w:val="Zpat"/>
    <w:uiPriority w:val="99"/>
    <w:rsid w:val="00FF2995"/>
    <w:rPr>
      <w:sz w:val="24"/>
    </w:rPr>
  </w:style>
  <w:style w:type="paragraph" w:styleId="Zkladntext2">
    <w:name w:val="Body Text 2"/>
    <w:basedOn w:val="Normln"/>
    <w:link w:val="Zkladntext2Char"/>
    <w:uiPriority w:val="99"/>
    <w:semiHidden/>
    <w:unhideWhenUsed/>
    <w:rsid w:val="00932CD4"/>
    <w:pPr>
      <w:spacing w:after="120" w:line="480" w:lineRule="auto"/>
    </w:pPr>
  </w:style>
  <w:style w:type="character" w:customStyle="1" w:styleId="Zkladntext2Char">
    <w:name w:val="Základní text 2 Char"/>
    <w:basedOn w:val="Standardnpsmoodstavce"/>
    <w:link w:val="Zkladntext2"/>
    <w:uiPriority w:val="99"/>
    <w:semiHidden/>
    <w:rsid w:val="00932CD4"/>
    <w:rPr>
      <w:sz w:val="24"/>
    </w:rPr>
  </w:style>
  <w:style w:type="paragraph" w:customStyle="1" w:styleId="TextBodySingle">
    <w:name w:val="Text Body Single"/>
    <w:basedOn w:val="DefaultText"/>
    <w:rsid w:val="00932CD4"/>
    <w:pPr>
      <w:jc w:val="both"/>
    </w:pPr>
    <w:rPr>
      <w:b/>
    </w:rPr>
  </w:style>
  <w:style w:type="character" w:customStyle="1" w:styleId="titulped">
    <w:name w:val="titul_před"/>
    <w:basedOn w:val="Standardnpsmoodstavce"/>
    <w:rsid w:val="00770B4A"/>
  </w:style>
  <w:style w:type="character" w:customStyle="1" w:styleId="titulza">
    <w:name w:val="titul_za"/>
    <w:basedOn w:val="Standardnpsmoodstavce"/>
    <w:rsid w:val="00770B4A"/>
  </w:style>
  <w:style w:type="paragraph" w:styleId="Textpoznpodarou">
    <w:name w:val="footnote text"/>
    <w:aliases w:val="Schriftart: 9 pt,Schriftart: 10 pt,Schriftart: 8 pt, Char,Char,Text pozn. pod čarou1,Char Char Char1,Char Char1,Footnote Text Char1"/>
    <w:basedOn w:val="Normln"/>
    <w:link w:val="TextpoznpodarouChar"/>
    <w:rsid w:val="00DC7834"/>
    <w:pPr>
      <w:spacing w:after="200" w:line="276" w:lineRule="auto"/>
    </w:pPr>
    <w:rPr>
      <w:rFonts w:ascii="Calibri" w:hAnsi="Calibri"/>
      <w:sz w:val="20"/>
      <w:lang w:eastAsia="en-US"/>
    </w:rPr>
  </w:style>
  <w:style w:type="character" w:customStyle="1" w:styleId="TextpoznpodarouChar">
    <w:name w:val="Text pozn. pod čarou Char"/>
    <w:aliases w:val="Schriftart: 9 pt Char,Schriftart: 10 pt Char,Schriftart: 8 pt Char, Char Char,Char Char,Text pozn. pod čarou1 Char,Char Char Char1 Char,Char Char1 Char,Footnote Text Char1 Char"/>
    <w:basedOn w:val="Standardnpsmoodstavce"/>
    <w:link w:val="Textpoznpodarou"/>
    <w:qFormat/>
    <w:rsid w:val="00DC7834"/>
    <w:rPr>
      <w:rFonts w:ascii="Calibri" w:hAnsi="Calibri"/>
      <w:lang w:eastAsia="en-US"/>
    </w:rPr>
  </w:style>
  <w:style w:type="character" w:styleId="Znakapoznpodarou">
    <w:name w:val="footnote reference"/>
    <w:aliases w:val="BVI fnr,Footnote symbol"/>
    <w:rsid w:val="00DC7834"/>
    <w:rPr>
      <w:vertAlign w:val="superscript"/>
    </w:rPr>
  </w:style>
  <w:style w:type="character" w:customStyle="1" w:styleId="Nadpis2Char">
    <w:name w:val="Nadpis 2 Char"/>
    <w:basedOn w:val="Standardnpsmoodstavce"/>
    <w:link w:val="Nadpis2"/>
    <w:uiPriority w:val="9"/>
    <w:semiHidden/>
    <w:rsid w:val="008F50C8"/>
    <w:rPr>
      <w:rFonts w:asciiTheme="majorHAnsi" w:eastAsiaTheme="majorEastAsia" w:hAnsiTheme="majorHAnsi" w:cstheme="majorBidi"/>
      <w:color w:val="2E74B5" w:themeColor="accent1" w:themeShade="BF"/>
      <w:sz w:val="26"/>
      <w:szCs w:val="26"/>
    </w:rPr>
  </w:style>
  <w:style w:type="character" w:customStyle="1" w:styleId="Nadpis4Char">
    <w:name w:val="Nadpis 4 Char"/>
    <w:basedOn w:val="Standardnpsmoodstavce"/>
    <w:link w:val="Nadpis4"/>
    <w:uiPriority w:val="9"/>
    <w:semiHidden/>
    <w:rsid w:val="008F50C8"/>
    <w:rPr>
      <w:rFonts w:asciiTheme="majorHAnsi" w:eastAsiaTheme="majorEastAsia" w:hAnsiTheme="majorHAnsi" w:cstheme="majorBidi"/>
      <w:i/>
      <w:iCs/>
      <w:color w:val="2E74B5" w:themeColor="accent1" w:themeShade="BF"/>
      <w:sz w:val="24"/>
    </w:rPr>
  </w:style>
  <w:style w:type="character" w:customStyle="1" w:styleId="Nadpis6Char">
    <w:name w:val="Nadpis 6 Char"/>
    <w:basedOn w:val="Standardnpsmoodstavce"/>
    <w:link w:val="Nadpis6"/>
    <w:uiPriority w:val="9"/>
    <w:semiHidden/>
    <w:rsid w:val="008F50C8"/>
    <w:rPr>
      <w:rFonts w:asciiTheme="majorHAnsi" w:eastAsiaTheme="majorEastAsia" w:hAnsiTheme="majorHAnsi" w:cstheme="majorBidi"/>
      <w:color w:val="1F4D78" w:themeColor="accent1" w:themeShade="7F"/>
      <w:sz w:val="24"/>
    </w:rPr>
  </w:style>
  <w:style w:type="paragraph" w:customStyle="1" w:styleId="cu9">
    <w:name w:val="c_u9"/>
    <w:basedOn w:val="Normln"/>
    <w:rsid w:val="008F50C8"/>
    <w:pPr>
      <w:spacing w:after="720" w:line="480" w:lineRule="auto"/>
      <w:jc w:val="center"/>
    </w:pPr>
    <w:rPr>
      <w:rFonts w:ascii="Arial" w:hAnsi="Arial" w:cs="Arial"/>
      <w:color w:val="48494C"/>
      <w:szCs w:val="24"/>
    </w:rPr>
  </w:style>
  <w:style w:type="paragraph" w:customStyle="1" w:styleId="cu12">
    <w:name w:val="c_u12"/>
    <w:basedOn w:val="Normln"/>
    <w:rsid w:val="008F50C8"/>
    <w:pPr>
      <w:spacing w:line="480" w:lineRule="auto"/>
      <w:jc w:val="center"/>
    </w:pPr>
    <w:rPr>
      <w:rFonts w:ascii="Arial" w:hAnsi="Arial" w:cs="Arial"/>
      <w:b/>
      <w:bCs/>
      <w:color w:val="48494C"/>
      <w:szCs w:val="24"/>
    </w:rPr>
  </w:style>
  <w:style w:type="character" w:customStyle="1" w:styleId="co1">
    <w:name w:val="c_o1"/>
    <w:basedOn w:val="Standardnpsmoodstavce"/>
    <w:rsid w:val="008F50C8"/>
  </w:style>
  <w:style w:type="paragraph" w:styleId="Nzev">
    <w:name w:val="Title"/>
    <w:basedOn w:val="Normln"/>
    <w:link w:val="NzevChar"/>
    <w:qFormat/>
    <w:rsid w:val="00FF4F56"/>
    <w:pPr>
      <w:jc w:val="center"/>
    </w:pPr>
    <w:rPr>
      <w:b/>
      <w:i/>
      <w:sz w:val="28"/>
      <w:lang w:eastAsia="en-US"/>
    </w:rPr>
  </w:style>
  <w:style w:type="character" w:customStyle="1" w:styleId="NzevChar">
    <w:name w:val="Název Char"/>
    <w:basedOn w:val="Standardnpsmoodstavce"/>
    <w:link w:val="Nzev"/>
    <w:rsid w:val="00FF4F56"/>
    <w:rPr>
      <w:b/>
      <w:i/>
      <w:sz w:val="28"/>
      <w:lang w:eastAsia="en-US"/>
    </w:rPr>
  </w:style>
  <w:style w:type="character" w:customStyle="1" w:styleId="tocnumber">
    <w:name w:val="tocnumber"/>
    <w:basedOn w:val="Standardnpsmoodstavce"/>
    <w:rsid w:val="00352430"/>
  </w:style>
  <w:style w:type="character" w:customStyle="1" w:styleId="wd">
    <w:name w:val="wd"/>
    <w:basedOn w:val="Standardnpsmoodstavce"/>
    <w:rsid w:val="00352430"/>
  </w:style>
  <w:style w:type="character" w:customStyle="1" w:styleId="coordinates">
    <w:name w:val="coordinates"/>
    <w:basedOn w:val="Standardnpsmoodstavce"/>
    <w:rsid w:val="00352430"/>
  </w:style>
  <w:style w:type="character" w:customStyle="1" w:styleId="toctext">
    <w:name w:val="toctext"/>
    <w:basedOn w:val="Standardnpsmoodstavce"/>
    <w:rsid w:val="00352430"/>
  </w:style>
  <w:style w:type="character" w:customStyle="1" w:styleId="mw-headline">
    <w:name w:val="mw-headline"/>
    <w:basedOn w:val="Standardnpsmoodstavce"/>
    <w:rsid w:val="00352430"/>
  </w:style>
  <w:style w:type="character" w:customStyle="1" w:styleId="mw-editsection1">
    <w:name w:val="mw-editsection1"/>
    <w:basedOn w:val="Standardnpsmoodstavce"/>
    <w:rsid w:val="00352430"/>
  </w:style>
  <w:style w:type="character" w:customStyle="1" w:styleId="mw-editsection-bracket">
    <w:name w:val="mw-editsection-bracket"/>
    <w:basedOn w:val="Standardnpsmoodstavce"/>
    <w:rsid w:val="00352430"/>
  </w:style>
  <w:style w:type="character" w:customStyle="1" w:styleId="mw-editsection-divider1">
    <w:name w:val="mw-editsection-divider1"/>
    <w:basedOn w:val="Standardnpsmoodstavce"/>
    <w:rsid w:val="00352430"/>
    <w:rPr>
      <w:color w:val="54595D"/>
    </w:rPr>
  </w:style>
  <w:style w:type="paragraph" w:customStyle="1" w:styleId="Standard">
    <w:name w:val="Standard"/>
    <w:rsid w:val="00236C64"/>
    <w:pPr>
      <w:suppressAutoHyphens/>
      <w:autoSpaceDN w:val="0"/>
      <w:textAlignment w:val="baseline"/>
    </w:pPr>
    <w:rPr>
      <w:kern w:val="3"/>
      <w:sz w:val="24"/>
      <w:lang w:eastAsia="zh-CN" w:bidi="hi-IN"/>
    </w:rPr>
  </w:style>
  <w:style w:type="numbering" w:customStyle="1" w:styleId="Importovanstyl2">
    <w:name w:val="Importovaný styl 2"/>
    <w:rsid w:val="002C7734"/>
    <w:pPr>
      <w:numPr>
        <w:numId w:val="2"/>
      </w:numPr>
    </w:pPr>
  </w:style>
  <w:style w:type="paragraph" w:customStyle="1" w:styleId="Default">
    <w:name w:val="Default"/>
    <w:rsid w:val="00FF1096"/>
    <w:pPr>
      <w:autoSpaceDE w:val="0"/>
      <w:autoSpaceDN w:val="0"/>
      <w:adjustRightInd w:val="0"/>
    </w:pPr>
    <w:rPr>
      <w:rFonts w:eastAsiaTheme="minorHAnsi"/>
      <w:color w:val="000000"/>
      <w:sz w:val="24"/>
      <w:szCs w:val="24"/>
      <w:lang w:eastAsia="en-US"/>
    </w:rPr>
  </w:style>
  <w:style w:type="character" w:customStyle="1" w:styleId="Nadpis3Char">
    <w:name w:val="Nadpis 3 Char"/>
    <w:basedOn w:val="Standardnpsmoodstavce"/>
    <w:link w:val="Nadpis3"/>
    <w:uiPriority w:val="9"/>
    <w:semiHidden/>
    <w:rsid w:val="00902835"/>
    <w:rPr>
      <w:rFonts w:asciiTheme="majorHAnsi" w:eastAsiaTheme="majorEastAsia" w:hAnsiTheme="majorHAnsi" w:cstheme="majorBidi"/>
      <w:color w:val="1F4D78" w:themeColor="accent1" w:themeShade="7F"/>
      <w:sz w:val="24"/>
      <w:szCs w:val="24"/>
    </w:rPr>
  </w:style>
  <w:style w:type="character" w:customStyle="1" w:styleId="term-52">
    <w:name w:val="term-52"/>
    <w:basedOn w:val="Standardnpsmoodstavce"/>
    <w:rsid w:val="00902835"/>
  </w:style>
  <w:style w:type="paragraph" w:customStyle="1" w:styleId="Zkladntext21">
    <w:name w:val="Základní text 21"/>
    <w:basedOn w:val="Normln"/>
    <w:rsid w:val="00B86DEB"/>
    <w:pPr>
      <w:jc w:val="both"/>
    </w:pPr>
  </w:style>
  <w:style w:type="paragraph" w:customStyle="1" w:styleId="PStextHV">
    <w:name w:val="PS text HV"/>
    <w:basedOn w:val="Normln"/>
    <w:qFormat/>
    <w:rsid w:val="001F34D7"/>
    <w:pPr>
      <w:spacing w:before="360" w:after="360"/>
      <w:ind w:firstLine="708"/>
      <w:jc w:val="both"/>
    </w:pPr>
    <w:rPr>
      <w:color w:val="000000"/>
      <w:spacing w:val="-4"/>
      <w:szCs w:val="24"/>
    </w:rPr>
  </w:style>
  <w:style w:type="character" w:customStyle="1" w:styleId="OdstavecseseznamemChar">
    <w:name w:val="Odstavec se seznamem Char"/>
    <w:aliases w:val="Dot pt Char,No Spacing1 Char,List Paragraph Char Char Char Char,Indicator Text Char,Numbered Para 1 Char,List Paragraph1 Char,Bullet Points Char,MAIN CONTENT Char,List Paragraph12 Char,List Paragraph11 Char,OBC Bullet Char"/>
    <w:basedOn w:val="Standardnpsmoodstavce"/>
    <w:link w:val="Odstavecseseznamem"/>
    <w:qFormat/>
    <w:locked/>
    <w:rsid w:val="00AD0A19"/>
    <w:rPr>
      <w:sz w:val="24"/>
    </w:rPr>
  </w:style>
  <w:style w:type="paragraph" w:styleId="slovanseznam3">
    <w:name w:val="List Number 3"/>
    <w:basedOn w:val="Normln"/>
    <w:uiPriority w:val="99"/>
    <w:unhideWhenUsed/>
    <w:rsid w:val="00AA2B4E"/>
    <w:pPr>
      <w:numPr>
        <w:numId w:val="3"/>
      </w:numPr>
      <w:spacing w:after="160" w:line="259" w:lineRule="auto"/>
      <w:contextualSpacing/>
    </w:pPr>
    <w:rPr>
      <w:rFonts w:ascii="Calibri" w:eastAsia="Calibri" w:hAnsi="Calibri"/>
      <w:sz w:val="22"/>
      <w:szCs w:val="22"/>
      <w:lang w:eastAsia="en-US"/>
    </w:rPr>
  </w:style>
  <w:style w:type="character" w:customStyle="1" w:styleId="s2">
    <w:name w:val="s2"/>
    <w:basedOn w:val="Standardnpsmoodstavce"/>
    <w:rsid w:val="00242A33"/>
  </w:style>
  <w:style w:type="character" w:customStyle="1" w:styleId="apple-converted-space">
    <w:name w:val="apple-converted-space"/>
    <w:basedOn w:val="Standardnpsmoodstavce"/>
    <w:rsid w:val="00242A33"/>
  </w:style>
  <w:style w:type="character" w:customStyle="1" w:styleId="s9">
    <w:name w:val="s9"/>
    <w:basedOn w:val="Standardnpsmoodstavce"/>
    <w:rsid w:val="00242A33"/>
  </w:style>
  <w:style w:type="paragraph" w:customStyle="1" w:styleId="s14">
    <w:name w:val="s14"/>
    <w:basedOn w:val="Normln"/>
    <w:rsid w:val="00242A33"/>
    <w:pPr>
      <w:spacing w:before="100" w:beforeAutospacing="1" w:after="100" w:afterAutospacing="1"/>
    </w:pPr>
    <w:rPr>
      <w:rFonts w:eastAsiaTheme="minorEastAsia"/>
      <w:szCs w:val="24"/>
    </w:rPr>
  </w:style>
  <w:style w:type="paragraph" w:customStyle="1" w:styleId="s16">
    <w:name w:val="s16"/>
    <w:basedOn w:val="Normln"/>
    <w:rsid w:val="00242A33"/>
    <w:pPr>
      <w:spacing w:before="100" w:beforeAutospacing="1" w:after="100" w:afterAutospacing="1"/>
    </w:pPr>
    <w:rPr>
      <w:rFonts w:eastAsiaTheme="minorEastAsia"/>
      <w:szCs w:val="24"/>
    </w:rPr>
  </w:style>
  <w:style w:type="paragraph" w:customStyle="1" w:styleId="s15">
    <w:name w:val="s15"/>
    <w:basedOn w:val="Normln"/>
    <w:rsid w:val="00046906"/>
    <w:pPr>
      <w:spacing w:before="100" w:beforeAutospacing="1" w:after="100" w:afterAutospacing="1"/>
    </w:pPr>
    <w:rPr>
      <w:rFonts w:eastAsiaTheme="minorEastAsia"/>
      <w:szCs w:val="24"/>
    </w:rPr>
  </w:style>
  <w:style w:type="paragraph" w:customStyle="1" w:styleId="Vchoz">
    <w:name w:val="Výchozí"/>
    <w:rsid w:val="00B14971"/>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styleId="Nevyeenzmnka">
    <w:name w:val="Unresolved Mention"/>
    <w:basedOn w:val="Standardnpsmoodstavce"/>
    <w:uiPriority w:val="99"/>
    <w:semiHidden/>
    <w:unhideWhenUsed/>
    <w:rsid w:val="001772ED"/>
    <w:rPr>
      <w:color w:val="605E5C"/>
      <w:shd w:val="clear" w:color="auto" w:fill="E1DFDD"/>
    </w:rPr>
  </w:style>
  <w:style w:type="character" w:customStyle="1" w:styleId="s13">
    <w:name w:val="s13"/>
    <w:basedOn w:val="Standardnpsmoodstavce"/>
    <w:rsid w:val="00265F18"/>
  </w:style>
  <w:style w:type="paragraph" w:customStyle="1" w:styleId="OdstavecCOPS">
    <w:name w:val="Odstavec COPS"/>
    <w:basedOn w:val="Normln"/>
    <w:link w:val="OdstavecCOPSChar"/>
    <w:qFormat/>
    <w:rsid w:val="007B54FB"/>
    <w:pPr>
      <w:suppressAutoHyphens/>
      <w:spacing w:before="80" w:after="160"/>
    </w:pPr>
    <w:rPr>
      <w:bCs/>
      <w:szCs w:val="24"/>
    </w:rPr>
  </w:style>
  <w:style w:type="character" w:customStyle="1" w:styleId="OdstavecCOPSChar">
    <w:name w:val="Odstavec COPS Char"/>
    <w:link w:val="OdstavecCOPS"/>
    <w:locked/>
    <w:rsid w:val="007B54FB"/>
    <w:rPr>
      <w:bCs/>
      <w:sz w:val="24"/>
      <w:szCs w:val="24"/>
    </w:rPr>
  </w:style>
  <w:style w:type="paragraph" w:customStyle="1" w:styleId="RPSpP1">
    <w:name w:val="RPSpP_1"/>
    <w:basedOn w:val="Normln"/>
    <w:next w:val="Normln"/>
    <w:rsid w:val="00A47861"/>
    <w:pPr>
      <w:spacing w:before="40" w:after="40"/>
    </w:pPr>
    <w:rPr>
      <w:bCs/>
      <w:color w:val="FF0000"/>
      <w:szCs w:val="24"/>
    </w:rPr>
  </w:style>
  <w:style w:type="character" w:customStyle="1" w:styleId="Znakypropoznmkupodarou">
    <w:name w:val="Znaky pro poznámku pod čarou"/>
    <w:qFormat/>
    <w:rsid w:val="00F13B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28587">
      <w:bodyDiv w:val="1"/>
      <w:marLeft w:val="0"/>
      <w:marRight w:val="0"/>
      <w:marTop w:val="0"/>
      <w:marBottom w:val="0"/>
      <w:divBdr>
        <w:top w:val="none" w:sz="0" w:space="0" w:color="auto"/>
        <w:left w:val="none" w:sz="0" w:space="0" w:color="auto"/>
        <w:bottom w:val="none" w:sz="0" w:space="0" w:color="auto"/>
        <w:right w:val="none" w:sz="0" w:space="0" w:color="auto"/>
      </w:divBdr>
    </w:div>
    <w:div w:id="67118840">
      <w:bodyDiv w:val="1"/>
      <w:marLeft w:val="0"/>
      <w:marRight w:val="0"/>
      <w:marTop w:val="0"/>
      <w:marBottom w:val="0"/>
      <w:divBdr>
        <w:top w:val="none" w:sz="0" w:space="0" w:color="auto"/>
        <w:left w:val="none" w:sz="0" w:space="0" w:color="auto"/>
        <w:bottom w:val="none" w:sz="0" w:space="0" w:color="auto"/>
        <w:right w:val="none" w:sz="0" w:space="0" w:color="auto"/>
      </w:divBdr>
    </w:div>
    <w:div w:id="145587487">
      <w:bodyDiv w:val="1"/>
      <w:marLeft w:val="0"/>
      <w:marRight w:val="0"/>
      <w:marTop w:val="0"/>
      <w:marBottom w:val="0"/>
      <w:divBdr>
        <w:top w:val="none" w:sz="0" w:space="0" w:color="auto"/>
        <w:left w:val="none" w:sz="0" w:space="0" w:color="auto"/>
        <w:bottom w:val="none" w:sz="0" w:space="0" w:color="auto"/>
        <w:right w:val="none" w:sz="0" w:space="0" w:color="auto"/>
      </w:divBdr>
      <w:divsChild>
        <w:div w:id="55588735">
          <w:marLeft w:val="0"/>
          <w:marRight w:val="0"/>
          <w:marTop w:val="0"/>
          <w:marBottom w:val="0"/>
          <w:divBdr>
            <w:top w:val="none" w:sz="0" w:space="0" w:color="auto"/>
            <w:left w:val="none" w:sz="0" w:space="0" w:color="auto"/>
            <w:bottom w:val="none" w:sz="0" w:space="0" w:color="auto"/>
            <w:right w:val="none" w:sz="0" w:space="0" w:color="auto"/>
          </w:divBdr>
          <w:divsChild>
            <w:div w:id="701980245">
              <w:marLeft w:val="0"/>
              <w:marRight w:val="0"/>
              <w:marTop w:val="0"/>
              <w:marBottom w:val="0"/>
              <w:divBdr>
                <w:top w:val="none" w:sz="0" w:space="0" w:color="auto"/>
                <w:left w:val="none" w:sz="0" w:space="0" w:color="auto"/>
                <w:bottom w:val="none" w:sz="0" w:space="0" w:color="auto"/>
                <w:right w:val="none" w:sz="0" w:space="0" w:color="auto"/>
              </w:divBdr>
              <w:divsChild>
                <w:div w:id="455951419">
                  <w:marLeft w:val="0"/>
                  <w:marRight w:val="0"/>
                  <w:marTop w:val="0"/>
                  <w:marBottom w:val="0"/>
                  <w:divBdr>
                    <w:top w:val="none" w:sz="0" w:space="0" w:color="auto"/>
                    <w:left w:val="none" w:sz="0" w:space="0" w:color="auto"/>
                    <w:bottom w:val="none" w:sz="0" w:space="0" w:color="auto"/>
                    <w:right w:val="none" w:sz="0" w:space="0" w:color="auto"/>
                  </w:divBdr>
                  <w:divsChild>
                    <w:div w:id="613560984">
                      <w:marLeft w:val="2880"/>
                      <w:marRight w:val="0"/>
                      <w:marTop w:val="0"/>
                      <w:marBottom w:val="0"/>
                      <w:divBdr>
                        <w:top w:val="none" w:sz="0" w:space="0" w:color="auto"/>
                        <w:left w:val="none" w:sz="0" w:space="0" w:color="auto"/>
                        <w:bottom w:val="none" w:sz="0" w:space="0" w:color="auto"/>
                        <w:right w:val="none" w:sz="0" w:space="0" w:color="auto"/>
                      </w:divBdr>
                      <w:divsChild>
                        <w:div w:id="1400590766">
                          <w:marLeft w:val="0"/>
                          <w:marRight w:val="0"/>
                          <w:marTop w:val="0"/>
                          <w:marBottom w:val="0"/>
                          <w:divBdr>
                            <w:top w:val="none" w:sz="0" w:space="0" w:color="auto"/>
                            <w:left w:val="none" w:sz="0" w:space="0" w:color="auto"/>
                            <w:bottom w:val="none" w:sz="0" w:space="0" w:color="auto"/>
                            <w:right w:val="none" w:sz="0" w:space="0" w:color="auto"/>
                          </w:divBdr>
                          <w:divsChild>
                            <w:div w:id="1259945867">
                              <w:marLeft w:val="0"/>
                              <w:marRight w:val="0"/>
                              <w:marTop w:val="0"/>
                              <w:marBottom w:val="0"/>
                              <w:divBdr>
                                <w:top w:val="none" w:sz="0" w:space="0" w:color="auto"/>
                                <w:left w:val="none" w:sz="0" w:space="0" w:color="auto"/>
                                <w:bottom w:val="none" w:sz="0" w:space="0" w:color="auto"/>
                                <w:right w:val="none" w:sz="0" w:space="0" w:color="auto"/>
                              </w:divBdr>
                              <w:divsChild>
                                <w:div w:id="933898892">
                                  <w:marLeft w:val="0"/>
                                  <w:marRight w:val="0"/>
                                  <w:marTop w:val="0"/>
                                  <w:marBottom w:val="0"/>
                                  <w:divBdr>
                                    <w:top w:val="none" w:sz="0" w:space="0" w:color="auto"/>
                                    <w:left w:val="none" w:sz="0" w:space="0" w:color="auto"/>
                                    <w:bottom w:val="none" w:sz="0" w:space="0" w:color="auto"/>
                                    <w:right w:val="none" w:sz="0" w:space="0" w:color="auto"/>
                                  </w:divBdr>
                                  <w:divsChild>
                                    <w:div w:id="1969192450">
                                      <w:marLeft w:val="0"/>
                                      <w:marRight w:val="0"/>
                                      <w:marTop w:val="0"/>
                                      <w:marBottom w:val="0"/>
                                      <w:divBdr>
                                        <w:top w:val="none" w:sz="0" w:space="0" w:color="auto"/>
                                        <w:left w:val="none" w:sz="0" w:space="0" w:color="auto"/>
                                        <w:bottom w:val="none" w:sz="0" w:space="0" w:color="auto"/>
                                        <w:right w:val="none" w:sz="0" w:space="0" w:color="auto"/>
                                      </w:divBdr>
                                      <w:divsChild>
                                        <w:div w:id="2012872904">
                                          <w:marLeft w:val="0"/>
                                          <w:marRight w:val="0"/>
                                          <w:marTop w:val="0"/>
                                          <w:marBottom w:val="0"/>
                                          <w:divBdr>
                                            <w:top w:val="none" w:sz="0" w:space="0" w:color="auto"/>
                                            <w:left w:val="none" w:sz="0" w:space="0" w:color="auto"/>
                                            <w:bottom w:val="none" w:sz="0" w:space="0" w:color="auto"/>
                                            <w:right w:val="none" w:sz="0" w:space="0" w:color="auto"/>
                                          </w:divBdr>
                                          <w:divsChild>
                                            <w:div w:id="1902280526">
                                              <w:marLeft w:val="0"/>
                                              <w:marRight w:val="0"/>
                                              <w:marTop w:val="0"/>
                                              <w:marBottom w:val="0"/>
                                              <w:divBdr>
                                                <w:top w:val="none" w:sz="0" w:space="0" w:color="auto"/>
                                                <w:left w:val="none" w:sz="0" w:space="0" w:color="auto"/>
                                                <w:bottom w:val="none" w:sz="0" w:space="0" w:color="auto"/>
                                                <w:right w:val="none" w:sz="0" w:space="0" w:color="auto"/>
                                              </w:divBdr>
                                              <w:divsChild>
                                                <w:div w:id="1660885097">
                                                  <w:marLeft w:val="0"/>
                                                  <w:marRight w:val="0"/>
                                                  <w:marTop w:val="0"/>
                                                  <w:marBottom w:val="0"/>
                                                  <w:divBdr>
                                                    <w:top w:val="none" w:sz="0" w:space="0" w:color="auto"/>
                                                    <w:left w:val="none" w:sz="0" w:space="0" w:color="auto"/>
                                                    <w:bottom w:val="none" w:sz="0" w:space="0" w:color="auto"/>
                                                    <w:right w:val="none" w:sz="0" w:space="0" w:color="auto"/>
                                                  </w:divBdr>
                                                  <w:divsChild>
                                                    <w:div w:id="70490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766744">
      <w:bodyDiv w:val="1"/>
      <w:marLeft w:val="0"/>
      <w:marRight w:val="0"/>
      <w:marTop w:val="0"/>
      <w:marBottom w:val="0"/>
      <w:divBdr>
        <w:top w:val="none" w:sz="0" w:space="0" w:color="auto"/>
        <w:left w:val="none" w:sz="0" w:space="0" w:color="auto"/>
        <w:bottom w:val="none" w:sz="0" w:space="0" w:color="auto"/>
        <w:right w:val="none" w:sz="0" w:space="0" w:color="auto"/>
      </w:divBdr>
    </w:div>
    <w:div w:id="270480361">
      <w:bodyDiv w:val="1"/>
      <w:marLeft w:val="0"/>
      <w:marRight w:val="0"/>
      <w:marTop w:val="0"/>
      <w:marBottom w:val="0"/>
      <w:divBdr>
        <w:top w:val="none" w:sz="0" w:space="0" w:color="auto"/>
        <w:left w:val="none" w:sz="0" w:space="0" w:color="auto"/>
        <w:bottom w:val="none" w:sz="0" w:space="0" w:color="auto"/>
        <w:right w:val="none" w:sz="0" w:space="0" w:color="auto"/>
      </w:divBdr>
      <w:divsChild>
        <w:div w:id="1242182977">
          <w:marLeft w:val="0"/>
          <w:marRight w:val="0"/>
          <w:marTop w:val="0"/>
          <w:marBottom w:val="0"/>
          <w:divBdr>
            <w:top w:val="none" w:sz="0" w:space="0" w:color="auto"/>
            <w:left w:val="none" w:sz="0" w:space="0" w:color="auto"/>
            <w:bottom w:val="none" w:sz="0" w:space="0" w:color="auto"/>
            <w:right w:val="none" w:sz="0" w:space="0" w:color="auto"/>
          </w:divBdr>
          <w:divsChild>
            <w:div w:id="1954901602">
              <w:marLeft w:val="0"/>
              <w:marRight w:val="0"/>
              <w:marTop w:val="0"/>
              <w:marBottom w:val="0"/>
              <w:divBdr>
                <w:top w:val="none" w:sz="0" w:space="0" w:color="auto"/>
                <w:left w:val="none" w:sz="0" w:space="0" w:color="auto"/>
                <w:bottom w:val="none" w:sz="0" w:space="0" w:color="auto"/>
                <w:right w:val="none" w:sz="0" w:space="0" w:color="auto"/>
              </w:divBdr>
              <w:divsChild>
                <w:div w:id="935479587">
                  <w:marLeft w:val="0"/>
                  <w:marRight w:val="0"/>
                  <w:marTop w:val="0"/>
                  <w:marBottom w:val="0"/>
                  <w:divBdr>
                    <w:top w:val="none" w:sz="0" w:space="0" w:color="auto"/>
                    <w:left w:val="none" w:sz="0" w:space="0" w:color="auto"/>
                    <w:bottom w:val="none" w:sz="0" w:space="0" w:color="auto"/>
                    <w:right w:val="none" w:sz="0" w:space="0" w:color="auto"/>
                  </w:divBdr>
                  <w:divsChild>
                    <w:div w:id="350421140">
                      <w:marLeft w:val="0"/>
                      <w:marRight w:val="0"/>
                      <w:marTop w:val="0"/>
                      <w:marBottom w:val="0"/>
                      <w:divBdr>
                        <w:top w:val="none" w:sz="0" w:space="0" w:color="auto"/>
                        <w:left w:val="none" w:sz="0" w:space="0" w:color="auto"/>
                        <w:bottom w:val="none" w:sz="0" w:space="0" w:color="auto"/>
                        <w:right w:val="none" w:sz="0" w:space="0" w:color="auto"/>
                      </w:divBdr>
                      <w:divsChild>
                        <w:div w:id="295765076">
                          <w:marLeft w:val="0"/>
                          <w:marRight w:val="0"/>
                          <w:marTop w:val="0"/>
                          <w:marBottom w:val="0"/>
                          <w:divBdr>
                            <w:top w:val="none" w:sz="0" w:space="0" w:color="auto"/>
                            <w:left w:val="none" w:sz="0" w:space="0" w:color="auto"/>
                            <w:bottom w:val="none" w:sz="0" w:space="0" w:color="auto"/>
                            <w:right w:val="none" w:sz="0" w:space="0" w:color="auto"/>
                          </w:divBdr>
                          <w:divsChild>
                            <w:div w:id="2035109123">
                              <w:marLeft w:val="0"/>
                              <w:marRight w:val="0"/>
                              <w:marTop w:val="0"/>
                              <w:marBottom w:val="0"/>
                              <w:divBdr>
                                <w:top w:val="none" w:sz="0" w:space="0" w:color="auto"/>
                                <w:left w:val="none" w:sz="0" w:space="0" w:color="auto"/>
                                <w:bottom w:val="none" w:sz="0" w:space="0" w:color="auto"/>
                                <w:right w:val="none" w:sz="0" w:space="0" w:color="auto"/>
                              </w:divBdr>
                              <w:divsChild>
                                <w:div w:id="274673260">
                                  <w:marLeft w:val="0"/>
                                  <w:marRight w:val="0"/>
                                  <w:marTop w:val="0"/>
                                  <w:marBottom w:val="0"/>
                                  <w:divBdr>
                                    <w:top w:val="none" w:sz="0" w:space="0" w:color="auto"/>
                                    <w:left w:val="none" w:sz="0" w:space="0" w:color="auto"/>
                                    <w:bottom w:val="none" w:sz="0" w:space="0" w:color="auto"/>
                                    <w:right w:val="none" w:sz="0" w:space="0" w:color="auto"/>
                                  </w:divBdr>
                                  <w:divsChild>
                                    <w:div w:id="1340112598">
                                      <w:marLeft w:val="0"/>
                                      <w:marRight w:val="0"/>
                                      <w:marTop w:val="0"/>
                                      <w:marBottom w:val="0"/>
                                      <w:divBdr>
                                        <w:top w:val="none" w:sz="0" w:space="0" w:color="auto"/>
                                        <w:left w:val="none" w:sz="0" w:space="0" w:color="auto"/>
                                        <w:bottom w:val="none" w:sz="0" w:space="0" w:color="auto"/>
                                        <w:right w:val="none" w:sz="0" w:space="0" w:color="auto"/>
                                      </w:divBdr>
                                      <w:divsChild>
                                        <w:div w:id="2059014644">
                                          <w:marLeft w:val="0"/>
                                          <w:marRight w:val="0"/>
                                          <w:marTop w:val="0"/>
                                          <w:marBottom w:val="0"/>
                                          <w:divBdr>
                                            <w:top w:val="none" w:sz="0" w:space="0" w:color="auto"/>
                                            <w:left w:val="none" w:sz="0" w:space="0" w:color="auto"/>
                                            <w:bottom w:val="none" w:sz="0" w:space="0" w:color="auto"/>
                                            <w:right w:val="none" w:sz="0" w:space="0" w:color="auto"/>
                                          </w:divBdr>
                                          <w:divsChild>
                                            <w:div w:id="633952713">
                                              <w:marLeft w:val="0"/>
                                              <w:marRight w:val="0"/>
                                              <w:marTop w:val="0"/>
                                              <w:marBottom w:val="0"/>
                                              <w:divBdr>
                                                <w:top w:val="none" w:sz="0" w:space="0" w:color="auto"/>
                                                <w:left w:val="none" w:sz="0" w:space="0" w:color="auto"/>
                                                <w:bottom w:val="none" w:sz="0" w:space="0" w:color="auto"/>
                                                <w:right w:val="none" w:sz="0" w:space="0" w:color="auto"/>
                                              </w:divBdr>
                                            </w:div>
                                            <w:div w:id="201402363">
                                              <w:marLeft w:val="0"/>
                                              <w:marRight w:val="0"/>
                                              <w:marTop w:val="0"/>
                                              <w:marBottom w:val="720"/>
                                              <w:divBdr>
                                                <w:top w:val="none" w:sz="0" w:space="0" w:color="auto"/>
                                                <w:left w:val="none" w:sz="0" w:space="0" w:color="auto"/>
                                                <w:bottom w:val="none" w:sz="0" w:space="0" w:color="auto"/>
                                                <w:right w:val="none" w:sz="0" w:space="0" w:color="auto"/>
                                              </w:divBdr>
                                              <w:divsChild>
                                                <w:div w:id="347633876">
                                                  <w:marLeft w:val="0"/>
                                                  <w:marRight w:val="0"/>
                                                  <w:marTop w:val="0"/>
                                                  <w:marBottom w:val="0"/>
                                                  <w:divBdr>
                                                    <w:top w:val="none" w:sz="0" w:space="0" w:color="auto"/>
                                                    <w:left w:val="none" w:sz="0" w:space="0" w:color="auto"/>
                                                    <w:bottom w:val="none" w:sz="0" w:space="0" w:color="auto"/>
                                                    <w:right w:val="none" w:sz="0" w:space="0" w:color="auto"/>
                                                  </w:divBdr>
                                                </w:div>
                                                <w:div w:id="65424907">
                                                  <w:marLeft w:val="30"/>
                                                  <w:marRight w:val="75"/>
                                                  <w:marTop w:val="45"/>
                                                  <w:marBottom w:val="240"/>
                                                  <w:divBdr>
                                                    <w:top w:val="none" w:sz="0" w:space="0" w:color="auto"/>
                                                    <w:left w:val="none" w:sz="0" w:space="0" w:color="auto"/>
                                                    <w:bottom w:val="none" w:sz="0" w:space="0" w:color="auto"/>
                                                    <w:right w:val="none" w:sz="0" w:space="0" w:color="auto"/>
                                                  </w:divBdr>
                                                  <w:divsChild>
                                                    <w:div w:id="2102291806">
                                                      <w:marLeft w:val="0"/>
                                                      <w:marRight w:val="0"/>
                                                      <w:marTop w:val="0"/>
                                                      <w:marBottom w:val="0"/>
                                                      <w:divBdr>
                                                        <w:top w:val="none" w:sz="0" w:space="0" w:color="auto"/>
                                                        <w:left w:val="none" w:sz="0" w:space="0" w:color="auto"/>
                                                        <w:bottom w:val="none" w:sz="0" w:space="0" w:color="auto"/>
                                                        <w:right w:val="none" w:sz="0" w:space="0" w:color="auto"/>
                                                      </w:divBdr>
                                                    </w:div>
                                                    <w:div w:id="1157651489">
                                                      <w:marLeft w:val="0"/>
                                                      <w:marRight w:val="0"/>
                                                      <w:marTop w:val="0"/>
                                                      <w:marBottom w:val="0"/>
                                                      <w:divBdr>
                                                        <w:top w:val="none" w:sz="0" w:space="0" w:color="auto"/>
                                                        <w:left w:val="none" w:sz="0" w:space="0" w:color="auto"/>
                                                        <w:bottom w:val="none" w:sz="0" w:space="0" w:color="auto"/>
                                                        <w:right w:val="none" w:sz="0" w:space="0" w:color="auto"/>
                                                      </w:divBdr>
                                                    </w:div>
                                                    <w:div w:id="1869677374">
                                                      <w:marLeft w:val="0"/>
                                                      <w:marRight w:val="0"/>
                                                      <w:marTop w:val="0"/>
                                                      <w:marBottom w:val="0"/>
                                                      <w:divBdr>
                                                        <w:top w:val="none" w:sz="0" w:space="0" w:color="auto"/>
                                                        <w:left w:val="none" w:sz="0" w:space="0" w:color="auto"/>
                                                        <w:bottom w:val="none" w:sz="0" w:space="0" w:color="auto"/>
                                                        <w:right w:val="none" w:sz="0" w:space="0" w:color="auto"/>
                                                      </w:divBdr>
                                                    </w:div>
                                                    <w:div w:id="1956329181">
                                                      <w:marLeft w:val="0"/>
                                                      <w:marRight w:val="0"/>
                                                      <w:marTop w:val="0"/>
                                                      <w:marBottom w:val="0"/>
                                                      <w:divBdr>
                                                        <w:top w:val="none" w:sz="0" w:space="0" w:color="auto"/>
                                                        <w:left w:val="none" w:sz="0" w:space="0" w:color="auto"/>
                                                        <w:bottom w:val="none" w:sz="0" w:space="0" w:color="auto"/>
                                                        <w:right w:val="none" w:sz="0" w:space="0" w:color="auto"/>
                                                      </w:divBdr>
                                                    </w:div>
                                                    <w:div w:id="1224678718">
                                                      <w:marLeft w:val="0"/>
                                                      <w:marRight w:val="0"/>
                                                      <w:marTop w:val="0"/>
                                                      <w:marBottom w:val="0"/>
                                                      <w:divBdr>
                                                        <w:top w:val="none" w:sz="0" w:space="0" w:color="auto"/>
                                                        <w:left w:val="none" w:sz="0" w:space="0" w:color="auto"/>
                                                        <w:bottom w:val="none" w:sz="0" w:space="0" w:color="auto"/>
                                                        <w:right w:val="none" w:sz="0" w:space="0" w:color="auto"/>
                                                      </w:divBdr>
                                                    </w:div>
                                                    <w:div w:id="1946494104">
                                                      <w:marLeft w:val="0"/>
                                                      <w:marRight w:val="0"/>
                                                      <w:marTop w:val="0"/>
                                                      <w:marBottom w:val="0"/>
                                                      <w:divBdr>
                                                        <w:top w:val="none" w:sz="0" w:space="0" w:color="auto"/>
                                                        <w:left w:val="none" w:sz="0" w:space="0" w:color="auto"/>
                                                        <w:bottom w:val="none" w:sz="0" w:space="0" w:color="auto"/>
                                                        <w:right w:val="none" w:sz="0" w:space="0" w:color="auto"/>
                                                      </w:divBdr>
                                                    </w:div>
                                                    <w:div w:id="1744832550">
                                                      <w:marLeft w:val="0"/>
                                                      <w:marRight w:val="0"/>
                                                      <w:marTop w:val="0"/>
                                                      <w:marBottom w:val="0"/>
                                                      <w:divBdr>
                                                        <w:top w:val="none" w:sz="0" w:space="0" w:color="auto"/>
                                                        <w:left w:val="none" w:sz="0" w:space="0" w:color="auto"/>
                                                        <w:bottom w:val="none" w:sz="0" w:space="0" w:color="auto"/>
                                                        <w:right w:val="none" w:sz="0" w:space="0" w:color="auto"/>
                                                      </w:divBdr>
                                                    </w:div>
                                                    <w:div w:id="568002785">
                                                      <w:marLeft w:val="0"/>
                                                      <w:marRight w:val="0"/>
                                                      <w:marTop w:val="0"/>
                                                      <w:marBottom w:val="0"/>
                                                      <w:divBdr>
                                                        <w:top w:val="none" w:sz="0" w:space="0" w:color="auto"/>
                                                        <w:left w:val="none" w:sz="0" w:space="0" w:color="auto"/>
                                                        <w:bottom w:val="none" w:sz="0" w:space="0" w:color="auto"/>
                                                        <w:right w:val="none" w:sz="0" w:space="0" w:color="auto"/>
                                                      </w:divBdr>
                                                    </w:div>
                                                    <w:div w:id="791510125">
                                                      <w:marLeft w:val="0"/>
                                                      <w:marRight w:val="0"/>
                                                      <w:marTop w:val="0"/>
                                                      <w:marBottom w:val="0"/>
                                                      <w:divBdr>
                                                        <w:top w:val="none" w:sz="0" w:space="0" w:color="auto"/>
                                                        <w:left w:val="none" w:sz="0" w:space="0" w:color="auto"/>
                                                        <w:bottom w:val="none" w:sz="0" w:space="0" w:color="auto"/>
                                                        <w:right w:val="none" w:sz="0" w:space="0" w:color="auto"/>
                                                      </w:divBdr>
                                                    </w:div>
                                                    <w:div w:id="121273753">
                                                      <w:marLeft w:val="0"/>
                                                      <w:marRight w:val="0"/>
                                                      <w:marTop w:val="0"/>
                                                      <w:marBottom w:val="0"/>
                                                      <w:divBdr>
                                                        <w:top w:val="none" w:sz="0" w:space="0" w:color="auto"/>
                                                        <w:left w:val="none" w:sz="0" w:space="0" w:color="auto"/>
                                                        <w:bottom w:val="none" w:sz="0" w:space="0" w:color="auto"/>
                                                        <w:right w:val="none" w:sz="0" w:space="0" w:color="auto"/>
                                                      </w:divBdr>
                                                    </w:div>
                                                    <w:div w:id="168718689">
                                                      <w:marLeft w:val="0"/>
                                                      <w:marRight w:val="0"/>
                                                      <w:marTop w:val="0"/>
                                                      <w:marBottom w:val="0"/>
                                                      <w:divBdr>
                                                        <w:top w:val="none" w:sz="0" w:space="0" w:color="auto"/>
                                                        <w:left w:val="none" w:sz="0" w:space="0" w:color="auto"/>
                                                        <w:bottom w:val="none" w:sz="0" w:space="0" w:color="auto"/>
                                                        <w:right w:val="none" w:sz="0" w:space="0" w:color="auto"/>
                                                      </w:divBdr>
                                                    </w:div>
                                                    <w:div w:id="1045371813">
                                                      <w:marLeft w:val="0"/>
                                                      <w:marRight w:val="0"/>
                                                      <w:marTop w:val="0"/>
                                                      <w:marBottom w:val="0"/>
                                                      <w:divBdr>
                                                        <w:top w:val="none" w:sz="0" w:space="0" w:color="auto"/>
                                                        <w:left w:val="none" w:sz="0" w:space="0" w:color="auto"/>
                                                        <w:bottom w:val="none" w:sz="0" w:space="0" w:color="auto"/>
                                                        <w:right w:val="none" w:sz="0" w:space="0" w:color="auto"/>
                                                      </w:divBdr>
                                                    </w:div>
                                                    <w:div w:id="527304196">
                                                      <w:marLeft w:val="0"/>
                                                      <w:marRight w:val="0"/>
                                                      <w:marTop w:val="0"/>
                                                      <w:marBottom w:val="0"/>
                                                      <w:divBdr>
                                                        <w:top w:val="none" w:sz="0" w:space="0" w:color="auto"/>
                                                        <w:left w:val="none" w:sz="0" w:space="0" w:color="auto"/>
                                                        <w:bottom w:val="none" w:sz="0" w:space="0" w:color="auto"/>
                                                        <w:right w:val="none" w:sz="0" w:space="0" w:color="auto"/>
                                                      </w:divBdr>
                                                    </w:div>
                                                    <w:div w:id="1472822202">
                                                      <w:marLeft w:val="0"/>
                                                      <w:marRight w:val="0"/>
                                                      <w:marTop w:val="0"/>
                                                      <w:marBottom w:val="0"/>
                                                      <w:divBdr>
                                                        <w:top w:val="none" w:sz="0" w:space="0" w:color="auto"/>
                                                        <w:left w:val="none" w:sz="0" w:space="0" w:color="auto"/>
                                                        <w:bottom w:val="none" w:sz="0" w:space="0" w:color="auto"/>
                                                        <w:right w:val="none" w:sz="0" w:space="0" w:color="auto"/>
                                                      </w:divBdr>
                                                    </w:div>
                                                    <w:div w:id="126445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28422">
                                              <w:marLeft w:val="0"/>
                                              <w:marRight w:val="0"/>
                                              <w:marTop w:val="0"/>
                                              <w:marBottom w:val="0"/>
                                              <w:divBdr>
                                                <w:top w:val="none" w:sz="0" w:space="0" w:color="auto"/>
                                                <w:left w:val="none" w:sz="0" w:space="0" w:color="auto"/>
                                                <w:bottom w:val="none" w:sz="0" w:space="0" w:color="auto"/>
                                                <w:right w:val="none" w:sz="0" w:space="0" w:color="auto"/>
                                              </w:divBdr>
                                              <w:divsChild>
                                                <w:div w:id="1824348242">
                                                  <w:marLeft w:val="0"/>
                                                  <w:marRight w:val="0"/>
                                                  <w:marTop w:val="0"/>
                                                  <w:marBottom w:val="0"/>
                                                  <w:divBdr>
                                                    <w:top w:val="none" w:sz="0" w:space="0" w:color="auto"/>
                                                    <w:left w:val="none" w:sz="0" w:space="0" w:color="auto"/>
                                                    <w:bottom w:val="none" w:sz="0" w:space="0" w:color="auto"/>
                                                    <w:right w:val="none" w:sz="0" w:space="0" w:color="auto"/>
                                                  </w:divBdr>
                                                  <w:divsChild>
                                                    <w:div w:id="688682252">
                                                      <w:marLeft w:val="0"/>
                                                      <w:marRight w:val="0"/>
                                                      <w:marTop w:val="0"/>
                                                      <w:marBottom w:val="0"/>
                                                      <w:divBdr>
                                                        <w:top w:val="none" w:sz="0" w:space="0" w:color="auto"/>
                                                        <w:left w:val="single" w:sz="6" w:space="24" w:color="E1E1E1"/>
                                                        <w:bottom w:val="single" w:sz="6" w:space="18" w:color="E1E1E1"/>
                                                        <w:right w:val="single" w:sz="6" w:space="24" w:color="E1E1E1"/>
                                                      </w:divBdr>
                                                      <w:divsChild>
                                                        <w:div w:id="8870419">
                                                          <w:marLeft w:val="0"/>
                                                          <w:marRight w:val="0"/>
                                                          <w:marTop w:val="0"/>
                                                          <w:marBottom w:val="0"/>
                                                          <w:divBdr>
                                                            <w:top w:val="single" w:sz="6" w:space="0" w:color="E1E1E1"/>
                                                            <w:left w:val="none" w:sz="0" w:space="0" w:color="auto"/>
                                                            <w:bottom w:val="none" w:sz="0" w:space="0" w:color="auto"/>
                                                            <w:right w:val="none" w:sz="0" w:space="0" w:color="auto"/>
                                                          </w:divBdr>
                                                          <w:divsChild>
                                                            <w:div w:id="163858477">
                                                              <w:marLeft w:val="0"/>
                                                              <w:marRight w:val="0"/>
                                                              <w:marTop w:val="100"/>
                                                              <w:marBottom w:val="100"/>
                                                              <w:divBdr>
                                                                <w:top w:val="none" w:sz="0" w:space="0" w:color="auto"/>
                                                                <w:left w:val="none" w:sz="0" w:space="0" w:color="auto"/>
                                                                <w:bottom w:val="none" w:sz="0" w:space="0" w:color="auto"/>
                                                                <w:right w:val="none" w:sz="0" w:space="0" w:color="auto"/>
                                                              </w:divBdr>
                                                              <w:divsChild>
                                                                <w:div w:id="127952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677870">
                                                      <w:marLeft w:val="0"/>
                                                      <w:marRight w:val="0"/>
                                                      <w:marTop w:val="0"/>
                                                      <w:marBottom w:val="240"/>
                                                      <w:divBdr>
                                                        <w:top w:val="none" w:sz="0" w:space="0" w:color="auto"/>
                                                        <w:left w:val="single" w:sz="6" w:space="0" w:color="E1E1E1"/>
                                                        <w:bottom w:val="single" w:sz="6" w:space="0" w:color="E1E1E1"/>
                                                        <w:right w:val="single" w:sz="6" w:space="0" w:color="E1E1E1"/>
                                                      </w:divBdr>
                                                      <w:divsChild>
                                                        <w:div w:id="1815953294">
                                                          <w:marLeft w:val="90"/>
                                                          <w:marRight w:val="90"/>
                                                          <w:marTop w:val="0"/>
                                                          <w:marBottom w:val="0"/>
                                                          <w:divBdr>
                                                            <w:top w:val="none" w:sz="0" w:space="0" w:color="auto"/>
                                                            <w:left w:val="none" w:sz="0" w:space="0" w:color="auto"/>
                                                            <w:bottom w:val="none" w:sz="0" w:space="0" w:color="auto"/>
                                                            <w:right w:val="none" w:sz="0" w:space="0" w:color="auto"/>
                                                          </w:divBdr>
                                                          <w:divsChild>
                                                            <w:div w:id="1971130576">
                                                              <w:marLeft w:val="0"/>
                                                              <w:marRight w:val="0"/>
                                                              <w:marTop w:val="0"/>
                                                              <w:marBottom w:val="0"/>
                                                              <w:divBdr>
                                                                <w:top w:val="none" w:sz="0" w:space="0" w:color="auto"/>
                                                                <w:left w:val="none" w:sz="0" w:space="0" w:color="auto"/>
                                                                <w:bottom w:val="none" w:sz="0" w:space="0" w:color="auto"/>
                                                                <w:right w:val="none" w:sz="0" w:space="0" w:color="auto"/>
                                                              </w:divBdr>
                                                            </w:div>
                                                            <w:div w:id="1896044286">
                                                              <w:marLeft w:val="0"/>
                                                              <w:marRight w:val="0"/>
                                                              <w:marTop w:val="0"/>
                                                              <w:marBottom w:val="0"/>
                                                              <w:divBdr>
                                                                <w:top w:val="none" w:sz="0" w:space="0" w:color="auto"/>
                                                                <w:left w:val="none" w:sz="0" w:space="0" w:color="auto"/>
                                                                <w:bottom w:val="none" w:sz="0" w:space="0" w:color="auto"/>
                                                                <w:right w:val="none" w:sz="0" w:space="0" w:color="auto"/>
                                                              </w:divBdr>
                                                              <w:divsChild>
                                                                <w:div w:id="395980944">
                                                                  <w:marLeft w:val="0"/>
                                                                  <w:marRight w:val="0"/>
                                                                  <w:marTop w:val="0"/>
                                                                  <w:marBottom w:val="0"/>
                                                                  <w:divBdr>
                                                                    <w:top w:val="none" w:sz="0" w:space="0" w:color="auto"/>
                                                                    <w:left w:val="none" w:sz="0" w:space="0" w:color="auto"/>
                                                                    <w:bottom w:val="none" w:sz="0" w:space="0" w:color="auto"/>
                                                                    <w:right w:val="none" w:sz="0" w:space="0" w:color="auto"/>
                                                                  </w:divBdr>
                                                                </w:div>
                                                                <w:div w:id="65545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10290">
                                                          <w:marLeft w:val="90"/>
                                                          <w:marRight w:val="90"/>
                                                          <w:marTop w:val="0"/>
                                                          <w:marBottom w:val="0"/>
                                                          <w:divBdr>
                                                            <w:top w:val="none" w:sz="0" w:space="0" w:color="auto"/>
                                                            <w:left w:val="none" w:sz="0" w:space="0" w:color="auto"/>
                                                            <w:bottom w:val="none" w:sz="0" w:space="0" w:color="auto"/>
                                                            <w:right w:val="none" w:sz="0" w:space="0" w:color="auto"/>
                                                          </w:divBdr>
                                                          <w:divsChild>
                                                            <w:div w:id="1454978795">
                                                              <w:marLeft w:val="0"/>
                                                              <w:marRight w:val="0"/>
                                                              <w:marTop w:val="0"/>
                                                              <w:marBottom w:val="0"/>
                                                              <w:divBdr>
                                                                <w:top w:val="none" w:sz="0" w:space="0" w:color="auto"/>
                                                                <w:left w:val="none" w:sz="0" w:space="0" w:color="auto"/>
                                                                <w:bottom w:val="none" w:sz="0" w:space="0" w:color="auto"/>
                                                                <w:right w:val="none" w:sz="0" w:space="0" w:color="auto"/>
                                                              </w:divBdr>
                                                            </w:div>
                                                            <w:div w:id="1909538859">
                                                              <w:marLeft w:val="0"/>
                                                              <w:marRight w:val="0"/>
                                                              <w:marTop w:val="0"/>
                                                              <w:marBottom w:val="0"/>
                                                              <w:divBdr>
                                                                <w:top w:val="none" w:sz="0" w:space="0" w:color="auto"/>
                                                                <w:left w:val="none" w:sz="0" w:space="0" w:color="auto"/>
                                                                <w:bottom w:val="none" w:sz="0" w:space="0" w:color="auto"/>
                                                                <w:right w:val="none" w:sz="0" w:space="0" w:color="auto"/>
                                                              </w:divBdr>
                                                              <w:divsChild>
                                                                <w:div w:id="1538548941">
                                                                  <w:marLeft w:val="0"/>
                                                                  <w:marRight w:val="0"/>
                                                                  <w:marTop w:val="0"/>
                                                                  <w:marBottom w:val="0"/>
                                                                  <w:divBdr>
                                                                    <w:top w:val="none" w:sz="0" w:space="0" w:color="auto"/>
                                                                    <w:left w:val="none" w:sz="0" w:space="0" w:color="auto"/>
                                                                    <w:bottom w:val="none" w:sz="0" w:space="0" w:color="auto"/>
                                                                    <w:right w:val="none" w:sz="0" w:space="0" w:color="auto"/>
                                                                  </w:divBdr>
                                                                </w:div>
                                                                <w:div w:id="72837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45221">
                                                          <w:marLeft w:val="90"/>
                                                          <w:marRight w:val="90"/>
                                                          <w:marTop w:val="0"/>
                                                          <w:marBottom w:val="0"/>
                                                          <w:divBdr>
                                                            <w:top w:val="none" w:sz="0" w:space="0" w:color="auto"/>
                                                            <w:left w:val="none" w:sz="0" w:space="0" w:color="auto"/>
                                                            <w:bottom w:val="none" w:sz="0" w:space="0" w:color="auto"/>
                                                            <w:right w:val="none" w:sz="0" w:space="0" w:color="auto"/>
                                                          </w:divBdr>
                                                          <w:divsChild>
                                                            <w:div w:id="1170951557">
                                                              <w:marLeft w:val="0"/>
                                                              <w:marRight w:val="0"/>
                                                              <w:marTop w:val="0"/>
                                                              <w:marBottom w:val="0"/>
                                                              <w:divBdr>
                                                                <w:top w:val="none" w:sz="0" w:space="0" w:color="auto"/>
                                                                <w:left w:val="none" w:sz="0" w:space="0" w:color="auto"/>
                                                                <w:bottom w:val="none" w:sz="0" w:space="0" w:color="auto"/>
                                                                <w:right w:val="none" w:sz="0" w:space="0" w:color="auto"/>
                                                              </w:divBdr>
                                                            </w:div>
                                                            <w:div w:id="24672036">
                                                              <w:marLeft w:val="0"/>
                                                              <w:marRight w:val="0"/>
                                                              <w:marTop w:val="0"/>
                                                              <w:marBottom w:val="0"/>
                                                              <w:divBdr>
                                                                <w:top w:val="none" w:sz="0" w:space="0" w:color="auto"/>
                                                                <w:left w:val="none" w:sz="0" w:space="0" w:color="auto"/>
                                                                <w:bottom w:val="none" w:sz="0" w:space="0" w:color="auto"/>
                                                                <w:right w:val="none" w:sz="0" w:space="0" w:color="auto"/>
                                                              </w:divBdr>
                                                              <w:divsChild>
                                                                <w:div w:id="2104065398">
                                                                  <w:marLeft w:val="0"/>
                                                                  <w:marRight w:val="0"/>
                                                                  <w:marTop w:val="0"/>
                                                                  <w:marBottom w:val="0"/>
                                                                  <w:divBdr>
                                                                    <w:top w:val="none" w:sz="0" w:space="0" w:color="auto"/>
                                                                    <w:left w:val="none" w:sz="0" w:space="0" w:color="auto"/>
                                                                    <w:bottom w:val="none" w:sz="0" w:space="0" w:color="auto"/>
                                                                    <w:right w:val="none" w:sz="0" w:space="0" w:color="auto"/>
                                                                  </w:divBdr>
                                                                </w:div>
                                                                <w:div w:id="12690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307643">
                                                      <w:marLeft w:val="0"/>
                                                      <w:marRight w:val="0"/>
                                                      <w:marTop w:val="0"/>
                                                      <w:marBottom w:val="0"/>
                                                      <w:divBdr>
                                                        <w:top w:val="none" w:sz="0" w:space="0" w:color="auto"/>
                                                        <w:left w:val="none" w:sz="0" w:space="0" w:color="auto"/>
                                                        <w:bottom w:val="none" w:sz="0" w:space="0" w:color="auto"/>
                                                        <w:right w:val="none" w:sz="0" w:space="0" w:color="auto"/>
                                                      </w:divBdr>
                                                    </w:div>
                                                    <w:div w:id="1727415568">
                                                      <w:marLeft w:val="0"/>
                                                      <w:marRight w:val="0"/>
                                                      <w:marTop w:val="0"/>
                                                      <w:marBottom w:val="0"/>
                                                      <w:divBdr>
                                                        <w:top w:val="none" w:sz="0" w:space="0" w:color="auto"/>
                                                        <w:left w:val="none" w:sz="0" w:space="0" w:color="auto"/>
                                                        <w:bottom w:val="none" w:sz="0" w:space="0" w:color="auto"/>
                                                        <w:right w:val="none" w:sz="0" w:space="0" w:color="auto"/>
                                                      </w:divBdr>
                                                      <w:divsChild>
                                                        <w:div w:id="1960530709">
                                                          <w:marLeft w:val="240"/>
                                                          <w:marRight w:val="240"/>
                                                          <w:marTop w:val="240"/>
                                                          <w:marBottom w:val="240"/>
                                                          <w:divBdr>
                                                            <w:top w:val="none" w:sz="0" w:space="0" w:color="auto"/>
                                                            <w:left w:val="none" w:sz="0" w:space="0" w:color="auto"/>
                                                            <w:bottom w:val="none" w:sz="0" w:space="0" w:color="auto"/>
                                                            <w:right w:val="none" w:sz="0" w:space="0" w:color="auto"/>
                                                          </w:divBdr>
                                                          <w:divsChild>
                                                            <w:div w:id="808403339">
                                                              <w:marLeft w:val="0"/>
                                                              <w:marRight w:val="90"/>
                                                              <w:marTop w:val="0"/>
                                                              <w:marBottom w:val="0"/>
                                                              <w:divBdr>
                                                                <w:top w:val="none" w:sz="0" w:space="0" w:color="auto"/>
                                                                <w:left w:val="none" w:sz="0" w:space="0" w:color="auto"/>
                                                                <w:bottom w:val="none" w:sz="0" w:space="0" w:color="auto"/>
                                                                <w:right w:val="none" w:sz="0" w:space="0" w:color="auto"/>
                                                              </w:divBdr>
                                                            </w:div>
                                                            <w:div w:id="211162356">
                                                              <w:marLeft w:val="0"/>
                                                              <w:marRight w:val="0"/>
                                                              <w:marTop w:val="0"/>
                                                              <w:marBottom w:val="0"/>
                                                              <w:divBdr>
                                                                <w:top w:val="single" w:sz="6" w:space="2" w:color="D1D1D1"/>
                                                                <w:left w:val="single" w:sz="6" w:space="12" w:color="D1D1D1"/>
                                                                <w:bottom w:val="single" w:sz="6" w:space="0" w:color="D1D1D1"/>
                                                                <w:right w:val="single" w:sz="2" w:space="12" w:color="D1D1D1"/>
                                                              </w:divBdr>
                                                            </w:div>
                                                          </w:divsChild>
                                                        </w:div>
                                                      </w:divsChild>
                                                    </w:div>
                                                    <w:div w:id="155726251">
                                                      <w:marLeft w:val="0"/>
                                                      <w:marRight w:val="0"/>
                                                      <w:marTop w:val="0"/>
                                                      <w:marBottom w:val="0"/>
                                                      <w:divBdr>
                                                        <w:top w:val="none" w:sz="0" w:space="0" w:color="auto"/>
                                                        <w:left w:val="single" w:sz="6" w:space="24" w:color="E1E1E1"/>
                                                        <w:bottom w:val="single" w:sz="6" w:space="18" w:color="E1E1E1"/>
                                                        <w:right w:val="single" w:sz="6" w:space="24" w:color="E1E1E1"/>
                                                      </w:divBdr>
                                                      <w:divsChild>
                                                        <w:div w:id="381758155">
                                                          <w:marLeft w:val="0"/>
                                                          <w:marRight w:val="0"/>
                                                          <w:marTop w:val="0"/>
                                                          <w:marBottom w:val="0"/>
                                                          <w:divBdr>
                                                            <w:top w:val="none" w:sz="0" w:space="0" w:color="auto"/>
                                                            <w:left w:val="none" w:sz="0" w:space="0" w:color="auto"/>
                                                            <w:bottom w:val="none" w:sz="0" w:space="0" w:color="auto"/>
                                                            <w:right w:val="none" w:sz="0" w:space="0" w:color="auto"/>
                                                          </w:divBdr>
                                                        </w:div>
                                                      </w:divsChild>
                                                    </w:div>
                                                    <w:div w:id="568351149">
                                                      <w:marLeft w:val="0"/>
                                                      <w:marRight w:val="0"/>
                                                      <w:marTop w:val="0"/>
                                                      <w:marBottom w:val="0"/>
                                                      <w:divBdr>
                                                        <w:top w:val="none" w:sz="0" w:space="0" w:color="auto"/>
                                                        <w:left w:val="single" w:sz="6" w:space="24" w:color="E1E1E1"/>
                                                        <w:bottom w:val="single" w:sz="6" w:space="18" w:color="E1E1E1"/>
                                                        <w:right w:val="single" w:sz="6" w:space="24" w:color="E1E1E1"/>
                                                      </w:divBdr>
                                                      <w:divsChild>
                                                        <w:div w:id="2073311037">
                                                          <w:marLeft w:val="0"/>
                                                          <w:marRight w:val="0"/>
                                                          <w:marTop w:val="0"/>
                                                          <w:marBottom w:val="0"/>
                                                          <w:divBdr>
                                                            <w:top w:val="none" w:sz="0" w:space="0" w:color="auto"/>
                                                            <w:left w:val="none" w:sz="0" w:space="0" w:color="auto"/>
                                                            <w:bottom w:val="none" w:sz="0" w:space="0" w:color="auto"/>
                                                            <w:right w:val="none" w:sz="0" w:space="0" w:color="auto"/>
                                                          </w:divBdr>
                                                        </w:div>
                                                      </w:divsChild>
                                                    </w:div>
                                                    <w:div w:id="1694988441">
                                                      <w:marLeft w:val="0"/>
                                                      <w:marRight w:val="0"/>
                                                      <w:marTop w:val="0"/>
                                                      <w:marBottom w:val="0"/>
                                                      <w:divBdr>
                                                        <w:top w:val="none" w:sz="0" w:space="0" w:color="auto"/>
                                                        <w:left w:val="single" w:sz="6" w:space="24" w:color="E1E1E1"/>
                                                        <w:bottom w:val="single" w:sz="6" w:space="18" w:color="E1E1E1"/>
                                                        <w:right w:val="single" w:sz="6" w:space="24" w:color="E1E1E1"/>
                                                      </w:divBdr>
                                                      <w:divsChild>
                                                        <w:div w:id="1647854430">
                                                          <w:marLeft w:val="0"/>
                                                          <w:marRight w:val="0"/>
                                                          <w:marTop w:val="0"/>
                                                          <w:marBottom w:val="0"/>
                                                          <w:divBdr>
                                                            <w:top w:val="none" w:sz="0" w:space="0" w:color="auto"/>
                                                            <w:left w:val="none" w:sz="0" w:space="0" w:color="auto"/>
                                                            <w:bottom w:val="none" w:sz="0" w:space="0" w:color="auto"/>
                                                            <w:right w:val="none" w:sz="0" w:space="0" w:color="auto"/>
                                                          </w:divBdr>
                                                        </w:div>
                                                      </w:divsChild>
                                                    </w:div>
                                                    <w:div w:id="1213468607">
                                                      <w:marLeft w:val="0"/>
                                                      <w:marRight w:val="0"/>
                                                      <w:marTop w:val="0"/>
                                                      <w:marBottom w:val="0"/>
                                                      <w:divBdr>
                                                        <w:top w:val="none" w:sz="0" w:space="0" w:color="auto"/>
                                                        <w:left w:val="single" w:sz="6" w:space="24" w:color="E1E1E1"/>
                                                        <w:bottom w:val="single" w:sz="6" w:space="18" w:color="E1E1E1"/>
                                                        <w:right w:val="single" w:sz="6" w:space="24" w:color="E1E1E1"/>
                                                      </w:divBdr>
                                                      <w:divsChild>
                                                        <w:div w:id="564414447">
                                                          <w:marLeft w:val="0"/>
                                                          <w:marRight w:val="0"/>
                                                          <w:marTop w:val="0"/>
                                                          <w:marBottom w:val="0"/>
                                                          <w:divBdr>
                                                            <w:top w:val="none" w:sz="0" w:space="0" w:color="auto"/>
                                                            <w:left w:val="none" w:sz="0" w:space="0" w:color="auto"/>
                                                            <w:bottom w:val="none" w:sz="0" w:space="0" w:color="auto"/>
                                                            <w:right w:val="none" w:sz="0" w:space="0" w:color="auto"/>
                                                          </w:divBdr>
                                                        </w:div>
                                                      </w:divsChild>
                                                    </w:div>
                                                    <w:div w:id="1194029756">
                                                      <w:marLeft w:val="0"/>
                                                      <w:marRight w:val="0"/>
                                                      <w:marTop w:val="0"/>
                                                      <w:marBottom w:val="0"/>
                                                      <w:divBdr>
                                                        <w:top w:val="none" w:sz="0" w:space="0" w:color="auto"/>
                                                        <w:left w:val="single" w:sz="6" w:space="24" w:color="E1E1E1"/>
                                                        <w:bottom w:val="single" w:sz="6" w:space="18" w:color="E1E1E1"/>
                                                        <w:right w:val="single" w:sz="6" w:space="24" w:color="E1E1E1"/>
                                                      </w:divBdr>
                                                      <w:divsChild>
                                                        <w:div w:id="767123182">
                                                          <w:marLeft w:val="0"/>
                                                          <w:marRight w:val="0"/>
                                                          <w:marTop w:val="0"/>
                                                          <w:marBottom w:val="0"/>
                                                          <w:divBdr>
                                                            <w:top w:val="none" w:sz="0" w:space="0" w:color="auto"/>
                                                            <w:left w:val="none" w:sz="0" w:space="0" w:color="auto"/>
                                                            <w:bottom w:val="none" w:sz="0" w:space="0" w:color="auto"/>
                                                            <w:right w:val="none" w:sz="0" w:space="0" w:color="auto"/>
                                                          </w:divBdr>
                                                        </w:div>
                                                      </w:divsChild>
                                                    </w:div>
                                                    <w:div w:id="27685312">
                                                      <w:marLeft w:val="0"/>
                                                      <w:marRight w:val="0"/>
                                                      <w:marTop w:val="0"/>
                                                      <w:marBottom w:val="480"/>
                                                      <w:divBdr>
                                                        <w:top w:val="none" w:sz="0" w:space="0" w:color="auto"/>
                                                        <w:left w:val="none" w:sz="0" w:space="0" w:color="auto"/>
                                                        <w:bottom w:val="none" w:sz="0" w:space="0" w:color="auto"/>
                                                        <w:right w:val="none" w:sz="0" w:space="0" w:color="auto"/>
                                                      </w:divBdr>
                                                      <w:divsChild>
                                                        <w:div w:id="1612542323">
                                                          <w:marLeft w:val="0"/>
                                                          <w:marRight w:val="0"/>
                                                          <w:marTop w:val="0"/>
                                                          <w:marBottom w:val="0"/>
                                                          <w:divBdr>
                                                            <w:top w:val="none" w:sz="0" w:space="0" w:color="auto"/>
                                                            <w:left w:val="none" w:sz="0" w:space="0" w:color="auto"/>
                                                            <w:bottom w:val="none" w:sz="0" w:space="0" w:color="auto"/>
                                                            <w:right w:val="none" w:sz="0" w:space="0" w:color="auto"/>
                                                          </w:divBdr>
                                                          <w:divsChild>
                                                            <w:div w:id="1866597295">
                                                              <w:marLeft w:val="0"/>
                                                              <w:marRight w:val="0"/>
                                                              <w:marTop w:val="0"/>
                                                              <w:marBottom w:val="0"/>
                                                              <w:divBdr>
                                                                <w:top w:val="none" w:sz="0" w:space="0" w:color="auto"/>
                                                                <w:left w:val="none" w:sz="0" w:space="0" w:color="auto"/>
                                                                <w:bottom w:val="none" w:sz="0" w:space="0" w:color="auto"/>
                                                                <w:right w:val="none" w:sz="0" w:space="0" w:color="auto"/>
                                                              </w:divBdr>
                                                              <w:divsChild>
                                                                <w:div w:id="979069067">
                                                                  <w:marLeft w:val="0"/>
                                                                  <w:marRight w:val="0"/>
                                                                  <w:marTop w:val="0"/>
                                                                  <w:marBottom w:val="0"/>
                                                                  <w:divBdr>
                                                                    <w:top w:val="none" w:sz="0" w:space="0" w:color="auto"/>
                                                                    <w:left w:val="none" w:sz="0" w:space="0" w:color="auto"/>
                                                                    <w:bottom w:val="none" w:sz="0" w:space="0" w:color="auto"/>
                                                                    <w:right w:val="none" w:sz="0" w:space="0" w:color="auto"/>
                                                                  </w:divBdr>
                                                                </w:div>
                                                                <w:div w:id="1330018638">
                                                                  <w:marLeft w:val="0"/>
                                                                  <w:marRight w:val="0"/>
                                                                  <w:marTop w:val="0"/>
                                                                  <w:marBottom w:val="0"/>
                                                                  <w:divBdr>
                                                                    <w:top w:val="none" w:sz="0" w:space="0" w:color="auto"/>
                                                                    <w:left w:val="none" w:sz="0" w:space="0" w:color="auto"/>
                                                                    <w:bottom w:val="none" w:sz="0" w:space="0" w:color="auto"/>
                                                                    <w:right w:val="none" w:sz="0" w:space="0" w:color="auto"/>
                                                                  </w:divBdr>
                                                                </w:div>
                                                                <w:div w:id="829756466">
                                                                  <w:marLeft w:val="0"/>
                                                                  <w:marRight w:val="0"/>
                                                                  <w:marTop w:val="0"/>
                                                                  <w:marBottom w:val="0"/>
                                                                  <w:divBdr>
                                                                    <w:top w:val="none" w:sz="0" w:space="0" w:color="auto"/>
                                                                    <w:left w:val="none" w:sz="0" w:space="0" w:color="auto"/>
                                                                    <w:bottom w:val="none" w:sz="0" w:space="0" w:color="auto"/>
                                                                    <w:right w:val="none" w:sz="0" w:space="0" w:color="auto"/>
                                                                  </w:divBdr>
                                                                  <w:divsChild>
                                                                    <w:div w:id="730274401">
                                                                      <w:marLeft w:val="0"/>
                                                                      <w:marRight w:val="0"/>
                                                                      <w:marTop w:val="0"/>
                                                                      <w:marBottom w:val="0"/>
                                                                      <w:divBdr>
                                                                        <w:top w:val="none" w:sz="0" w:space="0" w:color="auto"/>
                                                                        <w:left w:val="none" w:sz="0" w:space="0" w:color="auto"/>
                                                                        <w:bottom w:val="none" w:sz="0" w:space="0" w:color="auto"/>
                                                                        <w:right w:val="none" w:sz="0" w:space="0" w:color="auto"/>
                                                                      </w:divBdr>
                                                                      <w:divsChild>
                                                                        <w:div w:id="702513082">
                                                                          <w:marLeft w:val="0"/>
                                                                          <w:marRight w:val="0"/>
                                                                          <w:marTop w:val="0"/>
                                                                          <w:marBottom w:val="0"/>
                                                                          <w:divBdr>
                                                                            <w:top w:val="none" w:sz="0" w:space="0" w:color="auto"/>
                                                                            <w:left w:val="none" w:sz="0" w:space="0" w:color="auto"/>
                                                                            <w:bottom w:val="none" w:sz="0" w:space="0" w:color="auto"/>
                                                                            <w:right w:val="none" w:sz="0" w:space="0" w:color="auto"/>
                                                                          </w:divBdr>
                                                                          <w:divsChild>
                                                                            <w:div w:id="526602382">
                                                                              <w:marLeft w:val="0"/>
                                                                              <w:marRight w:val="0"/>
                                                                              <w:marTop w:val="0"/>
                                                                              <w:marBottom w:val="0"/>
                                                                              <w:divBdr>
                                                                                <w:top w:val="none" w:sz="0" w:space="0" w:color="auto"/>
                                                                                <w:left w:val="none" w:sz="0" w:space="0" w:color="auto"/>
                                                                                <w:bottom w:val="none" w:sz="0" w:space="0" w:color="auto"/>
                                                                                <w:right w:val="none" w:sz="0" w:space="0" w:color="auto"/>
                                                                              </w:divBdr>
                                                                              <w:divsChild>
                                                                                <w:div w:id="1988776066">
                                                                                  <w:marLeft w:val="0"/>
                                                                                  <w:marRight w:val="0"/>
                                                                                  <w:marTop w:val="100"/>
                                                                                  <w:marBottom w:val="100"/>
                                                                                  <w:divBdr>
                                                                                    <w:top w:val="none" w:sz="0" w:space="0" w:color="auto"/>
                                                                                    <w:left w:val="none" w:sz="0" w:space="0" w:color="auto"/>
                                                                                    <w:bottom w:val="none" w:sz="0" w:space="0" w:color="auto"/>
                                                                                    <w:right w:val="none" w:sz="0" w:space="0" w:color="auto"/>
                                                                                  </w:divBdr>
                                                                                  <w:divsChild>
                                                                                    <w:div w:id="3100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65238">
                                                                              <w:marLeft w:val="0"/>
                                                                              <w:marRight w:val="60"/>
                                                                              <w:marTop w:val="0"/>
                                                                              <w:marBottom w:val="0"/>
                                                                              <w:divBdr>
                                                                                <w:top w:val="none" w:sz="0" w:space="0" w:color="auto"/>
                                                                                <w:left w:val="none" w:sz="0" w:space="0" w:color="auto"/>
                                                                                <w:bottom w:val="none" w:sz="0" w:space="0" w:color="auto"/>
                                                                                <w:right w:val="none" w:sz="0" w:space="0" w:color="auto"/>
                                                                              </w:divBdr>
                                                                              <w:divsChild>
                                                                                <w:div w:id="1035083884">
                                                                                  <w:marLeft w:val="0"/>
                                                                                  <w:marRight w:val="0"/>
                                                                                  <w:marTop w:val="0"/>
                                                                                  <w:marBottom w:val="0"/>
                                                                                  <w:divBdr>
                                                                                    <w:top w:val="none" w:sz="0" w:space="0" w:color="auto"/>
                                                                                    <w:left w:val="none" w:sz="0" w:space="0" w:color="auto"/>
                                                                                    <w:bottom w:val="none" w:sz="0" w:space="0" w:color="auto"/>
                                                                                    <w:right w:val="none" w:sz="0" w:space="0" w:color="auto"/>
                                                                                  </w:divBdr>
                                                                                  <w:divsChild>
                                                                                    <w:div w:id="145759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516524">
                                                                      <w:marLeft w:val="0"/>
                                                                      <w:marRight w:val="0"/>
                                                                      <w:marTop w:val="0"/>
                                                                      <w:marBottom w:val="0"/>
                                                                      <w:divBdr>
                                                                        <w:top w:val="none" w:sz="0" w:space="0" w:color="auto"/>
                                                                        <w:left w:val="none" w:sz="0" w:space="0" w:color="auto"/>
                                                                        <w:bottom w:val="none" w:sz="0" w:space="0" w:color="auto"/>
                                                                        <w:right w:val="none" w:sz="0" w:space="0" w:color="auto"/>
                                                                      </w:divBdr>
                                                                      <w:divsChild>
                                                                        <w:div w:id="1453400570">
                                                                          <w:marLeft w:val="0"/>
                                                                          <w:marRight w:val="0"/>
                                                                          <w:marTop w:val="0"/>
                                                                          <w:marBottom w:val="0"/>
                                                                          <w:divBdr>
                                                                            <w:top w:val="none" w:sz="0" w:space="0" w:color="auto"/>
                                                                            <w:left w:val="none" w:sz="0" w:space="0" w:color="auto"/>
                                                                            <w:bottom w:val="none" w:sz="0" w:space="0" w:color="auto"/>
                                                                            <w:right w:val="none" w:sz="0" w:space="0" w:color="auto"/>
                                                                          </w:divBdr>
                                                                          <w:divsChild>
                                                                            <w:div w:id="189422032">
                                                                              <w:marLeft w:val="0"/>
                                                                              <w:marRight w:val="0"/>
                                                                              <w:marTop w:val="0"/>
                                                                              <w:marBottom w:val="0"/>
                                                                              <w:divBdr>
                                                                                <w:top w:val="none" w:sz="0" w:space="0" w:color="auto"/>
                                                                                <w:left w:val="none" w:sz="0" w:space="0" w:color="auto"/>
                                                                                <w:bottom w:val="none" w:sz="0" w:space="0" w:color="auto"/>
                                                                                <w:right w:val="none" w:sz="0" w:space="0" w:color="auto"/>
                                                                              </w:divBdr>
                                                                              <w:divsChild>
                                                                                <w:div w:id="1324889178">
                                                                                  <w:marLeft w:val="0"/>
                                                                                  <w:marRight w:val="0"/>
                                                                                  <w:marTop w:val="100"/>
                                                                                  <w:marBottom w:val="100"/>
                                                                                  <w:divBdr>
                                                                                    <w:top w:val="none" w:sz="0" w:space="0" w:color="auto"/>
                                                                                    <w:left w:val="none" w:sz="0" w:space="0" w:color="auto"/>
                                                                                    <w:bottom w:val="none" w:sz="0" w:space="0" w:color="auto"/>
                                                                                    <w:right w:val="none" w:sz="0" w:space="0" w:color="auto"/>
                                                                                  </w:divBdr>
                                                                                  <w:divsChild>
                                                                                    <w:div w:id="1372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964883">
                                                                              <w:marLeft w:val="0"/>
                                                                              <w:marRight w:val="60"/>
                                                                              <w:marTop w:val="0"/>
                                                                              <w:marBottom w:val="0"/>
                                                                              <w:divBdr>
                                                                                <w:top w:val="none" w:sz="0" w:space="0" w:color="auto"/>
                                                                                <w:left w:val="none" w:sz="0" w:space="0" w:color="auto"/>
                                                                                <w:bottom w:val="none" w:sz="0" w:space="0" w:color="auto"/>
                                                                                <w:right w:val="none" w:sz="0" w:space="0" w:color="auto"/>
                                                                              </w:divBdr>
                                                                              <w:divsChild>
                                                                                <w:div w:id="1885633263">
                                                                                  <w:marLeft w:val="0"/>
                                                                                  <w:marRight w:val="0"/>
                                                                                  <w:marTop w:val="0"/>
                                                                                  <w:marBottom w:val="0"/>
                                                                                  <w:divBdr>
                                                                                    <w:top w:val="none" w:sz="0" w:space="0" w:color="auto"/>
                                                                                    <w:left w:val="none" w:sz="0" w:space="0" w:color="auto"/>
                                                                                    <w:bottom w:val="none" w:sz="0" w:space="0" w:color="auto"/>
                                                                                    <w:right w:val="none" w:sz="0" w:space="0" w:color="auto"/>
                                                                                  </w:divBdr>
                                                                                  <w:divsChild>
                                                                                    <w:div w:id="25358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871429">
                                                                  <w:marLeft w:val="0"/>
                                                                  <w:marRight w:val="0"/>
                                                                  <w:marTop w:val="0"/>
                                                                  <w:marBottom w:val="0"/>
                                                                  <w:divBdr>
                                                                    <w:top w:val="none" w:sz="0" w:space="0" w:color="auto"/>
                                                                    <w:left w:val="none" w:sz="0" w:space="0" w:color="auto"/>
                                                                    <w:bottom w:val="none" w:sz="0" w:space="0" w:color="auto"/>
                                                                    <w:right w:val="none" w:sz="0" w:space="0" w:color="auto"/>
                                                                  </w:divBdr>
                                                                </w:div>
                                                                <w:div w:id="373965237">
                                                                  <w:marLeft w:val="0"/>
                                                                  <w:marRight w:val="0"/>
                                                                  <w:marTop w:val="0"/>
                                                                  <w:marBottom w:val="0"/>
                                                                  <w:divBdr>
                                                                    <w:top w:val="none" w:sz="0" w:space="0" w:color="auto"/>
                                                                    <w:left w:val="none" w:sz="0" w:space="0" w:color="auto"/>
                                                                    <w:bottom w:val="none" w:sz="0" w:space="0" w:color="auto"/>
                                                                    <w:right w:val="none" w:sz="0" w:space="0" w:color="auto"/>
                                                                  </w:divBdr>
                                                                  <w:divsChild>
                                                                    <w:div w:id="252706983">
                                                                      <w:marLeft w:val="0"/>
                                                                      <w:marRight w:val="0"/>
                                                                      <w:marTop w:val="0"/>
                                                                      <w:marBottom w:val="0"/>
                                                                      <w:divBdr>
                                                                        <w:top w:val="none" w:sz="0" w:space="0" w:color="auto"/>
                                                                        <w:left w:val="none" w:sz="0" w:space="0" w:color="auto"/>
                                                                        <w:bottom w:val="none" w:sz="0" w:space="0" w:color="auto"/>
                                                                        <w:right w:val="none" w:sz="0" w:space="0" w:color="auto"/>
                                                                      </w:divBdr>
                                                                      <w:divsChild>
                                                                        <w:div w:id="381712006">
                                                                          <w:marLeft w:val="0"/>
                                                                          <w:marRight w:val="0"/>
                                                                          <w:marTop w:val="0"/>
                                                                          <w:marBottom w:val="0"/>
                                                                          <w:divBdr>
                                                                            <w:top w:val="none" w:sz="0" w:space="0" w:color="auto"/>
                                                                            <w:left w:val="none" w:sz="0" w:space="0" w:color="auto"/>
                                                                            <w:bottom w:val="none" w:sz="0" w:space="0" w:color="auto"/>
                                                                            <w:right w:val="none" w:sz="0" w:space="0" w:color="auto"/>
                                                                          </w:divBdr>
                                                                          <w:divsChild>
                                                                            <w:div w:id="650644423">
                                                                              <w:marLeft w:val="0"/>
                                                                              <w:marRight w:val="0"/>
                                                                              <w:marTop w:val="0"/>
                                                                              <w:marBottom w:val="0"/>
                                                                              <w:divBdr>
                                                                                <w:top w:val="none" w:sz="0" w:space="0" w:color="auto"/>
                                                                                <w:left w:val="none" w:sz="0" w:space="0" w:color="auto"/>
                                                                                <w:bottom w:val="none" w:sz="0" w:space="0" w:color="auto"/>
                                                                                <w:right w:val="none" w:sz="0" w:space="0" w:color="auto"/>
                                                                              </w:divBdr>
                                                                              <w:divsChild>
                                                                                <w:div w:id="1139688727">
                                                                                  <w:marLeft w:val="0"/>
                                                                                  <w:marRight w:val="0"/>
                                                                                  <w:marTop w:val="100"/>
                                                                                  <w:marBottom w:val="100"/>
                                                                                  <w:divBdr>
                                                                                    <w:top w:val="none" w:sz="0" w:space="0" w:color="auto"/>
                                                                                    <w:left w:val="none" w:sz="0" w:space="0" w:color="auto"/>
                                                                                    <w:bottom w:val="none" w:sz="0" w:space="0" w:color="auto"/>
                                                                                    <w:right w:val="none" w:sz="0" w:space="0" w:color="auto"/>
                                                                                  </w:divBdr>
                                                                                  <w:divsChild>
                                                                                    <w:div w:id="11464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77833">
                                                                              <w:marLeft w:val="0"/>
                                                                              <w:marRight w:val="60"/>
                                                                              <w:marTop w:val="0"/>
                                                                              <w:marBottom w:val="0"/>
                                                                              <w:divBdr>
                                                                                <w:top w:val="none" w:sz="0" w:space="0" w:color="auto"/>
                                                                                <w:left w:val="none" w:sz="0" w:space="0" w:color="auto"/>
                                                                                <w:bottom w:val="none" w:sz="0" w:space="0" w:color="auto"/>
                                                                                <w:right w:val="none" w:sz="0" w:space="0" w:color="auto"/>
                                                                              </w:divBdr>
                                                                              <w:divsChild>
                                                                                <w:div w:id="668826104">
                                                                                  <w:marLeft w:val="0"/>
                                                                                  <w:marRight w:val="0"/>
                                                                                  <w:marTop w:val="0"/>
                                                                                  <w:marBottom w:val="0"/>
                                                                                  <w:divBdr>
                                                                                    <w:top w:val="none" w:sz="0" w:space="0" w:color="auto"/>
                                                                                    <w:left w:val="none" w:sz="0" w:space="0" w:color="auto"/>
                                                                                    <w:bottom w:val="none" w:sz="0" w:space="0" w:color="auto"/>
                                                                                    <w:right w:val="none" w:sz="0" w:space="0" w:color="auto"/>
                                                                                  </w:divBdr>
                                                                                  <w:divsChild>
                                                                                    <w:div w:id="176044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706193">
                                                                      <w:marLeft w:val="0"/>
                                                                      <w:marRight w:val="0"/>
                                                                      <w:marTop w:val="0"/>
                                                                      <w:marBottom w:val="0"/>
                                                                      <w:divBdr>
                                                                        <w:top w:val="none" w:sz="0" w:space="0" w:color="auto"/>
                                                                        <w:left w:val="none" w:sz="0" w:space="0" w:color="auto"/>
                                                                        <w:bottom w:val="none" w:sz="0" w:space="0" w:color="auto"/>
                                                                        <w:right w:val="none" w:sz="0" w:space="0" w:color="auto"/>
                                                                      </w:divBdr>
                                                                      <w:divsChild>
                                                                        <w:div w:id="347097133">
                                                                          <w:marLeft w:val="0"/>
                                                                          <w:marRight w:val="0"/>
                                                                          <w:marTop w:val="0"/>
                                                                          <w:marBottom w:val="0"/>
                                                                          <w:divBdr>
                                                                            <w:top w:val="none" w:sz="0" w:space="0" w:color="auto"/>
                                                                            <w:left w:val="none" w:sz="0" w:space="0" w:color="auto"/>
                                                                            <w:bottom w:val="none" w:sz="0" w:space="0" w:color="auto"/>
                                                                            <w:right w:val="none" w:sz="0" w:space="0" w:color="auto"/>
                                                                          </w:divBdr>
                                                                          <w:divsChild>
                                                                            <w:div w:id="1694308538">
                                                                              <w:marLeft w:val="0"/>
                                                                              <w:marRight w:val="0"/>
                                                                              <w:marTop w:val="0"/>
                                                                              <w:marBottom w:val="0"/>
                                                                              <w:divBdr>
                                                                                <w:top w:val="none" w:sz="0" w:space="0" w:color="auto"/>
                                                                                <w:left w:val="none" w:sz="0" w:space="0" w:color="auto"/>
                                                                                <w:bottom w:val="none" w:sz="0" w:space="0" w:color="auto"/>
                                                                                <w:right w:val="none" w:sz="0" w:space="0" w:color="auto"/>
                                                                              </w:divBdr>
                                                                              <w:divsChild>
                                                                                <w:div w:id="351801241">
                                                                                  <w:marLeft w:val="0"/>
                                                                                  <w:marRight w:val="0"/>
                                                                                  <w:marTop w:val="100"/>
                                                                                  <w:marBottom w:val="100"/>
                                                                                  <w:divBdr>
                                                                                    <w:top w:val="none" w:sz="0" w:space="0" w:color="auto"/>
                                                                                    <w:left w:val="none" w:sz="0" w:space="0" w:color="auto"/>
                                                                                    <w:bottom w:val="none" w:sz="0" w:space="0" w:color="auto"/>
                                                                                    <w:right w:val="none" w:sz="0" w:space="0" w:color="auto"/>
                                                                                  </w:divBdr>
                                                                                  <w:divsChild>
                                                                                    <w:div w:id="193169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16371">
                                                                              <w:marLeft w:val="0"/>
                                                                              <w:marRight w:val="60"/>
                                                                              <w:marTop w:val="0"/>
                                                                              <w:marBottom w:val="0"/>
                                                                              <w:divBdr>
                                                                                <w:top w:val="none" w:sz="0" w:space="0" w:color="auto"/>
                                                                                <w:left w:val="none" w:sz="0" w:space="0" w:color="auto"/>
                                                                                <w:bottom w:val="none" w:sz="0" w:space="0" w:color="auto"/>
                                                                                <w:right w:val="none" w:sz="0" w:space="0" w:color="auto"/>
                                                                              </w:divBdr>
                                                                              <w:divsChild>
                                                                                <w:div w:id="1460879230">
                                                                                  <w:marLeft w:val="0"/>
                                                                                  <w:marRight w:val="0"/>
                                                                                  <w:marTop w:val="0"/>
                                                                                  <w:marBottom w:val="0"/>
                                                                                  <w:divBdr>
                                                                                    <w:top w:val="none" w:sz="0" w:space="0" w:color="auto"/>
                                                                                    <w:left w:val="none" w:sz="0" w:space="0" w:color="auto"/>
                                                                                    <w:bottom w:val="none" w:sz="0" w:space="0" w:color="auto"/>
                                                                                    <w:right w:val="none" w:sz="0" w:space="0" w:color="auto"/>
                                                                                  </w:divBdr>
                                                                                  <w:divsChild>
                                                                                    <w:div w:id="1762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477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7141876">
      <w:bodyDiv w:val="1"/>
      <w:marLeft w:val="0"/>
      <w:marRight w:val="0"/>
      <w:marTop w:val="0"/>
      <w:marBottom w:val="0"/>
      <w:divBdr>
        <w:top w:val="none" w:sz="0" w:space="0" w:color="auto"/>
        <w:left w:val="none" w:sz="0" w:space="0" w:color="auto"/>
        <w:bottom w:val="none" w:sz="0" w:space="0" w:color="auto"/>
        <w:right w:val="none" w:sz="0" w:space="0" w:color="auto"/>
      </w:divBdr>
      <w:divsChild>
        <w:div w:id="1667325676">
          <w:marLeft w:val="0"/>
          <w:marRight w:val="0"/>
          <w:marTop w:val="0"/>
          <w:marBottom w:val="0"/>
          <w:divBdr>
            <w:top w:val="none" w:sz="0" w:space="0" w:color="auto"/>
            <w:left w:val="none" w:sz="0" w:space="0" w:color="auto"/>
            <w:bottom w:val="none" w:sz="0" w:space="0" w:color="auto"/>
            <w:right w:val="none" w:sz="0" w:space="0" w:color="auto"/>
          </w:divBdr>
          <w:divsChild>
            <w:div w:id="1972202142">
              <w:marLeft w:val="-225"/>
              <w:marRight w:val="-225"/>
              <w:marTop w:val="0"/>
              <w:marBottom w:val="0"/>
              <w:divBdr>
                <w:top w:val="none" w:sz="0" w:space="0" w:color="auto"/>
                <w:left w:val="none" w:sz="0" w:space="0" w:color="auto"/>
                <w:bottom w:val="none" w:sz="0" w:space="0" w:color="auto"/>
                <w:right w:val="none" w:sz="0" w:space="0" w:color="auto"/>
              </w:divBdr>
              <w:divsChild>
                <w:div w:id="1984381933">
                  <w:marLeft w:val="0"/>
                  <w:marRight w:val="0"/>
                  <w:marTop w:val="0"/>
                  <w:marBottom w:val="0"/>
                  <w:divBdr>
                    <w:top w:val="none" w:sz="0" w:space="0" w:color="auto"/>
                    <w:left w:val="none" w:sz="0" w:space="0" w:color="auto"/>
                    <w:bottom w:val="none" w:sz="0" w:space="0" w:color="auto"/>
                    <w:right w:val="none" w:sz="0" w:space="0" w:color="auto"/>
                  </w:divBdr>
                  <w:divsChild>
                    <w:div w:id="1764953943">
                      <w:marLeft w:val="0"/>
                      <w:marRight w:val="0"/>
                      <w:marTop w:val="0"/>
                      <w:marBottom w:val="0"/>
                      <w:divBdr>
                        <w:top w:val="none" w:sz="0" w:space="0" w:color="auto"/>
                        <w:left w:val="none" w:sz="0" w:space="0" w:color="auto"/>
                        <w:bottom w:val="none" w:sz="0" w:space="0" w:color="auto"/>
                        <w:right w:val="none" w:sz="0" w:space="0" w:color="auto"/>
                      </w:divBdr>
                      <w:divsChild>
                        <w:div w:id="615135202">
                          <w:marLeft w:val="0"/>
                          <w:marRight w:val="0"/>
                          <w:marTop w:val="0"/>
                          <w:marBottom w:val="300"/>
                          <w:divBdr>
                            <w:top w:val="none" w:sz="0" w:space="0" w:color="auto"/>
                            <w:left w:val="none" w:sz="0" w:space="0" w:color="auto"/>
                            <w:bottom w:val="none" w:sz="0" w:space="0" w:color="auto"/>
                            <w:right w:val="none" w:sz="0" w:space="0" w:color="auto"/>
                          </w:divBdr>
                          <w:divsChild>
                            <w:div w:id="2103137594">
                              <w:marLeft w:val="0"/>
                              <w:marRight w:val="0"/>
                              <w:marTop w:val="0"/>
                              <w:marBottom w:val="0"/>
                              <w:divBdr>
                                <w:top w:val="none" w:sz="0" w:space="0" w:color="auto"/>
                                <w:left w:val="none" w:sz="0" w:space="0" w:color="auto"/>
                                <w:bottom w:val="none" w:sz="0" w:space="0" w:color="auto"/>
                                <w:right w:val="none" w:sz="0" w:space="0" w:color="auto"/>
                              </w:divBdr>
                              <w:divsChild>
                                <w:div w:id="118918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6807733">
      <w:bodyDiv w:val="1"/>
      <w:marLeft w:val="0"/>
      <w:marRight w:val="0"/>
      <w:marTop w:val="0"/>
      <w:marBottom w:val="0"/>
      <w:divBdr>
        <w:top w:val="none" w:sz="0" w:space="0" w:color="auto"/>
        <w:left w:val="none" w:sz="0" w:space="0" w:color="auto"/>
        <w:bottom w:val="none" w:sz="0" w:space="0" w:color="auto"/>
        <w:right w:val="none" w:sz="0" w:space="0" w:color="auto"/>
      </w:divBdr>
      <w:divsChild>
        <w:div w:id="1881090542">
          <w:marLeft w:val="0"/>
          <w:marRight w:val="0"/>
          <w:marTop w:val="0"/>
          <w:marBottom w:val="0"/>
          <w:divBdr>
            <w:top w:val="none" w:sz="0" w:space="0" w:color="auto"/>
            <w:left w:val="none" w:sz="0" w:space="0" w:color="auto"/>
            <w:bottom w:val="none" w:sz="0" w:space="0" w:color="auto"/>
            <w:right w:val="none" w:sz="0" w:space="0" w:color="auto"/>
          </w:divBdr>
        </w:div>
      </w:divsChild>
    </w:div>
    <w:div w:id="477068138">
      <w:bodyDiv w:val="1"/>
      <w:marLeft w:val="0"/>
      <w:marRight w:val="0"/>
      <w:marTop w:val="0"/>
      <w:marBottom w:val="0"/>
      <w:divBdr>
        <w:top w:val="none" w:sz="0" w:space="0" w:color="auto"/>
        <w:left w:val="none" w:sz="0" w:space="0" w:color="auto"/>
        <w:bottom w:val="none" w:sz="0" w:space="0" w:color="auto"/>
        <w:right w:val="none" w:sz="0" w:space="0" w:color="auto"/>
      </w:divBdr>
    </w:div>
    <w:div w:id="537426464">
      <w:bodyDiv w:val="1"/>
      <w:marLeft w:val="0"/>
      <w:marRight w:val="0"/>
      <w:marTop w:val="0"/>
      <w:marBottom w:val="0"/>
      <w:divBdr>
        <w:top w:val="none" w:sz="0" w:space="0" w:color="auto"/>
        <w:left w:val="none" w:sz="0" w:space="0" w:color="auto"/>
        <w:bottom w:val="none" w:sz="0" w:space="0" w:color="auto"/>
        <w:right w:val="none" w:sz="0" w:space="0" w:color="auto"/>
      </w:divBdr>
      <w:divsChild>
        <w:div w:id="499808412">
          <w:marLeft w:val="0"/>
          <w:marRight w:val="0"/>
          <w:marTop w:val="0"/>
          <w:marBottom w:val="0"/>
          <w:divBdr>
            <w:top w:val="none" w:sz="0" w:space="0" w:color="auto"/>
            <w:left w:val="none" w:sz="0" w:space="0" w:color="auto"/>
            <w:bottom w:val="none" w:sz="0" w:space="0" w:color="auto"/>
            <w:right w:val="none" w:sz="0" w:space="0" w:color="auto"/>
          </w:divBdr>
          <w:divsChild>
            <w:div w:id="516043450">
              <w:marLeft w:val="0"/>
              <w:marRight w:val="0"/>
              <w:marTop w:val="0"/>
              <w:marBottom w:val="0"/>
              <w:divBdr>
                <w:top w:val="none" w:sz="0" w:space="0" w:color="auto"/>
                <w:left w:val="none" w:sz="0" w:space="0" w:color="auto"/>
                <w:bottom w:val="none" w:sz="0" w:space="0" w:color="auto"/>
                <w:right w:val="none" w:sz="0" w:space="0" w:color="auto"/>
              </w:divBdr>
              <w:divsChild>
                <w:div w:id="1860464719">
                  <w:marLeft w:val="0"/>
                  <w:marRight w:val="0"/>
                  <w:marTop w:val="0"/>
                  <w:marBottom w:val="0"/>
                  <w:divBdr>
                    <w:top w:val="none" w:sz="0" w:space="0" w:color="auto"/>
                    <w:left w:val="none" w:sz="0" w:space="0" w:color="auto"/>
                    <w:bottom w:val="none" w:sz="0" w:space="0" w:color="auto"/>
                    <w:right w:val="none" w:sz="0" w:space="0" w:color="auto"/>
                  </w:divBdr>
                  <w:divsChild>
                    <w:div w:id="1983729969">
                      <w:marLeft w:val="2880"/>
                      <w:marRight w:val="0"/>
                      <w:marTop w:val="0"/>
                      <w:marBottom w:val="0"/>
                      <w:divBdr>
                        <w:top w:val="none" w:sz="0" w:space="0" w:color="auto"/>
                        <w:left w:val="none" w:sz="0" w:space="0" w:color="auto"/>
                        <w:bottom w:val="none" w:sz="0" w:space="0" w:color="auto"/>
                        <w:right w:val="none" w:sz="0" w:space="0" w:color="auto"/>
                      </w:divBdr>
                      <w:divsChild>
                        <w:div w:id="228543790">
                          <w:marLeft w:val="0"/>
                          <w:marRight w:val="0"/>
                          <w:marTop w:val="0"/>
                          <w:marBottom w:val="0"/>
                          <w:divBdr>
                            <w:top w:val="none" w:sz="0" w:space="0" w:color="auto"/>
                            <w:left w:val="none" w:sz="0" w:space="0" w:color="auto"/>
                            <w:bottom w:val="none" w:sz="0" w:space="0" w:color="auto"/>
                            <w:right w:val="none" w:sz="0" w:space="0" w:color="auto"/>
                          </w:divBdr>
                          <w:divsChild>
                            <w:div w:id="1592471292">
                              <w:marLeft w:val="0"/>
                              <w:marRight w:val="0"/>
                              <w:marTop w:val="0"/>
                              <w:marBottom w:val="0"/>
                              <w:divBdr>
                                <w:top w:val="none" w:sz="0" w:space="0" w:color="auto"/>
                                <w:left w:val="none" w:sz="0" w:space="0" w:color="auto"/>
                                <w:bottom w:val="none" w:sz="0" w:space="0" w:color="auto"/>
                                <w:right w:val="none" w:sz="0" w:space="0" w:color="auto"/>
                              </w:divBdr>
                              <w:divsChild>
                                <w:div w:id="1873767524">
                                  <w:marLeft w:val="0"/>
                                  <w:marRight w:val="0"/>
                                  <w:marTop w:val="0"/>
                                  <w:marBottom w:val="0"/>
                                  <w:divBdr>
                                    <w:top w:val="none" w:sz="0" w:space="0" w:color="auto"/>
                                    <w:left w:val="none" w:sz="0" w:space="0" w:color="auto"/>
                                    <w:bottom w:val="none" w:sz="0" w:space="0" w:color="auto"/>
                                    <w:right w:val="none" w:sz="0" w:space="0" w:color="auto"/>
                                  </w:divBdr>
                                  <w:divsChild>
                                    <w:div w:id="1099986708">
                                      <w:marLeft w:val="0"/>
                                      <w:marRight w:val="0"/>
                                      <w:marTop w:val="0"/>
                                      <w:marBottom w:val="0"/>
                                      <w:divBdr>
                                        <w:top w:val="none" w:sz="0" w:space="0" w:color="auto"/>
                                        <w:left w:val="none" w:sz="0" w:space="0" w:color="auto"/>
                                        <w:bottom w:val="none" w:sz="0" w:space="0" w:color="auto"/>
                                        <w:right w:val="none" w:sz="0" w:space="0" w:color="auto"/>
                                      </w:divBdr>
                                      <w:divsChild>
                                        <w:div w:id="574710442">
                                          <w:marLeft w:val="0"/>
                                          <w:marRight w:val="0"/>
                                          <w:marTop w:val="0"/>
                                          <w:marBottom w:val="0"/>
                                          <w:divBdr>
                                            <w:top w:val="none" w:sz="0" w:space="0" w:color="auto"/>
                                            <w:left w:val="none" w:sz="0" w:space="0" w:color="auto"/>
                                            <w:bottom w:val="none" w:sz="0" w:space="0" w:color="auto"/>
                                            <w:right w:val="none" w:sz="0" w:space="0" w:color="auto"/>
                                          </w:divBdr>
                                          <w:divsChild>
                                            <w:div w:id="1505509992">
                                              <w:marLeft w:val="0"/>
                                              <w:marRight w:val="0"/>
                                              <w:marTop w:val="0"/>
                                              <w:marBottom w:val="0"/>
                                              <w:divBdr>
                                                <w:top w:val="none" w:sz="0" w:space="0" w:color="auto"/>
                                                <w:left w:val="none" w:sz="0" w:space="0" w:color="auto"/>
                                                <w:bottom w:val="none" w:sz="0" w:space="0" w:color="auto"/>
                                                <w:right w:val="none" w:sz="0" w:space="0" w:color="auto"/>
                                              </w:divBdr>
                                              <w:divsChild>
                                                <w:div w:id="199561276">
                                                  <w:marLeft w:val="0"/>
                                                  <w:marRight w:val="0"/>
                                                  <w:marTop w:val="0"/>
                                                  <w:marBottom w:val="0"/>
                                                  <w:divBdr>
                                                    <w:top w:val="none" w:sz="0" w:space="0" w:color="auto"/>
                                                    <w:left w:val="none" w:sz="0" w:space="0" w:color="auto"/>
                                                    <w:bottom w:val="none" w:sz="0" w:space="0" w:color="auto"/>
                                                    <w:right w:val="none" w:sz="0" w:space="0" w:color="auto"/>
                                                  </w:divBdr>
                                                  <w:divsChild>
                                                    <w:div w:id="699432912">
                                                      <w:marLeft w:val="0"/>
                                                      <w:marRight w:val="0"/>
                                                      <w:marTop w:val="0"/>
                                                      <w:marBottom w:val="0"/>
                                                      <w:divBdr>
                                                        <w:top w:val="none" w:sz="0" w:space="0" w:color="auto"/>
                                                        <w:left w:val="none" w:sz="0" w:space="0" w:color="auto"/>
                                                        <w:bottom w:val="none" w:sz="0" w:space="0" w:color="auto"/>
                                                        <w:right w:val="none" w:sz="0" w:space="0" w:color="auto"/>
                                                      </w:divBdr>
                                                    </w:div>
                                                    <w:div w:id="203831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2563481">
      <w:bodyDiv w:val="1"/>
      <w:marLeft w:val="0"/>
      <w:marRight w:val="0"/>
      <w:marTop w:val="0"/>
      <w:marBottom w:val="0"/>
      <w:divBdr>
        <w:top w:val="none" w:sz="0" w:space="0" w:color="auto"/>
        <w:left w:val="none" w:sz="0" w:space="0" w:color="auto"/>
        <w:bottom w:val="none" w:sz="0" w:space="0" w:color="auto"/>
        <w:right w:val="none" w:sz="0" w:space="0" w:color="auto"/>
      </w:divBdr>
      <w:divsChild>
        <w:div w:id="949513955">
          <w:marLeft w:val="0"/>
          <w:marRight w:val="0"/>
          <w:marTop w:val="0"/>
          <w:marBottom w:val="0"/>
          <w:divBdr>
            <w:top w:val="none" w:sz="0" w:space="0" w:color="auto"/>
            <w:left w:val="none" w:sz="0" w:space="0" w:color="auto"/>
            <w:bottom w:val="none" w:sz="0" w:space="0" w:color="auto"/>
            <w:right w:val="none" w:sz="0" w:space="0" w:color="auto"/>
          </w:divBdr>
          <w:divsChild>
            <w:div w:id="127751349">
              <w:marLeft w:val="0"/>
              <w:marRight w:val="0"/>
              <w:marTop w:val="0"/>
              <w:marBottom w:val="0"/>
              <w:divBdr>
                <w:top w:val="none" w:sz="0" w:space="0" w:color="auto"/>
                <w:left w:val="none" w:sz="0" w:space="0" w:color="auto"/>
                <w:bottom w:val="none" w:sz="0" w:space="0" w:color="auto"/>
                <w:right w:val="none" w:sz="0" w:space="0" w:color="auto"/>
              </w:divBdr>
              <w:divsChild>
                <w:div w:id="673806888">
                  <w:marLeft w:val="0"/>
                  <w:marRight w:val="0"/>
                  <w:marTop w:val="0"/>
                  <w:marBottom w:val="0"/>
                  <w:divBdr>
                    <w:top w:val="none" w:sz="0" w:space="0" w:color="auto"/>
                    <w:left w:val="none" w:sz="0" w:space="0" w:color="auto"/>
                    <w:bottom w:val="none" w:sz="0" w:space="0" w:color="auto"/>
                    <w:right w:val="none" w:sz="0" w:space="0" w:color="auto"/>
                  </w:divBdr>
                  <w:divsChild>
                    <w:div w:id="519202200">
                      <w:marLeft w:val="2880"/>
                      <w:marRight w:val="0"/>
                      <w:marTop w:val="0"/>
                      <w:marBottom w:val="0"/>
                      <w:divBdr>
                        <w:top w:val="none" w:sz="0" w:space="0" w:color="auto"/>
                        <w:left w:val="none" w:sz="0" w:space="0" w:color="auto"/>
                        <w:bottom w:val="none" w:sz="0" w:space="0" w:color="auto"/>
                        <w:right w:val="none" w:sz="0" w:space="0" w:color="auto"/>
                      </w:divBdr>
                      <w:divsChild>
                        <w:div w:id="1070734759">
                          <w:marLeft w:val="0"/>
                          <w:marRight w:val="0"/>
                          <w:marTop w:val="0"/>
                          <w:marBottom w:val="0"/>
                          <w:divBdr>
                            <w:top w:val="none" w:sz="0" w:space="0" w:color="auto"/>
                            <w:left w:val="none" w:sz="0" w:space="0" w:color="auto"/>
                            <w:bottom w:val="none" w:sz="0" w:space="0" w:color="auto"/>
                            <w:right w:val="none" w:sz="0" w:space="0" w:color="auto"/>
                          </w:divBdr>
                          <w:divsChild>
                            <w:div w:id="2014406288">
                              <w:marLeft w:val="0"/>
                              <w:marRight w:val="0"/>
                              <w:marTop w:val="0"/>
                              <w:marBottom w:val="0"/>
                              <w:divBdr>
                                <w:top w:val="none" w:sz="0" w:space="0" w:color="auto"/>
                                <w:left w:val="none" w:sz="0" w:space="0" w:color="auto"/>
                                <w:bottom w:val="none" w:sz="0" w:space="0" w:color="auto"/>
                                <w:right w:val="none" w:sz="0" w:space="0" w:color="auto"/>
                              </w:divBdr>
                              <w:divsChild>
                                <w:div w:id="619577600">
                                  <w:marLeft w:val="0"/>
                                  <w:marRight w:val="0"/>
                                  <w:marTop w:val="0"/>
                                  <w:marBottom w:val="0"/>
                                  <w:divBdr>
                                    <w:top w:val="none" w:sz="0" w:space="0" w:color="auto"/>
                                    <w:left w:val="none" w:sz="0" w:space="0" w:color="auto"/>
                                    <w:bottom w:val="none" w:sz="0" w:space="0" w:color="auto"/>
                                    <w:right w:val="none" w:sz="0" w:space="0" w:color="auto"/>
                                  </w:divBdr>
                                  <w:divsChild>
                                    <w:div w:id="2116905725">
                                      <w:marLeft w:val="0"/>
                                      <w:marRight w:val="0"/>
                                      <w:marTop w:val="0"/>
                                      <w:marBottom w:val="0"/>
                                      <w:divBdr>
                                        <w:top w:val="none" w:sz="0" w:space="0" w:color="auto"/>
                                        <w:left w:val="none" w:sz="0" w:space="0" w:color="auto"/>
                                        <w:bottom w:val="none" w:sz="0" w:space="0" w:color="auto"/>
                                        <w:right w:val="none" w:sz="0" w:space="0" w:color="auto"/>
                                      </w:divBdr>
                                      <w:divsChild>
                                        <w:div w:id="885720548">
                                          <w:marLeft w:val="0"/>
                                          <w:marRight w:val="0"/>
                                          <w:marTop w:val="0"/>
                                          <w:marBottom w:val="0"/>
                                          <w:divBdr>
                                            <w:top w:val="none" w:sz="0" w:space="0" w:color="auto"/>
                                            <w:left w:val="none" w:sz="0" w:space="0" w:color="auto"/>
                                            <w:bottom w:val="none" w:sz="0" w:space="0" w:color="auto"/>
                                            <w:right w:val="none" w:sz="0" w:space="0" w:color="auto"/>
                                          </w:divBdr>
                                          <w:divsChild>
                                            <w:div w:id="8338060">
                                              <w:marLeft w:val="0"/>
                                              <w:marRight w:val="0"/>
                                              <w:marTop w:val="0"/>
                                              <w:marBottom w:val="0"/>
                                              <w:divBdr>
                                                <w:top w:val="none" w:sz="0" w:space="0" w:color="auto"/>
                                                <w:left w:val="none" w:sz="0" w:space="0" w:color="auto"/>
                                                <w:bottom w:val="none" w:sz="0" w:space="0" w:color="auto"/>
                                                <w:right w:val="none" w:sz="0" w:space="0" w:color="auto"/>
                                              </w:divBdr>
                                              <w:divsChild>
                                                <w:div w:id="929966006">
                                                  <w:marLeft w:val="0"/>
                                                  <w:marRight w:val="0"/>
                                                  <w:marTop w:val="0"/>
                                                  <w:marBottom w:val="0"/>
                                                  <w:divBdr>
                                                    <w:top w:val="none" w:sz="0" w:space="0" w:color="auto"/>
                                                    <w:left w:val="none" w:sz="0" w:space="0" w:color="auto"/>
                                                    <w:bottom w:val="none" w:sz="0" w:space="0" w:color="auto"/>
                                                    <w:right w:val="none" w:sz="0" w:space="0" w:color="auto"/>
                                                  </w:divBdr>
                                                  <w:divsChild>
                                                    <w:div w:id="108568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4670435">
      <w:bodyDiv w:val="1"/>
      <w:marLeft w:val="0"/>
      <w:marRight w:val="0"/>
      <w:marTop w:val="0"/>
      <w:marBottom w:val="0"/>
      <w:divBdr>
        <w:top w:val="none" w:sz="0" w:space="0" w:color="auto"/>
        <w:left w:val="none" w:sz="0" w:space="0" w:color="auto"/>
        <w:bottom w:val="none" w:sz="0" w:space="0" w:color="auto"/>
        <w:right w:val="none" w:sz="0" w:space="0" w:color="auto"/>
      </w:divBdr>
    </w:div>
    <w:div w:id="720326533">
      <w:bodyDiv w:val="1"/>
      <w:marLeft w:val="0"/>
      <w:marRight w:val="0"/>
      <w:marTop w:val="0"/>
      <w:marBottom w:val="0"/>
      <w:divBdr>
        <w:top w:val="none" w:sz="0" w:space="0" w:color="auto"/>
        <w:left w:val="none" w:sz="0" w:space="0" w:color="auto"/>
        <w:bottom w:val="none" w:sz="0" w:space="0" w:color="auto"/>
        <w:right w:val="none" w:sz="0" w:space="0" w:color="auto"/>
      </w:divBdr>
      <w:divsChild>
        <w:div w:id="777602618">
          <w:marLeft w:val="418"/>
          <w:marRight w:val="0"/>
          <w:marTop w:val="160"/>
          <w:marBottom w:val="0"/>
          <w:divBdr>
            <w:top w:val="none" w:sz="0" w:space="0" w:color="auto"/>
            <w:left w:val="none" w:sz="0" w:space="0" w:color="auto"/>
            <w:bottom w:val="none" w:sz="0" w:space="0" w:color="auto"/>
            <w:right w:val="none" w:sz="0" w:space="0" w:color="auto"/>
          </w:divBdr>
        </w:div>
        <w:div w:id="278222073">
          <w:marLeft w:val="418"/>
          <w:marRight w:val="0"/>
          <w:marTop w:val="160"/>
          <w:marBottom w:val="0"/>
          <w:divBdr>
            <w:top w:val="none" w:sz="0" w:space="0" w:color="auto"/>
            <w:left w:val="none" w:sz="0" w:space="0" w:color="auto"/>
            <w:bottom w:val="none" w:sz="0" w:space="0" w:color="auto"/>
            <w:right w:val="none" w:sz="0" w:space="0" w:color="auto"/>
          </w:divBdr>
        </w:div>
        <w:div w:id="261302989">
          <w:marLeft w:val="806"/>
          <w:marRight w:val="0"/>
          <w:marTop w:val="160"/>
          <w:marBottom w:val="0"/>
          <w:divBdr>
            <w:top w:val="none" w:sz="0" w:space="0" w:color="auto"/>
            <w:left w:val="none" w:sz="0" w:space="0" w:color="auto"/>
            <w:bottom w:val="none" w:sz="0" w:space="0" w:color="auto"/>
            <w:right w:val="none" w:sz="0" w:space="0" w:color="auto"/>
          </w:divBdr>
        </w:div>
        <w:div w:id="1838112659">
          <w:marLeft w:val="806"/>
          <w:marRight w:val="0"/>
          <w:marTop w:val="160"/>
          <w:marBottom w:val="0"/>
          <w:divBdr>
            <w:top w:val="none" w:sz="0" w:space="0" w:color="auto"/>
            <w:left w:val="none" w:sz="0" w:space="0" w:color="auto"/>
            <w:bottom w:val="none" w:sz="0" w:space="0" w:color="auto"/>
            <w:right w:val="none" w:sz="0" w:space="0" w:color="auto"/>
          </w:divBdr>
        </w:div>
      </w:divsChild>
    </w:div>
    <w:div w:id="896479902">
      <w:bodyDiv w:val="1"/>
      <w:marLeft w:val="0"/>
      <w:marRight w:val="0"/>
      <w:marTop w:val="0"/>
      <w:marBottom w:val="0"/>
      <w:divBdr>
        <w:top w:val="none" w:sz="0" w:space="0" w:color="auto"/>
        <w:left w:val="none" w:sz="0" w:space="0" w:color="auto"/>
        <w:bottom w:val="none" w:sz="0" w:space="0" w:color="auto"/>
        <w:right w:val="none" w:sz="0" w:space="0" w:color="auto"/>
      </w:divBdr>
    </w:div>
    <w:div w:id="949774143">
      <w:bodyDiv w:val="1"/>
      <w:marLeft w:val="0"/>
      <w:marRight w:val="0"/>
      <w:marTop w:val="0"/>
      <w:marBottom w:val="0"/>
      <w:divBdr>
        <w:top w:val="none" w:sz="0" w:space="0" w:color="auto"/>
        <w:left w:val="none" w:sz="0" w:space="0" w:color="auto"/>
        <w:bottom w:val="none" w:sz="0" w:space="0" w:color="auto"/>
        <w:right w:val="none" w:sz="0" w:space="0" w:color="auto"/>
      </w:divBdr>
    </w:div>
    <w:div w:id="987395405">
      <w:bodyDiv w:val="1"/>
      <w:marLeft w:val="0"/>
      <w:marRight w:val="0"/>
      <w:marTop w:val="0"/>
      <w:marBottom w:val="0"/>
      <w:divBdr>
        <w:top w:val="none" w:sz="0" w:space="0" w:color="auto"/>
        <w:left w:val="none" w:sz="0" w:space="0" w:color="auto"/>
        <w:bottom w:val="none" w:sz="0" w:space="0" w:color="auto"/>
        <w:right w:val="none" w:sz="0" w:space="0" w:color="auto"/>
      </w:divBdr>
    </w:div>
    <w:div w:id="1289552901">
      <w:bodyDiv w:val="1"/>
      <w:marLeft w:val="0"/>
      <w:marRight w:val="0"/>
      <w:marTop w:val="0"/>
      <w:marBottom w:val="0"/>
      <w:divBdr>
        <w:top w:val="none" w:sz="0" w:space="0" w:color="auto"/>
        <w:left w:val="none" w:sz="0" w:space="0" w:color="auto"/>
        <w:bottom w:val="none" w:sz="0" w:space="0" w:color="auto"/>
        <w:right w:val="none" w:sz="0" w:space="0" w:color="auto"/>
      </w:divBdr>
      <w:divsChild>
        <w:div w:id="294138148">
          <w:marLeft w:val="0"/>
          <w:marRight w:val="0"/>
          <w:marTop w:val="0"/>
          <w:marBottom w:val="0"/>
          <w:divBdr>
            <w:top w:val="none" w:sz="0" w:space="0" w:color="auto"/>
            <w:left w:val="none" w:sz="0" w:space="0" w:color="auto"/>
            <w:bottom w:val="none" w:sz="0" w:space="0" w:color="auto"/>
            <w:right w:val="none" w:sz="0" w:space="0" w:color="auto"/>
          </w:divBdr>
        </w:div>
      </w:divsChild>
    </w:div>
    <w:div w:id="1351179343">
      <w:bodyDiv w:val="1"/>
      <w:marLeft w:val="0"/>
      <w:marRight w:val="0"/>
      <w:marTop w:val="0"/>
      <w:marBottom w:val="0"/>
      <w:divBdr>
        <w:top w:val="none" w:sz="0" w:space="0" w:color="auto"/>
        <w:left w:val="none" w:sz="0" w:space="0" w:color="auto"/>
        <w:bottom w:val="none" w:sz="0" w:space="0" w:color="auto"/>
        <w:right w:val="none" w:sz="0" w:space="0" w:color="auto"/>
      </w:divBdr>
      <w:divsChild>
        <w:div w:id="317535502">
          <w:marLeft w:val="418"/>
          <w:marRight w:val="0"/>
          <w:marTop w:val="160"/>
          <w:marBottom w:val="0"/>
          <w:divBdr>
            <w:top w:val="none" w:sz="0" w:space="0" w:color="auto"/>
            <w:left w:val="none" w:sz="0" w:space="0" w:color="auto"/>
            <w:bottom w:val="none" w:sz="0" w:space="0" w:color="auto"/>
            <w:right w:val="none" w:sz="0" w:space="0" w:color="auto"/>
          </w:divBdr>
        </w:div>
        <w:div w:id="319038129">
          <w:marLeft w:val="418"/>
          <w:marRight w:val="0"/>
          <w:marTop w:val="160"/>
          <w:marBottom w:val="0"/>
          <w:divBdr>
            <w:top w:val="none" w:sz="0" w:space="0" w:color="auto"/>
            <w:left w:val="none" w:sz="0" w:space="0" w:color="auto"/>
            <w:bottom w:val="none" w:sz="0" w:space="0" w:color="auto"/>
            <w:right w:val="none" w:sz="0" w:space="0" w:color="auto"/>
          </w:divBdr>
        </w:div>
        <w:div w:id="2088068545">
          <w:marLeft w:val="418"/>
          <w:marRight w:val="0"/>
          <w:marTop w:val="160"/>
          <w:marBottom w:val="0"/>
          <w:divBdr>
            <w:top w:val="none" w:sz="0" w:space="0" w:color="auto"/>
            <w:left w:val="none" w:sz="0" w:space="0" w:color="auto"/>
            <w:bottom w:val="none" w:sz="0" w:space="0" w:color="auto"/>
            <w:right w:val="none" w:sz="0" w:space="0" w:color="auto"/>
          </w:divBdr>
        </w:div>
      </w:divsChild>
    </w:div>
    <w:div w:id="1379433541">
      <w:bodyDiv w:val="1"/>
      <w:marLeft w:val="0"/>
      <w:marRight w:val="0"/>
      <w:marTop w:val="0"/>
      <w:marBottom w:val="0"/>
      <w:divBdr>
        <w:top w:val="none" w:sz="0" w:space="0" w:color="auto"/>
        <w:left w:val="none" w:sz="0" w:space="0" w:color="auto"/>
        <w:bottom w:val="none" w:sz="0" w:space="0" w:color="auto"/>
        <w:right w:val="none" w:sz="0" w:space="0" w:color="auto"/>
      </w:divBdr>
      <w:divsChild>
        <w:div w:id="2065639339">
          <w:marLeft w:val="0"/>
          <w:marRight w:val="0"/>
          <w:marTop w:val="0"/>
          <w:marBottom w:val="0"/>
          <w:divBdr>
            <w:top w:val="none" w:sz="0" w:space="0" w:color="auto"/>
            <w:left w:val="none" w:sz="0" w:space="0" w:color="auto"/>
            <w:bottom w:val="none" w:sz="0" w:space="0" w:color="auto"/>
            <w:right w:val="none" w:sz="0" w:space="0" w:color="auto"/>
          </w:divBdr>
          <w:divsChild>
            <w:div w:id="594172287">
              <w:marLeft w:val="0"/>
              <w:marRight w:val="0"/>
              <w:marTop w:val="0"/>
              <w:marBottom w:val="0"/>
              <w:divBdr>
                <w:top w:val="none" w:sz="0" w:space="0" w:color="auto"/>
                <w:left w:val="none" w:sz="0" w:space="0" w:color="auto"/>
                <w:bottom w:val="none" w:sz="0" w:space="0" w:color="auto"/>
                <w:right w:val="none" w:sz="0" w:space="0" w:color="auto"/>
              </w:divBdr>
              <w:divsChild>
                <w:div w:id="111874133">
                  <w:marLeft w:val="0"/>
                  <w:marRight w:val="0"/>
                  <w:marTop w:val="0"/>
                  <w:marBottom w:val="0"/>
                  <w:divBdr>
                    <w:top w:val="none" w:sz="0" w:space="0" w:color="auto"/>
                    <w:left w:val="none" w:sz="0" w:space="0" w:color="auto"/>
                    <w:bottom w:val="none" w:sz="0" w:space="0" w:color="auto"/>
                    <w:right w:val="none" w:sz="0" w:space="0" w:color="auto"/>
                  </w:divBdr>
                  <w:divsChild>
                    <w:div w:id="92479967">
                      <w:marLeft w:val="2880"/>
                      <w:marRight w:val="0"/>
                      <w:marTop w:val="0"/>
                      <w:marBottom w:val="0"/>
                      <w:divBdr>
                        <w:top w:val="none" w:sz="0" w:space="0" w:color="auto"/>
                        <w:left w:val="none" w:sz="0" w:space="0" w:color="auto"/>
                        <w:bottom w:val="none" w:sz="0" w:space="0" w:color="auto"/>
                        <w:right w:val="none" w:sz="0" w:space="0" w:color="auto"/>
                      </w:divBdr>
                      <w:divsChild>
                        <w:div w:id="1560705456">
                          <w:marLeft w:val="0"/>
                          <w:marRight w:val="0"/>
                          <w:marTop w:val="0"/>
                          <w:marBottom w:val="0"/>
                          <w:divBdr>
                            <w:top w:val="none" w:sz="0" w:space="0" w:color="auto"/>
                            <w:left w:val="none" w:sz="0" w:space="0" w:color="auto"/>
                            <w:bottom w:val="none" w:sz="0" w:space="0" w:color="auto"/>
                            <w:right w:val="none" w:sz="0" w:space="0" w:color="auto"/>
                          </w:divBdr>
                          <w:divsChild>
                            <w:div w:id="1006059006">
                              <w:marLeft w:val="0"/>
                              <w:marRight w:val="0"/>
                              <w:marTop w:val="0"/>
                              <w:marBottom w:val="0"/>
                              <w:divBdr>
                                <w:top w:val="none" w:sz="0" w:space="0" w:color="auto"/>
                                <w:left w:val="none" w:sz="0" w:space="0" w:color="auto"/>
                                <w:bottom w:val="none" w:sz="0" w:space="0" w:color="auto"/>
                                <w:right w:val="none" w:sz="0" w:space="0" w:color="auto"/>
                              </w:divBdr>
                              <w:divsChild>
                                <w:div w:id="1191456362">
                                  <w:marLeft w:val="0"/>
                                  <w:marRight w:val="0"/>
                                  <w:marTop w:val="0"/>
                                  <w:marBottom w:val="0"/>
                                  <w:divBdr>
                                    <w:top w:val="none" w:sz="0" w:space="0" w:color="auto"/>
                                    <w:left w:val="none" w:sz="0" w:space="0" w:color="auto"/>
                                    <w:bottom w:val="none" w:sz="0" w:space="0" w:color="auto"/>
                                    <w:right w:val="none" w:sz="0" w:space="0" w:color="auto"/>
                                  </w:divBdr>
                                  <w:divsChild>
                                    <w:div w:id="1031343016">
                                      <w:marLeft w:val="0"/>
                                      <w:marRight w:val="0"/>
                                      <w:marTop w:val="0"/>
                                      <w:marBottom w:val="0"/>
                                      <w:divBdr>
                                        <w:top w:val="none" w:sz="0" w:space="0" w:color="auto"/>
                                        <w:left w:val="none" w:sz="0" w:space="0" w:color="auto"/>
                                        <w:bottom w:val="none" w:sz="0" w:space="0" w:color="auto"/>
                                        <w:right w:val="none" w:sz="0" w:space="0" w:color="auto"/>
                                      </w:divBdr>
                                      <w:divsChild>
                                        <w:div w:id="134107263">
                                          <w:marLeft w:val="0"/>
                                          <w:marRight w:val="0"/>
                                          <w:marTop w:val="0"/>
                                          <w:marBottom w:val="0"/>
                                          <w:divBdr>
                                            <w:top w:val="none" w:sz="0" w:space="0" w:color="auto"/>
                                            <w:left w:val="none" w:sz="0" w:space="0" w:color="auto"/>
                                            <w:bottom w:val="none" w:sz="0" w:space="0" w:color="auto"/>
                                            <w:right w:val="none" w:sz="0" w:space="0" w:color="auto"/>
                                          </w:divBdr>
                                          <w:divsChild>
                                            <w:div w:id="538319040">
                                              <w:marLeft w:val="0"/>
                                              <w:marRight w:val="0"/>
                                              <w:marTop w:val="0"/>
                                              <w:marBottom w:val="0"/>
                                              <w:divBdr>
                                                <w:top w:val="none" w:sz="0" w:space="0" w:color="auto"/>
                                                <w:left w:val="none" w:sz="0" w:space="0" w:color="auto"/>
                                                <w:bottom w:val="none" w:sz="0" w:space="0" w:color="auto"/>
                                                <w:right w:val="none" w:sz="0" w:space="0" w:color="auto"/>
                                              </w:divBdr>
                                              <w:divsChild>
                                                <w:div w:id="1374233340">
                                                  <w:marLeft w:val="0"/>
                                                  <w:marRight w:val="0"/>
                                                  <w:marTop w:val="0"/>
                                                  <w:marBottom w:val="0"/>
                                                  <w:divBdr>
                                                    <w:top w:val="none" w:sz="0" w:space="0" w:color="auto"/>
                                                    <w:left w:val="none" w:sz="0" w:space="0" w:color="auto"/>
                                                    <w:bottom w:val="none" w:sz="0" w:space="0" w:color="auto"/>
                                                    <w:right w:val="none" w:sz="0" w:space="0" w:color="auto"/>
                                                  </w:divBdr>
                                                  <w:divsChild>
                                                    <w:div w:id="1460688547">
                                                      <w:marLeft w:val="0"/>
                                                      <w:marRight w:val="0"/>
                                                      <w:marTop w:val="0"/>
                                                      <w:marBottom w:val="0"/>
                                                      <w:divBdr>
                                                        <w:top w:val="none" w:sz="0" w:space="0" w:color="auto"/>
                                                        <w:left w:val="none" w:sz="0" w:space="0" w:color="auto"/>
                                                        <w:bottom w:val="none" w:sz="0" w:space="0" w:color="auto"/>
                                                        <w:right w:val="none" w:sz="0" w:space="0" w:color="auto"/>
                                                      </w:divBdr>
                                                    </w:div>
                                                    <w:div w:id="155800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9753685">
      <w:bodyDiv w:val="1"/>
      <w:marLeft w:val="0"/>
      <w:marRight w:val="0"/>
      <w:marTop w:val="0"/>
      <w:marBottom w:val="0"/>
      <w:divBdr>
        <w:top w:val="none" w:sz="0" w:space="0" w:color="auto"/>
        <w:left w:val="none" w:sz="0" w:space="0" w:color="auto"/>
        <w:bottom w:val="none" w:sz="0" w:space="0" w:color="auto"/>
        <w:right w:val="none" w:sz="0" w:space="0" w:color="auto"/>
      </w:divBdr>
    </w:div>
    <w:div w:id="1727138778">
      <w:bodyDiv w:val="1"/>
      <w:marLeft w:val="0"/>
      <w:marRight w:val="0"/>
      <w:marTop w:val="0"/>
      <w:marBottom w:val="0"/>
      <w:divBdr>
        <w:top w:val="none" w:sz="0" w:space="0" w:color="auto"/>
        <w:left w:val="none" w:sz="0" w:space="0" w:color="auto"/>
        <w:bottom w:val="none" w:sz="0" w:space="0" w:color="auto"/>
        <w:right w:val="none" w:sz="0" w:space="0" w:color="auto"/>
      </w:divBdr>
      <w:divsChild>
        <w:div w:id="1999185401">
          <w:marLeft w:val="0"/>
          <w:marRight w:val="0"/>
          <w:marTop w:val="0"/>
          <w:marBottom w:val="0"/>
          <w:divBdr>
            <w:top w:val="none" w:sz="0" w:space="0" w:color="auto"/>
            <w:left w:val="none" w:sz="0" w:space="0" w:color="auto"/>
            <w:bottom w:val="none" w:sz="0" w:space="0" w:color="auto"/>
            <w:right w:val="none" w:sz="0" w:space="0" w:color="auto"/>
          </w:divBdr>
          <w:divsChild>
            <w:div w:id="114251175">
              <w:marLeft w:val="0"/>
              <w:marRight w:val="0"/>
              <w:marTop w:val="0"/>
              <w:marBottom w:val="0"/>
              <w:divBdr>
                <w:top w:val="none" w:sz="0" w:space="0" w:color="auto"/>
                <w:left w:val="none" w:sz="0" w:space="0" w:color="auto"/>
                <w:bottom w:val="none" w:sz="0" w:space="0" w:color="auto"/>
                <w:right w:val="none" w:sz="0" w:space="0" w:color="auto"/>
              </w:divBdr>
              <w:divsChild>
                <w:div w:id="657266053">
                  <w:marLeft w:val="0"/>
                  <w:marRight w:val="0"/>
                  <w:marTop w:val="0"/>
                  <w:marBottom w:val="0"/>
                  <w:divBdr>
                    <w:top w:val="none" w:sz="0" w:space="0" w:color="auto"/>
                    <w:left w:val="none" w:sz="0" w:space="0" w:color="auto"/>
                    <w:bottom w:val="none" w:sz="0" w:space="0" w:color="auto"/>
                    <w:right w:val="none" w:sz="0" w:space="0" w:color="auto"/>
                  </w:divBdr>
                </w:div>
                <w:div w:id="1299800514">
                  <w:marLeft w:val="0"/>
                  <w:marRight w:val="0"/>
                  <w:marTop w:val="0"/>
                  <w:marBottom w:val="0"/>
                  <w:divBdr>
                    <w:top w:val="none" w:sz="0" w:space="0" w:color="auto"/>
                    <w:left w:val="none" w:sz="0" w:space="0" w:color="auto"/>
                    <w:bottom w:val="none" w:sz="0" w:space="0" w:color="auto"/>
                    <w:right w:val="none" w:sz="0" w:space="0" w:color="auto"/>
                  </w:divBdr>
                  <w:divsChild>
                    <w:div w:id="299070477">
                      <w:marLeft w:val="0"/>
                      <w:marRight w:val="0"/>
                      <w:marTop w:val="0"/>
                      <w:marBottom w:val="0"/>
                      <w:divBdr>
                        <w:top w:val="none" w:sz="0" w:space="0" w:color="auto"/>
                        <w:left w:val="none" w:sz="0" w:space="0" w:color="auto"/>
                        <w:bottom w:val="none" w:sz="0" w:space="0" w:color="auto"/>
                        <w:right w:val="none" w:sz="0" w:space="0" w:color="auto"/>
                      </w:divBdr>
                      <w:divsChild>
                        <w:div w:id="189539988">
                          <w:marLeft w:val="0"/>
                          <w:marRight w:val="0"/>
                          <w:marTop w:val="0"/>
                          <w:marBottom w:val="0"/>
                          <w:divBdr>
                            <w:top w:val="none" w:sz="0" w:space="0" w:color="auto"/>
                            <w:left w:val="none" w:sz="0" w:space="0" w:color="auto"/>
                            <w:bottom w:val="none" w:sz="0" w:space="0" w:color="auto"/>
                            <w:right w:val="none" w:sz="0" w:space="0" w:color="auto"/>
                          </w:divBdr>
                          <w:divsChild>
                            <w:div w:id="911696586">
                              <w:marLeft w:val="0"/>
                              <w:marRight w:val="0"/>
                              <w:marTop w:val="0"/>
                              <w:marBottom w:val="0"/>
                              <w:divBdr>
                                <w:top w:val="none" w:sz="0" w:space="0" w:color="auto"/>
                                <w:left w:val="none" w:sz="0" w:space="0" w:color="auto"/>
                                <w:bottom w:val="none" w:sz="0" w:space="0" w:color="auto"/>
                                <w:right w:val="none" w:sz="0" w:space="0" w:color="auto"/>
                              </w:divBdr>
                              <w:divsChild>
                                <w:div w:id="750548421">
                                  <w:marLeft w:val="0"/>
                                  <w:marRight w:val="0"/>
                                  <w:marTop w:val="0"/>
                                  <w:marBottom w:val="0"/>
                                  <w:divBdr>
                                    <w:top w:val="none" w:sz="0" w:space="0" w:color="auto"/>
                                    <w:left w:val="none" w:sz="0" w:space="0" w:color="auto"/>
                                    <w:bottom w:val="none" w:sz="0" w:space="0" w:color="auto"/>
                                    <w:right w:val="none" w:sz="0" w:space="0" w:color="auto"/>
                                  </w:divBdr>
                                </w:div>
                                <w:div w:id="90579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16568">
                          <w:marLeft w:val="0"/>
                          <w:marRight w:val="0"/>
                          <w:marTop w:val="0"/>
                          <w:marBottom w:val="0"/>
                          <w:divBdr>
                            <w:top w:val="none" w:sz="0" w:space="0" w:color="auto"/>
                            <w:left w:val="none" w:sz="0" w:space="0" w:color="auto"/>
                            <w:bottom w:val="none" w:sz="0" w:space="0" w:color="auto"/>
                            <w:right w:val="none" w:sz="0" w:space="0" w:color="auto"/>
                          </w:divBdr>
                        </w:div>
                        <w:div w:id="20401250">
                          <w:marLeft w:val="0"/>
                          <w:marRight w:val="0"/>
                          <w:marTop w:val="0"/>
                          <w:marBottom w:val="0"/>
                          <w:divBdr>
                            <w:top w:val="none" w:sz="0" w:space="0" w:color="auto"/>
                            <w:left w:val="none" w:sz="0" w:space="0" w:color="auto"/>
                            <w:bottom w:val="none" w:sz="0" w:space="0" w:color="auto"/>
                            <w:right w:val="none" w:sz="0" w:space="0" w:color="auto"/>
                          </w:divBdr>
                          <w:divsChild>
                            <w:div w:id="1383940349">
                              <w:marLeft w:val="0"/>
                              <w:marRight w:val="0"/>
                              <w:marTop w:val="0"/>
                              <w:marBottom w:val="0"/>
                              <w:divBdr>
                                <w:top w:val="none" w:sz="0" w:space="0" w:color="auto"/>
                                <w:left w:val="none" w:sz="0" w:space="0" w:color="auto"/>
                                <w:bottom w:val="none" w:sz="0" w:space="0" w:color="auto"/>
                                <w:right w:val="none" w:sz="0" w:space="0" w:color="auto"/>
                              </w:divBdr>
                            </w:div>
                          </w:divsChild>
                        </w:div>
                        <w:div w:id="493911987">
                          <w:marLeft w:val="0"/>
                          <w:marRight w:val="0"/>
                          <w:marTop w:val="0"/>
                          <w:marBottom w:val="0"/>
                          <w:divBdr>
                            <w:top w:val="none" w:sz="0" w:space="0" w:color="auto"/>
                            <w:left w:val="none" w:sz="0" w:space="0" w:color="auto"/>
                            <w:bottom w:val="none" w:sz="0" w:space="0" w:color="auto"/>
                            <w:right w:val="none" w:sz="0" w:space="0" w:color="auto"/>
                          </w:divBdr>
                          <w:divsChild>
                            <w:div w:id="1178814503">
                              <w:marLeft w:val="0"/>
                              <w:marRight w:val="0"/>
                              <w:marTop w:val="0"/>
                              <w:marBottom w:val="0"/>
                              <w:divBdr>
                                <w:top w:val="none" w:sz="0" w:space="0" w:color="auto"/>
                                <w:left w:val="none" w:sz="0" w:space="0" w:color="auto"/>
                                <w:bottom w:val="none" w:sz="0" w:space="0" w:color="auto"/>
                                <w:right w:val="none" w:sz="0" w:space="0" w:color="auto"/>
                              </w:divBdr>
                              <w:divsChild>
                                <w:div w:id="154325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207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5FF2F-E1CE-4D1A-8187-E7E73AA4B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4654</Words>
  <Characters>27471</Characters>
  <Application>Microsoft Office Word</Application>
  <DocSecurity>0</DocSecurity>
  <Lines>228</Lines>
  <Paragraphs>64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Parlament České republiky</vt:lpstr>
      <vt:lpstr>Parlament České republiky</vt:lpstr>
    </vt:vector>
  </TitlesOfParts>
  <Company>Parlament ČR</Company>
  <LinksUpToDate>false</LinksUpToDate>
  <CharactersWithSpaces>32061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Parlament České republiky</dc:title>
  <dc:creator>Kancelář Posl. sněmovny</dc:creator>
  <cp:lastModifiedBy>Blanka Koubová</cp:lastModifiedBy>
  <cp:revision>3</cp:revision>
  <cp:lastPrinted>2022-09-07T11:23:00Z</cp:lastPrinted>
  <dcterms:created xsi:type="dcterms:W3CDTF">2024-03-18T12:32:00Z</dcterms:created>
  <dcterms:modified xsi:type="dcterms:W3CDTF">2024-03-22T11:45:00Z</dcterms:modified>
</cp:coreProperties>
</file>