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1800B1">
      <w:pPr>
        <w:pStyle w:val="PS-hlavika1"/>
      </w:pPr>
      <w:r>
        <w:t>Parlament České republiky</w:t>
      </w:r>
    </w:p>
    <w:p w:rsidR="0061500D" w:rsidRDefault="001800B1" w:rsidP="00F07F1B">
      <w:pPr>
        <w:pStyle w:val="PS-hlavika2"/>
      </w:pPr>
      <w:r>
        <w:t>POSLANECKÁ SNĚMOVNA</w:t>
      </w:r>
    </w:p>
    <w:p w:rsidR="0061500D" w:rsidRDefault="0073530F">
      <w:pPr>
        <w:pStyle w:val="PS-hlavika2"/>
      </w:pPr>
      <w:r>
        <w:t>202</w:t>
      </w:r>
      <w:r w:rsidR="008811AB">
        <w:t>3</w:t>
      </w:r>
    </w:p>
    <w:p w:rsidR="0061500D" w:rsidRDefault="0073530F">
      <w:pPr>
        <w:pStyle w:val="PS-hlavika1"/>
      </w:pPr>
      <w:r>
        <w:t>9</w:t>
      </w:r>
      <w:r w:rsidR="001800B1">
        <w:t>.</w:t>
      </w:r>
      <w:r w:rsidR="00133D03">
        <w:t xml:space="preserve"> </w:t>
      </w:r>
      <w:r w:rsidR="001800B1">
        <w:t>volební období</w:t>
      </w:r>
    </w:p>
    <w:p w:rsidR="0061500D" w:rsidRDefault="001800B1">
      <w:pPr>
        <w:pStyle w:val="PS-hlavika3"/>
      </w:pPr>
      <w:r>
        <w:t>ZÁPIS</w:t>
      </w:r>
    </w:p>
    <w:p w:rsidR="00024D0B" w:rsidRDefault="0087025F" w:rsidP="00603371">
      <w:pPr>
        <w:pStyle w:val="PS-hlavika1"/>
      </w:pPr>
      <w:r>
        <w:t>z</w:t>
      </w:r>
      <w:r w:rsidR="008176CF">
        <w:t xml:space="preserve"> 1</w:t>
      </w:r>
      <w:r w:rsidR="00303E4B">
        <w:t>6</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303E4B">
        <w:t>2. února</w:t>
      </w:r>
      <w:r w:rsidR="008811AB">
        <w:t xml:space="preserve"> 2023</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234ECD">
        <w:rPr>
          <w:rFonts w:ascii="Times New Roman" w:eastAsia="Times New Roman" w:hAnsi="Times New Roman"/>
          <w:b/>
          <w:bCs/>
          <w:color w:val="000000"/>
          <w:spacing w:val="-4"/>
          <w:sz w:val="24"/>
          <w:szCs w:val="24"/>
          <w:u w:val="single"/>
          <w:lang w:eastAsia="cs-CZ"/>
        </w:rPr>
        <w:t xml:space="preserve"> </w:t>
      </w:r>
      <w:r w:rsidR="00303E4B">
        <w:rPr>
          <w:rFonts w:ascii="Times New Roman" w:eastAsia="Times New Roman" w:hAnsi="Times New Roman"/>
          <w:b/>
          <w:bCs/>
          <w:color w:val="000000"/>
          <w:spacing w:val="-4"/>
          <w:sz w:val="24"/>
          <w:szCs w:val="24"/>
          <w:u w:val="single"/>
          <w:lang w:eastAsia="cs-CZ"/>
        </w:rPr>
        <w:t>2. února</w:t>
      </w:r>
      <w:r w:rsidR="008811AB">
        <w:rPr>
          <w:rFonts w:ascii="Times New Roman" w:eastAsia="Times New Roman" w:hAnsi="Times New Roman"/>
          <w:b/>
          <w:bCs/>
          <w:color w:val="000000"/>
          <w:spacing w:val="-4"/>
          <w:sz w:val="24"/>
          <w:szCs w:val="24"/>
          <w:u w:val="single"/>
          <w:lang w:eastAsia="cs-CZ"/>
        </w:rPr>
        <w:t xml:space="preserve"> 2023</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0442DE">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44AF6">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r w:rsidR="008811A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w:t>
      </w:r>
      <w:r w:rsidR="00B44AF6">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 xml:space="preserve">Farhan, </w:t>
      </w:r>
      <w:r w:rsidR="00801303">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J.</w:t>
      </w:r>
      <w:r w:rsidR="00B44AF6">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 xml:space="preserve">Hanzlíková, </w:t>
      </w:r>
      <w:r w:rsidR="00303E4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J.</w:t>
      </w:r>
      <w:r w:rsidR="00B44AF6">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 xml:space="preserve">Janda, </w:t>
      </w:r>
      <w:r w:rsidR="008811AB">
        <w:rPr>
          <w:rFonts w:ascii="Times New Roman" w:eastAsia="Times New Roman" w:hAnsi="Times New Roman"/>
          <w:color w:val="000000"/>
          <w:sz w:val="24"/>
          <w:szCs w:val="24"/>
          <w:lang w:eastAsia="cs-CZ"/>
        </w:rPr>
        <w:t>posl. J.</w:t>
      </w:r>
      <w:r w:rsidR="00B44AF6">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Kott,</w:t>
      </w:r>
      <w:r w:rsidR="008811AB" w:rsidRPr="0073530F">
        <w:rPr>
          <w:rFonts w:ascii="Times New Roman" w:eastAsia="Times New Roman" w:hAnsi="Times New Roman"/>
          <w:color w:val="000000"/>
          <w:sz w:val="24"/>
          <w:szCs w:val="24"/>
          <w:lang w:eastAsia="cs-CZ"/>
        </w:rPr>
        <w:t xml:space="preserve"> </w:t>
      </w:r>
      <w:r w:rsidR="00386FC0">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386FC0">
        <w:rPr>
          <w:rFonts w:ascii="Times New Roman" w:eastAsia="Times New Roman" w:hAnsi="Times New Roman"/>
          <w:color w:val="000000"/>
          <w:sz w:val="24"/>
          <w:szCs w:val="24"/>
          <w:lang w:eastAsia="cs-CZ"/>
        </w:rPr>
        <w:t>R.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H.</w:t>
      </w:r>
      <w:r w:rsidR="00B44AF6">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 xml:space="preserve">Naiclerová, </w:t>
      </w:r>
      <w:r w:rsidR="0073530F">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r w:rsidR="008811A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 xml:space="preserve">M. Šebelová, </w:t>
      </w:r>
      <w:r w:rsidR="00B80517">
        <w:rPr>
          <w:rFonts w:ascii="Times New Roman" w:eastAsia="Times New Roman" w:hAnsi="Times New Roman"/>
          <w:color w:val="000000"/>
          <w:sz w:val="24"/>
          <w:szCs w:val="24"/>
          <w:lang w:eastAsia="cs-CZ"/>
        </w:rPr>
        <w:t xml:space="preserve">posl. R. Vích, </w:t>
      </w:r>
      <w:r w:rsidR="00801303">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0442DE">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303E4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 xml:space="preserve">V. Král, </w:t>
      </w:r>
      <w:r w:rsidR="008811AB">
        <w:rPr>
          <w:rFonts w:ascii="Times New Roman" w:eastAsia="Times New Roman" w:hAnsi="Times New Roman"/>
          <w:color w:val="000000"/>
          <w:sz w:val="24"/>
          <w:szCs w:val="24"/>
          <w:lang w:eastAsia="cs-CZ"/>
        </w:rPr>
        <w:t>posl. P. Quittová</w:t>
      </w:r>
      <w:r w:rsidR="00303E4B">
        <w:rPr>
          <w:rFonts w:ascii="Times New Roman" w:eastAsia="Times New Roman" w:hAnsi="Times New Roman"/>
          <w:color w:val="000000"/>
          <w:sz w:val="24"/>
          <w:szCs w:val="24"/>
          <w:lang w:eastAsia="cs-CZ"/>
        </w:rPr>
        <w:t>,</w:t>
      </w:r>
      <w:r w:rsidR="008811AB">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P.</w:t>
      </w:r>
      <w:r w:rsidR="00B44AF6">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Sadovský,</w:t>
      </w:r>
      <w:r w:rsidR="00303E4B" w:rsidRPr="00303E4B">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V. Vomáčka,</w:t>
      </w:r>
      <w:r w:rsidR="00303E4B" w:rsidRPr="00303E4B">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M. Wenzl</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0442DE">
      <w:pPr>
        <w:spacing w:after="0" w:line="240" w:lineRule="auto"/>
        <w:ind w:left="1276" w:hanging="1276"/>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4F35D9">
        <w:rPr>
          <w:rFonts w:ascii="Times New Roman" w:hAnsi="Times New Roman"/>
          <w:b/>
          <w:lang w:val="cs-CZ"/>
        </w:rPr>
        <w:t> </w:t>
      </w:r>
      <w:r w:rsidR="00896F60">
        <w:rPr>
          <w:rFonts w:ascii="Times New Roman" w:hAnsi="Times New Roman"/>
          <w:b/>
          <w:lang w:val="cs-CZ"/>
        </w:rPr>
        <w:t>R.</w:t>
      </w:r>
      <w:r w:rsidR="004F35D9">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4F35D9">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4F35D9">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493CCE">
        <w:rPr>
          <w:rFonts w:ascii="Times New Roman" w:eastAsia="Times New Roman" w:hAnsi="Times New Roman"/>
          <w:color w:val="000000"/>
          <w:sz w:val="24"/>
          <w:szCs w:val="24"/>
          <w:lang w:eastAsia="cs-CZ"/>
        </w:rPr>
        <w:t>9</w:t>
      </w:r>
      <w:r w:rsidR="00E8749E">
        <w:rPr>
          <w:rFonts w:ascii="Times New Roman" w:eastAsia="Times New Roman" w:hAnsi="Times New Roman"/>
          <w:color w:val="000000"/>
          <w:sz w:val="24"/>
          <w:szCs w:val="24"/>
          <w:lang w:eastAsia="cs-CZ"/>
        </w:rPr>
        <w:t>.</w:t>
      </w:r>
      <w:r w:rsidR="00493CCE">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N</w:t>
      </w:r>
      <w:r w:rsidR="006805A8">
        <w:rPr>
          <w:rFonts w:ascii="Times New Roman" w:hAnsi="Times New Roman"/>
          <w:sz w:val="24"/>
          <w:szCs w:val="24"/>
        </w:rPr>
        <w:t>avrhl program jednání 1</w:t>
      </w:r>
      <w:r w:rsidR="00A708D9">
        <w:rPr>
          <w:rFonts w:ascii="Times New Roman" w:hAnsi="Times New Roman"/>
          <w:sz w:val="24"/>
          <w:szCs w:val="24"/>
        </w:rPr>
        <w:t>6</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303E4B" w:rsidRPr="006260DE">
        <w:t>Kontrolní závěr</w:t>
      </w:r>
      <w:r w:rsidR="00303E4B">
        <w:t xml:space="preserve"> Nejvyššího kontrolního úřadu z </w:t>
      </w:r>
      <w:r w:rsidR="00303E4B" w:rsidRPr="006260DE">
        <w:t xml:space="preserve">kontrolní akce č. 20/12 – </w:t>
      </w:r>
      <w:r w:rsidR="00303E4B" w:rsidRPr="006260DE">
        <w:rPr>
          <w:rFonts w:cs="Times New Roman"/>
          <w:bCs/>
        </w:rPr>
        <w:t>Peněžní prostředky státu poskytované na programy protidrogové politiky</w:t>
      </w:r>
    </w:p>
    <w:p w:rsidR="00A320BC" w:rsidRPr="00E8749E" w:rsidRDefault="00303E4B" w:rsidP="00390B66">
      <w:pPr>
        <w:pStyle w:val="slovanseznam"/>
        <w:numPr>
          <w:ilvl w:val="0"/>
          <w:numId w:val="1"/>
        </w:numPr>
        <w:autoSpaceDN w:val="0"/>
        <w:ind w:left="567" w:hanging="567"/>
        <w:jc w:val="both"/>
        <w:rPr>
          <w:lang w:eastAsia="cs-CZ" w:bidi="ar-SA"/>
        </w:rPr>
      </w:pPr>
      <w:r w:rsidRPr="005D63C0">
        <w:t>Kontrolní závěr</w:t>
      </w:r>
      <w:r>
        <w:t xml:space="preserve"> Nejvyššího kontrolního úřadu z </w:t>
      </w:r>
      <w:r w:rsidRPr="005D63C0">
        <w:t xml:space="preserve">kontrolní akce č. 19/31 – </w:t>
      </w:r>
      <w:r w:rsidRPr="00B138F6">
        <w:t xml:space="preserve">Závěrečný účet kapitoly státního rozpočtu Ministerstvo školství, mládeže a tělovýchovy za rok 2019, účetní závěrka Ministerstva školství, mládeže a tělovýchovy za rok 2019 a údaje předkládané Ministerstvem školství, mládeže a tělovýchovy pro hodnocení </w:t>
      </w:r>
      <w:r>
        <w:t>plnění státního rozpočtu za rok </w:t>
      </w:r>
      <w:r w:rsidRPr="00B138F6">
        <w:t>2019</w:t>
      </w:r>
    </w:p>
    <w:p w:rsidR="00E8749E" w:rsidRPr="00FA063F" w:rsidRDefault="00303E4B" w:rsidP="00390B66">
      <w:pPr>
        <w:pStyle w:val="slovanseznam"/>
        <w:numPr>
          <w:ilvl w:val="0"/>
          <w:numId w:val="1"/>
        </w:numPr>
        <w:autoSpaceDN w:val="0"/>
        <w:ind w:left="567" w:hanging="567"/>
        <w:jc w:val="both"/>
        <w:rPr>
          <w:lang w:eastAsia="cs-CZ" w:bidi="ar-SA"/>
        </w:rPr>
      </w:pPr>
      <w:r w:rsidRPr="00F750D0">
        <w:t>Kontrolní závěr Nejvyššího kontrolního úřadu z</w:t>
      </w:r>
      <w:r w:rsidR="00D56DEA">
        <w:t xml:space="preserve"> </w:t>
      </w:r>
      <w:r w:rsidRPr="00F750D0">
        <w:t xml:space="preserve">kontrolní akce č. 19/19 – </w:t>
      </w:r>
      <w:r w:rsidRPr="00F750D0">
        <w:rPr>
          <w:rFonts w:cs="Times New Roman"/>
          <w:bCs/>
          <w:lang w:bidi="ar-SA"/>
        </w:rPr>
        <w:t>Peněžní prostředky Evropské unie a státního rozpočtu vynakládané na podporu společného vzdělávání žáků</w:t>
      </w:r>
    </w:p>
    <w:p w:rsidR="00FA063F" w:rsidRPr="00FA063F" w:rsidRDefault="00303E4B" w:rsidP="00390B66">
      <w:pPr>
        <w:pStyle w:val="slovanseznam"/>
        <w:numPr>
          <w:ilvl w:val="0"/>
          <w:numId w:val="1"/>
        </w:numPr>
        <w:autoSpaceDN w:val="0"/>
        <w:ind w:left="567" w:hanging="567"/>
        <w:jc w:val="both"/>
        <w:rPr>
          <w:lang w:eastAsia="cs-CZ" w:bidi="ar-SA"/>
        </w:rPr>
      </w:pPr>
      <w:bookmarkStart w:id="0" w:name="_Hlk126316490"/>
      <w:r w:rsidRPr="005D63C0">
        <w:rPr>
          <w:szCs w:val="24"/>
        </w:rPr>
        <w:t>Kontrolní závěr</w:t>
      </w:r>
      <w:r>
        <w:rPr>
          <w:szCs w:val="24"/>
        </w:rPr>
        <w:t xml:space="preserve"> Nejvyššího kontrolního úřadu z </w:t>
      </w:r>
      <w:r w:rsidRPr="005D63C0">
        <w:rPr>
          <w:szCs w:val="24"/>
        </w:rPr>
        <w:t xml:space="preserve">kontrolní akce č. 19/28 – </w:t>
      </w:r>
      <w:r w:rsidRPr="005D63C0">
        <w:rPr>
          <w:rFonts w:cs="Times New Roman"/>
          <w:bCs/>
          <w:szCs w:val="24"/>
        </w:rPr>
        <w:t>Peněžní prostředky vynakládané n</w:t>
      </w:r>
      <w:r>
        <w:rPr>
          <w:rFonts w:cs="Times New Roman"/>
          <w:bCs/>
          <w:szCs w:val="24"/>
        </w:rPr>
        <w:t xml:space="preserve">a vybrané investiční programy v </w:t>
      </w:r>
      <w:r w:rsidRPr="005D63C0">
        <w:rPr>
          <w:rFonts w:cs="Times New Roman"/>
          <w:bCs/>
          <w:szCs w:val="24"/>
        </w:rPr>
        <w:t>kapitole M</w:t>
      </w:r>
      <w:r>
        <w:rPr>
          <w:rFonts w:cs="Times New Roman"/>
          <w:bCs/>
          <w:szCs w:val="24"/>
        </w:rPr>
        <w:t>inisterstvo školství, mládeže a </w:t>
      </w:r>
      <w:r w:rsidRPr="005D63C0">
        <w:rPr>
          <w:rFonts w:cs="Times New Roman"/>
          <w:bCs/>
          <w:szCs w:val="24"/>
        </w:rPr>
        <w:t>tělovýchovy</w:t>
      </w:r>
      <w:bookmarkEnd w:id="0"/>
    </w:p>
    <w:p w:rsidR="00FA063F" w:rsidRDefault="00303E4B" w:rsidP="00390B66">
      <w:pPr>
        <w:pStyle w:val="slovanseznam"/>
        <w:numPr>
          <w:ilvl w:val="0"/>
          <w:numId w:val="1"/>
        </w:numPr>
        <w:autoSpaceDN w:val="0"/>
        <w:ind w:left="567" w:hanging="567"/>
        <w:jc w:val="both"/>
        <w:rPr>
          <w:lang w:eastAsia="cs-CZ" w:bidi="ar-SA"/>
        </w:rPr>
      </w:pPr>
      <w:r w:rsidRPr="005D63C0">
        <w:rPr>
          <w:szCs w:val="24"/>
        </w:rPr>
        <w:t>Kontrolní závěr</w:t>
      </w:r>
      <w:r>
        <w:rPr>
          <w:szCs w:val="24"/>
        </w:rPr>
        <w:t xml:space="preserve"> Nejvyššího kontrolního úřadu z </w:t>
      </w:r>
      <w:r w:rsidRPr="005D63C0">
        <w:rPr>
          <w:szCs w:val="24"/>
        </w:rPr>
        <w:t xml:space="preserve">kontrolní akce č. </w:t>
      </w:r>
      <w:r>
        <w:rPr>
          <w:szCs w:val="24"/>
        </w:rPr>
        <w:t>20/27 – Majetek a</w:t>
      </w:r>
      <w:r w:rsidR="000442DE">
        <w:rPr>
          <w:szCs w:val="24"/>
        </w:rPr>
        <w:t> </w:t>
      </w:r>
      <w:r>
        <w:rPr>
          <w:szCs w:val="24"/>
        </w:rPr>
        <w:t>peněžní prostředky státu určené na zajištění činnosti Generální inspekce bezpečnostních sborů</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FA063F">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F625EC">
        <w:rPr>
          <w:rFonts w:ascii="Times New Roman" w:eastAsia="Times New Roman" w:hAnsi="Times New Roman"/>
          <w:color w:val="auto"/>
          <w:sz w:val="24"/>
          <w:szCs w:val="24"/>
          <w:lang w:eastAsia="cs-CZ"/>
        </w:rPr>
        <w:t>10</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F625EC">
        <w:rPr>
          <w:rFonts w:ascii="Times New Roman" w:eastAsia="Times New Roman" w:hAnsi="Times New Roman"/>
          <w:color w:val="auto"/>
          <w:sz w:val="24"/>
          <w:szCs w:val="24"/>
          <w:lang w:eastAsia="cs-CZ"/>
        </w:rPr>
        <w:t>posl.</w:t>
      </w:r>
      <w:r w:rsidR="009326F1">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9326F1">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r w:rsidR="00150820">
        <w:rPr>
          <w:rFonts w:ascii="Times New Roman" w:eastAsia="Times New Roman" w:hAnsi="Times New Roman"/>
          <w:color w:val="auto"/>
          <w:sz w:val="24"/>
          <w:szCs w:val="24"/>
          <w:lang w:eastAsia="cs-CZ"/>
        </w:rPr>
        <w:t>posl.</w:t>
      </w:r>
      <w:r w:rsidR="009326F1">
        <w:rPr>
          <w:rFonts w:ascii="Times New Roman" w:eastAsia="Times New Roman" w:hAnsi="Times New Roman"/>
          <w:color w:val="auto"/>
          <w:sz w:val="24"/>
          <w:szCs w:val="24"/>
          <w:lang w:eastAsia="cs-CZ"/>
        </w:rPr>
        <w:t> </w:t>
      </w:r>
      <w:r w:rsidR="002220CE">
        <w:rPr>
          <w:rFonts w:ascii="Times New Roman" w:eastAsia="Times New Roman" w:hAnsi="Times New Roman"/>
          <w:color w:val="auto"/>
          <w:sz w:val="24"/>
          <w:szCs w:val="24"/>
          <w:lang w:eastAsia="cs-CZ"/>
        </w:rPr>
        <w:t>K. Farhan, posl.</w:t>
      </w:r>
      <w:r w:rsidR="009326F1">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J. Hanzlíková</w:t>
      </w:r>
      <w:r w:rsidR="00E5146E">
        <w:rPr>
          <w:rFonts w:ascii="Times New Roman" w:eastAsia="Times New Roman" w:hAnsi="Times New Roman"/>
          <w:color w:val="auto"/>
          <w:sz w:val="24"/>
          <w:szCs w:val="24"/>
          <w:lang w:eastAsia="cs-CZ"/>
        </w:rPr>
        <w:t xml:space="preserve">, </w:t>
      </w:r>
      <w:r w:rsidR="0056720F">
        <w:rPr>
          <w:rFonts w:ascii="Times New Roman" w:eastAsia="Times New Roman" w:hAnsi="Times New Roman"/>
          <w:color w:val="000000"/>
          <w:sz w:val="24"/>
          <w:szCs w:val="24"/>
          <w:lang w:eastAsia="cs-CZ"/>
        </w:rPr>
        <w:t>posl.</w:t>
      </w:r>
      <w:r w:rsidR="009326F1">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J.</w:t>
      </w:r>
      <w:r w:rsidR="009326F1">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Janda, posl.</w:t>
      </w:r>
      <w:r w:rsidR="009326F1">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R.</w:t>
      </w:r>
      <w:r w:rsidR="009326F1">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 xml:space="preserve">Kubíček, </w:t>
      </w:r>
      <w:r w:rsidR="006805A8">
        <w:rPr>
          <w:rFonts w:ascii="Times New Roman" w:eastAsia="Times New Roman" w:hAnsi="Times New Roman"/>
          <w:color w:val="000000"/>
          <w:sz w:val="24"/>
          <w:szCs w:val="24"/>
          <w:lang w:eastAsia="cs-CZ"/>
        </w:rPr>
        <w:t>posl.</w:t>
      </w:r>
      <w:r w:rsidR="009326F1">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H.</w:t>
      </w:r>
      <w:r w:rsidR="009326F1">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 xml:space="preserve">Naiclerová, </w:t>
      </w:r>
      <w:r w:rsidR="00F625EC">
        <w:rPr>
          <w:rFonts w:ascii="Times New Roman" w:eastAsia="Times New Roman" w:hAnsi="Times New Roman"/>
          <w:color w:val="000000"/>
          <w:sz w:val="24"/>
          <w:szCs w:val="24"/>
          <w:lang w:eastAsia="cs-CZ"/>
        </w:rPr>
        <w:t>posl. J.</w:t>
      </w:r>
      <w:r w:rsidR="009326F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Slavík, </w:t>
      </w:r>
      <w:r w:rsidR="002220CE">
        <w:rPr>
          <w:rFonts w:ascii="Times New Roman" w:eastAsia="Times New Roman" w:hAnsi="Times New Roman"/>
          <w:color w:val="000000"/>
          <w:sz w:val="24"/>
          <w:szCs w:val="24"/>
          <w:lang w:eastAsia="cs-CZ"/>
        </w:rPr>
        <w:t>posl.</w:t>
      </w:r>
      <w:r w:rsidR="009326F1">
        <w:rPr>
          <w:rFonts w:ascii="Times New Roman" w:eastAsia="Times New Roman" w:hAnsi="Times New Roman"/>
          <w:color w:val="000000"/>
          <w:sz w:val="24"/>
          <w:szCs w:val="24"/>
          <w:lang w:eastAsia="cs-CZ"/>
        </w:rPr>
        <w:t> </w:t>
      </w:r>
      <w:r w:rsidR="002220CE">
        <w:rPr>
          <w:rFonts w:ascii="Times New Roman" w:eastAsia="Times New Roman" w:hAnsi="Times New Roman"/>
          <w:color w:val="000000"/>
          <w:sz w:val="24"/>
          <w:szCs w:val="24"/>
          <w:lang w:eastAsia="cs-CZ"/>
        </w:rPr>
        <w:t>M.</w:t>
      </w:r>
      <w:r w:rsidR="009326F1">
        <w:rPr>
          <w:rFonts w:ascii="Times New Roman" w:eastAsia="Times New Roman" w:hAnsi="Times New Roman"/>
          <w:color w:val="000000"/>
          <w:sz w:val="24"/>
          <w:szCs w:val="24"/>
          <w:lang w:eastAsia="cs-CZ"/>
        </w:rPr>
        <w:t> </w:t>
      </w:r>
      <w:r w:rsidR="002220CE">
        <w:rPr>
          <w:rFonts w:ascii="Times New Roman" w:eastAsia="Times New Roman" w:hAnsi="Times New Roman"/>
          <w:color w:val="000000"/>
          <w:sz w:val="24"/>
          <w:szCs w:val="24"/>
          <w:lang w:eastAsia="cs-CZ"/>
        </w:rPr>
        <w:t xml:space="preserve">Šebelová, </w:t>
      </w:r>
      <w:r w:rsidR="00A1014C">
        <w:rPr>
          <w:rFonts w:ascii="Times New Roman" w:eastAsia="Times New Roman" w:hAnsi="Times New Roman"/>
          <w:color w:val="000000"/>
          <w:sz w:val="24"/>
          <w:szCs w:val="24"/>
          <w:lang w:eastAsia="cs-CZ"/>
        </w:rPr>
        <w:t>posl. R. Vích, posl.</w:t>
      </w:r>
      <w:r w:rsidR="009326F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9326F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sidR="00E5146E">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B44AF6" w:rsidRDefault="00B44AF6"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303E4B" w:rsidRDefault="00303E4B"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303E4B">
        <w:rPr>
          <w:rFonts w:ascii="Times New Roman" w:hAnsi="Times New Roman"/>
          <w:sz w:val="24"/>
          <w:szCs w:val="24"/>
        </w:rPr>
        <w:t xml:space="preserve">Kontrolní závěr Nejvyššího kontrolního úřadu z kontrolní akce č. 20/12 – </w:t>
      </w:r>
      <w:r w:rsidRPr="00303E4B">
        <w:rPr>
          <w:rFonts w:ascii="Times New Roman" w:hAnsi="Times New Roman"/>
          <w:bCs/>
          <w:sz w:val="24"/>
          <w:szCs w:val="24"/>
        </w:rPr>
        <w:t>Peněžní prostředky státu poskytované na programy protidrogové politiky</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074B6A" w:rsidRDefault="006805A8" w:rsidP="002427C8">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w:t>
      </w:r>
      <w:r w:rsidR="00074B6A">
        <w:rPr>
          <w:rFonts w:ascii="Times New Roman" w:eastAsia="Times New Roman" w:hAnsi="Times New Roman"/>
          <w:color w:val="auto"/>
          <w:spacing w:val="-4"/>
          <w:sz w:val="24"/>
          <w:szCs w:val="24"/>
          <w:lang w:eastAsia="cs-CZ"/>
        </w:rPr>
        <w:t xml:space="preserve">tomuto bodu vystoupil </w:t>
      </w:r>
      <w:r w:rsidR="00C04200">
        <w:rPr>
          <w:rFonts w:ascii="Times New Roman" w:eastAsia="Times New Roman" w:hAnsi="Times New Roman"/>
          <w:b/>
          <w:color w:val="auto"/>
          <w:spacing w:val="-4"/>
          <w:sz w:val="24"/>
          <w:szCs w:val="24"/>
          <w:lang w:eastAsia="cs-CZ"/>
        </w:rPr>
        <w:t>prezident NKÚ M.</w:t>
      </w:r>
      <w:r w:rsidR="002E02DA">
        <w:rPr>
          <w:rFonts w:ascii="Times New Roman" w:eastAsia="Times New Roman" w:hAnsi="Times New Roman"/>
          <w:b/>
          <w:color w:val="auto"/>
          <w:spacing w:val="-4"/>
          <w:sz w:val="24"/>
          <w:szCs w:val="24"/>
          <w:lang w:eastAsia="cs-CZ"/>
        </w:rPr>
        <w:t> </w:t>
      </w:r>
      <w:r w:rsidR="00C04200">
        <w:rPr>
          <w:rFonts w:ascii="Times New Roman" w:eastAsia="Times New Roman" w:hAnsi="Times New Roman"/>
          <w:b/>
          <w:color w:val="auto"/>
          <w:spacing w:val="-4"/>
          <w:sz w:val="24"/>
          <w:szCs w:val="24"/>
          <w:lang w:eastAsia="cs-CZ"/>
        </w:rPr>
        <w:t>Kala</w:t>
      </w:r>
      <w:r w:rsidR="00074B6A">
        <w:rPr>
          <w:rFonts w:ascii="Times New Roman" w:eastAsia="Times New Roman" w:hAnsi="Times New Roman"/>
          <w:color w:val="auto"/>
          <w:spacing w:val="-4"/>
          <w:sz w:val="24"/>
          <w:szCs w:val="24"/>
          <w:lang w:eastAsia="cs-CZ"/>
        </w:rPr>
        <w:t xml:space="preserve">. Uvedl, že </w:t>
      </w:r>
      <w:r w:rsidR="008826E4">
        <w:rPr>
          <w:rFonts w:ascii="Times New Roman" w:eastAsia="Times New Roman" w:hAnsi="Times New Roman"/>
          <w:color w:val="auto"/>
          <w:spacing w:val="-4"/>
          <w:sz w:val="24"/>
          <w:szCs w:val="24"/>
          <w:lang w:eastAsia="cs-CZ"/>
        </w:rPr>
        <w:t xml:space="preserve">cílem bylo prověřit, zda prostředky určené na tyto programy byly vynakládány účelně a přispívaly k naplnění cílů stanovených pro tuto oblast. </w:t>
      </w:r>
      <w:r w:rsidR="000B53EF">
        <w:rPr>
          <w:rFonts w:ascii="Times New Roman" w:eastAsia="Times New Roman" w:hAnsi="Times New Roman"/>
          <w:color w:val="auto"/>
          <w:spacing w:val="-4"/>
          <w:sz w:val="24"/>
          <w:szCs w:val="24"/>
          <w:lang w:eastAsia="cs-CZ"/>
        </w:rPr>
        <w:t>Kontrolovaným obdobím bylo období let 2016</w:t>
      </w:r>
      <w:r w:rsidR="004F35D9">
        <w:rPr>
          <w:rFonts w:ascii="Times New Roman" w:eastAsia="Times New Roman" w:hAnsi="Times New Roman"/>
          <w:color w:val="auto"/>
          <w:spacing w:val="-4"/>
          <w:sz w:val="24"/>
          <w:szCs w:val="24"/>
          <w:lang w:eastAsia="cs-CZ"/>
        </w:rPr>
        <w:t>–</w:t>
      </w:r>
      <w:r w:rsidR="000B53EF">
        <w:rPr>
          <w:rFonts w:ascii="Times New Roman" w:eastAsia="Times New Roman" w:hAnsi="Times New Roman"/>
          <w:color w:val="auto"/>
          <w:spacing w:val="-4"/>
          <w:sz w:val="24"/>
          <w:szCs w:val="24"/>
          <w:lang w:eastAsia="cs-CZ"/>
        </w:rPr>
        <w:t>2019. Kontrola u</w:t>
      </w:r>
      <w:r w:rsidR="00E667C5">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kontrolovaných osob byla prováděna od května 2020 do prosince 2020. Kontrolní závěr vypracoval člen NKÚ A. Beznoska. NKÚ se zaměřil především na Úřad vlády ČR a tři konkrétní resorty – Ministerstvo zdravotnictví, Ministerstvo školství, mládeže a tělovýchovy a Ministerstvo spravedlnosti, které poskytovaly dotace na projekty, které měly řešit protidrogovou tématik</w:t>
      </w:r>
      <w:r w:rsidR="00E667C5">
        <w:rPr>
          <w:rFonts w:ascii="Times New Roman" w:eastAsia="Times New Roman" w:hAnsi="Times New Roman"/>
          <w:color w:val="auto"/>
          <w:spacing w:val="-4"/>
          <w:sz w:val="24"/>
          <w:szCs w:val="24"/>
          <w:lang w:eastAsia="cs-CZ"/>
        </w:rPr>
        <w:t>u</w:t>
      </w:r>
      <w:r w:rsidR="000B53EF">
        <w:rPr>
          <w:rFonts w:ascii="Times New Roman" w:eastAsia="Times New Roman" w:hAnsi="Times New Roman"/>
          <w:color w:val="auto"/>
          <w:spacing w:val="-4"/>
          <w:sz w:val="24"/>
          <w:szCs w:val="24"/>
          <w:lang w:eastAsia="cs-CZ"/>
        </w:rPr>
        <w:t xml:space="preserve">. </w:t>
      </w:r>
      <w:r w:rsidR="00563AFE">
        <w:rPr>
          <w:rFonts w:ascii="Times New Roman" w:eastAsia="Times New Roman" w:hAnsi="Times New Roman"/>
          <w:color w:val="auto"/>
          <w:spacing w:val="-4"/>
          <w:sz w:val="24"/>
          <w:szCs w:val="24"/>
          <w:lang w:eastAsia="cs-CZ"/>
        </w:rPr>
        <w:t>Úřad vlády</w:t>
      </w:r>
      <w:r w:rsidR="000B53EF">
        <w:rPr>
          <w:rFonts w:ascii="Times New Roman" w:eastAsia="Times New Roman" w:hAnsi="Times New Roman"/>
          <w:color w:val="auto"/>
          <w:spacing w:val="-4"/>
          <w:sz w:val="24"/>
          <w:szCs w:val="24"/>
          <w:lang w:eastAsia="cs-CZ"/>
        </w:rPr>
        <w:t xml:space="preserve"> ČR a ministerstva rozdělily</w:t>
      </w:r>
      <w:r w:rsidR="00563AFE">
        <w:rPr>
          <w:rFonts w:ascii="Times New Roman" w:eastAsia="Times New Roman" w:hAnsi="Times New Roman"/>
          <w:color w:val="auto"/>
          <w:spacing w:val="-4"/>
          <w:sz w:val="24"/>
          <w:szCs w:val="24"/>
          <w:lang w:eastAsia="cs-CZ"/>
        </w:rPr>
        <w:t xml:space="preserve"> </w:t>
      </w:r>
      <w:r w:rsidR="000B53EF">
        <w:rPr>
          <w:rFonts w:ascii="Times New Roman" w:eastAsia="Times New Roman" w:hAnsi="Times New Roman"/>
          <w:color w:val="auto"/>
          <w:spacing w:val="-4"/>
          <w:sz w:val="24"/>
          <w:szCs w:val="24"/>
          <w:lang w:eastAsia="cs-CZ"/>
        </w:rPr>
        <w:t>v kontrolovaných letech téměř 850 mil. Kč příjemcům dotací. NKÚ se zabýval tím, jak je rozdělování peněz určených k naplnění protidrogové politiky řízeno, jakým způsobem jsou dotace poskytovány, ale i jak využívají tyto peníze konkrétní příjemci dotací. Cíle protidrogové politiky pro roky 2010</w:t>
      </w:r>
      <w:r w:rsidR="004F35D9">
        <w:rPr>
          <w:rFonts w:ascii="Times New Roman" w:eastAsia="Times New Roman" w:hAnsi="Times New Roman"/>
          <w:color w:val="auto"/>
          <w:spacing w:val="-4"/>
          <w:sz w:val="24"/>
          <w:szCs w:val="24"/>
          <w:lang w:eastAsia="cs-CZ"/>
        </w:rPr>
        <w:t>–</w:t>
      </w:r>
      <w:r w:rsidR="000B53EF">
        <w:rPr>
          <w:rFonts w:ascii="Times New Roman" w:eastAsia="Times New Roman" w:hAnsi="Times New Roman"/>
          <w:color w:val="auto"/>
          <w:spacing w:val="-4"/>
          <w:sz w:val="24"/>
          <w:szCs w:val="24"/>
          <w:lang w:eastAsia="cs-CZ"/>
        </w:rPr>
        <w:t xml:space="preserve">2018 se nepodařilo naplnit. </w:t>
      </w:r>
      <w:r w:rsidR="00563AFE">
        <w:rPr>
          <w:rFonts w:ascii="Times New Roman" w:eastAsia="Times New Roman" w:hAnsi="Times New Roman"/>
          <w:color w:val="auto"/>
          <w:spacing w:val="-4"/>
          <w:sz w:val="24"/>
          <w:szCs w:val="24"/>
          <w:lang w:eastAsia="cs-CZ"/>
        </w:rPr>
        <w:t xml:space="preserve">Úřad vlády </w:t>
      </w:r>
      <w:r w:rsidR="000B53EF">
        <w:rPr>
          <w:rFonts w:ascii="Times New Roman" w:eastAsia="Times New Roman" w:hAnsi="Times New Roman"/>
          <w:color w:val="auto"/>
          <w:spacing w:val="-4"/>
          <w:sz w:val="24"/>
          <w:szCs w:val="24"/>
          <w:lang w:eastAsia="cs-CZ"/>
        </w:rPr>
        <w:t>ČR sám vyhodnotil, že v oblasti nelegálních drog byl splněn pouze jeden ze čtyř cílů, a to snížení míry příležitostného užívání návykových látek mladými lidmi. Stejně tak tomu bylo i u hazardního hraní, kde se podařilo posílit zákonnou regulaci hazardního hraní. Dalších cílů se dosáhnout nepodařilo. Zvyšoval se počet problémových uživatelů drog, vnímaná dostupnost drog byla vysoká, u alkoholu a tabáku byly cíle splněny jen částečně nebo vůbec. NKÚ se zaměřil na způsob, jakým poskytovatelé dotací rozděloval</w:t>
      </w:r>
      <w:r w:rsidR="00CF2FD2">
        <w:rPr>
          <w:rFonts w:ascii="Times New Roman" w:eastAsia="Times New Roman" w:hAnsi="Times New Roman"/>
          <w:color w:val="auto"/>
          <w:spacing w:val="-4"/>
          <w:sz w:val="24"/>
          <w:szCs w:val="24"/>
          <w:lang w:eastAsia="cs-CZ"/>
        </w:rPr>
        <w:t>i</w:t>
      </w:r>
      <w:r w:rsidR="000B53EF">
        <w:rPr>
          <w:rFonts w:ascii="Times New Roman" w:eastAsia="Times New Roman" w:hAnsi="Times New Roman"/>
          <w:color w:val="auto"/>
          <w:spacing w:val="-4"/>
          <w:sz w:val="24"/>
          <w:szCs w:val="24"/>
          <w:lang w:eastAsia="cs-CZ"/>
        </w:rPr>
        <w:t xml:space="preserve"> peníze. Ukázalo se, že resorty v řadě případů porušovaly závazné postupy a pravidla, například MŠMT a MZ nevytvořil</w:t>
      </w:r>
      <w:r w:rsidR="000E1EF1">
        <w:rPr>
          <w:rFonts w:ascii="Times New Roman" w:eastAsia="Times New Roman" w:hAnsi="Times New Roman"/>
          <w:color w:val="auto"/>
          <w:spacing w:val="-4"/>
          <w:sz w:val="24"/>
          <w:szCs w:val="24"/>
          <w:lang w:eastAsia="cs-CZ"/>
        </w:rPr>
        <w:t>y</w:t>
      </w:r>
      <w:r w:rsidR="000B53EF">
        <w:rPr>
          <w:rFonts w:ascii="Times New Roman" w:eastAsia="Times New Roman" w:hAnsi="Times New Roman"/>
          <w:color w:val="auto"/>
          <w:spacing w:val="-4"/>
          <w:sz w:val="24"/>
          <w:szCs w:val="24"/>
          <w:lang w:eastAsia="cs-CZ"/>
        </w:rPr>
        <w:t xml:space="preserve"> formulář pro podání žádosti tak, aby obsahoval veškeré náležitosti vyžadované zákonem. Podobné to bylo i u vydaných rozhodnutí o</w:t>
      </w:r>
      <w:r w:rsidR="00563AFE">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poskytnutí dotace, která ne vždy splňovala zákonem stanovené náležitosti, což se týkalo všech kontrolovaných institucí. MŠMT a MZ kromě toho v</w:t>
      </w:r>
      <w:r w:rsidR="00BC6DF7">
        <w:rPr>
          <w:rFonts w:ascii="Times New Roman" w:eastAsia="Times New Roman" w:hAnsi="Times New Roman"/>
          <w:color w:val="auto"/>
          <w:spacing w:val="-4"/>
          <w:sz w:val="24"/>
          <w:szCs w:val="24"/>
          <w:lang w:eastAsia="cs-CZ"/>
        </w:rPr>
        <w:t xml:space="preserve"> </w:t>
      </w:r>
      <w:r w:rsidR="000B53EF">
        <w:rPr>
          <w:rFonts w:ascii="Times New Roman" w:eastAsia="Times New Roman" w:hAnsi="Times New Roman"/>
          <w:color w:val="auto"/>
          <w:spacing w:val="-4"/>
          <w:sz w:val="24"/>
          <w:szCs w:val="24"/>
          <w:lang w:eastAsia="cs-CZ"/>
        </w:rPr>
        <w:t>některých případech postupovaly netransparentně a pro příjemce tak vytvářely nerovné podmínky. Oba resorty podpořily projekty, které nesplnily všechny podmínky pro získání dotace, například MZ podpořilo žádosti v celkové výši přibližně 18,5</w:t>
      </w:r>
      <w:r w:rsidR="00236377">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mil.</w:t>
      </w:r>
      <w:r w:rsidR="00236377">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Kč, které ale neobsahovaly požadované náležitosti. MŠMT zase podpořilo tři žádosti v hodnotě 1,3</w:t>
      </w:r>
      <w:r w:rsidR="001777D2">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mil. Kč, které získaly od nezávislých hodnotitelů méně než 30 bodů, v důsledku čehož neměly být vůbec podpořeny. Jeden z těchto projektů získa</w:t>
      </w:r>
      <w:r w:rsidR="00045511">
        <w:rPr>
          <w:rFonts w:ascii="Times New Roman" w:eastAsia="Times New Roman" w:hAnsi="Times New Roman"/>
          <w:color w:val="auto"/>
          <w:spacing w:val="-4"/>
          <w:sz w:val="24"/>
          <w:szCs w:val="24"/>
          <w:lang w:eastAsia="cs-CZ"/>
        </w:rPr>
        <w:t>l</w:t>
      </w:r>
      <w:r w:rsidR="000B53EF">
        <w:rPr>
          <w:rFonts w:ascii="Times New Roman" w:eastAsia="Times New Roman" w:hAnsi="Times New Roman"/>
          <w:color w:val="auto"/>
          <w:spacing w:val="-4"/>
          <w:sz w:val="24"/>
          <w:szCs w:val="24"/>
          <w:lang w:eastAsia="cs-CZ"/>
        </w:rPr>
        <w:t xml:space="preserve"> v jednom hodnocení dokonce 0</w:t>
      </w:r>
      <w:r w:rsidR="00236377">
        <w:rPr>
          <w:rFonts w:ascii="Times New Roman" w:eastAsia="Times New Roman" w:hAnsi="Times New Roman"/>
          <w:color w:val="auto"/>
          <w:spacing w:val="-4"/>
          <w:sz w:val="24"/>
          <w:szCs w:val="24"/>
          <w:lang w:eastAsia="cs-CZ"/>
        </w:rPr>
        <w:t> b</w:t>
      </w:r>
      <w:r w:rsidR="000B53EF">
        <w:rPr>
          <w:rFonts w:ascii="Times New Roman" w:eastAsia="Times New Roman" w:hAnsi="Times New Roman"/>
          <w:color w:val="auto"/>
          <w:spacing w:val="-4"/>
          <w:sz w:val="24"/>
          <w:szCs w:val="24"/>
          <w:lang w:eastAsia="cs-CZ"/>
        </w:rPr>
        <w:t>odů. Navíc ani nesplňoval všechny potřebné náležitosti, přesto byla schválena dotace ve výši 332 tis. Kč. Resort dále schválil dvě dotace celkově za více než 656 tis. Kč fyzické osobě, která se podílela na administraci dotací a na hodnotícím procesu žádostí. Dále NKÚ prověřil u</w:t>
      </w:r>
      <w:r w:rsidR="007C37EC">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příjemců dotací vzorek 54 dotací v celkové výši 66 mil. Kč</w:t>
      </w:r>
      <w:r w:rsidR="007C37EC">
        <w:rPr>
          <w:rFonts w:ascii="Times New Roman" w:eastAsia="Times New Roman" w:hAnsi="Times New Roman"/>
          <w:color w:val="auto"/>
          <w:spacing w:val="-4"/>
          <w:sz w:val="24"/>
          <w:szCs w:val="24"/>
          <w:lang w:eastAsia="cs-CZ"/>
        </w:rPr>
        <w:t>. Celkově kontroloři n</w:t>
      </w:r>
      <w:r w:rsidR="000B53EF">
        <w:rPr>
          <w:rFonts w:ascii="Times New Roman" w:eastAsia="Times New Roman" w:hAnsi="Times New Roman"/>
          <w:color w:val="auto"/>
          <w:spacing w:val="-4"/>
          <w:sz w:val="24"/>
          <w:szCs w:val="24"/>
          <w:lang w:eastAsia="cs-CZ"/>
        </w:rPr>
        <w:t>alezl</w:t>
      </w:r>
      <w:r w:rsidR="00B7486C">
        <w:rPr>
          <w:rFonts w:ascii="Times New Roman" w:eastAsia="Times New Roman" w:hAnsi="Times New Roman"/>
          <w:color w:val="auto"/>
          <w:spacing w:val="-4"/>
          <w:sz w:val="24"/>
          <w:szCs w:val="24"/>
          <w:lang w:eastAsia="cs-CZ"/>
        </w:rPr>
        <w:t>i</w:t>
      </w:r>
      <w:r w:rsidR="000B53EF">
        <w:rPr>
          <w:rFonts w:ascii="Times New Roman" w:eastAsia="Times New Roman" w:hAnsi="Times New Roman"/>
          <w:color w:val="auto"/>
          <w:spacing w:val="-4"/>
          <w:sz w:val="24"/>
          <w:szCs w:val="24"/>
          <w:lang w:eastAsia="cs-CZ"/>
        </w:rPr>
        <w:t xml:space="preserve"> určité chyby za přibližně 250 tis. Kč. Tento kontrolní závěr projednala vláda dne 25.</w:t>
      </w:r>
      <w:r w:rsidR="00350591">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10.</w:t>
      </w:r>
      <w:r w:rsidR="00350591">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2021, bylo schváleno usnesení č. 932 a dále bez usnesení byla podána informace o plnění opatření k</w:t>
      </w:r>
      <w:r w:rsidR="00350591">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nápravě</w:t>
      </w:r>
      <w:r w:rsidR="00350591">
        <w:rPr>
          <w:rFonts w:ascii="Times New Roman" w:eastAsia="Times New Roman" w:hAnsi="Times New Roman"/>
          <w:color w:val="auto"/>
          <w:spacing w:val="-4"/>
          <w:sz w:val="24"/>
          <w:szCs w:val="24"/>
          <w:lang w:eastAsia="cs-CZ"/>
        </w:rPr>
        <w:t xml:space="preserve"> dne 1. 6. 2022</w:t>
      </w:r>
      <w:r w:rsidR="000B53EF">
        <w:rPr>
          <w:rFonts w:ascii="Times New Roman" w:eastAsia="Times New Roman" w:hAnsi="Times New Roman"/>
          <w:color w:val="auto"/>
          <w:spacing w:val="-4"/>
          <w:sz w:val="24"/>
          <w:szCs w:val="24"/>
          <w:lang w:eastAsia="cs-CZ"/>
        </w:rPr>
        <w:t>.</w:t>
      </w:r>
    </w:p>
    <w:p w:rsidR="00C04200" w:rsidRDefault="00C04200" w:rsidP="00234ECD">
      <w:pPr>
        <w:spacing w:after="0" w:line="240" w:lineRule="auto"/>
        <w:ind w:right="-2"/>
        <w:jc w:val="both"/>
        <w:rPr>
          <w:rFonts w:ascii="Times New Roman" w:eastAsia="Times New Roman" w:hAnsi="Times New Roman"/>
          <w:color w:val="auto"/>
          <w:spacing w:val="-4"/>
          <w:sz w:val="24"/>
          <w:szCs w:val="24"/>
          <w:lang w:eastAsia="cs-CZ"/>
        </w:rPr>
      </w:pPr>
    </w:p>
    <w:p w:rsidR="00A568F3" w:rsidRDefault="00E35CC3" w:rsidP="004D493A">
      <w:pPr>
        <w:pStyle w:val="Odstavecseseznamem"/>
        <w:suppressAutoHyphens w:val="0"/>
        <w:spacing w:after="0" w:line="240" w:lineRule="auto"/>
        <w:ind w:left="0" w:firstLine="708"/>
        <w:jc w:val="both"/>
        <w:rPr>
          <w:rFonts w:ascii="Times New Roman" w:eastAsia="Times New Roman" w:hAnsi="Times New Roman"/>
          <w:color w:val="auto"/>
          <w:spacing w:val="-4"/>
          <w:sz w:val="24"/>
          <w:szCs w:val="24"/>
          <w:lang w:eastAsia="cs-CZ"/>
        </w:rPr>
      </w:pPr>
      <w:r w:rsidRPr="00B87720">
        <w:rPr>
          <w:rFonts w:ascii="Times New Roman" w:eastAsia="Times New Roman" w:hAnsi="Times New Roman"/>
          <w:color w:val="auto"/>
          <w:spacing w:val="-4"/>
          <w:sz w:val="24"/>
          <w:szCs w:val="24"/>
          <w:lang w:eastAsia="cs-CZ"/>
        </w:rPr>
        <w:t>Se zpravodajskou zprávou k</w:t>
      </w:r>
      <w:r w:rsidR="007849E4">
        <w:rPr>
          <w:rFonts w:ascii="Times New Roman" w:eastAsia="Times New Roman" w:hAnsi="Times New Roman"/>
          <w:color w:val="auto"/>
          <w:spacing w:val="-4"/>
          <w:sz w:val="24"/>
          <w:szCs w:val="24"/>
          <w:lang w:eastAsia="cs-CZ"/>
        </w:rPr>
        <w:t xml:space="preserve"> t</w:t>
      </w:r>
      <w:r w:rsidRPr="00B87720">
        <w:rPr>
          <w:rFonts w:ascii="Times New Roman" w:eastAsia="Times New Roman" w:hAnsi="Times New Roman"/>
          <w:color w:val="auto"/>
          <w:spacing w:val="-4"/>
          <w:sz w:val="24"/>
          <w:szCs w:val="24"/>
          <w:lang w:eastAsia="cs-CZ"/>
        </w:rPr>
        <w:t>omuto bodu vystoupil</w:t>
      </w:r>
      <w:r w:rsidR="00FA063F" w:rsidRPr="00B87720">
        <w:rPr>
          <w:rFonts w:ascii="Times New Roman" w:eastAsia="Times New Roman" w:hAnsi="Times New Roman"/>
          <w:color w:val="auto"/>
          <w:spacing w:val="-4"/>
          <w:sz w:val="24"/>
          <w:szCs w:val="24"/>
          <w:lang w:eastAsia="cs-CZ"/>
        </w:rPr>
        <w:t>a</w:t>
      </w:r>
      <w:r w:rsidR="00EF0387" w:rsidRPr="00B87720">
        <w:rPr>
          <w:rFonts w:ascii="Times New Roman" w:eastAsia="Times New Roman" w:hAnsi="Times New Roman"/>
          <w:color w:val="auto"/>
          <w:spacing w:val="-4"/>
          <w:sz w:val="24"/>
          <w:szCs w:val="24"/>
          <w:lang w:eastAsia="cs-CZ"/>
        </w:rPr>
        <w:t xml:space="preserve"> </w:t>
      </w:r>
      <w:r w:rsidR="00FA063F" w:rsidRPr="00B87720">
        <w:rPr>
          <w:rFonts w:ascii="Times New Roman" w:eastAsia="Times New Roman" w:hAnsi="Times New Roman"/>
          <w:b/>
          <w:color w:val="auto"/>
          <w:spacing w:val="-4"/>
          <w:sz w:val="24"/>
          <w:szCs w:val="24"/>
          <w:lang w:eastAsia="cs-CZ"/>
        </w:rPr>
        <w:t xml:space="preserve">zpravodajka </w:t>
      </w:r>
      <w:r w:rsidR="00FA063F" w:rsidRPr="006E0355">
        <w:rPr>
          <w:rFonts w:ascii="Times New Roman" w:eastAsia="Times New Roman" w:hAnsi="Times New Roman"/>
          <w:b/>
          <w:color w:val="auto"/>
          <w:spacing w:val="-4"/>
          <w:sz w:val="24"/>
          <w:szCs w:val="24"/>
          <w:lang w:eastAsia="cs-CZ"/>
        </w:rPr>
        <w:t xml:space="preserve">výboru posl. </w:t>
      </w:r>
      <w:r w:rsidR="00303E4B">
        <w:rPr>
          <w:rFonts w:ascii="Times New Roman" w:eastAsia="Times New Roman" w:hAnsi="Times New Roman"/>
          <w:b/>
          <w:color w:val="auto"/>
          <w:spacing w:val="-4"/>
          <w:sz w:val="24"/>
          <w:szCs w:val="24"/>
          <w:lang w:eastAsia="cs-CZ"/>
        </w:rPr>
        <w:t>R. Bělohlávková</w:t>
      </w:r>
      <w:r w:rsidR="001E4EBA" w:rsidRPr="006B05D4">
        <w:rPr>
          <w:rFonts w:ascii="Times New Roman" w:eastAsia="Times New Roman" w:hAnsi="Times New Roman"/>
          <w:color w:val="auto"/>
          <w:spacing w:val="-4"/>
          <w:sz w:val="24"/>
          <w:szCs w:val="24"/>
          <w:lang w:eastAsia="cs-CZ"/>
        </w:rPr>
        <w:t>.</w:t>
      </w:r>
      <w:r w:rsidRPr="00B87720">
        <w:rPr>
          <w:rFonts w:ascii="Times New Roman" w:eastAsia="Times New Roman" w:hAnsi="Times New Roman"/>
          <w:color w:val="auto"/>
          <w:spacing w:val="-4"/>
          <w:sz w:val="24"/>
          <w:szCs w:val="24"/>
          <w:lang w:eastAsia="cs-CZ"/>
        </w:rPr>
        <w:t xml:space="preserve"> </w:t>
      </w:r>
      <w:r w:rsidR="000B53EF">
        <w:rPr>
          <w:rFonts w:ascii="Times New Roman" w:eastAsia="Times New Roman" w:hAnsi="Times New Roman"/>
          <w:color w:val="auto"/>
          <w:spacing w:val="-4"/>
          <w:sz w:val="24"/>
          <w:szCs w:val="24"/>
          <w:lang w:eastAsia="cs-CZ"/>
        </w:rPr>
        <w:t>Zdůraznila, že kontrolovaným obdobím byly roky 2016</w:t>
      </w:r>
      <w:r w:rsidR="004F35D9">
        <w:rPr>
          <w:rFonts w:ascii="Times New Roman" w:eastAsia="Times New Roman" w:hAnsi="Times New Roman"/>
          <w:color w:val="auto"/>
          <w:spacing w:val="-4"/>
          <w:sz w:val="24"/>
          <w:szCs w:val="24"/>
          <w:lang w:eastAsia="cs-CZ"/>
        </w:rPr>
        <w:t>–</w:t>
      </w:r>
      <w:r w:rsidR="000B53EF">
        <w:rPr>
          <w:rFonts w:ascii="Times New Roman" w:eastAsia="Times New Roman" w:hAnsi="Times New Roman"/>
          <w:color w:val="auto"/>
          <w:spacing w:val="-4"/>
          <w:sz w:val="24"/>
          <w:szCs w:val="24"/>
          <w:lang w:eastAsia="cs-CZ"/>
        </w:rPr>
        <w:t xml:space="preserve">2019, a nebylo </w:t>
      </w:r>
      <w:r w:rsidR="0067750E">
        <w:rPr>
          <w:rFonts w:ascii="Times New Roman" w:eastAsia="Times New Roman" w:hAnsi="Times New Roman"/>
          <w:color w:val="auto"/>
          <w:spacing w:val="-4"/>
          <w:sz w:val="24"/>
          <w:szCs w:val="24"/>
          <w:lang w:eastAsia="cs-CZ"/>
        </w:rPr>
        <w:t xml:space="preserve">to tedy </w:t>
      </w:r>
      <w:r w:rsidR="000B53EF">
        <w:rPr>
          <w:rFonts w:ascii="Times New Roman" w:eastAsia="Times New Roman" w:hAnsi="Times New Roman"/>
          <w:color w:val="auto"/>
          <w:spacing w:val="-4"/>
          <w:sz w:val="24"/>
          <w:szCs w:val="24"/>
          <w:lang w:eastAsia="cs-CZ"/>
        </w:rPr>
        <w:t>covidové období. Kontrolovanými osobami byl Ú</w:t>
      </w:r>
      <w:r w:rsidR="0067750E">
        <w:rPr>
          <w:rFonts w:ascii="Times New Roman" w:eastAsia="Times New Roman" w:hAnsi="Times New Roman"/>
          <w:color w:val="auto"/>
          <w:spacing w:val="-4"/>
          <w:sz w:val="24"/>
          <w:szCs w:val="24"/>
          <w:lang w:eastAsia="cs-CZ"/>
        </w:rPr>
        <w:t>V</w:t>
      </w:r>
      <w:r w:rsidR="000B53EF">
        <w:rPr>
          <w:rFonts w:ascii="Times New Roman" w:eastAsia="Times New Roman" w:hAnsi="Times New Roman"/>
          <w:color w:val="auto"/>
          <w:spacing w:val="-4"/>
          <w:sz w:val="24"/>
          <w:szCs w:val="24"/>
          <w:lang w:eastAsia="cs-CZ"/>
        </w:rPr>
        <w:t xml:space="preserve"> ČR, MS, MŠMT a MZ a</w:t>
      </w:r>
      <w:r w:rsidR="00BA18FD">
        <w:rPr>
          <w:rFonts w:ascii="Times New Roman" w:eastAsia="Times New Roman" w:hAnsi="Times New Roman"/>
          <w:color w:val="auto"/>
          <w:spacing w:val="-4"/>
          <w:sz w:val="24"/>
          <w:szCs w:val="24"/>
          <w:lang w:eastAsia="cs-CZ"/>
        </w:rPr>
        <w:t> </w:t>
      </w:r>
      <w:r w:rsidR="000B53EF">
        <w:rPr>
          <w:rFonts w:ascii="Times New Roman" w:eastAsia="Times New Roman" w:hAnsi="Times New Roman"/>
          <w:color w:val="auto"/>
          <w:spacing w:val="-4"/>
          <w:sz w:val="24"/>
          <w:szCs w:val="24"/>
          <w:lang w:eastAsia="cs-CZ"/>
        </w:rPr>
        <w:t xml:space="preserve">devět nevládních organizací na straně příjemců. </w:t>
      </w:r>
      <w:r w:rsidR="00657776">
        <w:rPr>
          <w:rFonts w:ascii="Times New Roman" w:eastAsia="Times New Roman" w:hAnsi="Times New Roman"/>
          <w:color w:val="auto"/>
          <w:spacing w:val="-4"/>
          <w:sz w:val="24"/>
          <w:szCs w:val="24"/>
          <w:lang w:eastAsia="cs-CZ"/>
        </w:rPr>
        <w:t>Celkový objem dotací, které poskytl</w:t>
      </w:r>
      <w:r w:rsidR="00045511">
        <w:rPr>
          <w:rFonts w:ascii="Times New Roman" w:eastAsia="Times New Roman" w:hAnsi="Times New Roman"/>
          <w:color w:val="auto"/>
          <w:spacing w:val="-4"/>
          <w:sz w:val="24"/>
          <w:szCs w:val="24"/>
          <w:lang w:eastAsia="cs-CZ"/>
        </w:rPr>
        <w:t>a</w:t>
      </w:r>
      <w:r w:rsidR="00657776">
        <w:rPr>
          <w:rFonts w:ascii="Times New Roman" w:eastAsia="Times New Roman" w:hAnsi="Times New Roman"/>
          <w:color w:val="auto"/>
          <w:spacing w:val="-4"/>
          <w:sz w:val="24"/>
          <w:szCs w:val="24"/>
          <w:lang w:eastAsia="cs-CZ"/>
        </w:rPr>
        <w:t xml:space="preserve"> ministerstva a ÚV ČR v rámci programu protidrogové politiky</w:t>
      </w:r>
      <w:r w:rsidR="00662270">
        <w:rPr>
          <w:rFonts w:ascii="Times New Roman" w:eastAsia="Times New Roman" w:hAnsi="Times New Roman"/>
          <w:color w:val="auto"/>
          <w:spacing w:val="-4"/>
          <w:sz w:val="24"/>
          <w:szCs w:val="24"/>
          <w:lang w:eastAsia="cs-CZ"/>
        </w:rPr>
        <w:t>,</w:t>
      </w:r>
      <w:r w:rsidR="00657776">
        <w:rPr>
          <w:rFonts w:ascii="Times New Roman" w:eastAsia="Times New Roman" w:hAnsi="Times New Roman"/>
          <w:color w:val="auto"/>
          <w:spacing w:val="-4"/>
          <w:sz w:val="24"/>
          <w:szCs w:val="24"/>
          <w:lang w:eastAsia="cs-CZ"/>
        </w:rPr>
        <w:t xml:space="preserve"> byl 849 mil. Kč. Výše dotací, které kontroloval NKÚ u</w:t>
      </w:r>
      <w:r w:rsidR="00BF2DD8">
        <w:rPr>
          <w:rFonts w:ascii="Times New Roman" w:eastAsia="Times New Roman" w:hAnsi="Times New Roman"/>
          <w:color w:val="auto"/>
          <w:spacing w:val="-4"/>
          <w:sz w:val="24"/>
          <w:szCs w:val="24"/>
          <w:lang w:eastAsia="cs-CZ"/>
        </w:rPr>
        <w:t> </w:t>
      </w:r>
      <w:r w:rsidR="00657776">
        <w:rPr>
          <w:rFonts w:ascii="Times New Roman" w:eastAsia="Times New Roman" w:hAnsi="Times New Roman"/>
          <w:color w:val="auto"/>
          <w:spacing w:val="-4"/>
          <w:sz w:val="24"/>
          <w:szCs w:val="24"/>
          <w:lang w:eastAsia="cs-CZ"/>
        </w:rPr>
        <w:t>poskytovatelů dotací</w:t>
      </w:r>
      <w:r w:rsidR="00236377">
        <w:rPr>
          <w:rFonts w:ascii="Times New Roman" w:eastAsia="Times New Roman" w:hAnsi="Times New Roman"/>
          <w:color w:val="auto"/>
          <w:spacing w:val="-4"/>
          <w:sz w:val="24"/>
          <w:szCs w:val="24"/>
          <w:lang w:eastAsia="cs-CZ"/>
        </w:rPr>
        <w:t>,</w:t>
      </w:r>
      <w:r w:rsidR="00657776">
        <w:rPr>
          <w:rFonts w:ascii="Times New Roman" w:eastAsia="Times New Roman" w:hAnsi="Times New Roman"/>
          <w:color w:val="auto"/>
          <w:spacing w:val="-4"/>
          <w:sz w:val="24"/>
          <w:szCs w:val="24"/>
          <w:lang w:eastAsia="cs-CZ"/>
        </w:rPr>
        <w:t xml:space="preserve"> činil</w:t>
      </w:r>
      <w:r w:rsidR="00236377">
        <w:rPr>
          <w:rFonts w:ascii="Times New Roman" w:eastAsia="Times New Roman" w:hAnsi="Times New Roman"/>
          <w:color w:val="auto"/>
          <w:spacing w:val="-4"/>
          <w:sz w:val="24"/>
          <w:szCs w:val="24"/>
          <w:lang w:eastAsia="cs-CZ"/>
        </w:rPr>
        <w:t>a</w:t>
      </w:r>
      <w:r w:rsidR="00657776">
        <w:rPr>
          <w:rFonts w:ascii="Times New Roman" w:eastAsia="Times New Roman" w:hAnsi="Times New Roman"/>
          <w:color w:val="auto"/>
          <w:spacing w:val="-4"/>
          <w:sz w:val="24"/>
          <w:szCs w:val="24"/>
          <w:lang w:eastAsia="cs-CZ"/>
        </w:rPr>
        <w:t xml:space="preserve"> 95 mil. Kč a u příjemců dotací </w:t>
      </w:r>
      <w:r w:rsidR="00BF2DD8">
        <w:rPr>
          <w:rFonts w:ascii="Times New Roman" w:eastAsia="Times New Roman" w:hAnsi="Times New Roman"/>
          <w:color w:val="auto"/>
          <w:spacing w:val="-4"/>
          <w:sz w:val="24"/>
          <w:szCs w:val="24"/>
          <w:lang w:eastAsia="cs-CZ"/>
        </w:rPr>
        <w:t>zkontroloval</w:t>
      </w:r>
      <w:r w:rsidR="00657776">
        <w:rPr>
          <w:rFonts w:ascii="Times New Roman" w:eastAsia="Times New Roman" w:hAnsi="Times New Roman"/>
          <w:color w:val="auto"/>
          <w:spacing w:val="-4"/>
          <w:sz w:val="24"/>
          <w:szCs w:val="24"/>
          <w:lang w:eastAsia="cs-CZ"/>
        </w:rPr>
        <w:t> objem 66</w:t>
      </w:r>
      <w:r w:rsidR="004F35D9">
        <w:rPr>
          <w:rFonts w:ascii="Times New Roman" w:eastAsia="Times New Roman" w:hAnsi="Times New Roman"/>
          <w:color w:val="auto"/>
          <w:spacing w:val="-4"/>
          <w:sz w:val="24"/>
          <w:szCs w:val="24"/>
          <w:lang w:eastAsia="cs-CZ"/>
        </w:rPr>
        <w:t> </w:t>
      </w:r>
      <w:r w:rsidR="00657776">
        <w:rPr>
          <w:rFonts w:ascii="Times New Roman" w:eastAsia="Times New Roman" w:hAnsi="Times New Roman"/>
          <w:color w:val="auto"/>
          <w:spacing w:val="-4"/>
          <w:sz w:val="24"/>
          <w:szCs w:val="24"/>
          <w:lang w:eastAsia="cs-CZ"/>
        </w:rPr>
        <w:t>mil.</w:t>
      </w:r>
      <w:r w:rsidR="004F35D9">
        <w:rPr>
          <w:rFonts w:ascii="Times New Roman" w:eastAsia="Times New Roman" w:hAnsi="Times New Roman"/>
          <w:color w:val="auto"/>
          <w:spacing w:val="-4"/>
          <w:sz w:val="24"/>
          <w:szCs w:val="24"/>
          <w:lang w:eastAsia="cs-CZ"/>
        </w:rPr>
        <w:t> </w:t>
      </w:r>
      <w:r w:rsidR="00657776">
        <w:rPr>
          <w:rFonts w:ascii="Times New Roman" w:eastAsia="Times New Roman" w:hAnsi="Times New Roman"/>
          <w:color w:val="auto"/>
          <w:spacing w:val="-4"/>
          <w:sz w:val="24"/>
          <w:szCs w:val="24"/>
          <w:lang w:eastAsia="cs-CZ"/>
        </w:rPr>
        <w:t>Kč. Počet dotací zkontrolovaných NKÚ u poskytovatelů byl 90 a u příjemců 54. Neúčelné výdaje činily 11,35</w:t>
      </w:r>
      <w:r w:rsidR="00951CE1">
        <w:rPr>
          <w:rFonts w:ascii="Times New Roman" w:eastAsia="Times New Roman" w:hAnsi="Times New Roman"/>
          <w:color w:val="auto"/>
          <w:spacing w:val="-4"/>
          <w:sz w:val="24"/>
          <w:szCs w:val="24"/>
          <w:lang w:eastAsia="cs-CZ"/>
        </w:rPr>
        <w:t> </w:t>
      </w:r>
      <w:r w:rsidR="00657776">
        <w:rPr>
          <w:rFonts w:ascii="Times New Roman" w:eastAsia="Times New Roman" w:hAnsi="Times New Roman"/>
          <w:color w:val="auto"/>
          <w:spacing w:val="-4"/>
          <w:sz w:val="24"/>
          <w:szCs w:val="24"/>
          <w:lang w:eastAsia="cs-CZ"/>
        </w:rPr>
        <w:t>mil. Kč a neoprávněné výdaje činily 0,257 mil. Kč. Na základě provedené kontroly NKÚ konstatoval:</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Cíle Národní strategie protidrogové politiky na období 2010</w:t>
      </w:r>
      <w:r w:rsidR="004F35D9">
        <w:rPr>
          <w:rFonts w:ascii="Times New Roman" w:hAnsi="Times New Roman"/>
          <w:sz w:val="24"/>
          <w:szCs w:val="24"/>
        </w:rPr>
        <w:t>–</w:t>
      </w:r>
      <w:r>
        <w:rPr>
          <w:rFonts w:ascii="Times New Roman" w:hAnsi="Times New Roman"/>
          <w:sz w:val="24"/>
          <w:szCs w:val="24"/>
        </w:rPr>
        <w:t>2018 se nepodařilo naplnit</w:t>
      </w:r>
      <w:r w:rsidR="00045511">
        <w:rPr>
          <w:rFonts w:ascii="Times New Roman" w:hAnsi="Times New Roman"/>
          <w:sz w:val="24"/>
          <w:szCs w:val="24"/>
        </w:rPr>
        <w:t>.</w:t>
      </w:r>
      <w:r>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Některá ministerstva nestanovila cíle protidrogových programů, také hodnocení dopadů poskytnutých dotací některé resorty neprováděly.</w:t>
      </w:r>
      <w:r w:rsidR="00045511">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Dotace vyplácené ÚV ČR v</w:t>
      </w:r>
      <w:r w:rsidR="00F521C0">
        <w:rPr>
          <w:rFonts w:ascii="Times New Roman" w:hAnsi="Times New Roman"/>
          <w:sz w:val="24"/>
          <w:szCs w:val="24"/>
        </w:rPr>
        <w:t xml:space="preserve"> </w:t>
      </w:r>
      <w:r>
        <w:rPr>
          <w:rFonts w:ascii="Times New Roman" w:hAnsi="Times New Roman"/>
          <w:sz w:val="24"/>
          <w:szCs w:val="24"/>
        </w:rPr>
        <w:t xml:space="preserve">rámci tzv. dofinancování projektů v roce 2019 nelze považovat za účelné. Tyto prostředky byly navýšeny v samotném závěru daného roku, kdy </w:t>
      </w:r>
      <w:r w:rsidR="009E11BB">
        <w:rPr>
          <w:rFonts w:ascii="Times New Roman" w:hAnsi="Times New Roman"/>
          <w:sz w:val="24"/>
          <w:szCs w:val="24"/>
        </w:rPr>
        <w:t xml:space="preserve">již </w:t>
      </w:r>
      <w:r>
        <w:rPr>
          <w:rFonts w:ascii="Times New Roman" w:hAnsi="Times New Roman"/>
          <w:sz w:val="24"/>
          <w:szCs w:val="24"/>
        </w:rPr>
        <w:t>nebylo možné jakkoliv ovlivnit výstupy jednotlivých projektů.</w:t>
      </w:r>
      <w:r w:rsidR="00045511">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Na MŠMT nebylo možné prostředky na protidrogovou politiku oddělit od jiných dotací.</w:t>
      </w:r>
      <w:r w:rsidR="00045511">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V samotném procesu poskytování dotací a jejich administrace byla zjištěna řada nedostatků u všech kontrolovaných poskytovatelů dotací. Nedostatky spočívaly v porušení právních předpisů, vlastních metodik i v</w:t>
      </w:r>
      <w:r w:rsidR="0073789F">
        <w:rPr>
          <w:rFonts w:ascii="Times New Roman" w:hAnsi="Times New Roman"/>
          <w:sz w:val="24"/>
          <w:szCs w:val="24"/>
        </w:rPr>
        <w:t xml:space="preserve"> </w:t>
      </w:r>
      <w:r>
        <w:rPr>
          <w:rFonts w:ascii="Times New Roman" w:hAnsi="Times New Roman"/>
          <w:sz w:val="24"/>
          <w:szCs w:val="24"/>
        </w:rPr>
        <w:t>nesprávně nastavených procesech.</w:t>
      </w:r>
      <w:r w:rsidR="00BC6DF7">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Rozhodování o přidělení dotací nebylo v</w:t>
      </w:r>
      <w:r w:rsidR="00662270">
        <w:rPr>
          <w:rFonts w:ascii="Times New Roman" w:hAnsi="Times New Roman"/>
          <w:sz w:val="24"/>
          <w:szCs w:val="24"/>
        </w:rPr>
        <w:t xml:space="preserve"> </w:t>
      </w:r>
      <w:r>
        <w:rPr>
          <w:rFonts w:ascii="Times New Roman" w:hAnsi="Times New Roman"/>
          <w:sz w:val="24"/>
          <w:szCs w:val="24"/>
        </w:rPr>
        <w:t>některých případech transparentní. Od MŠMT a</w:t>
      </w:r>
      <w:r w:rsidR="00D925A5">
        <w:rPr>
          <w:rFonts w:ascii="Times New Roman" w:hAnsi="Times New Roman"/>
          <w:sz w:val="24"/>
          <w:szCs w:val="24"/>
        </w:rPr>
        <w:t> </w:t>
      </w:r>
      <w:r>
        <w:rPr>
          <w:rFonts w:ascii="Times New Roman" w:hAnsi="Times New Roman"/>
          <w:sz w:val="24"/>
          <w:szCs w:val="24"/>
        </w:rPr>
        <w:t>MZ získaly podporu i projekty, které nesplnily všechny náležitosti nebo nezískaly předem stanovený potřebný počet bodů od nezávislých hodnotitelů.</w:t>
      </w:r>
      <w:r w:rsidR="00045511">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Poskytovatelé dotací nereagovali důsledně na neplnění povinností ze strany příjemců dotací.</w:t>
      </w:r>
      <w:r w:rsidR="00045511">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Dva poskytovatelé dotací neprováděli kontrolu u příjemců v dostatečném rozsahu. Tak byla veřejnoprávní kontrola ze strany MZ provedena pouze v</w:t>
      </w:r>
      <w:r w:rsidR="00D925A5">
        <w:rPr>
          <w:rFonts w:ascii="Times New Roman" w:hAnsi="Times New Roman"/>
          <w:sz w:val="24"/>
          <w:szCs w:val="24"/>
        </w:rPr>
        <w:t xml:space="preserve"> </w:t>
      </w:r>
      <w:r>
        <w:rPr>
          <w:rFonts w:ascii="Times New Roman" w:hAnsi="Times New Roman"/>
          <w:sz w:val="24"/>
          <w:szCs w:val="24"/>
        </w:rPr>
        <w:t>jednom případě, což představovalo 2,6 % všech poskytnutých prostředků, MŠMT provedlo kontroly v rozsahu 3,6 %, ÚV ČR ve 13 % a MS průběžně prověřilo více jak 33 % všech dotací.</w:t>
      </w:r>
      <w:r w:rsidR="00BC6DF7">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Někteří příjemci nesplnil</w:t>
      </w:r>
      <w:r w:rsidR="00BC6DF7">
        <w:rPr>
          <w:rFonts w:ascii="Times New Roman" w:hAnsi="Times New Roman"/>
          <w:sz w:val="24"/>
          <w:szCs w:val="24"/>
        </w:rPr>
        <w:t>i</w:t>
      </w:r>
      <w:r>
        <w:rPr>
          <w:rFonts w:ascii="Times New Roman" w:hAnsi="Times New Roman"/>
          <w:sz w:val="24"/>
          <w:szCs w:val="24"/>
        </w:rPr>
        <w:t xml:space="preserve"> podmínky poskytnutých dotací.</w:t>
      </w:r>
      <w:r w:rsidR="00045511">
        <w:rPr>
          <w:rFonts w:ascii="Times New Roman" w:hAnsi="Times New Roman"/>
          <w:sz w:val="24"/>
          <w:szCs w:val="24"/>
        </w:rPr>
        <w:t>,</w:t>
      </w:r>
    </w:p>
    <w:p w:rsidR="00657776" w:rsidRDefault="00657776"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I vzhledem k tomuto závěru dochází k centralizaci protidrogové politiky. V roce 2020 proběhla centralizace protidrogové politiky směrem k </w:t>
      </w:r>
      <w:r w:rsidR="00A54C2A">
        <w:rPr>
          <w:rFonts w:ascii="Times New Roman" w:hAnsi="Times New Roman"/>
          <w:sz w:val="24"/>
          <w:szCs w:val="24"/>
        </w:rPr>
        <w:t>ÚV</w:t>
      </w:r>
      <w:r>
        <w:rPr>
          <w:rFonts w:ascii="Times New Roman" w:hAnsi="Times New Roman"/>
          <w:sz w:val="24"/>
          <w:szCs w:val="24"/>
        </w:rPr>
        <w:t xml:space="preserve"> ČR. Došlo tak ke sjednocení dotačních titulů a finančních prostředků, což přinese zefektivnění procesů a</w:t>
      </w:r>
      <w:r w:rsidR="00BA18FD">
        <w:rPr>
          <w:rFonts w:ascii="Times New Roman" w:hAnsi="Times New Roman"/>
          <w:sz w:val="24"/>
          <w:szCs w:val="24"/>
        </w:rPr>
        <w:t> </w:t>
      </w:r>
      <w:r>
        <w:rPr>
          <w:rFonts w:ascii="Times New Roman" w:hAnsi="Times New Roman"/>
          <w:sz w:val="24"/>
          <w:szCs w:val="24"/>
        </w:rPr>
        <w:t>snížení administrativní zátěže pro žadatele.</w:t>
      </w:r>
      <w:r w:rsidR="004E75D9">
        <w:rPr>
          <w:rFonts w:ascii="Times New Roman" w:hAnsi="Times New Roman"/>
          <w:sz w:val="24"/>
          <w:szCs w:val="24"/>
        </w:rPr>
        <w:t xml:space="preserve"> Minoritním poskytovatelem těchto dotací zůstává MŠMT, kde objem poskytovaných dotací byl snížen na objem 3,7 mil. Kč. Na vyhodnocení této změny bude třeba delší časový odstup.</w:t>
      </w:r>
      <w:r w:rsidR="00045511">
        <w:rPr>
          <w:rFonts w:ascii="Times New Roman" w:hAnsi="Times New Roman"/>
          <w:sz w:val="24"/>
          <w:szCs w:val="24"/>
        </w:rPr>
        <w:t>,</w:t>
      </w:r>
      <w:r>
        <w:rPr>
          <w:rFonts w:ascii="Times New Roman" w:hAnsi="Times New Roman"/>
          <w:sz w:val="24"/>
          <w:szCs w:val="24"/>
        </w:rPr>
        <w:t xml:space="preserve"> </w:t>
      </w:r>
    </w:p>
    <w:p w:rsidR="00E8207F" w:rsidRDefault="00E8207F" w:rsidP="009E1C85">
      <w:pPr>
        <w:pStyle w:val="Odstavecseseznamem"/>
        <w:numPr>
          <w:ilvl w:val="0"/>
          <w:numId w:val="11"/>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ÚV ČR reagoval na negativní dopady pandemie </w:t>
      </w:r>
      <w:r w:rsidR="008A30FC">
        <w:rPr>
          <w:rFonts w:ascii="Times New Roman" w:hAnsi="Times New Roman"/>
          <w:sz w:val="24"/>
          <w:szCs w:val="24"/>
        </w:rPr>
        <w:t xml:space="preserve">covid-19 </w:t>
      </w:r>
      <w:r>
        <w:rPr>
          <w:rFonts w:ascii="Times New Roman" w:hAnsi="Times New Roman"/>
          <w:sz w:val="24"/>
          <w:szCs w:val="24"/>
        </w:rPr>
        <w:t>vyhlášením druhé výzvy dotačního řízení v roce 2020. Dotčená ministerstva i ÚV ČR analyzovaly nedostatky uvedené v kontrolním závěru a přijaly opatření k jejich odstranění.</w:t>
      </w:r>
    </w:p>
    <w:p w:rsidR="00C04200" w:rsidRPr="00BD59E7" w:rsidRDefault="00BD59E7" w:rsidP="00BD59E7">
      <w:pPr>
        <w:suppressAutoHyphens w:val="0"/>
        <w:spacing w:after="0" w:line="240" w:lineRule="auto"/>
        <w:jc w:val="both"/>
        <w:rPr>
          <w:rFonts w:ascii="Times New Roman" w:hAnsi="Times New Roman"/>
          <w:sz w:val="24"/>
          <w:szCs w:val="24"/>
        </w:rPr>
      </w:pPr>
      <w:r w:rsidRPr="00BD59E7">
        <w:rPr>
          <w:rFonts w:ascii="Times New Roman" w:hAnsi="Times New Roman"/>
          <w:sz w:val="24"/>
          <w:szCs w:val="24"/>
        </w:rPr>
        <w:t>Vzhledem k tomu, že o</w:t>
      </w:r>
      <w:r w:rsidR="00EB484B" w:rsidRPr="00BD59E7">
        <w:rPr>
          <w:rFonts w:ascii="Times New Roman" w:hAnsi="Times New Roman"/>
          <w:sz w:val="24"/>
          <w:szCs w:val="24"/>
        </w:rPr>
        <w:t>d roku 2020 se zásadně změnil způsob poskytování dotací na programy protidrogové politiky</w:t>
      </w:r>
      <w:r w:rsidRPr="00BD59E7">
        <w:rPr>
          <w:rFonts w:ascii="Times New Roman" w:hAnsi="Times New Roman"/>
          <w:sz w:val="24"/>
          <w:szCs w:val="24"/>
        </w:rPr>
        <w:t>, očekává se, že dojde ke zlepšení účelnosti a také kontrolovatelnosti poskytovaných dotací. Úspěšnost tohoto kroku však nebyla vzhledem ke krátké době trvání změny vyhodnocována.</w:t>
      </w:r>
    </w:p>
    <w:p w:rsidR="00BD59E7" w:rsidRPr="00720C0A" w:rsidRDefault="00BD59E7" w:rsidP="00BD59E7">
      <w:pPr>
        <w:suppressAutoHyphens w:val="0"/>
        <w:spacing w:after="0" w:line="240" w:lineRule="auto"/>
        <w:jc w:val="both"/>
        <w:rPr>
          <w:rFonts w:ascii="Times New Roman" w:hAnsi="Times New Roman"/>
          <w:sz w:val="24"/>
          <w:szCs w:val="24"/>
        </w:rPr>
      </w:pPr>
    </w:p>
    <w:p w:rsidR="00FA063F" w:rsidRDefault="00C04200" w:rsidP="001E4EBA">
      <w:pPr>
        <w:spacing w:after="0" w:line="240" w:lineRule="auto"/>
        <w:ind w:firstLine="708"/>
        <w:jc w:val="both"/>
        <w:rPr>
          <w:rFonts w:ascii="Times New Roman" w:hAnsi="Times New Roman"/>
          <w:sz w:val="24"/>
          <w:szCs w:val="24"/>
        </w:rPr>
      </w:pPr>
      <w:r w:rsidRPr="00720C0A">
        <w:rPr>
          <w:rFonts w:ascii="Times New Roman" w:hAnsi="Times New Roman"/>
          <w:sz w:val="24"/>
          <w:szCs w:val="24"/>
        </w:rPr>
        <w:t xml:space="preserve">Se stanoviskem za </w:t>
      </w:r>
      <w:r w:rsidR="00303E4B">
        <w:rPr>
          <w:rFonts w:ascii="Times New Roman" w:hAnsi="Times New Roman"/>
          <w:sz w:val="24"/>
          <w:szCs w:val="24"/>
        </w:rPr>
        <w:t>Úřad vlády</w:t>
      </w:r>
      <w:r w:rsidRPr="00720C0A">
        <w:rPr>
          <w:rFonts w:ascii="Times New Roman" w:hAnsi="Times New Roman"/>
          <w:sz w:val="24"/>
          <w:szCs w:val="24"/>
        </w:rPr>
        <w:t xml:space="preserve"> </w:t>
      </w:r>
      <w:r w:rsidR="00303E4B">
        <w:rPr>
          <w:rFonts w:ascii="Times New Roman" w:hAnsi="Times New Roman"/>
          <w:sz w:val="24"/>
          <w:szCs w:val="24"/>
        </w:rPr>
        <w:t xml:space="preserve">ČR </w:t>
      </w:r>
      <w:r w:rsidRPr="00720C0A">
        <w:rPr>
          <w:rFonts w:ascii="Times New Roman" w:hAnsi="Times New Roman"/>
          <w:sz w:val="24"/>
          <w:szCs w:val="24"/>
        </w:rPr>
        <w:t>vystoupil</w:t>
      </w:r>
      <w:r w:rsidR="00303E4B">
        <w:rPr>
          <w:rFonts w:ascii="Times New Roman" w:hAnsi="Times New Roman"/>
          <w:sz w:val="24"/>
          <w:szCs w:val="24"/>
        </w:rPr>
        <w:t>a</w:t>
      </w:r>
      <w:r w:rsidRPr="00720C0A">
        <w:rPr>
          <w:rFonts w:ascii="Times New Roman" w:hAnsi="Times New Roman"/>
          <w:sz w:val="24"/>
          <w:szCs w:val="24"/>
        </w:rPr>
        <w:t xml:space="preserve"> </w:t>
      </w:r>
      <w:r w:rsidR="00303E4B">
        <w:rPr>
          <w:rFonts w:ascii="Times New Roman" w:hAnsi="Times New Roman"/>
          <w:b/>
          <w:sz w:val="24"/>
          <w:szCs w:val="24"/>
        </w:rPr>
        <w:t>ředitelka Odboru protidrogové politiky Úřadu vlády ČR L.</w:t>
      </w:r>
      <w:r w:rsidR="002E02DA">
        <w:rPr>
          <w:rFonts w:ascii="Times New Roman" w:hAnsi="Times New Roman"/>
          <w:b/>
          <w:sz w:val="24"/>
          <w:szCs w:val="24"/>
        </w:rPr>
        <w:t> </w:t>
      </w:r>
      <w:r w:rsidR="00303E4B">
        <w:rPr>
          <w:rFonts w:ascii="Times New Roman" w:hAnsi="Times New Roman"/>
          <w:b/>
          <w:sz w:val="24"/>
          <w:szCs w:val="24"/>
        </w:rPr>
        <w:t>Kiššová</w:t>
      </w:r>
      <w:r w:rsidR="006D05BE">
        <w:rPr>
          <w:rFonts w:ascii="Times New Roman" w:hAnsi="Times New Roman"/>
          <w:sz w:val="24"/>
          <w:szCs w:val="24"/>
        </w:rPr>
        <w:t xml:space="preserve">. </w:t>
      </w:r>
      <w:r w:rsidR="00FA063F">
        <w:rPr>
          <w:rFonts w:ascii="Times New Roman" w:hAnsi="Times New Roman"/>
          <w:sz w:val="24"/>
          <w:szCs w:val="24"/>
        </w:rPr>
        <w:t>Uvedl</w:t>
      </w:r>
      <w:r w:rsidR="00303E4B">
        <w:rPr>
          <w:rFonts w:ascii="Times New Roman" w:hAnsi="Times New Roman"/>
          <w:sz w:val="24"/>
          <w:szCs w:val="24"/>
        </w:rPr>
        <w:t>a</w:t>
      </w:r>
      <w:r w:rsidR="00FA063F">
        <w:rPr>
          <w:rFonts w:ascii="Times New Roman" w:hAnsi="Times New Roman"/>
          <w:sz w:val="24"/>
          <w:szCs w:val="24"/>
        </w:rPr>
        <w:t>, že</w:t>
      </w:r>
      <w:r w:rsidR="00337ECF">
        <w:rPr>
          <w:rFonts w:ascii="Times New Roman" w:hAnsi="Times New Roman"/>
          <w:sz w:val="24"/>
          <w:szCs w:val="24"/>
        </w:rPr>
        <w:t xml:space="preserve"> největší výtka se týkala dotačního řízení na dofinancování v roce 2019, které proběhlo koncem roku. Zdůraznila, že to bylo vyhlášeno na základě provedené analýzy mezi službami v rámci krajů, kdy docházelo ke krácení spolufinancování projektů protidrogové politiky ze strany krajů a obcí. Docházelo k výpadkům rozpočtových zdrojů jednotlivých organizací a ÚV ČR se takto snažil zasanovat výpadky finančních zdrojů organizacím. Projekty, které financuje ÚV ČR, nejsou projekty v klasickém slova smyslu. Z hlediska zákona jsou to jednoleté dotace, nicméně obsahově jsou tyto služby dlouhodobé. Ostatní nálezy NKÚ považuje za méně závažné. ÚV ČR přijal opatření. Snaží se vyhnout ad hoc </w:t>
      </w:r>
      <w:r w:rsidR="008D1361">
        <w:rPr>
          <w:rFonts w:ascii="Times New Roman" w:hAnsi="Times New Roman"/>
          <w:sz w:val="24"/>
          <w:szCs w:val="24"/>
        </w:rPr>
        <w:t>do</w:t>
      </w:r>
      <w:r w:rsidR="00337ECF">
        <w:rPr>
          <w:rFonts w:ascii="Times New Roman" w:hAnsi="Times New Roman"/>
          <w:sz w:val="24"/>
          <w:szCs w:val="24"/>
        </w:rPr>
        <w:t xml:space="preserve">financování, snaží se, aby bylo vše vyhlášeno v rámci řádné výzvy. </w:t>
      </w:r>
    </w:p>
    <w:p w:rsidR="00303E4B" w:rsidRDefault="00303E4B" w:rsidP="00234ECD">
      <w:pPr>
        <w:spacing w:after="0" w:line="240" w:lineRule="auto"/>
        <w:jc w:val="both"/>
        <w:rPr>
          <w:rFonts w:ascii="Times New Roman" w:eastAsia="Times New Roman" w:hAnsi="Times New Roman"/>
          <w:color w:val="auto"/>
          <w:spacing w:val="-4"/>
          <w:sz w:val="24"/>
          <w:szCs w:val="24"/>
          <w:lang w:eastAsia="cs-CZ"/>
        </w:rPr>
      </w:pPr>
    </w:p>
    <w:p w:rsidR="00303E4B" w:rsidRDefault="00303E4B" w:rsidP="001E4EBA">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vystoupil také </w:t>
      </w:r>
      <w:r w:rsidRPr="00303E4B">
        <w:rPr>
          <w:rFonts w:ascii="Times New Roman" w:eastAsia="Times New Roman" w:hAnsi="Times New Roman"/>
          <w:b/>
          <w:color w:val="auto"/>
          <w:spacing w:val="-4"/>
          <w:sz w:val="24"/>
          <w:szCs w:val="24"/>
          <w:lang w:eastAsia="cs-CZ"/>
        </w:rPr>
        <w:t>národní koordinátor pro protidrogovou politiku J.</w:t>
      </w:r>
      <w:r w:rsidR="009879FC">
        <w:rPr>
          <w:rFonts w:ascii="Times New Roman" w:eastAsia="Times New Roman" w:hAnsi="Times New Roman"/>
          <w:b/>
          <w:color w:val="auto"/>
          <w:spacing w:val="-4"/>
          <w:sz w:val="24"/>
          <w:szCs w:val="24"/>
          <w:lang w:eastAsia="cs-CZ"/>
        </w:rPr>
        <w:t> </w:t>
      </w:r>
      <w:r w:rsidRPr="00303E4B">
        <w:rPr>
          <w:rFonts w:ascii="Times New Roman" w:eastAsia="Times New Roman" w:hAnsi="Times New Roman"/>
          <w:b/>
          <w:color w:val="auto"/>
          <w:spacing w:val="-4"/>
          <w:sz w:val="24"/>
          <w:szCs w:val="24"/>
          <w:lang w:eastAsia="cs-CZ"/>
        </w:rPr>
        <w:t>Vobořil</w:t>
      </w:r>
      <w:r>
        <w:rPr>
          <w:rFonts w:ascii="Times New Roman" w:eastAsia="Times New Roman" w:hAnsi="Times New Roman"/>
          <w:color w:val="auto"/>
          <w:spacing w:val="-4"/>
          <w:sz w:val="24"/>
          <w:szCs w:val="24"/>
          <w:lang w:eastAsia="cs-CZ"/>
        </w:rPr>
        <w:t xml:space="preserve">. Uvedl, že </w:t>
      </w:r>
      <w:r w:rsidR="00337ECF">
        <w:rPr>
          <w:rFonts w:ascii="Times New Roman" w:eastAsia="Times New Roman" w:hAnsi="Times New Roman"/>
          <w:color w:val="auto"/>
          <w:spacing w:val="-4"/>
          <w:sz w:val="24"/>
          <w:szCs w:val="24"/>
          <w:lang w:eastAsia="cs-CZ"/>
        </w:rPr>
        <w:t xml:space="preserve">upozorňoval na to, že </w:t>
      </w:r>
      <w:r w:rsidR="00A85D2D">
        <w:rPr>
          <w:rFonts w:ascii="Times New Roman" w:eastAsia="Times New Roman" w:hAnsi="Times New Roman"/>
          <w:color w:val="auto"/>
          <w:spacing w:val="-4"/>
          <w:sz w:val="24"/>
          <w:szCs w:val="24"/>
          <w:lang w:eastAsia="cs-CZ"/>
        </w:rPr>
        <w:t xml:space="preserve">cíle národní strategie </w:t>
      </w:r>
      <w:r w:rsidR="00337ECF">
        <w:rPr>
          <w:rFonts w:ascii="Times New Roman" w:eastAsia="Times New Roman" w:hAnsi="Times New Roman"/>
          <w:color w:val="auto"/>
          <w:spacing w:val="-4"/>
          <w:sz w:val="24"/>
          <w:szCs w:val="24"/>
          <w:lang w:eastAsia="cs-CZ"/>
        </w:rPr>
        <w:t>musí být definovány</w:t>
      </w:r>
      <w:r w:rsidR="0023237C">
        <w:rPr>
          <w:rFonts w:ascii="Times New Roman" w:eastAsia="Times New Roman" w:hAnsi="Times New Roman"/>
          <w:color w:val="auto"/>
          <w:spacing w:val="-4"/>
          <w:sz w:val="24"/>
          <w:szCs w:val="24"/>
          <w:lang w:eastAsia="cs-CZ"/>
        </w:rPr>
        <w:t xml:space="preserve"> finančními</w:t>
      </w:r>
      <w:r w:rsidR="00337ECF">
        <w:rPr>
          <w:rFonts w:ascii="Times New Roman" w:eastAsia="Times New Roman" w:hAnsi="Times New Roman"/>
          <w:color w:val="auto"/>
          <w:spacing w:val="-4"/>
          <w:sz w:val="24"/>
          <w:szCs w:val="24"/>
          <w:lang w:eastAsia="cs-CZ"/>
        </w:rPr>
        <w:t xml:space="preserve"> prostředky. Všechny plány měly určitým způsobem požadavky definovány a poté dle možností státního rozpočtu </w:t>
      </w:r>
      <w:r w:rsidR="00D925A5">
        <w:rPr>
          <w:rFonts w:ascii="Times New Roman" w:eastAsia="Times New Roman" w:hAnsi="Times New Roman"/>
          <w:color w:val="auto"/>
          <w:spacing w:val="-4"/>
          <w:sz w:val="24"/>
          <w:szCs w:val="24"/>
          <w:lang w:eastAsia="cs-CZ"/>
        </w:rPr>
        <w:t xml:space="preserve">byly </w:t>
      </w:r>
      <w:r w:rsidR="00337ECF">
        <w:rPr>
          <w:rFonts w:ascii="Times New Roman" w:eastAsia="Times New Roman" w:hAnsi="Times New Roman"/>
          <w:color w:val="auto"/>
          <w:spacing w:val="-4"/>
          <w:sz w:val="24"/>
          <w:szCs w:val="24"/>
          <w:lang w:eastAsia="cs-CZ"/>
        </w:rPr>
        <w:t xml:space="preserve">prostředky </w:t>
      </w:r>
      <w:r w:rsidR="00512A74">
        <w:rPr>
          <w:rFonts w:ascii="Times New Roman" w:eastAsia="Times New Roman" w:hAnsi="Times New Roman"/>
          <w:color w:val="auto"/>
          <w:spacing w:val="-4"/>
          <w:sz w:val="24"/>
          <w:szCs w:val="24"/>
          <w:lang w:eastAsia="cs-CZ"/>
        </w:rPr>
        <w:t xml:space="preserve">vždy </w:t>
      </w:r>
      <w:r w:rsidR="00337ECF">
        <w:rPr>
          <w:rFonts w:ascii="Times New Roman" w:eastAsia="Times New Roman" w:hAnsi="Times New Roman"/>
          <w:color w:val="auto"/>
          <w:spacing w:val="-4"/>
          <w:sz w:val="24"/>
          <w:szCs w:val="24"/>
          <w:lang w:eastAsia="cs-CZ"/>
        </w:rPr>
        <w:t xml:space="preserve">výrazně kráceny. Některé cíle se nakonec začaly plnit, přestože např. MZ </w:t>
      </w:r>
      <w:r w:rsidR="00BF75D7">
        <w:rPr>
          <w:rFonts w:ascii="Times New Roman" w:eastAsia="Times New Roman" w:hAnsi="Times New Roman"/>
          <w:color w:val="auto"/>
          <w:spacing w:val="-4"/>
          <w:sz w:val="24"/>
          <w:szCs w:val="24"/>
          <w:lang w:eastAsia="cs-CZ"/>
        </w:rPr>
        <w:t xml:space="preserve">a MŠMT </w:t>
      </w:r>
      <w:r w:rsidR="00337ECF">
        <w:rPr>
          <w:rFonts w:ascii="Times New Roman" w:eastAsia="Times New Roman" w:hAnsi="Times New Roman"/>
          <w:color w:val="auto"/>
          <w:spacing w:val="-4"/>
          <w:sz w:val="24"/>
          <w:szCs w:val="24"/>
          <w:lang w:eastAsia="cs-CZ"/>
        </w:rPr>
        <w:t>měl</w:t>
      </w:r>
      <w:r w:rsidR="00BF75D7">
        <w:rPr>
          <w:rFonts w:ascii="Times New Roman" w:eastAsia="Times New Roman" w:hAnsi="Times New Roman"/>
          <w:color w:val="auto"/>
          <w:spacing w:val="-4"/>
          <w:sz w:val="24"/>
          <w:szCs w:val="24"/>
          <w:lang w:eastAsia="cs-CZ"/>
        </w:rPr>
        <w:t>y</w:t>
      </w:r>
      <w:r w:rsidR="00337ECF">
        <w:rPr>
          <w:rFonts w:ascii="Times New Roman" w:eastAsia="Times New Roman" w:hAnsi="Times New Roman"/>
          <w:color w:val="auto"/>
          <w:spacing w:val="-4"/>
          <w:sz w:val="24"/>
          <w:szCs w:val="24"/>
          <w:lang w:eastAsia="cs-CZ"/>
        </w:rPr>
        <w:t xml:space="preserve"> malé prostředky </w:t>
      </w:r>
      <w:r w:rsidR="00B96468">
        <w:rPr>
          <w:rFonts w:ascii="Times New Roman" w:eastAsia="Times New Roman" w:hAnsi="Times New Roman"/>
          <w:color w:val="auto"/>
          <w:spacing w:val="-4"/>
          <w:sz w:val="24"/>
          <w:szCs w:val="24"/>
          <w:lang w:eastAsia="cs-CZ"/>
        </w:rPr>
        <w:t xml:space="preserve">na témata tak obrovská, jako je alkohol </w:t>
      </w:r>
      <w:r w:rsidR="00BF75D7">
        <w:rPr>
          <w:rFonts w:ascii="Times New Roman" w:eastAsia="Times New Roman" w:hAnsi="Times New Roman"/>
          <w:color w:val="auto"/>
          <w:spacing w:val="-4"/>
          <w:sz w:val="24"/>
          <w:szCs w:val="24"/>
          <w:lang w:eastAsia="cs-CZ"/>
        </w:rPr>
        <w:t>a</w:t>
      </w:r>
      <w:r w:rsidR="00B96468">
        <w:rPr>
          <w:rFonts w:ascii="Times New Roman" w:eastAsia="Times New Roman" w:hAnsi="Times New Roman"/>
          <w:color w:val="auto"/>
          <w:spacing w:val="-4"/>
          <w:sz w:val="24"/>
          <w:szCs w:val="24"/>
          <w:lang w:eastAsia="cs-CZ"/>
        </w:rPr>
        <w:t xml:space="preserve"> tabák. Jedním z důležitých nástrojů jsou dotace a dalším je současná legislativa. V oblasti nelegálních i</w:t>
      </w:r>
      <w:r w:rsidR="005D47EB">
        <w:rPr>
          <w:rFonts w:ascii="Times New Roman" w:eastAsia="Times New Roman" w:hAnsi="Times New Roman"/>
          <w:color w:val="auto"/>
          <w:spacing w:val="-4"/>
          <w:sz w:val="24"/>
          <w:szCs w:val="24"/>
          <w:lang w:eastAsia="cs-CZ"/>
        </w:rPr>
        <w:t> </w:t>
      </w:r>
      <w:r w:rsidR="00B96468">
        <w:rPr>
          <w:rFonts w:ascii="Times New Roman" w:eastAsia="Times New Roman" w:hAnsi="Times New Roman"/>
          <w:color w:val="auto"/>
          <w:spacing w:val="-4"/>
          <w:sz w:val="24"/>
          <w:szCs w:val="24"/>
          <w:lang w:eastAsia="cs-CZ"/>
        </w:rPr>
        <w:t>legálních drog existuje určitá regulace. Připravuje se celá řada opatření legislativního charakteru, kde ty cíle</w:t>
      </w:r>
      <w:r w:rsidR="00627637">
        <w:rPr>
          <w:rFonts w:ascii="Times New Roman" w:eastAsia="Times New Roman" w:hAnsi="Times New Roman"/>
          <w:color w:val="auto"/>
          <w:spacing w:val="-4"/>
          <w:sz w:val="24"/>
          <w:szCs w:val="24"/>
          <w:lang w:eastAsia="cs-CZ"/>
        </w:rPr>
        <w:t>, které jsou v další strategii</w:t>
      </w:r>
      <w:r w:rsidR="00BC6DF7">
        <w:rPr>
          <w:rFonts w:ascii="Times New Roman" w:eastAsia="Times New Roman" w:hAnsi="Times New Roman"/>
          <w:color w:val="auto"/>
          <w:spacing w:val="-4"/>
          <w:sz w:val="24"/>
          <w:szCs w:val="24"/>
          <w:lang w:eastAsia="cs-CZ"/>
        </w:rPr>
        <w:t>,</w:t>
      </w:r>
      <w:r w:rsidR="00627637">
        <w:rPr>
          <w:rFonts w:ascii="Times New Roman" w:eastAsia="Times New Roman" w:hAnsi="Times New Roman"/>
          <w:color w:val="auto"/>
          <w:spacing w:val="-4"/>
          <w:sz w:val="24"/>
          <w:szCs w:val="24"/>
          <w:lang w:eastAsia="cs-CZ"/>
        </w:rPr>
        <w:t xml:space="preserve"> </w:t>
      </w:r>
      <w:r w:rsidR="00B96468">
        <w:rPr>
          <w:rFonts w:ascii="Times New Roman" w:eastAsia="Times New Roman" w:hAnsi="Times New Roman"/>
          <w:color w:val="auto"/>
          <w:spacing w:val="-4"/>
          <w:sz w:val="24"/>
          <w:szCs w:val="24"/>
          <w:lang w:eastAsia="cs-CZ"/>
        </w:rPr>
        <w:t>se nedají splnit, pokud se nezmění legislativa.</w:t>
      </w:r>
      <w:r w:rsidR="00EC2A5C">
        <w:rPr>
          <w:rFonts w:ascii="Times New Roman" w:eastAsia="Times New Roman" w:hAnsi="Times New Roman"/>
          <w:color w:val="auto"/>
          <w:spacing w:val="-4"/>
          <w:sz w:val="24"/>
          <w:szCs w:val="24"/>
          <w:lang w:eastAsia="cs-CZ"/>
        </w:rPr>
        <w:t xml:space="preserve"> Klíčovou sítí péče jsou pouze nevládní organizace, které jsou </w:t>
      </w:r>
      <w:r w:rsidR="0041206D">
        <w:rPr>
          <w:rFonts w:ascii="Times New Roman" w:eastAsia="Times New Roman" w:hAnsi="Times New Roman"/>
          <w:color w:val="auto"/>
          <w:spacing w:val="-4"/>
          <w:sz w:val="24"/>
          <w:szCs w:val="24"/>
          <w:lang w:eastAsia="cs-CZ"/>
        </w:rPr>
        <w:t>financovány</w:t>
      </w:r>
      <w:r w:rsidR="00EC2A5C">
        <w:rPr>
          <w:rFonts w:ascii="Times New Roman" w:eastAsia="Times New Roman" w:hAnsi="Times New Roman"/>
          <w:color w:val="auto"/>
          <w:spacing w:val="-4"/>
          <w:sz w:val="24"/>
          <w:szCs w:val="24"/>
          <w:lang w:eastAsia="cs-CZ"/>
        </w:rPr>
        <w:t xml:space="preserve"> pouze z dotací.</w:t>
      </w:r>
      <w:r w:rsidR="00F77897">
        <w:rPr>
          <w:rFonts w:ascii="Times New Roman" w:eastAsia="Times New Roman" w:hAnsi="Times New Roman"/>
          <w:color w:val="auto"/>
          <w:spacing w:val="-4"/>
          <w:sz w:val="24"/>
          <w:szCs w:val="24"/>
          <w:lang w:eastAsia="cs-CZ"/>
        </w:rPr>
        <w:t xml:space="preserve"> Zdravotní pojištění to není schopné řešit. Problém s alkoholem je asi čtyřikrát větší než problém s nelegálními drogami, </w:t>
      </w:r>
      <w:r w:rsidR="00F77897">
        <w:rPr>
          <w:rFonts w:ascii="Times New Roman" w:eastAsia="Times New Roman" w:hAnsi="Times New Roman"/>
          <w:color w:val="auto"/>
          <w:spacing w:val="-4"/>
          <w:sz w:val="24"/>
          <w:szCs w:val="24"/>
          <w:lang w:eastAsia="cs-CZ"/>
        </w:rPr>
        <w:lastRenderedPageBreak/>
        <w:t>ale neexistuje zde síť péče, neexistuje prevence a nejsou na to dotace.</w:t>
      </w:r>
      <w:r w:rsidR="002504A5">
        <w:rPr>
          <w:rFonts w:ascii="Times New Roman" w:eastAsia="Times New Roman" w:hAnsi="Times New Roman"/>
          <w:color w:val="auto"/>
          <w:spacing w:val="-4"/>
          <w:sz w:val="24"/>
          <w:szCs w:val="24"/>
          <w:lang w:eastAsia="cs-CZ"/>
        </w:rPr>
        <w:t xml:space="preserve"> </w:t>
      </w:r>
      <w:r w:rsidR="00BA3356">
        <w:rPr>
          <w:rFonts w:ascii="Times New Roman" w:eastAsia="Times New Roman" w:hAnsi="Times New Roman"/>
          <w:color w:val="auto"/>
          <w:spacing w:val="-4"/>
          <w:sz w:val="24"/>
          <w:szCs w:val="24"/>
          <w:lang w:eastAsia="cs-CZ"/>
        </w:rPr>
        <w:t>Konstatoval, že celé roky se snaží o to, aby systém financování nebyl z dotací, protože jde o financování stabilní sítě pomoci.</w:t>
      </w:r>
    </w:p>
    <w:p w:rsidR="00303E4B" w:rsidRDefault="00303E4B" w:rsidP="00234ECD">
      <w:pPr>
        <w:spacing w:after="0" w:line="240" w:lineRule="auto"/>
        <w:jc w:val="both"/>
        <w:rPr>
          <w:rFonts w:ascii="Times New Roman" w:eastAsia="Times New Roman" w:hAnsi="Times New Roman"/>
          <w:color w:val="auto"/>
          <w:spacing w:val="-4"/>
          <w:sz w:val="24"/>
          <w:szCs w:val="24"/>
          <w:lang w:eastAsia="cs-CZ"/>
        </w:rPr>
      </w:pPr>
    </w:p>
    <w:p w:rsidR="00303E4B" w:rsidRDefault="00303E4B" w:rsidP="001E4EBA">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zdravotnictví vystoupila </w:t>
      </w:r>
      <w:r w:rsidRPr="00303E4B">
        <w:rPr>
          <w:rFonts w:ascii="Times New Roman" w:eastAsia="Times New Roman" w:hAnsi="Times New Roman"/>
          <w:b/>
          <w:color w:val="auto"/>
          <w:spacing w:val="-4"/>
          <w:sz w:val="24"/>
          <w:szCs w:val="24"/>
          <w:lang w:eastAsia="cs-CZ"/>
        </w:rPr>
        <w:t>vrchní ředitelka Sekce ekonomiky a zdravotního pojištění</w:t>
      </w:r>
      <w:r w:rsidR="004F35D9">
        <w:rPr>
          <w:rFonts w:ascii="Times New Roman" w:eastAsia="Times New Roman" w:hAnsi="Times New Roman"/>
          <w:b/>
          <w:color w:val="auto"/>
          <w:spacing w:val="-4"/>
          <w:sz w:val="24"/>
          <w:szCs w:val="24"/>
          <w:lang w:eastAsia="cs-CZ"/>
        </w:rPr>
        <w:t xml:space="preserve"> MZ</w:t>
      </w:r>
      <w:r w:rsidRPr="00303E4B">
        <w:rPr>
          <w:rFonts w:ascii="Times New Roman" w:eastAsia="Times New Roman" w:hAnsi="Times New Roman"/>
          <w:b/>
          <w:color w:val="auto"/>
          <w:spacing w:val="-4"/>
          <w:sz w:val="24"/>
          <w:szCs w:val="24"/>
          <w:lang w:eastAsia="cs-CZ"/>
        </w:rPr>
        <w:t xml:space="preserve"> H.</w:t>
      </w:r>
      <w:r w:rsidR="002E02DA">
        <w:rPr>
          <w:rFonts w:ascii="Times New Roman" w:eastAsia="Times New Roman" w:hAnsi="Times New Roman"/>
          <w:b/>
          <w:color w:val="auto"/>
          <w:spacing w:val="-4"/>
          <w:sz w:val="24"/>
          <w:szCs w:val="24"/>
          <w:lang w:eastAsia="cs-CZ"/>
        </w:rPr>
        <w:t> </w:t>
      </w:r>
      <w:r w:rsidRPr="00303E4B">
        <w:rPr>
          <w:rFonts w:ascii="Times New Roman" w:eastAsia="Times New Roman" w:hAnsi="Times New Roman"/>
          <w:b/>
          <w:color w:val="auto"/>
          <w:spacing w:val="-4"/>
          <w:sz w:val="24"/>
          <w:szCs w:val="24"/>
          <w:lang w:eastAsia="cs-CZ"/>
        </w:rPr>
        <w:t>Rögnerová</w:t>
      </w:r>
      <w:r>
        <w:rPr>
          <w:rFonts w:ascii="Times New Roman" w:eastAsia="Times New Roman" w:hAnsi="Times New Roman"/>
          <w:color w:val="auto"/>
          <w:spacing w:val="-4"/>
          <w:sz w:val="24"/>
          <w:szCs w:val="24"/>
          <w:lang w:eastAsia="cs-CZ"/>
        </w:rPr>
        <w:t xml:space="preserve">. Uvedla, že </w:t>
      </w:r>
      <w:r w:rsidR="00EE221C">
        <w:rPr>
          <w:rFonts w:ascii="Times New Roman" w:eastAsia="Times New Roman" w:hAnsi="Times New Roman"/>
          <w:color w:val="auto"/>
          <w:spacing w:val="-4"/>
          <w:sz w:val="24"/>
          <w:szCs w:val="24"/>
          <w:lang w:eastAsia="cs-CZ"/>
        </w:rPr>
        <w:t>z pohledu MZ je asi správně, že v roce 2020 byl program, který MZ sprav</w:t>
      </w:r>
      <w:r w:rsidR="009D7472">
        <w:rPr>
          <w:rFonts w:ascii="Times New Roman" w:eastAsia="Times New Roman" w:hAnsi="Times New Roman"/>
          <w:color w:val="auto"/>
          <w:spacing w:val="-4"/>
          <w:sz w:val="24"/>
          <w:szCs w:val="24"/>
          <w:lang w:eastAsia="cs-CZ"/>
        </w:rPr>
        <w:t>ovalo od roku 2014 do roku 2019,</w:t>
      </w:r>
      <w:r w:rsidR="00EE221C">
        <w:rPr>
          <w:rFonts w:ascii="Times New Roman" w:eastAsia="Times New Roman" w:hAnsi="Times New Roman"/>
          <w:color w:val="auto"/>
          <w:spacing w:val="-4"/>
          <w:sz w:val="24"/>
          <w:szCs w:val="24"/>
          <w:lang w:eastAsia="cs-CZ"/>
        </w:rPr>
        <w:t xml:space="preserve"> zcela převeden na ÚV ČR. V té době MZ primárně poskytovalo podporu v oblasti zdravotních služeb</w:t>
      </w:r>
      <w:r w:rsidR="009D7472">
        <w:rPr>
          <w:rFonts w:ascii="Times New Roman" w:eastAsia="Times New Roman" w:hAnsi="Times New Roman"/>
          <w:color w:val="auto"/>
          <w:spacing w:val="-4"/>
          <w:sz w:val="24"/>
          <w:szCs w:val="24"/>
          <w:lang w:eastAsia="cs-CZ"/>
        </w:rPr>
        <w:t xml:space="preserve">. Ke zjištěným </w:t>
      </w:r>
      <w:r w:rsidR="00EE221C">
        <w:rPr>
          <w:rFonts w:ascii="Times New Roman" w:eastAsia="Times New Roman" w:hAnsi="Times New Roman"/>
          <w:color w:val="auto"/>
          <w:spacing w:val="-4"/>
          <w:sz w:val="24"/>
          <w:szCs w:val="24"/>
          <w:lang w:eastAsia="cs-CZ"/>
        </w:rPr>
        <w:t>nedostatkům MZ učinilo opatření. Jedním z</w:t>
      </w:r>
      <w:r w:rsidR="009D7472">
        <w:rPr>
          <w:rFonts w:ascii="Times New Roman" w:eastAsia="Times New Roman" w:hAnsi="Times New Roman"/>
          <w:color w:val="auto"/>
          <w:spacing w:val="-4"/>
          <w:sz w:val="24"/>
          <w:szCs w:val="24"/>
          <w:lang w:eastAsia="cs-CZ"/>
        </w:rPr>
        <w:t xml:space="preserve"> </w:t>
      </w:r>
      <w:r w:rsidR="00EE221C">
        <w:rPr>
          <w:rFonts w:ascii="Times New Roman" w:eastAsia="Times New Roman" w:hAnsi="Times New Roman"/>
          <w:color w:val="auto"/>
          <w:spacing w:val="-4"/>
          <w:sz w:val="24"/>
          <w:szCs w:val="24"/>
          <w:lang w:eastAsia="cs-CZ"/>
        </w:rPr>
        <w:t xml:space="preserve">opatření je, že dotační celková politika menších dotačních titulů se převedla do její sekce. MZ učinilo </w:t>
      </w:r>
      <w:r w:rsidR="0002172A">
        <w:rPr>
          <w:rFonts w:ascii="Times New Roman" w:eastAsia="Times New Roman" w:hAnsi="Times New Roman"/>
          <w:color w:val="auto"/>
          <w:spacing w:val="-4"/>
          <w:sz w:val="24"/>
          <w:szCs w:val="24"/>
          <w:lang w:eastAsia="cs-CZ"/>
        </w:rPr>
        <w:t xml:space="preserve">tedy </w:t>
      </w:r>
      <w:r w:rsidR="001F727E">
        <w:rPr>
          <w:rFonts w:ascii="Times New Roman" w:eastAsia="Times New Roman" w:hAnsi="Times New Roman"/>
          <w:color w:val="auto"/>
          <w:spacing w:val="-4"/>
          <w:sz w:val="24"/>
          <w:szCs w:val="24"/>
          <w:lang w:eastAsia="cs-CZ"/>
        </w:rPr>
        <w:t>určitá</w:t>
      </w:r>
      <w:r w:rsidR="00EE221C">
        <w:rPr>
          <w:rFonts w:ascii="Times New Roman" w:eastAsia="Times New Roman" w:hAnsi="Times New Roman"/>
          <w:color w:val="auto"/>
          <w:spacing w:val="-4"/>
          <w:sz w:val="24"/>
          <w:szCs w:val="24"/>
          <w:lang w:eastAsia="cs-CZ"/>
        </w:rPr>
        <w:t xml:space="preserve"> organizační opatření. Zároveň chce MZ klást větší důraz na transparentnost. Důležitou informací je, že na MZ proběhla rozsáhlá analýza metodiky dotačních programů. V současné době dochází každoročně k revizím metodik, aby pravidla byla v souladu s právními předpisy. Zároveň od roku 2021 jsou dotační programy administrovány přes webovou aplikaci Grantis, což také napomáhá k</w:t>
      </w:r>
      <w:r w:rsidR="00BC4985">
        <w:rPr>
          <w:rFonts w:ascii="Times New Roman" w:eastAsia="Times New Roman" w:hAnsi="Times New Roman"/>
          <w:color w:val="auto"/>
          <w:spacing w:val="-4"/>
          <w:sz w:val="24"/>
          <w:szCs w:val="24"/>
          <w:lang w:eastAsia="cs-CZ"/>
        </w:rPr>
        <w:t xml:space="preserve"> </w:t>
      </w:r>
      <w:r w:rsidR="00EE221C">
        <w:rPr>
          <w:rFonts w:ascii="Times New Roman" w:eastAsia="Times New Roman" w:hAnsi="Times New Roman"/>
          <w:color w:val="auto"/>
          <w:spacing w:val="-4"/>
          <w:sz w:val="24"/>
          <w:szCs w:val="24"/>
          <w:lang w:eastAsia="cs-CZ"/>
        </w:rPr>
        <w:t xml:space="preserve">udržení transparentnosti celého procesu. MZ přijalo všeobecná opatření, aby i ostatní programy mělo </w:t>
      </w:r>
      <w:r w:rsidR="00227C88">
        <w:rPr>
          <w:rFonts w:ascii="Times New Roman" w:eastAsia="Times New Roman" w:hAnsi="Times New Roman"/>
          <w:color w:val="auto"/>
          <w:spacing w:val="-4"/>
          <w:sz w:val="24"/>
          <w:szCs w:val="24"/>
          <w:lang w:eastAsia="cs-CZ"/>
        </w:rPr>
        <w:t xml:space="preserve">MZ </w:t>
      </w:r>
      <w:r w:rsidR="00EE221C">
        <w:rPr>
          <w:rFonts w:ascii="Times New Roman" w:eastAsia="Times New Roman" w:hAnsi="Times New Roman"/>
          <w:color w:val="auto"/>
          <w:spacing w:val="-4"/>
          <w:sz w:val="24"/>
          <w:szCs w:val="24"/>
          <w:lang w:eastAsia="cs-CZ"/>
        </w:rPr>
        <w:t>pod kontrolou a</w:t>
      </w:r>
      <w:r w:rsidR="00227C88">
        <w:rPr>
          <w:rFonts w:ascii="Times New Roman" w:eastAsia="Times New Roman" w:hAnsi="Times New Roman"/>
          <w:color w:val="auto"/>
          <w:spacing w:val="-4"/>
          <w:sz w:val="24"/>
          <w:szCs w:val="24"/>
          <w:lang w:eastAsia="cs-CZ"/>
        </w:rPr>
        <w:t> </w:t>
      </w:r>
      <w:r w:rsidR="00EE221C">
        <w:rPr>
          <w:rFonts w:ascii="Times New Roman" w:eastAsia="Times New Roman" w:hAnsi="Times New Roman"/>
          <w:color w:val="auto"/>
          <w:spacing w:val="-4"/>
          <w:sz w:val="24"/>
          <w:szCs w:val="24"/>
          <w:lang w:eastAsia="cs-CZ"/>
        </w:rPr>
        <w:t xml:space="preserve">byly efektivní. </w:t>
      </w:r>
      <w:r w:rsidR="00227C88">
        <w:rPr>
          <w:rFonts w:ascii="Times New Roman" w:eastAsia="Times New Roman" w:hAnsi="Times New Roman"/>
          <w:color w:val="auto"/>
          <w:spacing w:val="-4"/>
          <w:sz w:val="24"/>
          <w:szCs w:val="24"/>
          <w:lang w:eastAsia="cs-CZ"/>
        </w:rPr>
        <w:t>Dále je</w:t>
      </w:r>
      <w:r w:rsidR="00EE221C">
        <w:rPr>
          <w:rFonts w:ascii="Times New Roman" w:eastAsia="Times New Roman" w:hAnsi="Times New Roman"/>
          <w:color w:val="auto"/>
          <w:spacing w:val="-4"/>
          <w:sz w:val="24"/>
          <w:szCs w:val="24"/>
          <w:lang w:eastAsia="cs-CZ"/>
        </w:rPr>
        <w:t xml:space="preserve"> detailněji specifikována role dalších odborů v průběhu dotačních řízení a</w:t>
      </w:r>
      <w:r w:rsidR="00227C88">
        <w:rPr>
          <w:rFonts w:ascii="Times New Roman" w:eastAsia="Times New Roman" w:hAnsi="Times New Roman"/>
          <w:color w:val="auto"/>
          <w:spacing w:val="-4"/>
          <w:sz w:val="24"/>
          <w:szCs w:val="24"/>
          <w:lang w:eastAsia="cs-CZ"/>
        </w:rPr>
        <w:t> </w:t>
      </w:r>
      <w:r w:rsidR="00EE221C">
        <w:rPr>
          <w:rFonts w:ascii="Times New Roman" w:eastAsia="Times New Roman" w:hAnsi="Times New Roman"/>
          <w:color w:val="auto"/>
          <w:spacing w:val="-4"/>
          <w:sz w:val="24"/>
          <w:szCs w:val="24"/>
          <w:lang w:eastAsia="cs-CZ"/>
        </w:rPr>
        <w:t>je podpořena jejich vzájemná spolupráce.</w:t>
      </w:r>
      <w:r w:rsidR="00832949">
        <w:rPr>
          <w:rFonts w:ascii="Times New Roman" w:eastAsia="Times New Roman" w:hAnsi="Times New Roman"/>
          <w:color w:val="auto"/>
          <w:spacing w:val="-4"/>
          <w:sz w:val="24"/>
          <w:szCs w:val="24"/>
          <w:lang w:eastAsia="cs-CZ"/>
        </w:rPr>
        <w:t xml:space="preserve"> Současné výzvy jsou již jasně formulované, věcně zaměřené a jsou tam </w:t>
      </w:r>
      <w:r w:rsidR="00C812FD">
        <w:rPr>
          <w:rFonts w:ascii="Times New Roman" w:eastAsia="Times New Roman" w:hAnsi="Times New Roman"/>
          <w:color w:val="auto"/>
          <w:spacing w:val="-4"/>
          <w:sz w:val="24"/>
          <w:szCs w:val="24"/>
          <w:lang w:eastAsia="cs-CZ"/>
        </w:rPr>
        <w:t>jasné priority atd.</w:t>
      </w:r>
    </w:p>
    <w:p w:rsidR="00303E4B" w:rsidRDefault="00303E4B" w:rsidP="00234ECD">
      <w:pPr>
        <w:spacing w:after="0" w:line="240" w:lineRule="auto"/>
        <w:jc w:val="both"/>
        <w:rPr>
          <w:rFonts w:ascii="Times New Roman" w:eastAsia="Times New Roman" w:hAnsi="Times New Roman"/>
          <w:color w:val="auto"/>
          <w:spacing w:val="-4"/>
          <w:sz w:val="24"/>
          <w:szCs w:val="24"/>
          <w:lang w:eastAsia="cs-CZ"/>
        </w:rPr>
      </w:pPr>
    </w:p>
    <w:p w:rsidR="00303E4B" w:rsidRDefault="00303E4B" w:rsidP="001E4EBA">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spravedlnosti vystoupil </w:t>
      </w:r>
      <w:r w:rsidRPr="00303E4B">
        <w:rPr>
          <w:rFonts w:ascii="Times New Roman" w:eastAsia="Times New Roman" w:hAnsi="Times New Roman"/>
          <w:b/>
          <w:color w:val="auto"/>
          <w:spacing w:val="-4"/>
          <w:sz w:val="24"/>
          <w:szCs w:val="24"/>
          <w:lang w:eastAsia="cs-CZ"/>
        </w:rPr>
        <w:t>náměstek ministra spravedlnosti R. Daňhel</w:t>
      </w:r>
      <w:r>
        <w:rPr>
          <w:rFonts w:ascii="Times New Roman" w:eastAsia="Times New Roman" w:hAnsi="Times New Roman"/>
          <w:color w:val="auto"/>
          <w:spacing w:val="-4"/>
          <w:sz w:val="24"/>
          <w:szCs w:val="24"/>
          <w:lang w:eastAsia="cs-CZ"/>
        </w:rPr>
        <w:t xml:space="preserve">. Uvedl, že </w:t>
      </w:r>
      <w:r w:rsidR="0022266B">
        <w:rPr>
          <w:rFonts w:ascii="Times New Roman" w:eastAsia="Times New Roman" w:hAnsi="Times New Roman"/>
          <w:color w:val="auto"/>
          <w:spacing w:val="-4"/>
          <w:sz w:val="24"/>
          <w:szCs w:val="24"/>
          <w:lang w:eastAsia="cs-CZ"/>
        </w:rPr>
        <w:t>MS rozdělovalo dotace řádově v jednotkách milionů korun, tedy nejednalo se o</w:t>
      </w:r>
      <w:r w:rsidR="00BA18FD">
        <w:rPr>
          <w:rFonts w:ascii="Times New Roman" w:eastAsia="Times New Roman" w:hAnsi="Times New Roman"/>
          <w:color w:val="auto"/>
          <w:spacing w:val="-4"/>
          <w:sz w:val="24"/>
          <w:szCs w:val="24"/>
          <w:lang w:eastAsia="cs-CZ"/>
        </w:rPr>
        <w:t> </w:t>
      </w:r>
      <w:r w:rsidR="0022266B">
        <w:rPr>
          <w:rFonts w:ascii="Times New Roman" w:eastAsia="Times New Roman" w:hAnsi="Times New Roman"/>
          <w:color w:val="auto"/>
          <w:spacing w:val="-4"/>
          <w:sz w:val="24"/>
          <w:szCs w:val="24"/>
          <w:lang w:eastAsia="cs-CZ"/>
        </w:rPr>
        <w:t xml:space="preserve">velký objem. K zjištěním NKÚ uvedl, že se jednalo zejména o zjištění formálního charakteru v oblasti hodnocení cílů, transparentnosti a následných kontrol. Následná opatření realizována již být nemohla, protože agenda byla v roce 2020 předána na </w:t>
      </w:r>
      <w:r w:rsidR="00BC4985">
        <w:rPr>
          <w:rFonts w:ascii="Times New Roman" w:eastAsia="Times New Roman" w:hAnsi="Times New Roman"/>
          <w:color w:val="auto"/>
          <w:spacing w:val="-4"/>
          <w:sz w:val="24"/>
          <w:szCs w:val="24"/>
          <w:lang w:eastAsia="cs-CZ"/>
        </w:rPr>
        <w:t>ÚV ČR</w:t>
      </w:r>
      <w:r w:rsidR="0022266B">
        <w:rPr>
          <w:rFonts w:ascii="Times New Roman" w:eastAsia="Times New Roman" w:hAnsi="Times New Roman"/>
          <w:color w:val="auto"/>
          <w:spacing w:val="-4"/>
          <w:sz w:val="24"/>
          <w:szCs w:val="24"/>
          <w:lang w:eastAsia="cs-CZ"/>
        </w:rPr>
        <w:t>.</w:t>
      </w:r>
    </w:p>
    <w:p w:rsidR="00303E4B" w:rsidRDefault="00303E4B" w:rsidP="00234ECD">
      <w:pPr>
        <w:spacing w:after="0" w:line="240" w:lineRule="auto"/>
        <w:jc w:val="both"/>
        <w:rPr>
          <w:rFonts w:ascii="Times New Roman" w:eastAsia="Times New Roman" w:hAnsi="Times New Roman"/>
          <w:color w:val="auto"/>
          <w:spacing w:val="-4"/>
          <w:sz w:val="24"/>
          <w:szCs w:val="24"/>
          <w:lang w:eastAsia="cs-CZ"/>
        </w:rPr>
      </w:pPr>
    </w:p>
    <w:p w:rsidR="00303E4B" w:rsidRDefault="00303E4B" w:rsidP="001E4EBA">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školství, mládeže a tělovýchovy vystoupil </w:t>
      </w:r>
      <w:r w:rsidRPr="00303E4B">
        <w:rPr>
          <w:rFonts w:ascii="Times New Roman" w:eastAsia="Times New Roman" w:hAnsi="Times New Roman"/>
          <w:b/>
          <w:color w:val="auto"/>
          <w:spacing w:val="-4"/>
          <w:sz w:val="24"/>
          <w:szCs w:val="24"/>
          <w:lang w:eastAsia="cs-CZ"/>
        </w:rPr>
        <w:t>vrchní ředitel Sekce mezinárodních vztahů, EU a ESIF</w:t>
      </w:r>
      <w:r w:rsidR="004F35D9">
        <w:rPr>
          <w:rFonts w:ascii="Times New Roman" w:eastAsia="Times New Roman" w:hAnsi="Times New Roman"/>
          <w:b/>
          <w:color w:val="auto"/>
          <w:spacing w:val="-4"/>
          <w:sz w:val="24"/>
          <w:szCs w:val="24"/>
          <w:lang w:eastAsia="cs-CZ"/>
        </w:rPr>
        <w:t xml:space="preserve"> MŠMT</w:t>
      </w:r>
      <w:r w:rsidRPr="00303E4B">
        <w:rPr>
          <w:rFonts w:ascii="Times New Roman" w:eastAsia="Times New Roman" w:hAnsi="Times New Roman"/>
          <w:b/>
          <w:color w:val="auto"/>
          <w:spacing w:val="-4"/>
          <w:sz w:val="24"/>
          <w:szCs w:val="24"/>
          <w:lang w:eastAsia="cs-CZ"/>
        </w:rPr>
        <w:t xml:space="preserve"> V.</w:t>
      </w:r>
      <w:r w:rsidR="002E02DA">
        <w:rPr>
          <w:rFonts w:ascii="Times New Roman" w:eastAsia="Times New Roman" w:hAnsi="Times New Roman"/>
          <w:b/>
          <w:color w:val="auto"/>
          <w:spacing w:val="-4"/>
          <w:sz w:val="24"/>
          <w:szCs w:val="24"/>
          <w:lang w:eastAsia="cs-CZ"/>
        </w:rPr>
        <w:t> </w:t>
      </w:r>
      <w:r w:rsidRPr="00303E4B">
        <w:rPr>
          <w:rFonts w:ascii="Times New Roman" w:eastAsia="Times New Roman" w:hAnsi="Times New Roman"/>
          <w:b/>
          <w:color w:val="auto"/>
          <w:spacing w:val="-4"/>
          <w:sz w:val="24"/>
          <w:szCs w:val="24"/>
          <w:lang w:eastAsia="cs-CZ"/>
        </w:rPr>
        <w:t>Velčovský</w:t>
      </w:r>
      <w:r>
        <w:rPr>
          <w:rFonts w:ascii="Times New Roman" w:eastAsia="Times New Roman" w:hAnsi="Times New Roman"/>
          <w:color w:val="auto"/>
          <w:spacing w:val="-4"/>
          <w:sz w:val="24"/>
          <w:szCs w:val="24"/>
          <w:lang w:eastAsia="cs-CZ"/>
        </w:rPr>
        <w:t xml:space="preserve">. Uvedl, že </w:t>
      </w:r>
      <w:r w:rsidR="0022266B">
        <w:rPr>
          <w:rFonts w:ascii="Times New Roman" w:eastAsia="Times New Roman" w:hAnsi="Times New Roman"/>
          <w:color w:val="auto"/>
          <w:spacing w:val="-4"/>
          <w:sz w:val="24"/>
          <w:szCs w:val="24"/>
          <w:lang w:eastAsia="cs-CZ"/>
        </w:rPr>
        <w:t>MŠMT přijalo nálezy NKÚ. MŠMT se snažilo pojímat protidrogovou politiku jako součást prevence sociálně patologických jevů na školách. Tedy jako součást širšího ekosystému, ve kterém se žák pohybuje. Kontrola byla provedena pouze na 3,6 %, nicméně je třeba vzít v potaz, že se jednalo o</w:t>
      </w:r>
      <w:r w:rsidR="000931B0">
        <w:rPr>
          <w:rFonts w:ascii="Times New Roman" w:eastAsia="Times New Roman" w:hAnsi="Times New Roman"/>
          <w:color w:val="auto"/>
          <w:spacing w:val="-4"/>
          <w:sz w:val="24"/>
          <w:szCs w:val="24"/>
          <w:lang w:eastAsia="cs-CZ"/>
        </w:rPr>
        <w:t xml:space="preserve"> desítky až stovky malých </w:t>
      </w:r>
      <w:r w:rsidR="0022266B">
        <w:rPr>
          <w:rFonts w:ascii="Times New Roman" w:eastAsia="Times New Roman" w:hAnsi="Times New Roman"/>
          <w:color w:val="auto"/>
          <w:spacing w:val="-4"/>
          <w:sz w:val="24"/>
          <w:szCs w:val="24"/>
          <w:lang w:eastAsia="cs-CZ"/>
        </w:rPr>
        <w:t>projektů, kde příjemcem byly primárně školy, ale také neziskov</w:t>
      </w:r>
      <w:r w:rsidR="00E7117F">
        <w:rPr>
          <w:rFonts w:ascii="Times New Roman" w:eastAsia="Times New Roman" w:hAnsi="Times New Roman"/>
          <w:color w:val="auto"/>
          <w:spacing w:val="-4"/>
          <w:sz w:val="24"/>
          <w:szCs w:val="24"/>
          <w:lang w:eastAsia="cs-CZ"/>
        </w:rPr>
        <w:t xml:space="preserve">é organizace </w:t>
      </w:r>
      <w:r w:rsidR="0022266B">
        <w:rPr>
          <w:rFonts w:ascii="Times New Roman" w:eastAsia="Times New Roman" w:hAnsi="Times New Roman"/>
          <w:color w:val="auto"/>
          <w:spacing w:val="-4"/>
          <w:sz w:val="24"/>
          <w:szCs w:val="24"/>
          <w:lang w:eastAsia="cs-CZ"/>
        </w:rPr>
        <w:t>či kraje. MŠMT se pokusilo uvést do souladu interní systémy, kterými se žádosti podávají, zároveň se zaměřilo na konkrétní výsek a</w:t>
      </w:r>
      <w:r w:rsidR="0043454D">
        <w:rPr>
          <w:rFonts w:ascii="Times New Roman" w:eastAsia="Times New Roman" w:hAnsi="Times New Roman"/>
          <w:color w:val="auto"/>
          <w:spacing w:val="-4"/>
          <w:sz w:val="24"/>
          <w:szCs w:val="24"/>
          <w:lang w:eastAsia="cs-CZ"/>
        </w:rPr>
        <w:t> </w:t>
      </w:r>
      <w:r w:rsidR="0022266B">
        <w:rPr>
          <w:rFonts w:ascii="Times New Roman" w:eastAsia="Times New Roman" w:hAnsi="Times New Roman"/>
          <w:color w:val="auto"/>
          <w:spacing w:val="-4"/>
          <w:sz w:val="24"/>
          <w:szCs w:val="24"/>
          <w:lang w:eastAsia="cs-CZ"/>
        </w:rPr>
        <w:t xml:space="preserve">nově příjemci budou pouze </w:t>
      </w:r>
      <w:r w:rsidR="009A5908">
        <w:rPr>
          <w:rFonts w:ascii="Times New Roman" w:eastAsia="Times New Roman" w:hAnsi="Times New Roman"/>
          <w:color w:val="auto"/>
          <w:spacing w:val="-4"/>
          <w:sz w:val="24"/>
          <w:szCs w:val="24"/>
          <w:lang w:eastAsia="cs-CZ"/>
        </w:rPr>
        <w:t>neziskové organizace</w:t>
      </w:r>
      <w:r w:rsidR="0022266B">
        <w:rPr>
          <w:rFonts w:ascii="Times New Roman" w:eastAsia="Times New Roman" w:hAnsi="Times New Roman"/>
          <w:color w:val="auto"/>
          <w:spacing w:val="-4"/>
          <w:sz w:val="24"/>
          <w:szCs w:val="24"/>
          <w:lang w:eastAsia="cs-CZ"/>
        </w:rPr>
        <w:t xml:space="preserve"> a kraje s tím, že otázky škol budou řešeny jinými nástroj</w:t>
      </w:r>
      <w:r w:rsidR="0079444E">
        <w:rPr>
          <w:rFonts w:ascii="Times New Roman" w:eastAsia="Times New Roman" w:hAnsi="Times New Roman"/>
          <w:color w:val="auto"/>
          <w:spacing w:val="-4"/>
          <w:sz w:val="24"/>
          <w:szCs w:val="24"/>
          <w:lang w:eastAsia="cs-CZ"/>
        </w:rPr>
        <w:t>i</w:t>
      </w:r>
      <w:r w:rsidR="0022266B">
        <w:rPr>
          <w:rFonts w:ascii="Times New Roman" w:eastAsia="Times New Roman" w:hAnsi="Times New Roman"/>
          <w:color w:val="auto"/>
          <w:spacing w:val="-4"/>
          <w:sz w:val="24"/>
          <w:szCs w:val="24"/>
          <w:lang w:eastAsia="cs-CZ"/>
        </w:rPr>
        <w:t>.</w:t>
      </w:r>
    </w:p>
    <w:p w:rsidR="00FA063F" w:rsidRDefault="00FA063F" w:rsidP="00DF7626">
      <w:pPr>
        <w:spacing w:after="0" w:line="240" w:lineRule="auto"/>
        <w:jc w:val="both"/>
        <w:rPr>
          <w:rFonts w:ascii="Times New Roman" w:eastAsia="Times New Roman" w:hAnsi="Times New Roman"/>
          <w:color w:val="auto"/>
          <w:spacing w:val="-4"/>
          <w:sz w:val="24"/>
          <w:szCs w:val="24"/>
          <w:lang w:eastAsia="cs-CZ"/>
        </w:rPr>
      </w:pPr>
    </w:p>
    <w:p w:rsidR="00DF7626" w:rsidRPr="00FA063F" w:rsidRDefault="00234C4A" w:rsidP="00FA063F">
      <w:pPr>
        <w:spacing w:after="0" w:line="240" w:lineRule="auto"/>
        <w:ind w:firstLine="708"/>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074B6A">
        <w:rPr>
          <w:rFonts w:ascii="Times New Roman" w:eastAsia="Times New Roman" w:hAnsi="Times New Roman"/>
          <w:color w:val="auto"/>
          <w:spacing w:val="-4"/>
          <w:sz w:val="24"/>
          <w:szCs w:val="24"/>
          <w:lang w:eastAsia="cs-CZ"/>
        </w:rPr>
        <w:t>vystoupili:</w:t>
      </w:r>
      <w:r w:rsidR="008013D2">
        <w:rPr>
          <w:rFonts w:ascii="Times New Roman" w:eastAsia="Times New Roman" w:hAnsi="Times New Roman"/>
          <w:color w:val="auto"/>
          <w:spacing w:val="-4"/>
          <w:sz w:val="24"/>
          <w:szCs w:val="24"/>
          <w:lang w:eastAsia="cs-CZ"/>
        </w:rPr>
        <w:t xml:space="preserve"> </w:t>
      </w:r>
      <w:r w:rsidR="0079444E" w:rsidRPr="0079444E">
        <w:rPr>
          <w:rFonts w:ascii="Times New Roman" w:eastAsia="Times New Roman" w:hAnsi="Times New Roman"/>
          <w:b/>
          <w:color w:val="auto"/>
          <w:spacing w:val="-4"/>
          <w:sz w:val="24"/>
          <w:szCs w:val="24"/>
          <w:lang w:eastAsia="cs-CZ"/>
        </w:rPr>
        <w:t>posl. R.</w:t>
      </w:r>
      <w:r w:rsidR="002E02DA">
        <w:rPr>
          <w:rFonts w:ascii="Times New Roman" w:eastAsia="Times New Roman" w:hAnsi="Times New Roman"/>
          <w:b/>
          <w:color w:val="auto"/>
          <w:spacing w:val="-4"/>
          <w:sz w:val="24"/>
          <w:szCs w:val="24"/>
          <w:lang w:eastAsia="cs-CZ"/>
        </w:rPr>
        <w:t> </w:t>
      </w:r>
      <w:r w:rsidR="0079444E" w:rsidRPr="0079444E">
        <w:rPr>
          <w:rFonts w:ascii="Times New Roman" w:eastAsia="Times New Roman" w:hAnsi="Times New Roman"/>
          <w:b/>
          <w:color w:val="auto"/>
          <w:spacing w:val="-4"/>
          <w:sz w:val="24"/>
          <w:szCs w:val="24"/>
          <w:lang w:eastAsia="cs-CZ"/>
        </w:rPr>
        <w:t>Bělohlávková</w:t>
      </w:r>
      <w:r w:rsidR="0079444E">
        <w:rPr>
          <w:rFonts w:ascii="Times New Roman" w:eastAsia="Times New Roman" w:hAnsi="Times New Roman"/>
          <w:color w:val="auto"/>
          <w:spacing w:val="-4"/>
          <w:sz w:val="24"/>
          <w:szCs w:val="24"/>
          <w:lang w:eastAsia="cs-CZ"/>
        </w:rPr>
        <w:t xml:space="preserve"> (Uvedla, že díky závěru NKÚ došlo </w:t>
      </w:r>
      <w:r w:rsidR="00B055DB">
        <w:rPr>
          <w:rFonts w:ascii="Times New Roman" w:eastAsia="Times New Roman" w:hAnsi="Times New Roman"/>
          <w:color w:val="auto"/>
          <w:spacing w:val="-4"/>
          <w:sz w:val="24"/>
          <w:szCs w:val="24"/>
          <w:lang w:eastAsia="cs-CZ"/>
        </w:rPr>
        <w:t xml:space="preserve">od roku 2020 </w:t>
      </w:r>
      <w:r w:rsidR="0079444E">
        <w:rPr>
          <w:rFonts w:ascii="Times New Roman" w:eastAsia="Times New Roman" w:hAnsi="Times New Roman"/>
          <w:color w:val="auto"/>
          <w:spacing w:val="-4"/>
          <w:sz w:val="24"/>
          <w:szCs w:val="24"/>
          <w:lang w:eastAsia="cs-CZ"/>
        </w:rPr>
        <w:t xml:space="preserve">k poměrně radikální </w:t>
      </w:r>
      <w:r w:rsidR="00B055DB">
        <w:rPr>
          <w:rFonts w:ascii="Times New Roman" w:eastAsia="Times New Roman" w:hAnsi="Times New Roman"/>
          <w:color w:val="auto"/>
          <w:spacing w:val="-4"/>
          <w:sz w:val="24"/>
          <w:szCs w:val="24"/>
          <w:lang w:eastAsia="cs-CZ"/>
        </w:rPr>
        <w:t xml:space="preserve">pozitivní </w:t>
      </w:r>
      <w:r w:rsidR="0079444E">
        <w:rPr>
          <w:rFonts w:ascii="Times New Roman" w:eastAsia="Times New Roman" w:hAnsi="Times New Roman"/>
          <w:color w:val="auto"/>
          <w:spacing w:val="-4"/>
          <w:sz w:val="24"/>
          <w:szCs w:val="24"/>
          <w:lang w:eastAsia="cs-CZ"/>
        </w:rPr>
        <w:t>změně</w:t>
      </w:r>
      <w:r w:rsidR="00A91B45">
        <w:rPr>
          <w:rFonts w:ascii="Times New Roman" w:eastAsia="Times New Roman" w:hAnsi="Times New Roman"/>
          <w:color w:val="auto"/>
          <w:spacing w:val="-4"/>
          <w:sz w:val="24"/>
          <w:szCs w:val="24"/>
          <w:lang w:eastAsia="cs-CZ"/>
        </w:rPr>
        <w:t>, i</w:t>
      </w:r>
      <w:r w:rsidR="0079444E">
        <w:rPr>
          <w:rFonts w:ascii="Times New Roman" w:eastAsia="Times New Roman" w:hAnsi="Times New Roman"/>
          <w:color w:val="auto"/>
          <w:spacing w:val="-4"/>
          <w:sz w:val="24"/>
          <w:szCs w:val="24"/>
          <w:lang w:eastAsia="cs-CZ"/>
        </w:rPr>
        <w:t xml:space="preserve"> když ÚV ČR měl problém vyhodnocovat dopad dotačních titulů z hlediska toho, že jsou to dlouhodobé procesy</w:t>
      </w:r>
      <w:r w:rsidR="00B055DB">
        <w:rPr>
          <w:rFonts w:ascii="Times New Roman" w:eastAsia="Times New Roman" w:hAnsi="Times New Roman"/>
          <w:color w:val="auto"/>
          <w:spacing w:val="-4"/>
          <w:sz w:val="24"/>
          <w:szCs w:val="24"/>
          <w:lang w:eastAsia="cs-CZ"/>
        </w:rPr>
        <w:t>, ale dotace jsou na jeden rok</w:t>
      </w:r>
      <w:r w:rsidR="0079444E">
        <w:rPr>
          <w:rFonts w:ascii="Times New Roman" w:eastAsia="Times New Roman" w:hAnsi="Times New Roman"/>
          <w:color w:val="auto"/>
          <w:spacing w:val="-4"/>
          <w:sz w:val="24"/>
          <w:szCs w:val="24"/>
          <w:lang w:eastAsia="cs-CZ"/>
        </w:rPr>
        <w:t>. Dotázala se, jaký způsob nebo jakou metodiku ÚV ČR vymyslel, že</w:t>
      </w:r>
      <w:r w:rsidR="00A00F19">
        <w:rPr>
          <w:rFonts w:ascii="Times New Roman" w:eastAsia="Times New Roman" w:hAnsi="Times New Roman"/>
          <w:color w:val="auto"/>
          <w:spacing w:val="-4"/>
          <w:sz w:val="24"/>
          <w:szCs w:val="24"/>
          <w:lang w:eastAsia="cs-CZ"/>
        </w:rPr>
        <w:t xml:space="preserve"> </w:t>
      </w:r>
      <w:r w:rsidR="0079444E">
        <w:rPr>
          <w:rFonts w:ascii="Times New Roman" w:eastAsia="Times New Roman" w:hAnsi="Times New Roman"/>
          <w:color w:val="auto"/>
          <w:spacing w:val="-4"/>
          <w:sz w:val="24"/>
          <w:szCs w:val="24"/>
          <w:lang w:eastAsia="cs-CZ"/>
        </w:rPr>
        <w:t xml:space="preserve">nyní </w:t>
      </w:r>
      <w:r w:rsidR="00A00F19">
        <w:rPr>
          <w:rFonts w:ascii="Times New Roman" w:eastAsia="Times New Roman" w:hAnsi="Times New Roman"/>
          <w:color w:val="auto"/>
          <w:spacing w:val="-4"/>
          <w:sz w:val="24"/>
          <w:szCs w:val="24"/>
          <w:lang w:eastAsia="cs-CZ"/>
        </w:rPr>
        <w:t xml:space="preserve">mají pocit, že účelnost dotací umí </w:t>
      </w:r>
      <w:r w:rsidR="0079444E">
        <w:rPr>
          <w:rFonts w:ascii="Times New Roman" w:eastAsia="Times New Roman" w:hAnsi="Times New Roman"/>
          <w:color w:val="auto"/>
          <w:spacing w:val="-4"/>
          <w:sz w:val="24"/>
          <w:szCs w:val="24"/>
          <w:lang w:eastAsia="cs-CZ"/>
        </w:rPr>
        <w:t>hlídat lépe než dříve. Dále se dotázala</w:t>
      </w:r>
      <w:r w:rsidR="00D925A5">
        <w:rPr>
          <w:rFonts w:ascii="Times New Roman" w:eastAsia="Times New Roman" w:hAnsi="Times New Roman"/>
          <w:color w:val="auto"/>
          <w:spacing w:val="-4"/>
          <w:sz w:val="24"/>
          <w:szCs w:val="24"/>
          <w:lang w:eastAsia="cs-CZ"/>
        </w:rPr>
        <w:t>,</w:t>
      </w:r>
      <w:r w:rsidR="0079444E">
        <w:rPr>
          <w:rFonts w:ascii="Times New Roman" w:eastAsia="Times New Roman" w:hAnsi="Times New Roman"/>
          <w:color w:val="auto"/>
          <w:spacing w:val="-4"/>
          <w:sz w:val="24"/>
          <w:szCs w:val="24"/>
          <w:lang w:eastAsia="cs-CZ"/>
        </w:rPr>
        <w:t xml:space="preserve"> jak národní koordinátor pro protidrogovou politik</w:t>
      </w:r>
      <w:r w:rsidR="009E06BE">
        <w:rPr>
          <w:rFonts w:ascii="Times New Roman" w:eastAsia="Times New Roman" w:hAnsi="Times New Roman"/>
          <w:color w:val="auto"/>
          <w:spacing w:val="-4"/>
          <w:sz w:val="24"/>
          <w:szCs w:val="24"/>
          <w:lang w:eastAsia="cs-CZ"/>
        </w:rPr>
        <w:t>u</w:t>
      </w:r>
      <w:r w:rsidR="0079444E">
        <w:rPr>
          <w:rFonts w:ascii="Times New Roman" w:eastAsia="Times New Roman" w:hAnsi="Times New Roman"/>
          <w:color w:val="auto"/>
          <w:spacing w:val="-4"/>
          <w:sz w:val="24"/>
          <w:szCs w:val="24"/>
          <w:lang w:eastAsia="cs-CZ"/>
        </w:rPr>
        <w:t xml:space="preserve"> J. Vobořil vidí kvalitu současně nastaveného systému, kdy dotace půjdou pouze přes ÚV</w:t>
      </w:r>
      <w:r w:rsidR="00485AF2">
        <w:rPr>
          <w:rFonts w:ascii="Times New Roman" w:eastAsia="Times New Roman" w:hAnsi="Times New Roman"/>
          <w:color w:val="auto"/>
          <w:spacing w:val="-4"/>
          <w:sz w:val="24"/>
          <w:szCs w:val="24"/>
          <w:lang w:eastAsia="cs-CZ"/>
        </w:rPr>
        <w:t> </w:t>
      </w:r>
      <w:r w:rsidR="0079444E">
        <w:rPr>
          <w:rFonts w:ascii="Times New Roman" w:eastAsia="Times New Roman" w:hAnsi="Times New Roman"/>
          <w:color w:val="auto"/>
          <w:spacing w:val="-4"/>
          <w:sz w:val="24"/>
          <w:szCs w:val="24"/>
          <w:lang w:eastAsia="cs-CZ"/>
        </w:rPr>
        <w:t xml:space="preserve">ČR a MŠMT.), </w:t>
      </w:r>
      <w:r w:rsidR="0079444E" w:rsidRPr="0079444E">
        <w:rPr>
          <w:rFonts w:ascii="Times New Roman" w:eastAsia="Times New Roman" w:hAnsi="Times New Roman"/>
          <w:b/>
          <w:color w:val="auto"/>
          <w:spacing w:val="-4"/>
          <w:sz w:val="24"/>
          <w:szCs w:val="24"/>
          <w:lang w:eastAsia="cs-CZ"/>
        </w:rPr>
        <w:t>ředitelka Odboru protidrogové politiky ÚV ČR L.</w:t>
      </w:r>
      <w:r w:rsidR="0079444E">
        <w:rPr>
          <w:rFonts w:ascii="Times New Roman" w:eastAsia="Times New Roman" w:hAnsi="Times New Roman"/>
          <w:b/>
          <w:color w:val="auto"/>
          <w:spacing w:val="-4"/>
          <w:sz w:val="24"/>
          <w:szCs w:val="24"/>
          <w:lang w:eastAsia="cs-CZ"/>
        </w:rPr>
        <w:t> </w:t>
      </w:r>
      <w:r w:rsidR="0079444E" w:rsidRPr="0079444E">
        <w:rPr>
          <w:rFonts w:ascii="Times New Roman" w:eastAsia="Times New Roman" w:hAnsi="Times New Roman"/>
          <w:b/>
          <w:color w:val="auto"/>
          <w:spacing w:val="-4"/>
          <w:sz w:val="24"/>
          <w:szCs w:val="24"/>
          <w:lang w:eastAsia="cs-CZ"/>
        </w:rPr>
        <w:t>Kiššová</w:t>
      </w:r>
      <w:r w:rsidR="0079444E">
        <w:rPr>
          <w:rFonts w:ascii="Times New Roman" w:eastAsia="Times New Roman" w:hAnsi="Times New Roman"/>
          <w:color w:val="auto"/>
          <w:spacing w:val="-4"/>
          <w:sz w:val="24"/>
          <w:szCs w:val="24"/>
          <w:lang w:eastAsia="cs-CZ"/>
        </w:rPr>
        <w:t xml:space="preserve"> (Uvedla, že ÚV</w:t>
      </w:r>
      <w:r w:rsidR="00485AF2">
        <w:rPr>
          <w:rFonts w:ascii="Times New Roman" w:eastAsia="Times New Roman" w:hAnsi="Times New Roman"/>
          <w:color w:val="auto"/>
          <w:spacing w:val="-4"/>
          <w:sz w:val="24"/>
          <w:szCs w:val="24"/>
          <w:lang w:eastAsia="cs-CZ"/>
        </w:rPr>
        <w:t> </w:t>
      </w:r>
      <w:r w:rsidR="0079444E">
        <w:rPr>
          <w:rFonts w:ascii="Times New Roman" w:eastAsia="Times New Roman" w:hAnsi="Times New Roman"/>
          <w:color w:val="auto"/>
          <w:spacing w:val="-4"/>
          <w:sz w:val="24"/>
          <w:szCs w:val="24"/>
          <w:lang w:eastAsia="cs-CZ"/>
        </w:rPr>
        <w:t>ČR má dlouhodobě nastavený hodnotící systém kontroly 3E, kdy sleduje výkaznictví a</w:t>
      </w:r>
      <w:r w:rsidR="00485AF2">
        <w:rPr>
          <w:rFonts w:ascii="Times New Roman" w:eastAsia="Times New Roman" w:hAnsi="Times New Roman"/>
          <w:color w:val="auto"/>
          <w:spacing w:val="-4"/>
          <w:sz w:val="24"/>
          <w:szCs w:val="24"/>
          <w:lang w:eastAsia="cs-CZ"/>
        </w:rPr>
        <w:t> </w:t>
      </w:r>
      <w:r w:rsidR="0079444E">
        <w:rPr>
          <w:rFonts w:ascii="Times New Roman" w:eastAsia="Times New Roman" w:hAnsi="Times New Roman"/>
          <w:color w:val="auto"/>
          <w:spacing w:val="-4"/>
          <w:sz w:val="24"/>
          <w:szCs w:val="24"/>
          <w:lang w:eastAsia="cs-CZ"/>
        </w:rPr>
        <w:t xml:space="preserve">výkonnost služeb.), </w:t>
      </w:r>
      <w:r w:rsidR="0079444E" w:rsidRPr="00045511">
        <w:rPr>
          <w:rFonts w:ascii="Times New Roman" w:eastAsia="Times New Roman" w:hAnsi="Times New Roman"/>
          <w:b/>
          <w:color w:val="auto"/>
          <w:spacing w:val="-4"/>
          <w:sz w:val="24"/>
          <w:szCs w:val="24"/>
          <w:lang w:eastAsia="cs-CZ"/>
        </w:rPr>
        <w:t>národní koordinátor pro protidrogovou politiku J.</w:t>
      </w:r>
      <w:r w:rsidR="002E02DA">
        <w:rPr>
          <w:rFonts w:ascii="Times New Roman" w:eastAsia="Times New Roman" w:hAnsi="Times New Roman"/>
          <w:b/>
          <w:color w:val="auto"/>
          <w:spacing w:val="-4"/>
          <w:sz w:val="24"/>
          <w:szCs w:val="24"/>
          <w:lang w:eastAsia="cs-CZ"/>
        </w:rPr>
        <w:t> </w:t>
      </w:r>
      <w:r w:rsidR="0079444E" w:rsidRPr="00045511">
        <w:rPr>
          <w:rFonts w:ascii="Times New Roman" w:eastAsia="Times New Roman" w:hAnsi="Times New Roman"/>
          <w:b/>
          <w:color w:val="auto"/>
          <w:spacing w:val="-4"/>
          <w:sz w:val="24"/>
          <w:szCs w:val="24"/>
          <w:lang w:eastAsia="cs-CZ"/>
        </w:rPr>
        <w:t>Vobořil</w:t>
      </w:r>
      <w:r w:rsidR="0079444E">
        <w:rPr>
          <w:rFonts w:ascii="Times New Roman" w:eastAsia="Times New Roman" w:hAnsi="Times New Roman"/>
          <w:color w:val="auto"/>
          <w:spacing w:val="-4"/>
          <w:sz w:val="24"/>
          <w:szCs w:val="24"/>
          <w:lang w:eastAsia="cs-CZ"/>
        </w:rPr>
        <w:t xml:space="preserve"> (Krátce reagoval na vznesený dotaz</w:t>
      </w:r>
      <w:r w:rsidR="000968A7">
        <w:rPr>
          <w:rFonts w:ascii="Times New Roman" w:eastAsia="Times New Roman" w:hAnsi="Times New Roman"/>
          <w:color w:val="auto"/>
          <w:spacing w:val="-4"/>
          <w:sz w:val="24"/>
          <w:szCs w:val="24"/>
          <w:lang w:eastAsia="cs-CZ"/>
        </w:rPr>
        <w:t xml:space="preserve"> týkající se sjednocení dotačních titulů</w:t>
      </w:r>
      <w:r w:rsidR="0079444E">
        <w:rPr>
          <w:rFonts w:ascii="Times New Roman" w:eastAsia="Times New Roman" w:hAnsi="Times New Roman"/>
          <w:color w:val="auto"/>
          <w:spacing w:val="-4"/>
          <w:sz w:val="24"/>
          <w:szCs w:val="24"/>
          <w:lang w:eastAsia="cs-CZ"/>
        </w:rPr>
        <w:t xml:space="preserve">. Uvedl, že do </w:t>
      </w:r>
      <w:r w:rsidR="003E1B68">
        <w:rPr>
          <w:rFonts w:ascii="Times New Roman" w:eastAsia="Times New Roman" w:hAnsi="Times New Roman"/>
          <w:color w:val="auto"/>
          <w:spacing w:val="-4"/>
          <w:sz w:val="24"/>
          <w:szCs w:val="24"/>
          <w:lang w:eastAsia="cs-CZ"/>
        </w:rPr>
        <w:t>určité</w:t>
      </w:r>
      <w:r w:rsidR="0079444E">
        <w:rPr>
          <w:rFonts w:ascii="Times New Roman" w:eastAsia="Times New Roman" w:hAnsi="Times New Roman"/>
          <w:color w:val="auto"/>
          <w:spacing w:val="-4"/>
          <w:sz w:val="24"/>
          <w:szCs w:val="24"/>
          <w:lang w:eastAsia="cs-CZ"/>
        </w:rPr>
        <w:t xml:space="preserve"> míry to pomáhá</w:t>
      </w:r>
      <w:r w:rsidR="00E56D5F">
        <w:rPr>
          <w:rFonts w:ascii="Times New Roman" w:eastAsia="Times New Roman" w:hAnsi="Times New Roman"/>
          <w:color w:val="auto"/>
          <w:spacing w:val="-4"/>
          <w:sz w:val="24"/>
          <w:szCs w:val="24"/>
          <w:lang w:eastAsia="cs-CZ"/>
        </w:rPr>
        <w:t xml:space="preserve"> a</w:t>
      </w:r>
      <w:r w:rsidR="0079444E">
        <w:rPr>
          <w:rFonts w:ascii="Times New Roman" w:eastAsia="Times New Roman" w:hAnsi="Times New Roman"/>
          <w:color w:val="auto"/>
          <w:spacing w:val="-4"/>
          <w:sz w:val="24"/>
          <w:szCs w:val="24"/>
          <w:lang w:eastAsia="cs-CZ"/>
        </w:rPr>
        <w:t xml:space="preserve"> </w:t>
      </w:r>
      <w:r w:rsidR="00EB1786">
        <w:rPr>
          <w:rFonts w:ascii="Times New Roman" w:eastAsia="Times New Roman" w:hAnsi="Times New Roman"/>
          <w:color w:val="auto"/>
          <w:spacing w:val="-4"/>
          <w:sz w:val="24"/>
          <w:szCs w:val="24"/>
          <w:lang w:eastAsia="cs-CZ"/>
        </w:rPr>
        <w:t xml:space="preserve">celý proces je </w:t>
      </w:r>
      <w:r w:rsidR="0079444E">
        <w:rPr>
          <w:rFonts w:ascii="Times New Roman" w:eastAsia="Times New Roman" w:hAnsi="Times New Roman"/>
          <w:color w:val="auto"/>
          <w:spacing w:val="-4"/>
          <w:sz w:val="24"/>
          <w:szCs w:val="24"/>
          <w:lang w:eastAsia="cs-CZ"/>
        </w:rPr>
        <w:t>kontrolovatelnější</w:t>
      </w:r>
      <w:r w:rsidR="00EB1786">
        <w:rPr>
          <w:rFonts w:ascii="Times New Roman" w:eastAsia="Times New Roman" w:hAnsi="Times New Roman"/>
          <w:color w:val="auto"/>
          <w:spacing w:val="-4"/>
          <w:sz w:val="24"/>
          <w:szCs w:val="24"/>
          <w:lang w:eastAsia="cs-CZ"/>
        </w:rPr>
        <w:t xml:space="preserve">. </w:t>
      </w:r>
      <w:r w:rsidR="0079444E">
        <w:rPr>
          <w:rFonts w:ascii="Times New Roman" w:eastAsia="Times New Roman" w:hAnsi="Times New Roman"/>
          <w:color w:val="auto"/>
          <w:spacing w:val="-4"/>
          <w:sz w:val="24"/>
          <w:szCs w:val="24"/>
          <w:lang w:eastAsia="cs-CZ"/>
        </w:rPr>
        <w:t xml:space="preserve">Z dlouhodobého hlediska upozorňuje na to, že se musí </w:t>
      </w:r>
      <w:r w:rsidR="00EB1786">
        <w:rPr>
          <w:rFonts w:ascii="Times New Roman" w:eastAsia="Times New Roman" w:hAnsi="Times New Roman"/>
          <w:color w:val="auto"/>
          <w:spacing w:val="-4"/>
          <w:sz w:val="24"/>
          <w:szCs w:val="24"/>
          <w:lang w:eastAsia="cs-CZ"/>
        </w:rPr>
        <w:t xml:space="preserve">přijmout legislativní </w:t>
      </w:r>
      <w:r w:rsidR="0079444E">
        <w:rPr>
          <w:rFonts w:ascii="Times New Roman" w:eastAsia="Times New Roman" w:hAnsi="Times New Roman"/>
          <w:color w:val="auto"/>
          <w:spacing w:val="-4"/>
          <w:sz w:val="24"/>
          <w:szCs w:val="24"/>
          <w:lang w:eastAsia="cs-CZ"/>
        </w:rPr>
        <w:t>opatření</w:t>
      </w:r>
      <w:r w:rsidR="00EB1786">
        <w:rPr>
          <w:rFonts w:ascii="Times New Roman" w:eastAsia="Times New Roman" w:hAnsi="Times New Roman"/>
          <w:color w:val="auto"/>
          <w:spacing w:val="-4"/>
          <w:sz w:val="24"/>
          <w:szCs w:val="24"/>
          <w:lang w:eastAsia="cs-CZ"/>
        </w:rPr>
        <w:t>, protože tento typ péče by neměl být financován dotačně.</w:t>
      </w:r>
      <w:r w:rsidR="0079444E">
        <w:rPr>
          <w:rFonts w:ascii="Times New Roman" w:eastAsia="Times New Roman" w:hAnsi="Times New Roman"/>
          <w:color w:val="auto"/>
          <w:spacing w:val="-4"/>
          <w:sz w:val="24"/>
          <w:szCs w:val="24"/>
          <w:lang w:eastAsia="cs-CZ"/>
        </w:rPr>
        <w:t xml:space="preserve">), </w:t>
      </w:r>
      <w:r w:rsidR="0079444E" w:rsidRPr="007946E4">
        <w:rPr>
          <w:rFonts w:ascii="Times New Roman" w:eastAsia="Times New Roman" w:hAnsi="Times New Roman"/>
          <w:b/>
          <w:color w:val="auto"/>
          <w:spacing w:val="-4"/>
          <w:sz w:val="24"/>
          <w:szCs w:val="24"/>
          <w:lang w:eastAsia="cs-CZ"/>
        </w:rPr>
        <w:t>posl. R.</w:t>
      </w:r>
      <w:r w:rsidR="002E02DA">
        <w:rPr>
          <w:rFonts w:ascii="Times New Roman" w:eastAsia="Times New Roman" w:hAnsi="Times New Roman"/>
          <w:b/>
          <w:color w:val="auto"/>
          <w:spacing w:val="-4"/>
          <w:sz w:val="24"/>
          <w:szCs w:val="24"/>
          <w:lang w:eastAsia="cs-CZ"/>
        </w:rPr>
        <w:t> </w:t>
      </w:r>
      <w:r w:rsidR="0079444E" w:rsidRPr="007946E4">
        <w:rPr>
          <w:rFonts w:ascii="Times New Roman" w:eastAsia="Times New Roman" w:hAnsi="Times New Roman"/>
          <w:b/>
          <w:color w:val="auto"/>
          <w:spacing w:val="-4"/>
          <w:sz w:val="24"/>
          <w:szCs w:val="24"/>
          <w:lang w:eastAsia="cs-CZ"/>
        </w:rPr>
        <w:t>Bělohlávková</w:t>
      </w:r>
      <w:r w:rsidR="0079444E">
        <w:rPr>
          <w:rFonts w:ascii="Times New Roman" w:eastAsia="Times New Roman" w:hAnsi="Times New Roman"/>
          <w:color w:val="auto"/>
          <w:spacing w:val="-4"/>
          <w:sz w:val="24"/>
          <w:szCs w:val="24"/>
          <w:lang w:eastAsia="cs-CZ"/>
        </w:rPr>
        <w:t xml:space="preserve"> (Dotázala se zástupce MZ, jakým způsobem MZ ošetřilo situace, kdy byly žádosti o dotace akceptovány i přesto, že nebyly předloženy dle kritérií</w:t>
      </w:r>
      <w:r w:rsidR="00EB1786">
        <w:rPr>
          <w:rFonts w:ascii="Times New Roman" w:eastAsia="Times New Roman" w:hAnsi="Times New Roman"/>
          <w:color w:val="auto"/>
          <w:spacing w:val="-4"/>
          <w:sz w:val="24"/>
          <w:szCs w:val="24"/>
          <w:lang w:eastAsia="cs-CZ"/>
        </w:rPr>
        <w:t>, např. žadatel nesplňoval podmínku bezdlužnosti, nebyl uvedený účel dotace atd.</w:t>
      </w:r>
      <w:r w:rsidR="0079444E">
        <w:rPr>
          <w:rFonts w:ascii="Times New Roman" w:eastAsia="Times New Roman" w:hAnsi="Times New Roman"/>
          <w:color w:val="auto"/>
          <w:spacing w:val="-4"/>
          <w:sz w:val="24"/>
          <w:szCs w:val="24"/>
          <w:lang w:eastAsia="cs-CZ"/>
        </w:rPr>
        <w:t xml:space="preserve">), </w:t>
      </w:r>
      <w:r w:rsidR="0079444E" w:rsidRPr="007946E4">
        <w:rPr>
          <w:rFonts w:ascii="Times New Roman" w:eastAsia="Times New Roman" w:hAnsi="Times New Roman"/>
          <w:b/>
          <w:color w:val="auto"/>
          <w:spacing w:val="-4"/>
          <w:sz w:val="24"/>
          <w:szCs w:val="24"/>
          <w:lang w:eastAsia="cs-CZ"/>
        </w:rPr>
        <w:t xml:space="preserve">vrchní ředitelka Sekce </w:t>
      </w:r>
      <w:r w:rsidR="007946E4" w:rsidRPr="007946E4">
        <w:rPr>
          <w:rFonts w:ascii="Times New Roman" w:eastAsia="Times New Roman" w:hAnsi="Times New Roman"/>
          <w:b/>
          <w:color w:val="auto"/>
          <w:spacing w:val="-4"/>
          <w:sz w:val="24"/>
          <w:szCs w:val="24"/>
          <w:lang w:eastAsia="cs-CZ"/>
        </w:rPr>
        <w:t>ekonomiky a</w:t>
      </w:r>
      <w:r w:rsidR="00EB1786">
        <w:rPr>
          <w:rFonts w:ascii="Times New Roman" w:eastAsia="Times New Roman" w:hAnsi="Times New Roman"/>
          <w:b/>
          <w:color w:val="auto"/>
          <w:spacing w:val="-4"/>
          <w:sz w:val="24"/>
          <w:szCs w:val="24"/>
          <w:lang w:eastAsia="cs-CZ"/>
        </w:rPr>
        <w:t> </w:t>
      </w:r>
      <w:r w:rsidR="007946E4" w:rsidRPr="007946E4">
        <w:rPr>
          <w:rFonts w:ascii="Times New Roman" w:eastAsia="Times New Roman" w:hAnsi="Times New Roman"/>
          <w:b/>
          <w:color w:val="auto"/>
          <w:spacing w:val="-4"/>
          <w:sz w:val="24"/>
          <w:szCs w:val="24"/>
          <w:lang w:eastAsia="cs-CZ"/>
        </w:rPr>
        <w:t xml:space="preserve">zdravotního pojištění </w:t>
      </w:r>
      <w:r w:rsidR="004F35D9">
        <w:rPr>
          <w:rFonts w:ascii="Times New Roman" w:eastAsia="Times New Roman" w:hAnsi="Times New Roman"/>
          <w:b/>
          <w:color w:val="auto"/>
          <w:spacing w:val="-4"/>
          <w:sz w:val="24"/>
          <w:szCs w:val="24"/>
          <w:lang w:eastAsia="cs-CZ"/>
        </w:rPr>
        <w:t xml:space="preserve">MZ </w:t>
      </w:r>
      <w:r w:rsidR="007946E4" w:rsidRPr="007946E4">
        <w:rPr>
          <w:rFonts w:ascii="Times New Roman" w:eastAsia="Times New Roman" w:hAnsi="Times New Roman"/>
          <w:b/>
          <w:color w:val="auto"/>
          <w:spacing w:val="-4"/>
          <w:sz w:val="24"/>
          <w:szCs w:val="24"/>
          <w:lang w:eastAsia="cs-CZ"/>
        </w:rPr>
        <w:t>H.</w:t>
      </w:r>
      <w:r w:rsidR="00491399">
        <w:rPr>
          <w:rFonts w:ascii="Times New Roman" w:eastAsia="Times New Roman" w:hAnsi="Times New Roman"/>
          <w:b/>
          <w:color w:val="auto"/>
          <w:spacing w:val="-4"/>
          <w:sz w:val="24"/>
          <w:szCs w:val="24"/>
          <w:lang w:eastAsia="cs-CZ"/>
        </w:rPr>
        <w:t> </w:t>
      </w:r>
      <w:r w:rsidR="007946E4" w:rsidRPr="007946E4">
        <w:rPr>
          <w:rFonts w:ascii="Times New Roman" w:eastAsia="Times New Roman" w:hAnsi="Times New Roman"/>
          <w:b/>
          <w:color w:val="auto"/>
          <w:spacing w:val="-4"/>
          <w:sz w:val="24"/>
          <w:szCs w:val="24"/>
          <w:lang w:eastAsia="cs-CZ"/>
        </w:rPr>
        <w:t>Rögnerová</w:t>
      </w:r>
      <w:r w:rsidR="007946E4">
        <w:rPr>
          <w:rFonts w:ascii="Times New Roman" w:eastAsia="Times New Roman" w:hAnsi="Times New Roman"/>
          <w:color w:val="auto"/>
          <w:spacing w:val="-4"/>
          <w:sz w:val="24"/>
          <w:szCs w:val="24"/>
          <w:lang w:eastAsia="cs-CZ"/>
        </w:rPr>
        <w:t xml:space="preserve"> (Krátce reagovala na vznesený dotaz. </w:t>
      </w:r>
      <w:r w:rsidR="00EB1786">
        <w:rPr>
          <w:rFonts w:ascii="Times New Roman" w:eastAsia="Times New Roman" w:hAnsi="Times New Roman"/>
          <w:color w:val="auto"/>
          <w:spacing w:val="-4"/>
          <w:sz w:val="24"/>
          <w:szCs w:val="24"/>
          <w:lang w:eastAsia="cs-CZ"/>
        </w:rPr>
        <w:t>Mimo jiné u</w:t>
      </w:r>
      <w:r w:rsidR="007946E4">
        <w:rPr>
          <w:rFonts w:ascii="Times New Roman" w:eastAsia="Times New Roman" w:hAnsi="Times New Roman"/>
          <w:color w:val="auto"/>
          <w:spacing w:val="-4"/>
          <w:sz w:val="24"/>
          <w:szCs w:val="24"/>
          <w:lang w:eastAsia="cs-CZ"/>
        </w:rPr>
        <w:t>vedla, že z</w:t>
      </w:r>
      <w:r w:rsidR="00F41C66">
        <w:rPr>
          <w:rFonts w:ascii="Times New Roman" w:eastAsia="Times New Roman" w:hAnsi="Times New Roman"/>
          <w:color w:val="auto"/>
          <w:spacing w:val="-4"/>
          <w:sz w:val="24"/>
          <w:szCs w:val="24"/>
          <w:lang w:eastAsia="cs-CZ"/>
        </w:rPr>
        <w:t xml:space="preserve"> </w:t>
      </w:r>
      <w:r w:rsidR="007946E4">
        <w:rPr>
          <w:rFonts w:ascii="Times New Roman" w:eastAsia="Times New Roman" w:hAnsi="Times New Roman"/>
          <w:color w:val="auto"/>
          <w:spacing w:val="-4"/>
          <w:sz w:val="24"/>
          <w:szCs w:val="24"/>
          <w:lang w:eastAsia="cs-CZ"/>
        </w:rPr>
        <w:t xml:space="preserve">tohoto si MZ vzalo poučení a nyní je </w:t>
      </w:r>
      <w:r w:rsidR="00A14C40">
        <w:rPr>
          <w:rFonts w:ascii="Times New Roman" w:eastAsia="Times New Roman" w:hAnsi="Times New Roman"/>
          <w:color w:val="auto"/>
          <w:spacing w:val="-4"/>
          <w:sz w:val="24"/>
          <w:szCs w:val="24"/>
          <w:lang w:eastAsia="cs-CZ"/>
        </w:rPr>
        <w:t>striktně dodržuje.</w:t>
      </w:r>
      <w:r w:rsidR="007946E4">
        <w:rPr>
          <w:rFonts w:ascii="Times New Roman" w:eastAsia="Times New Roman" w:hAnsi="Times New Roman"/>
          <w:color w:val="auto"/>
          <w:spacing w:val="-4"/>
          <w:sz w:val="24"/>
          <w:szCs w:val="24"/>
          <w:lang w:eastAsia="cs-CZ"/>
        </w:rPr>
        <w:t xml:space="preserve">), </w:t>
      </w:r>
      <w:r w:rsidR="007946E4" w:rsidRPr="007946E4">
        <w:rPr>
          <w:rFonts w:ascii="Times New Roman" w:eastAsia="Times New Roman" w:hAnsi="Times New Roman"/>
          <w:b/>
          <w:color w:val="auto"/>
          <w:spacing w:val="-4"/>
          <w:sz w:val="24"/>
          <w:szCs w:val="24"/>
          <w:lang w:eastAsia="cs-CZ"/>
        </w:rPr>
        <w:t>posl. R.</w:t>
      </w:r>
      <w:r w:rsidR="002E02DA">
        <w:rPr>
          <w:rFonts w:ascii="Times New Roman" w:eastAsia="Times New Roman" w:hAnsi="Times New Roman"/>
          <w:b/>
          <w:color w:val="auto"/>
          <w:spacing w:val="-4"/>
          <w:sz w:val="24"/>
          <w:szCs w:val="24"/>
          <w:lang w:eastAsia="cs-CZ"/>
        </w:rPr>
        <w:t> </w:t>
      </w:r>
      <w:r w:rsidR="007946E4" w:rsidRPr="007946E4">
        <w:rPr>
          <w:rFonts w:ascii="Times New Roman" w:eastAsia="Times New Roman" w:hAnsi="Times New Roman"/>
          <w:b/>
          <w:color w:val="auto"/>
          <w:spacing w:val="-4"/>
          <w:sz w:val="24"/>
          <w:szCs w:val="24"/>
          <w:lang w:eastAsia="cs-CZ"/>
        </w:rPr>
        <w:t>Bělohlávková</w:t>
      </w:r>
      <w:r w:rsidR="007946E4">
        <w:rPr>
          <w:rFonts w:ascii="Times New Roman" w:eastAsia="Times New Roman" w:hAnsi="Times New Roman"/>
          <w:color w:val="auto"/>
          <w:spacing w:val="-4"/>
          <w:sz w:val="24"/>
          <w:szCs w:val="24"/>
          <w:lang w:eastAsia="cs-CZ"/>
        </w:rPr>
        <w:t xml:space="preserve"> (Požádala zástupce MŠMT o</w:t>
      </w:r>
      <w:r w:rsidR="00B26CD0">
        <w:rPr>
          <w:rFonts w:ascii="Times New Roman" w:eastAsia="Times New Roman" w:hAnsi="Times New Roman"/>
          <w:color w:val="auto"/>
          <w:spacing w:val="-4"/>
          <w:sz w:val="24"/>
          <w:szCs w:val="24"/>
          <w:lang w:eastAsia="cs-CZ"/>
        </w:rPr>
        <w:t> </w:t>
      </w:r>
      <w:r w:rsidR="007946E4">
        <w:rPr>
          <w:rFonts w:ascii="Times New Roman" w:eastAsia="Times New Roman" w:hAnsi="Times New Roman"/>
          <w:color w:val="auto"/>
          <w:spacing w:val="-4"/>
          <w:sz w:val="24"/>
          <w:szCs w:val="24"/>
          <w:lang w:eastAsia="cs-CZ"/>
        </w:rPr>
        <w:t>vysvětlení, jak je možné, že žádost, která dostala nula bodů od hodnotitelů, přesto byla úspěšná</w:t>
      </w:r>
      <w:r w:rsidR="0054634D">
        <w:rPr>
          <w:rFonts w:ascii="Times New Roman" w:eastAsia="Times New Roman" w:hAnsi="Times New Roman"/>
          <w:color w:val="auto"/>
          <w:spacing w:val="-4"/>
          <w:sz w:val="24"/>
          <w:szCs w:val="24"/>
          <w:lang w:eastAsia="cs-CZ"/>
        </w:rPr>
        <w:t xml:space="preserve">, když minimální hodnota bodů byla v kritériích stanovena na </w:t>
      </w:r>
      <w:r w:rsidR="0054634D">
        <w:rPr>
          <w:rFonts w:ascii="Times New Roman" w:eastAsia="Times New Roman" w:hAnsi="Times New Roman"/>
          <w:color w:val="auto"/>
          <w:spacing w:val="-4"/>
          <w:sz w:val="24"/>
          <w:szCs w:val="24"/>
          <w:lang w:eastAsia="cs-CZ"/>
        </w:rPr>
        <w:lastRenderedPageBreak/>
        <w:t>30</w:t>
      </w:r>
      <w:r w:rsidR="00F41C66">
        <w:rPr>
          <w:rFonts w:ascii="Times New Roman" w:eastAsia="Times New Roman" w:hAnsi="Times New Roman"/>
          <w:color w:val="auto"/>
          <w:spacing w:val="-4"/>
          <w:sz w:val="24"/>
          <w:szCs w:val="24"/>
          <w:lang w:eastAsia="cs-CZ"/>
        </w:rPr>
        <w:t> </w:t>
      </w:r>
      <w:r w:rsidR="0054634D">
        <w:rPr>
          <w:rFonts w:ascii="Times New Roman" w:eastAsia="Times New Roman" w:hAnsi="Times New Roman"/>
          <w:color w:val="auto"/>
          <w:spacing w:val="-4"/>
          <w:sz w:val="24"/>
          <w:szCs w:val="24"/>
          <w:lang w:eastAsia="cs-CZ"/>
        </w:rPr>
        <w:t>bodů</w:t>
      </w:r>
      <w:r w:rsidR="007946E4">
        <w:rPr>
          <w:rFonts w:ascii="Times New Roman" w:eastAsia="Times New Roman" w:hAnsi="Times New Roman"/>
          <w:color w:val="auto"/>
          <w:spacing w:val="-4"/>
          <w:sz w:val="24"/>
          <w:szCs w:val="24"/>
          <w:lang w:eastAsia="cs-CZ"/>
        </w:rPr>
        <w:t>.)</w:t>
      </w:r>
      <w:r w:rsidR="00B26CD0">
        <w:rPr>
          <w:rFonts w:ascii="Times New Roman" w:eastAsia="Times New Roman" w:hAnsi="Times New Roman"/>
          <w:color w:val="auto"/>
          <w:spacing w:val="-4"/>
          <w:sz w:val="24"/>
          <w:szCs w:val="24"/>
          <w:lang w:eastAsia="cs-CZ"/>
        </w:rPr>
        <w:t xml:space="preserve"> a</w:t>
      </w:r>
      <w:r w:rsidR="00F41C66">
        <w:rPr>
          <w:rFonts w:ascii="Times New Roman" w:eastAsia="Times New Roman" w:hAnsi="Times New Roman"/>
          <w:color w:val="auto"/>
          <w:spacing w:val="-4"/>
          <w:sz w:val="24"/>
          <w:szCs w:val="24"/>
          <w:lang w:eastAsia="cs-CZ"/>
        </w:rPr>
        <w:t xml:space="preserve"> </w:t>
      </w:r>
      <w:r w:rsidR="007946E4" w:rsidRPr="00B26CD0">
        <w:rPr>
          <w:rFonts w:ascii="Times New Roman" w:eastAsia="Times New Roman" w:hAnsi="Times New Roman"/>
          <w:b/>
          <w:color w:val="auto"/>
          <w:spacing w:val="-4"/>
          <w:sz w:val="24"/>
          <w:szCs w:val="24"/>
          <w:lang w:eastAsia="cs-CZ"/>
        </w:rPr>
        <w:t>vrchní ředitel Sekce mezinárodních vztahů, EU a ESIF MŠMT V.</w:t>
      </w:r>
      <w:r w:rsidR="002E02DA">
        <w:rPr>
          <w:rFonts w:ascii="Times New Roman" w:eastAsia="Times New Roman" w:hAnsi="Times New Roman"/>
          <w:b/>
          <w:color w:val="auto"/>
          <w:spacing w:val="-4"/>
          <w:sz w:val="24"/>
          <w:szCs w:val="24"/>
          <w:lang w:eastAsia="cs-CZ"/>
        </w:rPr>
        <w:t> </w:t>
      </w:r>
      <w:r w:rsidR="007946E4" w:rsidRPr="00B26CD0">
        <w:rPr>
          <w:rFonts w:ascii="Times New Roman" w:eastAsia="Times New Roman" w:hAnsi="Times New Roman"/>
          <w:b/>
          <w:color w:val="auto"/>
          <w:spacing w:val="-4"/>
          <w:sz w:val="24"/>
          <w:szCs w:val="24"/>
          <w:lang w:eastAsia="cs-CZ"/>
        </w:rPr>
        <w:t>Velčovský</w:t>
      </w:r>
      <w:r w:rsidR="007946E4">
        <w:rPr>
          <w:rFonts w:ascii="Times New Roman" w:eastAsia="Times New Roman" w:hAnsi="Times New Roman"/>
          <w:color w:val="auto"/>
          <w:spacing w:val="-4"/>
          <w:sz w:val="24"/>
          <w:szCs w:val="24"/>
          <w:lang w:eastAsia="cs-CZ"/>
        </w:rPr>
        <w:t xml:space="preserve"> (</w:t>
      </w:r>
      <w:r w:rsidR="0003211E">
        <w:rPr>
          <w:rFonts w:ascii="Times New Roman" w:eastAsia="Times New Roman" w:hAnsi="Times New Roman"/>
          <w:color w:val="auto"/>
          <w:spacing w:val="-4"/>
          <w:sz w:val="24"/>
          <w:szCs w:val="24"/>
          <w:lang w:eastAsia="cs-CZ"/>
        </w:rPr>
        <w:t>Konstatoval</w:t>
      </w:r>
      <w:r w:rsidR="007946E4">
        <w:rPr>
          <w:rFonts w:ascii="Times New Roman" w:eastAsia="Times New Roman" w:hAnsi="Times New Roman"/>
          <w:color w:val="auto"/>
          <w:spacing w:val="-4"/>
          <w:sz w:val="24"/>
          <w:szCs w:val="24"/>
          <w:lang w:eastAsia="cs-CZ"/>
        </w:rPr>
        <w:t>, že z</w:t>
      </w:r>
      <w:r w:rsidR="0003211E">
        <w:rPr>
          <w:rFonts w:ascii="Times New Roman" w:eastAsia="Times New Roman" w:hAnsi="Times New Roman"/>
          <w:color w:val="auto"/>
          <w:spacing w:val="-4"/>
          <w:sz w:val="24"/>
          <w:szCs w:val="24"/>
          <w:lang w:eastAsia="cs-CZ"/>
        </w:rPr>
        <w:t xml:space="preserve"> </w:t>
      </w:r>
      <w:r w:rsidR="007946E4">
        <w:rPr>
          <w:rFonts w:ascii="Times New Roman" w:eastAsia="Times New Roman" w:hAnsi="Times New Roman"/>
          <w:color w:val="auto"/>
          <w:spacing w:val="-4"/>
          <w:sz w:val="24"/>
          <w:szCs w:val="24"/>
          <w:lang w:eastAsia="cs-CZ"/>
        </w:rPr>
        <w:t>hlediska systémového nastavení to byl problém, protože v tehdejší metodice skutečně bylo uvedeno, že tím, kdo rozhoduje, je výběrová komise</w:t>
      </w:r>
      <w:r w:rsidR="00F41C66">
        <w:rPr>
          <w:rFonts w:ascii="Times New Roman" w:eastAsia="Times New Roman" w:hAnsi="Times New Roman"/>
          <w:color w:val="auto"/>
          <w:spacing w:val="-4"/>
          <w:sz w:val="24"/>
          <w:szCs w:val="24"/>
          <w:lang w:eastAsia="cs-CZ"/>
        </w:rPr>
        <w:t>,</w:t>
      </w:r>
      <w:r w:rsidR="007946E4">
        <w:rPr>
          <w:rFonts w:ascii="Times New Roman" w:eastAsia="Times New Roman" w:hAnsi="Times New Roman"/>
          <w:color w:val="auto"/>
          <w:spacing w:val="-4"/>
          <w:sz w:val="24"/>
          <w:szCs w:val="24"/>
          <w:lang w:eastAsia="cs-CZ"/>
        </w:rPr>
        <w:t xml:space="preserve"> a jednotlivé posudky mohou být zpochybněny. </w:t>
      </w:r>
      <w:r w:rsidR="00B5505B">
        <w:rPr>
          <w:rFonts w:ascii="Times New Roman" w:eastAsia="Times New Roman" w:hAnsi="Times New Roman"/>
          <w:color w:val="auto"/>
          <w:spacing w:val="-4"/>
          <w:sz w:val="24"/>
          <w:szCs w:val="24"/>
          <w:lang w:eastAsia="cs-CZ"/>
        </w:rPr>
        <w:t xml:space="preserve">Posudky hodnotitelů byly pouze doporučující. </w:t>
      </w:r>
      <w:r w:rsidR="007946E4">
        <w:rPr>
          <w:rFonts w:ascii="Times New Roman" w:eastAsia="Times New Roman" w:hAnsi="Times New Roman"/>
          <w:color w:val="auto"/>
          <w:spacing w:val="-4"/>
          <w:sz w:val="24"/>
          <w:szCs w:val="24"/>
          <w:lang w:eastAsia="cs-CZ"/>
        </w:rPr>
        <w:t>V</w:t>
      </w:r>
      <w:r w:rsidR="002E02DA">
        <w:rPr>
          <w:rFonts w:ascii="Times New Roman" w:eastAsia="Times New Roman" w:hAnsi="Times New Roman"/>
          <w:color w:val="auto"/>
          <w:spacing w:val="-4"/>
          <w:sz w:val="24"/>
          <w:szCs w:val="24"/>
          <w:lang w:eastAsia="cs-CZ"/>
        </w:rPr>
        <w:t xml:space="preserve"> </w:t>
      </w:r>
      <w:r w:rsidR="007946E4">
        <w:rPr>
          <w:rFonts w:ascii="Times New Roman" w:eastAsia="Times New Roman" w:hAnsi="Times New Roman"/>
          <w:color w:val="auto"/>
          <w:spacing w:val="-4"/>
          <w:sz w:val="24"/>
          <w:szCs w:val="24"/>
          <w:lang w:eastAsia="cs-CZ"/>
        </w:rPr>
        <w:t>současné době je systém vedený tak, že body, které navrhuje hodnotitel, jsou závazné a musí být dodržena bodová hranice.</w:t>
      </w:r>
      <w:r w:rsidR="00B26CD0">
        <w:rPr>
          <w:rFonts w:ascii="Times New Roman" w:eastAsia="Times New Roman" w:hAnsi="Times New Roman"/>
          <w:color w:val="auto"/>
          <w:spacing w:val="-4"/>
          <w:sz w:val="24"/>
          <w:szCs w:val="24"/>
          <w:lang w:eastAsia="cs-CZ"/>
        </w:rPr>
        <w:t>).</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C0407D" w:rsidRDefault="00F76A63" w:rsidP="00C0407D">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FA063F">
        <w:rPr>
          <w:rFonts w:ascii="Times New Roman" w:eastAsia="Times New Roman" w:hAnsi="Times New Roman"/>
          <w:b/>
          <w:color w:val="000000"/>
          <w:spacing w:val="-4"/>
          <w:sz w:val="24"/>
          <w:szCs w:val="24"/>
          <w:lang w:eastAsia="cs-CZ"/>
        </w:rPr>
        <w:t xml:space="preserve">zpravodajka výboru posl. </w:t>
      </w:r>
      <w:r w:rsidR="00C0407D">
        <w:rPr>
          <w:rFonts w:ascii="Times New Roman" w:eastAsia="Times New Roman" w:hAnsi="Times New Roman"/>
          <w:b/>
          <w:color w:val="000000"/>
          <w:spacing w:val="-4"/>
          <w:sz w:val="24"/>
          <w:szCs w:val="24"/>
          <w:lang w:eastAsia="cs-CZ"/>
        </w:rPr>
        <w:t>R.</w:t>
      </w:r>
      <w:r w:rsidR="002E02DA">
        <w:rPr>
          <w:rFonts w:ascii="Times New Roman" w:eastAsia="Times New Roman" w:hAnsi="Times New Roman"/>
          <w:b/>
          <w:color w:val="000000"/>
          <w:spacing w:val="-4"/>
          <w:sz w:val="24"/>
          <w:szCs w:val="24"/>
          <w:lang w:eastAsia="cs-CZ"/>
        </w:rPr>
        <w:t> </w:t>
      </w:r>
      <w:r w:rsidR="00C0407D">
        <w:rPr>
          <w:rFonts w:ascii="Times New Roman" w:eastAsia="Times New Roman" w:hAnsi="Times New Roman"/>
          <w:b/>
          <w:color w:val="000000"/>
          <w:spacing w:val="-4"/>
          <w:sz w:val="24"/>
          <w:szCs w:val="24"/>
          <w:lang w:eastAsia="cs-CZ"/>
        </w:rPr>
        <w:t>Bělohlávková</w:t>
      </w:r>
      <w:r>
        <w:rPr>
          <w:rFonts w:ascii="Times New Roman" w:eastAsia="Times New Roman" w:hAnsi="Times New Roman"/>
          <w:color w:val="000000"/>
          <w:spacing w:val="-4"/>
          <w:sz w:val="24"/>
          <w:szCs w:val="24"/>
          <w:lang w:eastAsia="cs-CZ"/>
        </w:rPr>
        <w:t xml:space="preserve"> navrhl</w:t>
      </w:r>
      <w:r w:rsidR="00FA063F">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C0407D" w:rsidRPr="00C0407D" w:rsidRDefault="00C0407D" w:rsidP="00C0407D">
      <w:pPr>
        <w:spacing w:after="0" w:line="240" w:lineRule="auto"/>
        <w:jc w:val="both"/>
        <w:rPr>
          <w:rFonts w:ascii="Times New Roman" w:eastAsia="Times New Roman" w:hAnsi="Times New Roman"/>
          <w:i/>
          <w:color w:val="000000"/>
          <w:spacing w:val="-4"/>
          <w:sz w:val="24"/>
          <w:szCs w:val="24"/>
          <w:lang w:eastAsia="cs-CZ"/>
        </w:rPr>
      </w:pPr>
      <w:r w:rsidRPr="00C0407D">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Romany Bělohlávkové, stanovisku ředitelky Odboru protidrogové politiky Úřadu vlády ČR Lucii Kiššové, stanovisku národního koordinátora pro protidrogovou politiku Jindřicha Vobořila, stanovisku vrchní ředitelky Sekce ekonomiky a zdravotního pojištění Ministerstva zdravotnictví Heleny Rögnerové, stanovisku náměstka ministra spravedlnosti Radomíra Daňhela, stanovisku vrchního ředitele Sekce mezinárodních vztahů, EU a ESIF Ministerstva školství, mládeže a tělovýchovy Václava Velčovského a po rozpravě</w:t>
      </w:r>
    </w:p>
    <w:p w:rsidR="00C0407D" w:rsidRPr="00C0407D" w:rsidRDefault="00C0407D" w:rsidP="00C0407D">
      <w:pPr>
        <w:spacing w:after="0"/>
        <w:ind w:left="567" w:hanging="567"/>
        <w:jc w:val="both"/>
        <w:rPr>
          <w:rFonts w:ascii="Times New Roman" w:eastAsia="Times New Roman" w:hAnsi="Times New Roman"/>
          <w:bCs/>
          <w:i/>
          <w:color w:val="000000"/>
          <w:sz w:val="24"/>
          <w:szCs w:val="24"/>
          <w:lang w:eastAsia="cs-CZ"/>
        </w:rPr>
      </w:pPr>
      <w:r w:rsidRPr="00C0407D">
        <w:rPr>
          <w:rFonts w:ascii="Times New Roman" w:eastAsia="Times New Roman" w:hAnsi="Times New Roman"/>
          <w:i/>
          <w:color w:val="000000"/>
          <w:sz w:val="24"/>
          <w:szCs w:val="24"/>
          <w:lang w:eastAsia="cs-CZ"/>
        </w:rPr>
        <w:t>I.</w:t>
      </w:r>
      <w:r w:rsidRPr="00C0407D">
        <w:rPr>
          <w:rFonts w:ascii="Times New Roman" w:eastAsia="Times New Roman" w:hAnsi="Times New Roman"/>
          <w:i/>
          <w:color w:val="000000"/>
          <w:sz w:val="24"/>
          <w:szCs w:val="24"/>
          <w:lang w:eastAsia="cs-CZ"/>
        </w:rPr>
        <w:tab/>
      </w:r>
      <w:r w:rsidRPr="00C0407D">
        <w:rPr>
          <w:rFonts w:ascii="Times New Roman" w:eastAsia="Times New Roman" w:hAnsi="Times New Roman"/>
          <w:bCs/>
          <w:i/>
          <w:color w:val="000000"/>
          <w:spacing w:val="80"/>
          <w:sz w:val="24"/>
          <w:szCs w:val="24"/>
          <w:lang w:eastAsia="cs-CZ"/>
        </w:rPr>
        <w:t>bere na vědomí</w:t>
      </w:r>
    </w:p>
    <w:p w:rsidR="00C0407D" w:rsidRPr="00C0407D" w:rsidRDefault="00C0407D" w:rsidP="00C0407D">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407D">
        <w:rPr>
          <w:rFonts w:ascii="Times New Roman" w:hAnsi="Times New Roman"/>
          <w:i/>
          <w:sz w:val="24"/>
          <w:szCs w:val="24"/>
        </w:rPr>
        <w:t xml:space="preserve">Kontrolní závěr Nejvyššího kontrolního úřadu z kontrolní akce č. 20/12 – </w:t>
      </w:r>
      <w:r w:rsidRPr="00C0407D">
        <w:rPr>
          <w:rFonts w:ascii="Times New Roman" w:hAnsi="Times New Roman"/>
          <w:bCs/>
          <w:i/>
          <w:sz w:val="24"/>
          <w:szCs w:val="24"/>
        </w:rPr>
        <w:t>Peněžní prostředky státu poskytované na programy protidrogové politiky</w:t>
      </w:r>
      <w:r w:rsidRPr="00C0407D">
        <w:rPr>
          <w:rFonts w:ascii="Times New Roman" w:eastAsia="Times New Roman" w:hAnsi="Times New Roman"/>
          <w:i/>
          <w:color w:val="000000"/>
          <w:sz w:val="24"/>
          <w:szCs w:val="24"/>
          <w:lang w:eastAsia="cs-CZ"/>
        </w:rPr>
        <w:t xml:space="preserve"> (dále jen „Kontrolní závěr č. 20/12“),</w:t>
      </w:r>
    </w:p>
    <w:p w:rsidR="00C0407D" w:rsidRPr="00C0407D" w:rsidRDefault="00C0407D" w:rsidP="00C0407D">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407D">
        <w:rPr>
          <w:rFonts w:ascii="Times New Roman" w:eastAsia="Times New Roman" w:hAnsi="Times New Roman"/>
          <w:i/>
          <w:color w:val="000000"/>
          <w:sz w:val="24"/>
          <w:szCs w:val="24"/>
          <w:lang w:eastAsia="cs-CZ"/>
        </w:rPr>
        <w:t>Stanovisko Úřadu vlády České republiky, Ministerstva spravedlnosti, Ministerstva školství, mládeže a tělovýchovy a Ministerstva zdravotnictví ke Kontrolnímu závěru č. 20/12, obsažené v části III materiálu vlády č. j. 1075/21,</w:t>
      </w:r>
    </w:p>
    <w:p w:rsidR="00C0407D" w:rsidRPr="00C0407D" w:rsidRDefault="00C0407D" w:rsidP="00C0407D">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407D">
        <w:rPr>
          <w:rFonts w:ascii="Times New Roman" w:eastAsia="Times New Roman" w:hAnsi="Times New Roman"/>
          <w:i/>
          <w:color w:val="000000"/>
          <w:sz w:val="24"/>
          <w:szCs w:val="24"/>
          <w:lang w:eastAsia="cs-CZ"/>
        </w:rPr>
        <w:t>Usnesení vlády č. 932 ze dne 25. 10. 2021,</w:t>
      </w:r>
    </w:p>
    <w:p w:rsidR="00C0407D" w:rsidRPr="00C0407D" w:rsidRDefault="00C0407D" w:rsidP="00C0407D">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407D">
        <w:rPr>
          <w:rFonts w:ascii="Times New Roman" w:eastAsia="Times New Roman" w:hAnsi="Times New Roman"/>
          <w:i/>
          <w:color w:val="000000"/>
          <w:sz w:val="24"/>
          <w:szCs w:val="24"/>
          <w:lang w:eastAsia="cs-CZ"/>
        </w:rPr>
        <w:t>Zhodnocení opatření přijatých k odstranění nedostatků identifikovaných ve Stanovisku Úřadu vlády České republiky, Ministerstva spravedlnosti, Ministerstva školství, mládeže a tělovýchovy a Ministerstva zdravotnictví ke Kontrolním</w:t>
      </w:r>
      <w:r w:rsidR="00B110CE">
        <w:rPr>
          <w:rFonts w:ascii="Times New Roman" w:eastAsia="Times New Roman" w:hAnsi="Times New Roman"/>
          <w:i/>
          <w:color w:val="000000"/>
          <w:sz w:val="24"/>
          <w:szCs w:val="24"/>
          <w:lang w:eastAsia="cs-CZ"/>
        </w:rPr>
        <w:t>u</w:t>
      </w:r>
      <w:r w:rsidRPr="00C0407D">
        <w:rPr>
          <w:rFonts w:ascii="Times New Roman" w:eastAsia="Times New Roman" w:hAnsi="Times New Roman"/>
          <w:i/>
          <w:color w:val="000000"/>
          <w:sz w:val="24"/>
          <w:szCs w:val="24"/>
          <w:lang w:eastAsia="cs-CZ"/>
        </w:rPr>
        <w:t xml:space="preserve"> závěru č. 20/12, obsažené v</w:t>
      </w:r>
      <w:r>
        <w:rPr>
          <w:rFonts w:ascii="Times New Roman" w:eastAsia="Times New Roman" w:hAnsi="Times New Roman"/>
          <w:i/>
          <w:color w:val="000000"/>
          <w:sz w:val="24"/>
          <w:szCs w:val="24"/>
          <w:lang w:eastAsia="cs-CZ"/>
        </w:rPr>
        <w:t> </w:t>
      </w:r>
      <w:r w:rsidRPr="00C0407D">
        <w:rPr>
          <w:rFonts w:ascii="Times New Roman" w:eastAsia="Times New Roman" w:hAnsi="Times New Roman"/>
          <w:i/>
          <w:color w:val="000000"/>
          <w:sz w:val="24"/>
          <w:szCs w:val="24"/>
          <w:lang w:eastAsia="cs-CZ"/>
        </w:rPr>
        <w:t>části II materiálu vlády č. j. 527/22;</w:t>
      </w:r>
    </w:p>
    <w:p w:rsidR="00F76A63" w:rsidRPr="005B4D0F" w:rsidRDefault="00C0407D" w:rsidP="00C0407D">
      <w:pPr>
        <w:spacing w:after="0" w:line="240" w:lineRule="auto"/>
        <w:ind w:left="567" w:hanging="567"/>
        <w:jc w:val="both"/>
        <w:rPr>
          <w:rFonts w:ascii="Times New Roman" w:eastAsia="Times New Roman" w:hAnsi="Times New Roman"/>
          <w:i/>
          <w:color w:val="000000"/>
          <w:spacing w:val="-4"/>
          <w:sz w:val="24"/>
          <w:szCs w:val="24"/>
          <w:lang w:eastAsia="cs-CZ"/>
        </w:rPr>
      </w:pPr>
      <w:r w:rsidRPr="00C0407D">
        <w:rPr>
          <w:rFonts w:ascii="Times New Roman" w:eastAsia="Times New Roman" w:hAnsi="Times New Roman"/>
          <w:bCs/>
          <w:i/>
          <w:color w:val="000000"/>
          <w:sz w:val="24"/>
          <w:szCs w:val="24"/>
          <w:lang w:eastAsia="cs-CZ"/>
        </w:rPr>
        <w:t>II.</w:t>
      </w:r>
      <w:r w:rsidRPr="00C0407D">
        <w:rPr>
          <w:rFonts w:ascii="Times New Roman" w:eastAsia="Times New Roman" w:hAnsi="Times New Roman"/>
          <w:bCs/>
          <w:i/>
          <w:color w:val="000000"/>
          <w:spacing w:val="80"/>
          <w:sz w:val="24"/>
          <w:szCs w:val="24"/>
          <w:lang w:eastAsia="cs-CZ"/>
        </w:rPr>
        <w:tab/>
        <w:t>zmocňuje</w:t>
      </w:r>
      <w:r w:rsidRPr="00C0407D">
        <w:rPr>
          <w:rFonts w:ascii="Times New Roman" w:eastAsia="Times New Roman" w:hAnsi="Times New Roman"/>
          <w:bCs/>
          <w:i/>
          <w:color w:val="000000"/>
          <w:sz w:val="24"/>
          <w:szCs w:val="24"/>
          <w:lang w:eastAsia="cs-CZ"/>
        </w:rPr>
        <w:t> </w:t>
      </w:r>
      <w:r w:rsidRPr="00C0407D">
        <w:rPr>
          <w:rFonts w:ascii="Times New Roman" w:eastAsia="Times New Roman" w:hAnsi="Times New Roman"/>
          <w:i/>
          <w:color w:val="000000"/>
          <w:sz w:val="24"/>
          <w:szCs w:val="24"/>
          <w:lang w:eastAsia="cs-CZ"/>
        </w:rPr>
        <w:t>předsedu výboru, aby s tímto usnesením seznámil prezidenta Nejvyššího kontrolního úřadu, vedoucí Úřadu vlády České republiky, ministra spravedlnosti, ministra školství, mládeže a tělovýchovy a ministra zdravotnictví.</w:t>
      </w:r>
    </w:p>
    <w:p w:rsidR="005B4D0F" w:rsidRDefault="005B4D0F" w:rsidP="001558F4">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971A51" w:rsidRDefault="00971A51"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2220CE">
        <w:rPr>
          <w:rFonts w:ascii="Times New Roman" w:eastAsia="Times New Roman" w:hAnsi="Times New Roman"/>
          <w:color w:val="000000"/>
          <w:sz w:val="24"/>
          <w:szCs w:val="24"/>
          <w:u w:val="single"/>
          <w:lang w:eastAsia="cs-CZ"/>
        </w:rPr>
        <w:t>7</w:t>
      </w:r>
      <w:r w:rsidR="005B4D0F">
        <w:rPr>
          <w:rFonts w:ascii="Times New Roman" w:eastAsia="Times New Roman" w:hAnsi="Times New Roman"/>
          <w:color w:val="000000"/>
          <w:sz w:val="24"/>
          <w:szCs w:val="24"/>
          <w:u w:val="single"/>
          <w:lang w:eastAsia="cs-CZ"/>
        </w:rPr>
        <w:t>8</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A063F">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6805A8">
        <w:rPr>
          <w:rFonts w:ascii="Times New Roman" w:eastAsia="Times New Roman" w:hAnsi="Times New Roman"/>
          <w:color w:val="000000"/>
          <w:sz w:val="24"/>
          <w:szCs w:val="24"/>
          <w:lang w:eastAsia="cs-CZ"/>
        </w:rPr>
        <w:t>; </w:t>
      </w:r>
      <w:r w:rsidR="002220CE">
        <w:rPr>
          <w:rFonts w:ascii="Times New Roman" w:eastAsia="Times New Roman" w:hAnsi="Times New Roman"/>
          <w:color w:val="000000"/>
          <w:sz w:val="24"/>
          <w:szCs w:val="24"/>
          <w:lang w:eastAsia="cs-CZ"/>
        </w:rPr>
        <w:t>1</w:t>
      </w:r>
      <w:r w:rsidR="006805A8">
        <w:rPr>
          <w:rFonts w:ascii="Times New Roman" w:eastAsia="Times New Roman" w:hAnsi="Times New Roman"/>
          <w:color w:val="000000"/>
          <w:sz w:val="24"/>
          <w:szCs w:val="24"/>
          <w:lang w:eastAsia="cs-CZ"/>
        </w:rPr>
        <w:t>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F625EC">
        <w:rPr>
          <w:rFonts w:ascii="Times New Roman" w:eastAsia="Times New Roman" w:hAnsi="Times New Roman"/>
          <w:color w:val="auto"/>
          <w:sz w:val="24"/>
          <w:szCs w:val="24"/>
          <w:lang w:eastAsia="cs-CZ"/>
        </w:rPr>
        <w:t>posl.</w:t>
      </w:r>
      <w:r w:rsidR="00C82125">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C82125">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r w:rsidR="002220CE">
        <w:rPr>
          <w:rFonts w:ascii="Times New Roman" w:eastAsia="Times New Roman" w:hAnsi="Times New Roman"/>
          <w:color w:val="auto"/>
          <w:sz w:val="24"/>
          <w:szCs w:val="24"/>
          <w:lang w:eastAsia="cs-CZ"/>
        </w:rPr>
        <w:t>posl.</w:t>
      </w:r>
      <w:r w:rsidR="00C82125">
        <w:rPr>
          <w:rFonts w:ascii="Times New Roman" w:eastAsia="Times New Roman" w:hAnsi="Times New Roman"/>
          <w:color w:val="auto"/>
          <w:sz w:val="24"/>
          <w:szCs w:val="24"/>
          <w:lang w:eastAsia="cs-CZ"/>
        </w:rPr>
        <w:t> </w:t>
      </w:r>
      <w:r w:rsidR="002220CE">
        <w:rPr>
          <w:rFonts w:ascii="Times New Roman" w:eastAsia="Times New Roman" w:hAnsi="Times New Roman"/>
          <w:color w:val="auto"/>
          <w:sz w:val="24"/>
          <w:szCs w:val="24"/>
          <w:lang w:eastAsia="cs-CZ"/>
        </w:rPr>
        <w:t>K.</w:t>
      </w:r>
      <w:r w:rsidR="00C82125">
        <w:rPr>
          <w:rFonts w:ascii="Times New Roman" w:eastAsia="Times New Roman" w:hAnsi="Times New Roman"/>
          <w:color w:val="auto"/>
          <w:sz w:val="24"/>
          <w:szCs w:val="24"/>
          <w:lang w:eastAsia="cs-CZ"/>
        </w:rPr>
        <w:t> </w:t>
      </w:r>
      <w:r w:rsidR="002220CE">
        <w:rPr>
          <w:rFonts w:ascii="Times New Roman" w:eastAsia="Times New Roman" w:hAnsi="Times New Roman"/>
          <w:color w:val="auto"/>
          <w:sz w:val="24"/>
          <w:szCs w:val="24"/>
          <w:lang w:eastAsia="cs-CZ"/>
        </w:rPr>
        <w:t xml:space="preserve">Farhan, </w:t>
      </w:r>
      <w:r w:rsidR="00F625EC">
        <w:rPr>
          <w:rFonts w:ascii="Times New Roman" w:eastAsia="Times New Roman" w:hAnsi="Times New Roman"/>
          <w:color w:val="auto"/>
          <w:sz w:val="24"/>
          <w:szCs w:val="24"/>
          <w:lang w:eastAsia="cs-CZ"/>
        </w:rPr>
        <w:t>posl.</w:t>
      </w:r>
      <w:r w:rsidR="00C82125">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J. Hanzlíková, </w:t>
      </w:r>
      <w:r w:rsidR="00F625EC">
        <w:rPr>
          <w:rFonts w:ascii="Times New Roman" w:eastAsia="Times New Roman" w:hAnsi="Times New Roman"/>
          <w:color w:val="000000"/>
          <w:sz w:val="24"/>
          <w:szCs w:val="24"/>
          <w:lang w:eastAsia="cs-CZ"/>
        </w:rPr>
        <w:t>posl.</w:t>
      </w:r>
      <w:r w:rsidR="00C82125">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C82125">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Janda,</w:t>
      </w:r>
      <w:r w:rsidR="00D925A5">
        <w:rPr>
          <w:rFonts w:ascii="Times New Roman" w:eastAsia="Times New Roman" w:hAnsi="Times New Roman"/>
          <w:color w:val="000000"/>
          <w:sz w:val="24"/>
          <w:szCs w:val="24"/>
          <w:lang w:eastAsia="cs-CZ"/>
        </w:rPr>
        <w:t xml:space="preserve"> </w:t>
      </w:r>
      <w:proofErr w:type="spellStart"/>
      <w:r w:rsidR="00D925A5">
        <w:rPr>
          <w:rFonts w:ascii="Times New Roman" w:eastAsia="Times New Roman" w:hAnsi="Times New Roman"/>
          <w:color w:val="000000"/>
          <w:sz w:val="24"/>
          <w:szCs w:val="24"/>
          <w:lang w:eastAsia="cs-CZ"/>
        </w:rPr>
        <w:t>posl</w:t>
      </w:r>
      <w:proofErr w:type="spellEnd"/>
      <w:r w:rsidR="00D925A5">
        <w:rPr>
          <w:rFonts w:ascii="Times New Roman" w:eastAsia="Times New Roman" w:hAnsi="Times New Roman"/>
          <w:color w:val="000000"/>
          <w:sz w:val="24"/>
          <w:szCs w:val="24"/>
          <w:lang w:eastAsia="cs-CZ"/>
        </w:rPr>
        <w:t>. J. Kott,</w:t>
      </w:r>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C82125">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R.</w:t>
      </w:r>
      <w:r w:rsidR="00C82125">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Kubíček, posl.</w:t>
      </w:r>
      <w:r w:rsidR="00C82125">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C82125">
        <w:rPr>
          <w:rFonts w:ascii="Times New Roman" w:eastAsia="Times New Roman" w:hAnsi="Times New Roman"/>
          <w:color w:val="000000"/>
          <w:sz w:val="24"/>
          <w:szCs w:val="24"/>
          <w:lang w:eastAsia="cs-CZ"/>
        </w:rPr>
        <w:t> </w:t>
      </w:r>
      <w:proofErr w:type="spellStart"/>
      <w:r w:rsidR="00F625EC">
        <w:rPr>
          <w:rFonts w:ascii="Times New Roman" w:eastAsia="Times New Roman" w:hAnsi="Times New Roman"/>
          <w:color w:val="000000"/>
          <w:sz w:val="24"/>
          <w:szCs w:val="24"/>
          <w:lang w:eastAsia="cs-CZ"/>
        </w:rPr>
        <w:t>Naiclerová</w:t>
      </w:r>
      <w:proofErr w:type="spellEnd"/>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D925A5">
        <w:rPr>
          <w:rFonts w:ascii="Times New Roman" w:eastAsia="Times New Roman" w:hAnsi="Times New Roman"/>
          <w:color w:val="000000"/>
          <w:sz w:val="24"/>
          <w:szCs w:val="24"/>
          <w:lang w:eastAsia="cs-CZ"/>
        </w:rPr>
        <w:t xml:space="preserve"> </w:t>
      </w:r>
      <w:r w:rsidR="00F625EC">
        <w:rPr>
          <w:rFonts w:ascii="Times New Roman" w:eastAsia="Times New Roman" w:hAnsi="Times New Roman"/>
          <w:color w:val="000000"/>
          <w:sz w:val="24"/>
          <w:szCs w:val="24"/>
          <w:lang w:eastAsia="cs-CZ"/>
        </w:rPr>
        <w:t xml:space="preserve">J. Slavík, </w:t>
      </w:r>
      <w:r w:rsidR="002220CE">
        <w:rPr>
          <w:rFonts w:ascii="Times New Roman" w:eastAsia="Times New Roman" w:hAnsi="Times New Roman"/>
          <w:color w:val="000000"/>
          <w:sz w:val="24"/>
          <w:szCs w:val="24"/>
          <w:lang w:eastAsia="cs-CZ"/>
        </w:rPr>
        <w:t>posl. M.</w:t>
      </w:r>
      <w:r w:rsidR="00346E3D">
        <w:rPr>
          <w:rFonts w:ascii="Times New Roman" w:eastAsia="Times New Roman" w:hAnsi="Times New Roman"/>
          <w:color w:val="000000"/>
          <w:sz w:val="24"/>
          <w:szCs w:val="24"/>
          <w:lang w:eastAsia="cs-CZ"/>
        </w:rPr>
        <w:t> </w:t>
      </w:r>
      <w:r w:rsidR="002220CE">
        <w:rPr>
          <w:rFonts w:ascii="Times New Roman" w:eastAsia="Times New Roman" w:hAnsi="Times New Roman"/>
          <w:color w:val="000000"/>
          <w:sz w:val="24"/>
          <w:szCs w:val="24"/>
          <w:lang w:eastAsia="cs-CZ"/>
        </w:rPr>
        <w:t xml:space="preserve">Šebelová, </w:t>
      </w:r>
      <w:r w:rsidR="00F625EC">
        <w:rPr>
          <w:rFonts w:ascii="Times New Roman" w:eastAsia="Times New Roman" w:hAnsi="Times New Roman"/>
          <w:color w:val="000000"/>
          <w:sz w:val="24"/>
          <w:szCs w:val="24"/>
          <w:lang w:eastAsia="cs-CZ"/>
        </w:rPr>
        <w:t>posl. R. Vích, posl.</w:t>
      </w:r>
      <w:r w:rsidR="00C82125">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C82125">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2/.</w:t>
      </w: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4A349E" w:rsidRDefault="004A349E"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C0407D" w:rsidRDefault="00C0407D"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C0407D">
        <w:rPr>
          <w:rFonts w:ascii="Times New Roman" w:hAnsi="Times New Roman"/>
          <w:sz w:val="24"/>
          <w:szCs w:val="24"/>
        </w:rPr>
        <w:t>Kontrolní závěr Nejvyššího kontrolního úřadu z kontrolní akce č. 19/31 – Závěrečný účet kapitoly státního rozpočtu Ministerstvo školství, mládeže a tělovýchovy za rok 2019, účetní závěrka Ministerstva školství, mládeže a tělovýchovy za rok 2019 a údaje předkládané Ministerstvem školství, mládeže a tělovýchovy pro hodnocení plnění státního rozpočtu za rok 2019</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w:t>
      </w:r>
      <w:r w:rsidR="002E02DA">
        <w:rPr>
          <w:rFonts w:ascii="Times New Roman" w:eastAsia="Times New Roman" w:hAnsi="Times New Roman"/>
          <w:b/>
          <w:color w:val="000000"/>
          <w:spacing w:val="-4"/>
          <w:sz w:val="24"/>
          <w:szCs w:val="24"/>
          <w:lang w:eastAsia="cs-CZ"/>
        </w:rPr>
        <w:t> </w:t>
      </w:r>
      <w:r>
        <w:rPr>
          <w:rFonts w:ascii="Times New Roman" w:eastAsia="Times New Roman" w:hAnsi="Times New Roman"/>
          <w:b/>
          <w:color w:val="000000"/>
          <w:spacing w:val="-4"/>
          <w:sz w:val="24"/>
          <w:szCs w:val="24"/>
          <w:lang w:eastAsia="cs-CZ"/>
        </w:rPr>
        <w:t>Kala</w:t>
      </w:r>
      <w:r>
        <w:rPr>
          <w:rFonts w:ascii="Times New Roman" w:eastAsia="Times New Roman" w:hAnsi="Times New Roman"/>
          <w:color w:val="000000"/>
          <w:spacing w:val="-4"/>
          <w:sz w:val="24"/>
          <w:szCs w:val="24"/>
          <w:lang w:eastAsia="cs-CZ"/>
        </w:rPr>
        <w:t xml:space="preserve">. Uvedl, že </w:t>
      </w:r>
      <w:r w:rsidR="00A350D5">
        <w:rPr>
          <w:rFonts w:ascii="Times New Roman" w:eastAsia="Times New Roman" w:hAnsi="Times New Roman"/>
          <w:color w:val="000000"/>
          <w:spacing w:val="-4"/>
          <w:sz w:val="24"/>
          <w:szCs w:val="24"/>
          <w:lang w:eastAsia="cs-CZ"/>
        </w:rPr>
        <w:t xml:space="preserve">NKÚ kontroloval MŠMT. Jednalo se o finanční audit. Kontrola byla prováděna od prosince 2019 do června 2020. </w:t>
      </w:r>
      <w:r w:rsidR="00B5505B">
        <w:rPr>
          <w:rFonts w:ascii="Times New Roman" w:eastAsia="Times New Roman" w:hAnsi="Times New Roman"/>
          <w:color w:val="auto"/>
          <w:spacing w:val="-4"/>
          <w:sz w:val="24"/>
          <w:szCs w:val="24"/>
          <w:lang w:eastAsia="cs-CZ"/>
        </w:rPr>
        <w:t xml:space="preserve">Kontrolní akci řídil a kontrolní závěr vypracoval člen NKÚ J. Vedral. </w:t>
      </w:r>
      <w:r w:rsidR="00A350D5">
        <w:rPr>
          <w:rFonts w:ascii="Times New Roman" w:eastAsia="Times New Roman" w:hAnsi="Times New Roman"/>
          <w:color w:val="000000"/>
          <w:spacing w:val="-4"/>
          <w:sz w:val="24"/>
          <w:szCs w:val="24"/>
          <w:lang w:eastAsia="cs-CZ"/>
        </w:rPr>
        <w:t>Kontrol</w:t>
      </w:r>
      <w:r w:rsidR="00B5505B">
        <w:rPr>
          <w:rFonts w:ascii="Times New Roman" w:eastAsia="Times New Roman" w:hAnsi="Times New Roman"/>
          <w:color w:val="000000"/>
          <w:spacing w:val="-4"/>
          <w:sz w:val="24"/>
          <w:szCs w:val="24"/>
          <w:lang w:eastAsia="cs-CZ"/>
        </w:rPr>
        <w:t>oři NKÚ</w:t>
      </w:r>
      <w:r w:rsidR="00A350D5">
        <w:rPr>
          <w:rFonts w:ascii="Times New Roman" w:eastAsia="Times New Roman" w:hAnsi="Times New Roman"/>
          <w:color w:val="000000"/>
          <w:spacing w:val="-4"/>
          <w:sz w:val="24"/>
          <w:szCs w:val="24"/>
          <w:lang w:eastAsia="cs-CZ"/>
        </w:rPr>
        <w:t xml:space="preserve"> neodhalil</w:t>
      </w:r>
      <w:r w:rsidR="00B5505B">
        <w:rPr>
          <w:rFonts w:ascii="Times New Roman" w:eastAsia="Times New Roman" w:hAnsi="Times New Roman"/>
          <w:color w:val="000000"/>
          <w:spacing w:val="-4"/>
          <w:sz w:val="24"/>
          <w:szCs w:val="24"/>
          <w:lang w:eastAsia="cs-CZ"/>
        </w:rPr>
        <w:t>i</w:t>
      </w:r>
      <w:r w:rsidR="00A350D5">
        <w:rPr>
          <w:rFonts w:ascii="Times New Roman" w:eastAsia="Times New Roman" w:hAnsi="Times New Roman"/>
          <w:color w:val="000000"/>
          <w:spacing w:val="-4"/>
          <w:sz w:val="24"/>
          <w:szCs w:val="24"/>
          <w:lang w:eastAsia="cs-CZ"/>
        </w:rPr>
        <w:t xml:space="preserve"> nesprávnosti, které by měly významný dopad na vedení účetnictví nebo na spolehlivost údajů. Určité nesprávnosti MŠMT mělo ještě před uzavřením a</w:t>
      </w:r>
      <w:r w:rsidR="00D32C14">
        <w:rPr>
          <w:rFonts w:ascii="Times New Roman" w:eastAsia="Times New Roman" w:hAnsi="Times New Roman"/>
          <w:color w:val="000000"/>
          <w:spacing w:val="-4"/>
          <w:sz w:val="24"/>
          <w:szCs w:val="24"/>
          <w:lang w:eastAsia="cs-CZ"/>
        </w:rPr>
        <w:t xml:space="preserve"> </w:t>
      </w:r>
      <w:r w:rsidR="00A350D5">
        <w:rPr>
          <w:rFonts w:ascii="Times New Roman" w:eastAsia="Times New Roman" w:hAnsi="Times New Roman"/>
          <w:color w:val="000000"/>
          <w:spacing w:val="-4"/>
          <w:sz w:val="24"/>
          <w:szCs w:val="24"/>
          <w:lang w:eastAsia="cs-CZ"/>
        </w:rPr>
        <w:t xml:space="preserve">sestavením účetní závěrky, ale </w:t>
      </w:r>
      <w:r w:rsidR="00D32C14">
        <w:rPr>
          <w:rFonts w:ascii="Times New Roman" w:eastAsia="Times New Roman" w:hAnsi="Times New Roman"/>
          <w:color w:val="000000"/>
          <w:spacing w:val="-4"/>
          <w:sz w:val="24"/>
          <w:szCs w:val="24"/>
          <w:lang w:eastAsia="cs-CZ"/>
        </w:rPr>
        <w:t xml:space="preserve">ještě </w:t>
      </w:r>
      <w:r w:rsidR="00D32C14">
        <w:rPr>
          <w:rFonts w:ascii="Times New Roman" w:eastAsia="Times New Roman" w:hAnsi="Times New Roman"/>
          <w:color w:val="000000"/>
          <w:spacing w:val="-4"/>
          <w:sz w:val="24"/>
          <w:szCs w:val="24"/>
          <w:lang w:eastAsia="cs-CZ"/>
        </w:rPr>
        <w:lastRenderedPageBreak/>
        <w:t xml:space="preserve">před uzavřením a sestavením účetní závěrky je </w:t>
      </w:r>
      <w:r w:rsidR="00A350D5">
        <w:rPr>
          <w:rFonts w:ascii="Times New Roman" w:eastAsia="Times New Roman" w:hAnsi="Times New Roman"/>
          <w:color w:val="000000"/>
          <w:spacing w:val="-4"/>
          <w:sz w:val="24"/>
          <w:szCs w:val="24"/>
          <w:lang w:eastAsia="cs-CZ"/>
        </w:rPr>
        <w:t>opravilo. Účetní závěrka za rok 2019 tak podává věrný a poctivý obraz účetnictví a</w:t>
      </w:r>
      <w:r w:rsidR="00BA18FD">
        <w:rPr>
          <w:rFonts w:ascii="Times New Roman" w:eastAsia="Times New Roman" w:hAnsi="Times New Roman"/>
          <w:color w:val="000000"/>
          <w:spacing w:val="-4"/>
          <w:sz w:val="24"/>
          <w:szCs w:val="24"/>
          <w:lang w:eastAsia="cs-CZ"/>
        </w:rPr>
        <w:t> </w:t>
      </w:r>
      <w:r w:rsidR="00A350D5">
        <w:rPr>
          <w:rFonts w:ascii="Times New Roman" w:eastAsia="Times New Roman" w:hAnsi="Times New Roman"/>
          <w:color w:val="000000"/>
          <w:spacing w:val="-4"/>
          <w:sz w:val="24"/>
          <w:szCs w:val="24"/>
          <w:lang w:eastAsia="cs-CZ"/>
        </w:rPr>
        <w:t>finanční situace MŠMT.</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532E4C" w:rsidRDefault="00532E4C" w:rsidP="00B918CA">
      <w:pPr>
        <w:spacing w:after="0" w:line="240" w:lineRule="auto"/>
        <w:ind w:firstLine="709"/>
        <w:jc w:val="both"/>
        <w:rPr>
          <w:rFonts w:ascii="Times New Roman" w:hAnsi="Times New Roman"/>
          <w:sz w:val="24"/>
          <w:szCs w:val="24"/>
        </w:rPr>
      </w:pPr>
      <w:r w:rsidRPr="00B918CA">
        <w:rPr>
          <w:rFonts w:ascii="Times New Roman" w:eastAsia="Times New Roman" w:hAnsi="Times New Roman"/>
          <w:color w:val="auto"/>
          <w:spacing w:val="-4"/>
          <w:sz w:val="24"/>
          <w:szCs w:val="24"/>
          <w:lang w:eastAsia="cs-CZ"/>
        </w:rPr>
        <w:t xml:space="preserve">Se zpravodajskou zprávou k tomuto bodu vystoupil </w:t>
      </w:r>
      <w:r w:rsidR="005B4D0F" w:rsidRPr="00B918CA">
        <w:rPr>
          <w:rFonts w:ascii="Times New Roman" w:eastAsia="Times New Roman" w:hAnsi="Times New Roman"/>
          <w:b/>
          <w:color w:val="auto"/>
          <w:spacing w:val="-4"/>
          <w:sz w:val="24"/>
          <w:szCs w:val="24"/>
          <w:lang w:eastAsia="cs-CZ"/>
        </w:rPr>
        <w:t xml:space="preserve">zpravodaj výboru posl. </w:t>
      </w:r>
      <w:r w:rsidR="00EF6987" w:rsidRPr="00B918CA">
        <w:rPr>
          <w:rFonts w:ascii="Times New Roman" w:eastAsia="Times New Roman" w:hAnsi="Times New Roman"/>
          <w:b/>
          <w:color w:val="auto"/>
          <w:spacing w:val="-4"/>
          <w:sz w:val="24"/>
          <w:szCs w:val="24"/>
          <w:lang w:eastAsia="cs-CZ"/>
        </w:rPr>
        <w:t>J.</w:t>
      </w:r>
      <w:r w:rsidR="007B3E1B">
        <w:rPr>
          <w:rFonts w:ascii="Times New Roman" w:eastAsia="Times New Roman" w:hAnsi="Times New Roman"/>
          <w:b/>
          <w:color w:val="auto"/>
          <w:spacing w:val="-4"/>
          <w:sz w:val="24"/>
          <w:szCs w:val="24"/>
          <w:lang w:eastAsia="cs-CZ"/>
        </w:rPr>
        <w:t xml:space="preserve"> </w:t>
      </w:r>
      <w:r w:rsidR="00EF6987" w:rsidRPr="00B918CA">
        <w:rPr>
          <w:rFonts w:ascii="Times New Roman" w:eastAsia="Times New Roman" w:hAnsi="Times New Roman"/>
          <w:b/>
          <w:color w:val="auto"/>
          <w:spacing w:val="-4"/>
          <w:sz w:val="24"/>
          <w:szCs w:val="24"/>
          <w:lang w:eastAsia="cs-CZ"/>
        </w:rPr>
        <w:t>Janda</w:t>
      </w:r>
      <w:r w:rsidRPr="00B918CA">
        <w:rPr>
          <w:rFonts w:ascii="Times New Roman" w:eastAsia="Times New Roman" w:hAnsi="Times New Roman"/>
          <w:color w:val="auto"/>
          <w:spacing w:val="-4"/>
          <w:sz w:val="24"/>
          <w:szCs w:val="24"/>
          <w:lang w:eastAsia="cs-CZ"/>
        </w:rPr>
        <w:t xml:space="preserve">. Uvedl, že </w:t>
      </w:r>
      <w:r w:rsidR="00A350D5" w:rsidRPr="00B918CA">
        <w:rPr>
          <w:rFonts w:ascii="Times New Roman" w:hAnsi="Times New Roman"/>
          <w:sz w:val="24"/>
          <w:szCs w:val="24"/>
        </w:rPr>
        <w:t>cílem této kontrolní akce bylo prověření správnosti vedení účetnictví, spolehlivost</w:t>
      </w:r>
      <w:r w:rsidR="00D925A5">
        <w:rPr>
          <w:rFonts w:ascii="Times New Roman" w:hAnsi="Times New Roman"/>
          <w:sz w:val="24"/>
          <w:szCs w:val="24"/>
        </w:rPr>
        <w:t>i</w:t>
      </w:r>
      <w:r w:rsidR="00A350D5" w:rsidRPr="00B918CA">
        <w:rPr>
          <w:rFonts w:ascii="Times New Roman" w:hAnsi="Times New Roman"/>
          <w:sz w:val="24"/>
          <w:szCs w:val="24"/>
        </w:rPr>
        <w:t xml:space="preserve"> účetního a</w:t>
      </w:r>
      <w:r w:rsidR="0002044F">
        <w:rPr>
          <w:rFonts w:ascii="Times New Roman" w:hAnsi="Times New Roman"/>
          <w:sz w:val="24"/>
          <w:szCs w:val="24"/>
        </w:rPr>
        <w:t xml:space="preserve"> </w:t>
      </w:r>
      <w:r w:rsidR="00A350D5" w:rsidRPr="00B918CA">
        <w:rPr>
          <w:rFonts w:ascii="Times New Roman" w:hAnsi="Times New Roman"/>
          <w:sz w:val="24"/>
          <w:szCs w:val="24"/>
        </w:rPr>
        <w:t>rozpočtového výkaznictví a správnost</w:t>
      </w:r>
      <w:r w:rsidR="00D925A5">
        <w:rPr>
          <w:rFonts w:ascii="Times New Roman" w:hAnsi="Times New Roman"/>
          <w:sz w:val="24"/>
          <w:szCs w:val="24"/>
        </w:rPr>
        <w:t>i</w:t>
      </w:r>
      <w:r w:rsidR="00A350D5" w:rsidRPr="00B918CA">
        <w:rPr>
          <w:rFonts w:ascii="Times New Roman" w:hAnsi="Times New Roman"/>
          <w:sz w:val="24"/>
          <w:szCs w:val="24"/>
        </w:rPr>
        <w:t xml:space="preserve"> sestavení závěrečného rozpočtu MŠMT.</w:t>
      </w:r>
      <w:r w:rsidR="00B918CA" w:rsidRPr="00B918CA">
        <w:rPr>
          <w:rFonts w:ascii="Times New Roman" w:hAnsi="Times New Roman"/>
          <w:sz w:val="24"/>
          <w:szCs w:val="24"/>
        </w:rPr>
        <w:t xml:space="preserve"> Celkem byly během kontrolní akce zjištěny nesprávnosti v účetní závěrce ve výši 89,6 mil. Kč a ve výkazu pro hodnocení plnění rozpočtu ve výši 807,6 mil. Kč. Během akce bylo hodnoceno </w:t>
      </w:r>
      <w:r w:rsidR="00731984">
        <w:rPr>
          <w:rFonts w:ascii="Times New Roman" w:hAnsi="Times New Roman"/>
          <w:sz w:val="24"/>
          <w:szCs w:val="24"/>
        </w:rPr>
        <w:t>pět</w:t>
      </w:r>
      <w:r w:rsidR="00B918CA" w:rsidRPr="00B918CA">
        <w:rPr>
          <w:rFonts w:ascii="Times New Roman" w:hAnsi="Times New Roman"/>
          <w:sz w:val="24"/>
          <w:szCs w:val="24"/>
        </w:rPr>
        <w:t xml:space="preserve"> klíčových opatření, a to:</w:t>
      </w:r>
    </w:p>
    <w:p w:rsidR="00B918CA" w:rsidRPr="00B918CA" w:rsidRDefault="00B918CA" w:rsidP="009E1C85">
      <w:pPr>
        <w:pStyle w:val="Odstavecseseznamem"/>
        <w:numPr>
          <w:ilvl w:val="0"/>
          <w:numId w:val="12"/>
        </w:numPr>
        <w:spacing w:after="0" w:line="240" w:lineRule="auto"/>
        <w:ind w:left="426" w:hanging="426"/>
        <w:jc w:val="both"/>
        <w:rPr>
          <w:rFonts w:ascii="Times New Roman" w:eastAsia="Times New Roman" w:hAnsi="Times New Roman"/>
          <w:color w:val="auto"/>
          <w:spacing w:val="-4"/>
          <w:sz w:val="24"/>
          <w:szCs w:val="24"/>
          <w:lang w:eastAsia="cs-CZ"/>
        </w:rPr>
      </w:pPr>
      <w:r w:rsidRPr="00B918CA">
        <w:rPr>
          <w:rFonts w:ascii="Times New Roman" w:hAnsi="Times New Roman"/>
          <w:sz w:val="24"/>
          <w:szCs w:val="24"/>
        </w:rPr>
        <w:t>Vedení účetnictví a spolehlivost údajů účetní závěrky MŠMT sestavené k 31.</w:t>
      </w:r>
      <w:r w:rsidR="00F41C66">
        <w:rPr>
          <w:rFonts w:ascii="Times New Roman" w:hAnsi="Times New Roman"/>
          <w:sz w:val="24"/>
          <w:szCs w:val="24"/>
        </w:rPr>
        <w:t> </w:t>
      </w:r>
      <w:r w:rsidRPr="00B918CA">
        <w:rPr>
          <w:rFonts w:ascii="Times New Roman" w:hAnsi="Times New Roman"/>
          <w:sz w:val="24"/>
          <w:szCs w:val="24"/>
        </w:rPr>
        <w:t>12.</w:t>
      </w:r>
      <w:r w:rsidR="00F41C66">
        <w:rPr>
          <w:rFonts w:ascii="Times New Roman" w:hAnsi="Times New Roman"/>
          <w:sz w:val="24"/>
          <w:szCs w:val="24"/>
        </w:rPr>
        <w:t> </w:t>
      </w:r>
      <w:r w:rsidRPr="00B918CA">
        <w:rPr>
          <w:rFonts w:ascii="Times New Roman" w:hAnsi="Times New Roman"/>
          <w:sz w:val="24"/>
          <w:szCs w:val="24"/>
        </w:rPr>
        <w:t>2019</w:t>
      </w:r>
      <w:r w:rsidR="0043454D" w:rsidRPr="0043454D">
        <w:rPr>
          <w:rFonts w:ascii="Times New Roman" w:hAnsi="Times New Roman"/>
          <w:sz w:val="24"/>
          <w:szCs w:val="24"/>
        </w:rPr>
        <w:t xml:space="preserve"> </w:t>
      </w:r>
      <w:r w:rsidR="00491399" w:rsidRPr="00B918CA">
        <w:rPr>
          <w:rFonts w:ascii="Times New Roman" w:hAnsi="Times New Roman"/>
          <w:sz w:val="24"/>
          <w:szCs w:val="24"/>
        </w:rPr>
        <w:t>–</w:t>
      </w:r>
      <w:r w:rsidR="00F41C66">
        <w:rPr>
          <w:rFonts w:ascii="Times New Roman" w:hAnsi="Times New Roman"/>
          <w:sz w:val="24"/>
          <w:szCs w:val="24"/>
        </w:rPr>
        <w:t xml:space="preserve"> </w:t>
      </w:r>
      <w:r w:rsidRPr="00B918CA">
        <w:rPr>
          <w:rFonts w:ascii="Times New Roman" w:hAnsi="Times New Roman"/>
          <w:sz w:val="24"/>
          <w:szCs w:val="24"/>
        </w:rPr>
        <w:t>Kontrola zjistila nesrovnalosti, které však MŠMT stihlo během kontroly včas opravit. Tímto MŠMT opravilo nesrovnalosti v</w:t>
      </w:r>
      <w:r w:rsidR="0002044F">
        <w:rPr>
          <w:rFonts w:ascii="Times New Roman" w:hAnsi="Times New Roman"/>
          <w:sz w:val="24"/>
          <w:szCs w:val="24"/>
        </w:rPr>
        <w:t xml:space="preserve"> </w:t>
      </w:r>
      <w:r w:rsidRPr="00B918CA">
        <w:rPr>
          <w:rFonts w:ascii="Times New Roman" w:hAnsi="Times New Roman"/>
          <w:sz w:val="24"/>
          <w:szCs w:val="24"/>
        </w:rPr>
        <w:t>hodnotě 49 mld. Kč. Opraveny však nebyly nesrovnalosti ve výši 89,6 mil. Kč. NKÚ konstatuje, že účetní závěrka MŠMT podává ve všech významných ohledech věrný a poctivý obraz účetnictví a finanční situace.</w:t>
      </w:r>
      <w:r w:rsidR="00AD0B9E">
        <w:rPr>
          <w:rFonts w:ascii="Times New Roman" w:hAnsi="Times New Roman"/>
          <w:sz w:val="24"/>
          <w:szCs w:val="24"/>
        </w:rPr>
        <w:t>,</w:t>
      </w:r>
    </w:p>
    <w:p w:rsidR="00B918CA" w:rsidRDefault="00B918CA" w:rsidP="009E1C85">
      <w:pPr>
        <w:pStyle w:val="Odstavecseseznamem"/>
        <w:numPr>
          <w:ilvl w:val="0"/>
          <w:numId w:val="12"/>
        </w:numPr>
        <w:suppressAutoHyphens w:val="0"/>
        <w:spacing w:after="0" w:line="240" w:lineRule="auto"/>
        <w:ind w:left="426" w:hanging="426"/>
        <w:jc w:val="both"/>
        <w:rPr>
          <w:rFonts w:ascii="Times New Roman" w:hAnsi="Times New Roman"/>
          <w:sz w:val="24"/>
          <w:szCs w:val="24"/>
        </w:rPr>
      </w:pPr>
      <w:r w:rsidRPr="00B918CA">
        <w:rPr>
          <w:rFonts w:ascii="Times New Roman" w:hAnsi="Times New Roman"/>
          <w:sz w:val="24"/>
          <w:szCs w:val="24"/>
        </w:rPr>
        <w:t>Spolehlivost výkazu pro hodnocení plnění rozpočtu MŠMT sestaveného k 31.</w:t>
      </w:r>
      <w:r w:rsidR="0043454D">
        <w:rPr>
          <w:rFonts w:ascii="Times New Roman" w:hAnsi="Times New Roman"/>
          <w:sz w:val="24"/>
          <w:szCs w:val="24"/>
        </w:rPr>
        <w:t> </w:t>
      </w:r>
      <w:r w:rsidRPr="00B918CA">
        <w:rPr>
          <w:rFonts w:ascii="Times New Roman" w:hAnsi="Times New Roman"/>
          <w:sz w:val="24"/>
          <w:szCs w:val="24"/>
        </w:rPr>
        <w:t>12.</w:t>
      </w:r>
      <w:r w:rsidR="0043454D">
        <w:rPr>
          <w:rFonts w:ascii="Times New Roman" w:hAnsi="Times New Roman"/>
          <w:sz w:val="24"/>
          <w:szCs w:val="24"/>
        </w:rPr>
        <w:t> </w:t>
      </w:r>
      <w:r w:rsidRPr="00B918CA">
        <w:rPr>
          <w:rFonts w:ascii="Times New Roman" w:hAnsi="Times New Roman"/>
          <w:sz w:val="24"/>
          <w:szCs w:val="24"/>
        </w:rPr>
        <w:t>2019 – Kontrola prokázala nesrovnalosti ve výši 807,6 mil. Kč, což však NKÚ vzhledem ke stanovené materii nepovažuje za významné. Jednalo se o</w:t>
      </w:r>
      <w:r w:rsidR="0043454D">
        <w:rPr>
          <w:rFonts w:ascii="Times New Roman" w:hAnsi="Times New Roman"/>
          <w:sz w:val="24"/>
          <w:szCs w:val="24"/>
        </w:rPr>
        <w:t> </w:t>
      </w:r>
      <w:r w:rsidRPr="00B918CA">
        <w:rPr>
          <w:rFonts w:ascii="Times New Roman" w:hAnsi="Times New Roman"/>
          <w:sz w:val="24"/>
          <w:szCs w:val="24"/>
        </w:rPr>
        <w:t>nesprávné vykázání záloh na poskytnuté transfery, nesprávné účtování a</w:t>
      </w:r>
      <w:r w:rsidR="0043454D">
        <w:rPr>
          <w:rFonts w:ascii="Times New Roman" w:hAnsi="Times New Roman"/>
          <w:sz w:val="24"/>
          <w:szCs w:val="24"/>
        </w:rPr>
        <w:t> </w:t>
      </w:r>
      <w:r w:rsidRPr="00B918CA">
        <w:rPr>
          <w:rFonts w:ascii="Times New Roman" w:hAnsi="Times New Roman"/>
          <w:sz w:val="24"/>
          <w:szCs w:val="24"/>
        </w:rPr>
        <w:t>vykazování vratek, neúčtování o</w:t>
      </w:r>
      <w:r w:rsidR="00B00AB8">
        <w:rPr>
          <w:rFonts w:ascii="Times New Roman" w:hAnsi="Times New Roman"/>
          <w:sz w:val="24"/>
          <w:szCs w:val="24"/>
        </w:rPr>
        <w:t xml:space="preserve"> </w:t>
      </w:r>
      <w:r w:rsidRPr="00B918CA">
        <w:rPr>
          <w:rFonts w:ascii="Times New Roman" w:hAnsi="Times New Roman"/>
          <w:sz w:val="24"/>
          <w:szCs w:val="24"/>
        </w:rPr>
        <w:t>pohledávkách, nesprávné zatřídění výdajů dle odvětvového členění rozpočtové skladby a nesprávné zatřídění příjmů plynoucích z rozhodnutí o odnětí dotace</w:t>
      </w:r>
      <w:r>
        <w:rPr>
          <w:rFonts w:ascii="Times New Roman" w:hAnsi="Times New Roman"/>
          <w:sz w:val="24"/>
          <w:szCs w:val="24"/>
        </w:rPr>
        <w:t>.</w:t>
      </w:r>
      <w:r w:rsidR="00AD0B9E">
        <w:rPr>
          <w:rFonts w:ascii="Times New Roman" w:hAnsi="Times New Roman"/>
          <w:sz w:val="24"/>
          <w:szCs w:val="24"/>
        </w:rPr>
        <w:t>,</w:t>
      </w:r>
    </w:p>
    <w:p w:rsidR="00B918CA" w:rsidRPr="00B918CA" w:rsidRDefault="00B918CA" w:rsidP="009E1C85">
      <w:pPr>
        <w:pStyle w:val="Odstavecseseznamem"/>
        <w:numPr>
          <w:ilvl w:val="0"/>
          <w:numId w:val="12"/>
        </w:numPr>
        <w:suppressAutoHyphens w:val="0"/>
        <w:spacing w:after="0" w:line="240" w:lineRule="auto"/>
        <w:ind w:left="426" w:hanging="426"/>
        <w:jc w:val="both"/>
        <w:rPr>
          <w:rFonts w:ascii="Times New Roman" w:hAnsi="Times New Roman"/>
          <w:sz w:val="24"/>
          <w:szCs w:val="24"/>
        </w:rPr>
      </w:pPr>
      <w:r w:rsidRPr="00B918CA">
        <w:rPr>
          <w:rFonts w:ascii="Times New Roman" w:hAnsi="Times New Roman"/>
          <w:sz w:val="24"/>
          <w:szCs w:val="24"/>
        </w:rPr>
        <w:t>Závěrečný účet kapitoly 333 – MŠMT za rok 2019 – Nesprávnosti dle NKÚ nebyly významné.</w:t>
      </w:r>
      <w:r w:rsidR="00AD0B9E">
        <w:rPr>
          <w:rFonts w:ascii="Times New Roman" w:hAnsi="Times New Roman"/>
          <w:sz w:val="24"/>
          <w:szCs w:val="24"/>
        </w:rPr>
        <w:t>,</w:t>
      </w:r>
    </w:p>
    <w:p w:rsidR="00B918CA" w:rsidRPr="00B918CA" w:rsidRDefault="00B918CA" w:rsidP="009E1C85">
      <w:pPr>
        <w:pStyle w:val="Odstavecseseznamem"/>
        <w:numPr>
          <w:ilvl w:val="0"/>
          <w:numId w:val="12"/>
        </w:numPr>
        <w:suppressAutoHyphens w:val="0"/>
        <w:spacing w:after="0" w:line="240" w:lineRule="auto"/>
        <w:ind w:left="426" w:hanging="426"/>
        <w:jc w:val="both"/>
        <w:rPr>
          <w:rFonts w:ascii="Times New Roman" w:hAnsi="Times New Roman"/>
          <w:sz w:val="24"/>
          <w:szCs w:val="24"/>
        </w:rPr>
      </w:pPr>
      <w:r w:rsidRPr="00B918CA">
        <w:rPr>
          <w:rFonts w:ascii="Times New Roman" w:hAnsi="Times New Roman"/>
          <w:sz w:val="24"/>
          <w:szCs w:val="24"/>
        </w:rPr>
        <w:t>Soulad prověřovaných transakcí s</w:t>
      </w:r>
      <w:r w:rsidR="00491399">
        <w:rPr>
          <w:rFonts w:ascii="Times New Roman" w:hAnsi="Times New Roman"/>
          <w:sz w:val="24"/>
          <w:szCs w:val="24"/>
        </w:rPr>
        <w:t xml:space="preserve"> </w:t>
      </w:r>
      <w:r w:rsidRPr="00B918CA">
        <w:rPr>
          <w:rFonts w:ascii="Times New Roman" w:hAnsi="Times New Roman"/>
          <w:sz w:val="24"/>
          <w:szCs w:val="24"/>
        </w:rPr>
        <w:t>ostatními právními předpisy – NKÚ nezjistil nesrovnalosti, které by nebyly v souladu s právními předpisy.</w:t>
      </w:r>
      <w:r w:rsidR="00AD0B9E">
        <w:rPr>
          <w:rFonts w:ascii="Times New Roman" w:hAnsi="Times New Roman"/>
          <w:sz w:val="24"/>
          <w:szCs w:val="24"/>
        </w:rPr>
        <w:t>,</w:t>
      </w:r>
    </w:p>
    <w:p w:rsidR="00B918CA" w:rsidRDefault="00B918CA" w:rsidP="009E1C85">
      <w:pPr>
        <w:pStyle w:val="Odstavecseseznamem"/>
        <w:numPr>
          <w:ilvl w:val="0"/>
          <w:numId w:val="12"/>
        </w:numPr>
        <w:suppressAutoHyphens w:val="0"/>
        <w:spacing w:after="0" w:line="240" w:lineRule="auto"/>
        <w:ind w:left="426" w:hanging="426"/>
        <w:jc w:val="both"/>
        <w:rPr>
          <w:rFonts w:ascii="Times New Roman" w:hAnsi="Times New Roman"/>
          <w:sz w:val="24"/>
          <w:szCs w:val="24"/>
        </w:rPr>
      </w:pPr>
      <w:r w:rsidRPr="00B918CA">
        <w:rPr>
          <w:rFonts w:ascii="Times New Roman" w:hAnsi="Times New Roman"/>
          <w:sz w:val="24"/>
          <w:szCs w:val="24"/>
        </w:rPr>
        <w:t>Vyhodnocení opatření přijatých k nápravě nedostatků zjištěných kontrolní akcí NKÚ – MŠMT na všechna zjištění reagoval</w:t>
      </w:r>
      <w:r w:rsidR="00491399">
        <w:rPr>
          <w:rFonts w:ascii="Times New Roman" w:hAnsi="Times New Roman"/>
          <w:sz w:val="24"/>
          <w:szCs w:val="24"/>
        </w:rPr>
        <w:t>o</w:t>
      </w:r>
      <w:r w:rsidRPr="00B918CA">
        <w:rPr>
          <w:rFonts w:ascii="Times New Roman" w:hAnsi="Times New Roman"/>
          <w:sz w:val="24"/>
          <w:szCs w:val="24"/>
        </w:rPr>
        <w:t>, 5 ze 7 zjištění již nebyla pro rok 2019 relevantní.</w:t>
      </w:r>
    </w:p>
    <w:p w:rsidR="00532E4C" w:rsidRPr="00B918CA" w:rsidRDefault="00B918CA" w:rsidP="00B918CA">
      <w:pPr>
        <w:spacing w:after="0" w:line="240" w:lineRule="auto"/>
        <w:jc w:val="both"/>
        <w:rPr>
          <w:rFonts w:ascii="Times New Roman" w:hAnsi="Times New Roman"/>
          <w:sz w:val="24"/>
          <w:szCs w:val="24"/>
        </w:rPr>
      </w:pPr>
      <w:r w:rsidRPr="00B918CA">
        <w:rPr>
          <w:rFonts w:ascii="Times New Roman" w:hAnsi="Times New Roman"/>
          <w:sz w:val="24"/>
          <w:szCs w:val="24"/>
        </w:rPr>
        <w:t>Celková zjištěná pochybení MŠMT považuje za velmi malá. Opravy v</w:t>
      </w:r>
      <w:r w:rsidR="00D925A5">
        <w:rPr>
          <w:rFonts w:ascii="Times New Roman" w:hAnsi="Times New Roman"/>
          <w:sz w:val="24"/>
          <w:szCs w:val="24"/>
        </w:rPr>
        <w:t xml:space="preserve"> </w:t>
      </w:r>
      <w:r w:rsidRPr="00B918CA">
        <w:rPr>
          <w:rFonts w:ascii="Times New Roman" w:hAnsi="Times New Roman"/>
          <w:sz w:val="24"/>
          <w:szCs w:val="24"/>
        </w:rPr>
        <w:t>účetnictví MŠMT provedlo bezodkladně. NKÚ doporučuje, aby MŠMT v</w:t>
      </w:r>
      <w:r w:rsidR="00507EE1">
        <w:rPr>
          <w:rFonts w:ascii="Times New Roman" w:hAnsi="Times New Roman"/>
          <w:sz w:val="24"/>
          <w:szCs w:val="24"/>
        </w:rPr>
        <w:t xml:space="preserve"> </w:t>
      </w:r>
      <w:r w:rsidRPr="00B918CA">
        <w:rPr>
          <w:rFonts w:ascii="Times New Roman" w:hAnsi="Times New Roman"/>
          <w:sz w:val="24"/>
          <w:szCs w:val="24"/>
        </w:rPr>
        <w:t>rámci opatření provedlo změnu chybného odvětvového třídění rozpočtu v celém rozsahu a neodkládalo tuto nápravu na neurčito.</w:t>
      </w:r>
    </w:p>
    <w:p w:rsidR="00B918CA" w:rsidRPr="00B918CA" w:rsidRDefault="00B918CA" w:rsidP="00B918CA">
      <w:pPr>
        <w:spacing w:after="0" w:line="240" w:lineRule="auto"/>
        <w:jc w:val="both"/>
        <w:rPr>
          <w:rFonts w:ascii="Times New Roman" w:eastAsia="Times New Roman" w:hAnsi="Times New Roman"/>
          <w:color w:val="auto"/>
          <w:spacing w:val="-4"/>
          <w:sz w:val="24"/>
          <w:szCs w:val="24"/>
          <w:lang w:eastAsia="cs-CZ"/>
        </w:rPr>
      </w:pPr>
    </w:p>
    <w:p w:rsidR="008376EE"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w:t>
      </w:r>
      <w:r w:rsidR="00EF6987">
        <w:rPr>
          <w:rFonts w:ascii="Times New Roman" w:eastAsia="Times New Roman" w:hAnsi="Times New Roman"/>
          <w:color w:val="auto"/>
          <w:spacing w:val="-4"/>
          <w:sz w:val="24"/>
          <w:szCs w:val="24"/>
          <w:lang w:eastAsia="cs-CZ"/>
        </w:rPr>
        <w:t>školství, mládeže a tělovýchovy</w:t>
      </w:r>
      <w:r>
        <w:rPr>
          <w:rFonts w:ascii="Times New Roman" w:eastAsia="Times New Roman" w:hAnsi="Times New Roman"/>
          <w:color w:val="auto"/>
          <w:spacing w:val="-4"/>
          <w:sz w:val="24"/>
          <w:szCs w:val="24"/>
          <w:lang w:eastAsia="cs-CZ"/>
        </w:rPr>
        <w:t xml:space="preserve"> k tomuto bodu vystoupil</w:t>
      </w:r>
      <w:r w:rsidR="00EF6987">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5B4D0F">
        <w:rPr>
          <w:rFonts w:ascii="Times New Roman" w:eastAsia="Times New Roman" w:hAnsi="Times New Roman"/>
          <w:b/>
          <w:color w:val="auto"/>
          <w:spacing w:val="-4"/>
          <w:sz w:val="24"/>
          <w:szCs w:val="24"/>
          <w:lang w:eastAsia="cs-CZ"/>
        </w:rPr>
        <w:t>vrchní ředitel</w:t>
      </w:r>
      <w:r w:rsidR="00EF6987">
        <w:rPr>
          <w:rFonts w:ascii="Times New Roman" w:eastAsia="Times New Roman" w:hAnsi="Times New Roman"/>
          <w:b/>
          <w:color w:val="auto"/>
          <w:spacing w:val="-4"/>
          <w:sz w:val="24"/>
          <w:szCs w:val="24"/>
          <w:lang w:eastAsia="cs-CZ"/>
        </w:rPr>
        <w:t>ka</w:t>
      </w:r>
      <w:r w:rsidR="005B4D0F">
        <w:rPr>
          <w:rFonts w:ascii="Times New Roman" w:eastAsia="Times New Roman" w:hAnsi="Times New Roman"/>
          <w:b/>
          <w:color w:val="auto"/>
          <w:spacing w:val="-4"/>
          <w:sz w:val="24"/>
          <w:szCs w:val="24"/>
          <w:lang w:eastAsia="cs-CZ"/>
        </w:rPr>
        <w:t xml:space="preserve"> Sekce </w:t>
      </w:r>
      <w:r w:rsidR="00EF6987">
        <w:rPr>
          <w:rFonts w:ascii="Times New Roman" w:eastAsia="Times New Roman" w:hAnsi="Times New Roman"/>
          <w:b/>
          <w:color w:val="auto"/>
          <w:spacing w:val="-4"/>
          <w:sz w:val="24"/>
          <w:szCs w:val="24"/>
          <w:lang w:eastAsia="cs-CZ"/>
        </w:rPr>
        <w:t xml:space="preserve">ekonomické a legislativní </w:t>
      </w:r>
      <w:r w:rsidR="0064279F">
        <w:rPr>
          <w:rFonts w:ascii="Times New Roman" w:eastAsia="Times New Roman" w:hAnsi="Times New Roman"/>
          <w:b/>
          <w:color w:val="auto"/>
          <w:spacing w:val="-4"/>
          <w:sz w:val="24"/>
          <w:szCs w:val="24"/>
          <w:lang w:eastAsia="cs-CZ"/>
        </w:rPr>
        <w:t xml:space="preserve">MŠMT </w:t>
      </w:r>
      <w:r w:rsidR="00EF6987">
        <w:rPr>
          <w:rFonts w:ascii="Times New Roman" w:eastAsia="Times New Roman" w:hAnsi="Times New Roman"/>
          <w:b/>
          <w:color w:val="auto"/>
          <w:spacing w:val="-4"/>
          <w:sz w:val="24"/>
          <w:szCs w:val="24"/>
          <w:lang w:eastAsia="cs-CZ"/>
        </w:rPr>
        <w:t>P.</w:t>
      </w:r>
      <w:r w:rsidR="002E02DA">
        <w:rPr>
          <w:rFonts w:ascii="Times New Roman" w:eastAsia="Times New Roman" w:hAnsi="Times New Roman"/>
          <w:b/>
          <w:color w:val="auto"/>
          <w:spacing w:val="-4"/>
          <w:sz w:val="24"/>
          <w:szCs w:val="24"/>
          <w:lang w:eastAsia="cs-CZ"/>
        </w:rPr>
        <w:t> </w:t>
      </w:r>
      <w:r w:rsidR="00EF6987">
        <w:rPr>
          <w:rFonts w:ascii="Times New Roman" w:eastAsia="Times New Roman" w:hAnsi="Times New Roman"/>
          <w:b/>
          <w:color w:val="auto"/>
          <w:spacing w:val="-4"/>
          <w:sz w:val="24"/>
          <w:szCs w:val="24"/>
          <w:lang w:eastAsia="cs-CZ"/>
        </w:rPr>
        <w:t>Katzová</w:t>
      </w:r>
      <w:r>
        <w:rPr>
          <w:rFonts w:ascii="Times New Roman" w:eastAsia="Times New Roman" w:hAnsi="Times New Roman"/>
          <w:color w:val="auto"/>
          <w:spacing w:val="-4"/>
          <w:sz w:val="24"/>
          <w:szCs w:val="24"/>
          <w:lang w:eastAsia="cs-CZ"/>
        </w:rPr>
        <w:t>. Uvedl</w:t>
      </w:r>
      <w:r w:rsidR="00EF6987">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že</w:t>
      </w:r>
      <w:r w:rsidR="00B759F5">
        <w:rPr>
          <w:rFonts w:ascii="Times New Roman" w:eastAsia="Times New Roman" w:hAnsi="Times New Roman"/>
          <w:color w:val="auto"/>
          <w:spacing w:val="-4"/>
          <w:sz w:val="24"/>
          <w:szCs w:val="24"/>
          <w:lang w:eastAsia="cs-CZ"/>
        </w:rPr>
        <w:t xml:space="preserve"> </w:t>
      </w:r>
      <w:r w:rsidR="00B1389A">
        <w:rPr>
          <w:rFonts w:ascii="Times New Roman" w:eastAsia="Times New Roman" w:hAnsi="Times New Roman"/>
          <w:color w:val="auto"/>
          <w:spacing w:val="-4"/>
          <w:sz w:val="24"/>
          <w:szCs w:val="24"/>
          <w:lang w:eastAsia="cs-CZ"/>
        </w:rPr>
        <w:t>zjištěná pochybení v</w:t>
      </w:r>
      <w:r w:rsidR="00802518">
        <w:rPr>
          <w:rFonts w:ascii="Times New Roman" w:eastAsia="Times New Roman" w:hAnsi="Times New Roman"/>
          <w:color w:val="auto"/>
          <w:spacing w:val="-4"/>
          <w:sz w:val="24"/>
          <w:szCs w:val="24"/>
          <w:lang w:eastAsia="cs-CZ"/>
        </w:rPr>
        <w:t xml:space="preserve"> </w:t>
      </w:r>
      <w:r w:rsidR="00B1389A">
        <w:rPr>
          <w:rFonts w:ascii="Times New Roman" w:eastAsia="Times New Roman" w:hAnsi="Times New Roman"/>
          <w:color w:val="auto"/>
          <w:spacing w:val="-4"/>
          <w:sz w:val="24"/>
          <w:szCs w:val="24"/>
          <w:lang w:eastAsia="cs-CZ"/>
        </w:rPr>
        <w:t>účetní závěrce k</w:t>
      </w:r>
      <w:r w:rsidR="00802518">
        <w:rPr>
          <w:rFonts w:ascii="Times New Roman" w:eastAsia="Times New Roman" w:hAnsi="Times New Roman"/>
          <w:color w:val="auto"/>
          <w:spacing w:val="-4"/>
          <w:sz w:val="24"/>
          <w:szCs w:val="24"/>
          <w:lang w:eastAsia="cs-CZ"/>
        </w:rPr>
        <w:t xml:space="preserve"> </w:t>
      </w:r>
      <w:r w:rsidR="00B1389A">
        <w:rPr>
          <w:rFonts w:ascii="Times New Roman" w:eastAsia="Times New Roman" w:hAnsi="Times New Roman"/>
          <w:color w:val="auto"/>
          <w:spacing w:val="-4"/>
          <w:sz w:val="24"/>
          <w:szCs w:val="24"/>
          <w:lang w:eastAsia="cs-CZ"/>
        </w:rPr>
        <w:t>31.</w:t>
      </w:r>
      <w:r w:rsidR="008727CD">
        <w:rPr>
          <w:rFonts w:ascii="Times New Roman" w:eastAsia="Times New Roman" w:hAnsi="Times New Roman"/>
          <w:color w:val="auto"/>
          <w:spacing w:val="-4"/>
          <w:sz w:val="24"/>
          <w:szCs w:val="24"/>
          <w:lang w:eastAsia="cs-CZ"/>
        </w:rPr>
        <w:t> </w:t>
      </w:r>
      <w:r w:rsidR="00B1389A">
        <w:rPr>
          <w:rFonts w:ascii="Times New Roman" w:eastAsia="Times New Roman" w:hAnsi="Times New Roman"/>
          <w:color w:val="auto"/>
          <w:spacing w:val="-4"/>
          <w:sz w:val="24"/>
          <w:szCs w:val="24"/>
          <w:lang w:eastAsia="cs-CZ"/>
        </w:rPr>
        <w:t>12.</w:t>
      </w:r>
      <w:r w:rsidR="008727CD">
        <w:rPr>
          <w:rFonts w:ascii="Times New Roman" w:eastAsia="Times New Roman" w:hAnsi="Times New Roman"/>
          <w:color w:val="auto"/>
          <w:spacing w:val="-4"/>
          <w:sz w:val="24"/>
          <w:szCs w:val="24"/>
          <w:lang w:eastAsia="cs-CZ"/>
        </w:rPr>
        <w:t> </w:t>
      </w:r>
      <w:r w:rsidR="00B1389A">
        <w:rPr>
          <w:rFonts w:ascii="Times New Roman" w:eastAsia="Times New Roman" w:hAnsi="Times New Roman"/>
          <w:color w:val="auto"/>
          <w:spacing w:val="-4"/>
          <w:sz w:val="24"/>
          <w:szCs w:val="24"/>
          <w:lang w:eastAsia="cs-CZ"/>
        </w:rPr>
        <w:t>2019 dosáhla přibližně 89 mil. Kč. V</w:t>
      </w:r>
      <w:r w:rsidR="00802518">
        <w:rPr>
          <w:rFonts w:ascii="Times New Roman" w:eastAsia="Times New Roman" w:hAnsi="Times New Roman"/>
          <w:color w:val="auto"/>
          <w:spacing w:val="-4"/>
          <w:sz w:val="24"/>
          <w:szCs w:val="24"/>
          <w:lang w:eastAsia="cs-CZ"/>
        </w:rPr>
        <w:t xml:space="preserve"> </w:t>
      </w:r>
      <w:r w:rsidR="00B1389A">
        <w:rPr>
          <w:rFonts w:ascii="Times New Roman" w:eastAsia="Times New Roman" w:hAnsi="Times New Roman"/>
          <w:color w:val="auto"/>
          <w:spacing w:val="-4"/>
          <w:sz w:val="24"/>
          <w:szCs w:val="24"/>
          <w:lang w:eastAsia="cs-CZ"/>
        </w:rPr>
        <w:t>kontextu se jedná o</w:t>
      </w:r>
      <w:r w:rsidR="00DF5E5A">
        <w:rPr>
          <w:rFonts w:ascii="Times New Roman" w:eastAsia="Times New Roman" w:hAnsi="Times New Roman"/>
          <w:color w:val="auto"/>
          <w:spacing w:val="-4"/>
          <w:sz w:val="24"/>
          <w:szCs w:val="24"/>
          <w:lang w:eastAsia="cs-CZ"/>
        </w:rPr>
        <w:t> </w:t>
      </w:r>
      <w:r w:rsidR="00B1389A">
        <w:rPr>
          <w:rFonts w:ascii="Times New Roman" w:eastAsia="Times New Roman" w:hAnsi="Times New Roman"/>
          <w:color w:val="auto"/>
          <w:spacing w:val="-4"/>
          <w:sz w:val="24"/>
          <w:szCs w:val="24"/>
          <w:lang w:eastAsia="cs-CZ"/>
        </w:rPr>
        <w:t xml:space="preserve">nesprávnosti ve výši 1,79 % stanovené hladiny významnosti pro posouzení účetní závěrky. </w:t>
      </w:r>
      <w:r w:rsidR="00DF5E5A">
        <w:rPr>
          <w:rFonts w:ascii="Times New Roman" w:eastAsia="Times New Roman" w:hAnsi="Times New Roman"/>
          <w:color w:val="auto"/>
          <w:spacing w:val="-4"/>
          <w:sz w:val="24"/>
          <w:szCs w:val="24"/>
          <w:lang w:eastAsia="cs-CZ"/>
        </w:rPr>
        <w:t xml:space="preserve">Takže se jednalo o velice dílčí pochybení s ohledem na velikost rozpočtové kapitoly MŠMT. </w:t>
      </w:r>
      <w:r w:rsidR="00B1389A">
        <w:rPr>
          <w:rFonts w:ascii="Times New Roman" w:eastAsia="Times New Roman" w:hAnsi="Times New Roman"/>
          <w:color w:val="auto"/>
          <w:spacing w:val="-4"/>
          <w:sz w:val="24"/>
          <w:szCs w:val="24"/>
          <w:lang w:eastAsia="cs-CZ"/>
        </w:rPr>
        <w:t>Výsledky kontroly MŠMT považuje za vynikající.</w:t>
      </w:r>
    </w:p>
    <w:p w:rsidR="00FA063F" w:rsidRDefault="00FA063F" w:rsidP="004A349E">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EE02FB">
        <w:rPr>
          <w:rFonts w:ascii="Times New Roman" w:eastAsia="Times New Roman" w:hAnsi="Times New Roman"/>
          <w:color w:val="auto"/>
          <w:spacing w:val="-4"/>
          <w:sz w:val="24"/>
          <w:szCs w:val="24"/>
          <w:lang w:eastAsia="cs-CZ"/>
        </w:rPr>
        <w:t>nikdo z přítomných poslankyň, poslanců a hostů nevystoupil.</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EF6987" w:rsidRDefault="00532E4C" w:rsidP="00EF698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5B4D0F">
        <w:rPr>
          <w:rFonts w:ascii="Times New Roman" w:eastAsia="Times New Roman" w:hAnsi="Times New Roman"/>
          <w:b/>
          <w:color w:val="000000"/>
          <w:spacing w:val="-4"/>
          <w:sz w:val="24"/>
          <w:szCs w:val="24"/>
          <w:lang w:eastAsia="cs-CZ"/>
        </w:rPr>
        <w:t xml:space="preserve">zpravodaj výboru posl. </w:t>
      </w:r>
      <w:r w:rsidR="00EF6987">
        <w:rPr>
          <w:rFonts w:ascii="Times New Roman" w:eastAsia="Times New Roman" w:hAnsi="Times New Roman"/>
          <w:b/>
          <w:color w:val="000000"/>
          <w:spacing w:val="-4"/>
          <w:sz w:val="24"/>
          <w:szCs w:val="24"/>
          <w:lang w:eastAsia="cs-CZ"/>
        </w:rPr>
        <w:t>J.</w:t>
      </w:r>
      <w:r w:rsidR="002E02DA">
        <w:rPr>
          <w:rFonts w:ascii="Times New Roman" w:eastAsia="Times New Roman" w:hAnsi="Times New Roman"/>
          <w:b/>
          <w:color w:val="000000"/>
          <w:spacing w:val="-4"/>
          <w:sz w:val="24"/>
          <w:szCs w:val="24"/>
          <w:lang w:eastAsia="cs-CZ"/>
        </w:rPr>
        <w:t> </w:t>
      </w:r>
      <w:r w:rsidR="00EF6987">
        <w:rPr>
          <w:rFonts w:ascii="Times New Roman" w:eastAsia="Times New Roman" w:hAnsi="Times New Roman"/>
          <w:b/>
          <w:color w:val="000000"/>
          <w:spacing w:val="-4"/>
          <w:sz w:val="24"/>
          <w:szCs w:val="24"/>
          <w:lang w:eastAsia="cs-CZ"/>
        </w:rPr>
        <w:t>Janda</w:t>
      </w:r>
      <w:r>
        <w:rPr>
          <w:rFonts w:ascii="Times New Roman" w:eastAsia="Times New Roman" w:hAnsi="Times New Roman"/>
          <w:color w:val="000000"/>
          <w:spacing w:val="-4"/>
          <w:sz w:val="24"/>
          <w:szCs w:val="24"/>
          <w:lang w:eastAsia="cs-CZ"/>
        </w:rPr>
        <w:t xml:space="preserve"> navrhl usnesení následujícího znění:</w:t>
      </w:r>
    </w:p>
    <w:p w:rsidR="00EF6987" w:rsidRPr="00EF6987" w:rsidRDefault="00EF6987" w:rsidP="00EF6987">
      <w:pPr>
        <w:spacing w:after="0" w:line="240" w:lineRule="auto"/>
        <w:jc w:val="both"/>
        <w:rPr>
          <w:rFonts w:ascii="Times New Roman" w:eastAsia="Times New Roman" w:hAnsi="Times New Roman"/>
          <w:i/>
          <w:color w:val="000000"/>
          <w:spacing w:val="-4"/>
          <w:sz w:val="24"/>
          <w:szCs w:val="24"/>
          <w:lang w:eastAsia="cs-CZ"/>
        </w:rPr>
      </w:pPr>
      <w:r w:rsidRPr="00EF6987">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Jakuba Jandy, stanovisku vrchní ředitelky Sekce ekonomické a legislativní Ministerstva školství, mládeže a tělovýchovy Pavly Katzové a po rozpravě</w:t>
      </w:r>
    </w:p>
    <w:p w:rsidR="00EF6987" w:rsidRPr="00EF6987" w:rsidRDefault="00EF6987" w:rsidP="00EF6987">
      <w:pPr>
        <w:spacing w:after="0"/>
        <w:ind w:left="567" w:hanging="567"/>
        <w:jc w:val="both"/>
        <w:rPr>
          <w:rFonts w:ascii="Times New Roman" w:eastAsia="Times New Roman" w:hAnsi="Times New Roman"/>
          <w:bCs/>
          <w:i/>
          <w:color w:val="000000"/>
          <w:sz w:val="24"/>
          <w:szCs w:val="24"/>
          <w:lang w:eastAsia="cs-CZ"/>
        </w:rPr>
      </w:pPr>
      <w:r w:rsidRPr="00EF6987">
        <w:rPr>
          <w:rFonts w:ascii="Times New Roman" w:eastAsia="Times New Roman" w:hAnsi="Times New Roman"/>
          <w:i/>
          <w:color w:val="000000"/>
          <w:sz w:val="24"/>
          <w:szCs w:val="24"/>
          <w:lang w:eastAsia="cs-CZ"/>
        </w:rPr>
        <w:t>I.</w:t>
      </w:r>
      <w:r w:rsidRPr="00EF6987">
        <w:rPr>
          <w:rFonts w:ascii="Times New Roman" w:eastAsia="Times New Roman" w:hAnsi="Times New Roman"/>
          <w:i/>
          <w:color w:val="000000"/>
          <w:sz w:val="24"/>
          <w:szCs w:val="24"/>
          <w:lang w:eastAsia="cs-CZ"/>
        </w:rPr>
        <w:tab/>
      </w:r>
      <w:r w:rsidRPr="00EF6987">
        <w:rPr>
          <w:rFonts w:ascii="Times New Roman" w:eastAsia="Times New Roman" w:hAnsi="Times New Roman"/>
          <w:bCs/>
          <w:i/>
          <w:color w:val="000000"/>
          <w:spacing w:val="80"/>
          <w:sz w:val="24"/>
          <w:szCs w:val="24"/>
          <w:lang w:eastAsia="cs-CZ"/>
        </w:rPr>
        <w:t>bere na vědomí</w:t>
      </w:r>
    </w:p>
    <w:p w:rsidR="00EF6987" w:rsidRPr="00EF6987" w:rsidRDefault="00EF6987" w:rsidP="00657776">
      <w:pPr>
        <w:pStyle w:val="Odstavecseseznamem"/>
        <w:numPr>
          <w:ilvl w:val="0"/>
          <w:numId w:val="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F6987">
        <w:rPr>
          <w:rFonts w:ascii="Times New Roman" w:hAnsi="Times New Roman"/>
          <w:i/>
          <w:sz w:val="24"/>
          <w:szCs w:val="24"/>
        </w:rPr>
        <w:t>Kontrolní závěr Nejvyššího kontrolního úřadu z kontrolní akce č. 19/31 – Závěrečný účet kapitoly státního rozpočtu Ministerstvo školství, mládeže a tělovýchovy za rok 2019, účetní závěrka Ministerstva školství, mládeže a tělovýchovy za rok 2019 a údaje předkládané Ministerstvem školství, mládeže a tělovýchovy pro hodnocení plnění státního rozpočtu za rok 2019</w:t>
      </w:r>
      <w:r w:rsidRPr="00EF6987">
        <w:rPr>
          <w:rFonts w:ascii="Times New Roman" w:eastAsia="Times New Roman" w:hAnsi="Times New Roman"/>
          <w:i/>
          <w:color w:val="000000"/>
          <w:sz w:val="24"/>
          <w:szCs w:val="24"/>
          <w:lang w:eastAsia="cs-CZ"/>
        </w:rPr>
        <w:t xml:space="preserve"> (dále jen „Kontrolní závěr č. 19/31“),</w:t>
      </w:r>
    </w:p>
    <w:p w:rsidR="00EF6987" w:rsidRPr="00EF6987" w:rsidRDefault="00EF6987" w:rsidP="00657776">
      <w:pPr>
        <w:pStyle w:val="Odstavecseseznamem"/>
        <w:numPr>
          <w:ilvl w:val="0"/>
          <w:numId w:val="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F6987">
        <w:rPr>
          <w:rFonts w:ascii="Times New Roman" w:eastAsia="Times New Roman" w:hAnsi="Times New Roman"/>
          <w:i/>
          <w:color w:val="000000"/>
          <w:sz w:val="24"/>
          <w:szCs w:val="24"/>
          <w:lang w:eastAsia="cs-CZ"/>
        </w:rPr>
        <w:lastRenderedPageBreak/>
        <w:t>Stanovisko Ministerstva školství, mládeže a tělovýchovy ke Kontrolnímu závěru č. 19/31, obsažené v části III materiálu vlády č. j. 48/21,</w:t>
      </w:r>
    </w:p>
    <w:p w:rsidR="00EF6987" w:rsidRPr="00EF6987" w:rsidRDefault="00EF6987" w:rsidP="00657776">
      <w:pPr>
        <w:pStyle w:val="Odstavecseseznamem"/>
        <w:numPr>
          <w:ilvl w:val="0"/>
          <w:numId w:val="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F6987">
        <w:rPr>
          <w:rFonts w:ascii="Times New Roman" w:eastAsia="Times New Roman" w:hAnsi="Times New Roman"/>
          <w:i/>
          <w:color w:val="000000"/>
          <w:sz w:val="24"/>
          <w:szCs w:val="24"/>
          <w:lang w:eastAsia="cs-CZ"/>
        </w:rPr>
        <w:t>Usnesení vlády č. 255 ze dne 8. 3. 2021,</w:t>
      </w:r>
    </w:p>
    <w:p w:rsidR="00EF6987" w:rsidRPr="00EF6987" w:rsidRDefault="00EF6987" w:rsidP="00657776">
      <w:pPr>
        <w:pStyle w:val="Odstavecseseznamem"/>
        <w:numPr>
          <w:ilvl w:val="0"/>
          <w:numId w:val="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F6987">
        <w:rPr>
          <w:rFonts w:ascii="Times New Roman" w:eastAsia="Times New Roman" w:hAnsi="Times New Roman"/>
          <w:i/>
          <w:color w:val="000000"/>
          <w:sz w:val="24"/>
          <w:szCs w:val="24"/>
          <w:lang w:eastAsia="cs-CZ"/>
        </w:rPr>
        <w:t>Informaci o realizaci nápravných opatření vyplývajících z Kontrolního závěru č. 19/31, obsaženou v části II materiálu vlády č. j. 880/21;</w:t>
      </w:r>
    </w:p>
    <w:p w:rsidR="00532E4C" w:rsidRPr="00EF6987" w:rsidRDefault="00EF6987" w:rsidP="00EF6987">
      <w:pPr>
        <w:spacing w:after="0" w:line="240" w:lineRule="auto"/>
        <w:ind w:left="567" w:hanging="567"/>
        <w:jc w:val="both"/>
        <w:rPr>
          <w:rFonts w:ascii="Times New Roman" w:eastAsia="Times New Roman" w:hAnsi="Times New Roman"/>
          <w:i/>
          <w:color w:val="000000"/>
          <w:spacing w:val="-4"/>
          <w:sz w:val="24"/>
          <w:szCs w:val="24"/>
          <w:lang w:eastAsia="cs-CZ"/>
        </w:rPr>
      </w:pPr>
      <w:r w:rsidRPr="00EF6987">
        <w:rPr>
          <w:rFonts w:ascii="Times New Roman" w:eastAsia="Times New Roman" w:hAnsi="Times New Roman"/>
          <w:bCs/>
          <w:i/>
          <w:color w:val="000000"/>
          <w:sz w:val="24"/>
          <w:szCs w:val="24"/>
          <w:lang w:eastAsia="cs-CZ"/>
        </w:rPr>
        <w:t>II.</w:t>
      </w:r>
      <w:r w:rsidRPr="00EF6987">
        <w:rPr>
          <w:rFonts w:ascii="Times New Roman" w:eastAsia="Times New Roman" w:hAnsi="Times New Roman"/>
          <w:bCs/>
          <w:i/>
          <w:color w:val="000000"/>
          <w:spacing w:val="80"/>
          <w:sz w:val="24"/>
          <w:szCs w:val="24"/>
          <w:lang w:eastAsia="cs-CZ"/>
        </w:rPr>
        <w:tab/>
        <w:t>zmocňuje</w:t>
      </w:r>
      <w:r w:rsidRPr="00EF6987">
        <w:rPr>
          <w:rFonts w:ascii="Times New Roman" w:eastAsia="Times New Roman" w:hAnsi="Times New Roman"/>
          <w:bCs/>
          <w:i/>
          <w:color w:val="000000"/>
          <w:sz w:val="24"/>
          <w:szCs w:val="24"/>
          <w:lang w:eastAsia="cs-CZ"/>
        </w:rPr>
        <w:t> </w:t>
      </w:r>
      <w:r w:rsidRPr="00EF6987">
        <w:rPr>
          <w:rFonts w:ascii="Times New Roman" w:eastAsia="Times New Roman" w:hAnsi="Times New Roman"/>
          <w:i/>
          <w:color w:val="000000"/>
          <w:sz w:val="24"/>
          <w:szCs w:val="24"/>
          <w:lang w:eastAsia="cs-CZ"/>
        </w:rPr>
        <w:t>předsedu výboru, aby s tímto usnesením seznámil prezidenta Nejvyššího kontrolního úřadu a ministra školství, mládeže a tělovýchovy.</w:t>
      </w:r>
    </w:p>
    <w:p w:rsidR="00856383" w:rsidRPr="001558F4" w:rsidRDefault="00856383" w:rsidP="001558F4">
      <w:pPr>
        <w:spacing w:after="0" w:line="240" w:lineRule="auto"/>
        <w:jc w:val="both"/>
        <w:rPr>
          <w:rFonts w:ascii="Times New Roman" w:eastAsia="Times New Roman" w:hAnsi="Times New Roman"/>
          <w:color w:val="000000"/>
          <w:sz w:val="24"/>
          <w:szCs w:val="24"/>
          <w:lang w:eastAsia="cs-CZ"/>
        </w:rPr>
      </w:pPr>
    </w:p>
    <w:p w:rsidR="008B1917" w:rsidRDefault="0064645B" w:rsidP="00532E4C">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8727C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w:t>
      </w:r>
      <w:r w:rsidR="00346E3D">
        <w:rPr>
          <w:rFonts w:ascii="Times New Roman" w:eastAsia="Times New Roman" w:hAnsi="Times New Roman"/>
          <w:color w:val="000000"/>
          <w:sz w:val="24"/>
          <w:szCs w:val="24"/>
          <w:u w:val="single"/>
          <w:lang w:eastAsia="cs-CZ"/>
        </w:rPr>
        <w:t>7</w:t>
      </w:r>
      <w:r w:rsidR="005B4D0F">
        <w:rPr>
          <w:rFonts w:ascii="Times New Roman" w:eastAsia="Times New Roman" w:hAnsi="Times New Roman"/>
          <w:color w:val="000000"/>
          <w:sz w:val="24"/>
          <w:szCs w:val="24"/>
          <w:u w:val="single"/>
          <w:lang w:eastAsia="cs-CZ"/>
        </w:rPr>
        <w:t>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EE02FB">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346E3D">
        <w:rPr>
          <w:rFonts w:ascii="Times New Roman" w:eastAsia="Times New Roman" w:hAnsi="Times New Roman"/>
          <w:color w:val="auto"/>
          <w:sz w:val="24"/>
          <w:szCs w:val="24"/>
          <w:lang w:eastAsia="cs-CZ"/>
        </w:rPr>
        <w:t>posl.</w:t>
      </w:r>
      <w:r w:rsidR="002C25DF">
        <w:rPr>
          <w:rFonts w:ascii="Times New Roman" w:eastAsia="Times New Roman" w:hAnsi="Times New Roman"/>
          <w:color w:val="auto"/>
          <w:sz w:val="24"/>
          <w:szCs w:val="24"/>
          <w:lang w:eastAsia="cs-CZ"/>
        </w:rPr>
        <w:t> </w:t>
      </w:r>
      <w:r w:rsidR="00346E3D">
        <w:rPr>
          <w:rFonts w:ascii="Times New Roman" w:eastAsia="Times New Roman" w:hAnsi="Times New Roman"/>
          <w:color w:val="auto"/>
          <w:sz w:val="24"/>
          <w:szCs w:val="24"/>
          <w:lang w:eastAsia="cs-CZ"/>
        </w:rPr>
        <w:t>K. Farhan, posl.</w:t>
      </w:r>
      <w:r w:rsidR="002C25DF">
        <w:rPr>
          <w:rFonts w:ascii="Times New Roman" w:eastAsia="Times New Roman" w:hAnsi="Times New Roman"/>
          <w:color w:val="auto"/>
          <w:sz w:val="24"/>
          <w:szCs w:val="24"/>
          <w:lang w:eastAsia="cs-CZ"/>
        </w:rPr>
        <w:t> </w:t>
      </w:r>
      <w:r w:rsidR="00346E3D">
        <w:rPr>
          <w:rFonts w:ascii="Times New Roman" w:eastAsia="Times New Roman" w:hAnsi="Times New Roman"/>
          <w:color w:val="auto"/>
          <w:sz w:val="24"/>
          <w:szCs w:val="24"/>
          <w:lang w:eastAsia="cs-CZ"/>
        </w:rPr>
        <w:t xml:space="preserve">J. Hanzlíková, </w:t>
      </w:r>
      <w:r w:rsidR="00346E3D">
        <w:rPr>
          <w:rFonts w:ascii="Times New Roman" w:eastAsia="Times New Roman" w:hAnsi="Times New Roman"/>
          <w:color w:val="000000"/>
          <w:sz w:val="24"/>
          <w:szCs w:val="24"/>
          <w:lang w:eastAsia="cs-CZ"/>
        </w:rPr>
        <w:t>posl.</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J.</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Janda, posl.</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J.</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Kott, posl.</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R.</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Kubíček, posl.</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H.</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Naiclerová, posl.</w:t>
      </w:r>
      <w:r w:rsidR="002C25DF">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Slavík, posl. M. Šebelová, posl. R. Vích, posl.</w:t>
      </w:r>
      <w:r w:rsidR="00BF0320">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346E3D">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6805A8">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6360F4" w:rsidRDefault="006360F4">
      <w:pPr>
        <w:suppressAutoHyphens w:val="0"/>
        <w:spacing w:after="0" w:line="240" w:lineRule="auto"/>
        <w:rPr>
          <w:rFonts w:ascii="Times New Roman" w:eastAsia="Times New Roman" w:hAnsi="Times New Roman"/>
          <w:color w:val="000000"/>
          <w:spacing w:val="-4"/>
          <w:sz w:val="24"/>
          <w:szCs w:val="24"/>
          <w:lang w:eastAsia="cs-CZ"/>
        </w:rPr>
      </w:pPr>
    </w:p>
    <w:p w:rsidR="002C4D25" w:rsidRDefault="002C4D25">
      <w:pPr>
        <w:suppressAutoHyphens w:val="0"/>
        <w:spacing w:after="0" w:line="240" w:lineRule="auto"/>
        <w:rPr>
          <w:rFonts w:ascii="Times New Roman" w:eastAsia="Times New Roman" w:hAnsi="Times New Roman"/>
          <w:color w:val="000000"/>
          <w:spacing w:val="-4"/>
          <w:sz w:val="24"/>
          <w:szCs w:val="24"/>
          <w:lang w:eastAsia="cs-CZ"/>
        </w:rPr>
      </w:pPr>
    </w:p>
    <w:p w:rsidR="00B1389A" w:rsidRDefault="00B1389A">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rsidP="00EE02F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EE02FB" w:rsidRPr="00DF692D" w:rsidRDefault="00DF692D" w:rsidP="00EE02FB">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DF692D">
        <w:rPr>
          <w:rFonts w:ascii="Times New Roman" w:hAnsi="Times New Roman"/>
          <w:sz w:val="24"/>
          <w:szCs w:val="24"/>
        </w:rPr>
        <w:t xml:space="preserve">Kontrolní závěr Nejvyššího kontrolního úřadu z kontrolní akce č. 19/19 – </w:t>
      </w:r>
      <w:r w:rsidRPr="00DF692D">
        <w:rPr>
          <w:rFonts w:ascii="Times New Roman" w:hAnsi="Times New Roman"/>
          <w:bCs/>
          <w:sz w:val="24"/>
          <w:szCs w:val="24"/>
        </w:rPr>
        <w:t>Peněžní prostředky Evropské unie a státního rozpočtu vynakládané na podporu společného vzdělávání žáků</w:t>
      </w:r>
    </w:p>
    <w:p w:rsidR="00EE02FB" w:rsidRPr="00F76A63" w:rsidRDefault="00EE02FB" w:rsidP="00EE02FB">
      <w:pPr>
        <w:spacing w:after="0" w:line="240" w:lineRule="auto"/>
        <w:jc w:val="both"/>
        <w:rPr>
          <w:rFonts w:ascii="Times New Roman" w:eastAsia="Times New Roman" w:hAnsi="Times New Roman"/>
          <w:color w:val="000000"/>
          <w:sz w:val="24"/>
          <w:szCs w:val="24"/>
          <w:lang w:eastAsia="cs-CZ"/>
        </w:rPr>
      </w:pPr>
    </w:p>
    <w:p w:rsidR="00AF72E2" w:rsidRPr="00AF72E2" w:rsidRDefault="00EE02FB" w:rsidP="00045511">
      <w:pPr>
        <w:pStyle w:val="Normlnweb"/>
        <w:shd w:val="clear" w:color="auto" w:fill="FFFFFF"/>
        <w:spacing w:after="0" w:line="240" w:lineRule="auto"/>
        <w:ind w:firstLine="708"/>
        <w:jc w:val="both"/>
        <w:rPr>
          <w:color w:val="1F2123"/>
          <w:shd w:val="clear" w:color="auto" w:fill="FFFFFF"/>
        </w:rPr>
      </w:pPr>
      <w:r>
        <w:rPr>
          <w:rFonts w:eastAsia="Times New Roman"/>
          <w:color w:val="auto"/>
          <w:spacing w:val="-4"/>
          <w:lang w:eastAsia="cs-CZ"/>
        </w:rPr>
        <w:t>S</w:t>
      </w:r>
      <w:r w:rsidR="000C5151">
        <w:rPr>
          <w:rFonts w:eastAsia="Times New Roman"/>
          <w:color w:val="auto"/>
          <w:spacing w:val="-4"/>
          <w:lang w:eastAsia="cs-CZ"/>
        </w:rPr>
        <w:t xml:space="preserve"> </w:t>
      </w:r>
      <w:r>
        <w:rPr>
          <w:rFonts w:eastAsia="Times New Roman"/>
          <w:color w:val="auto"/>
          <w:spacing w:val="-4"/>
          <w:lang w:eastAsia="cs-CZ"/>
        </w:rPr>
        <w:t>úvodním slovem k</w:t>
      </w:r>
      <w:r w:rsidR="008727CD">
        <w:rPr>
          <w:rFonts w:eastAsia="Times New Roman"/>
          <w:color w:val="auto"/>
          <w:spacing w:val="-4"/>
          <w:lang w:eastAsia="cs-CZ"/>
        </w:rPr>
        <w:t xml:space="preserve"> </w:t>
      </w:r>
      <w:r>
        <w:rPr>
          <w:rFonts w:eastAsia="Times New Roman"/>
          <w:color w:val="auto"/>
          <w:spacing w:val="-4"/>
          <w:lang w:eastAsia="cs-CZ"/>
        </w:rPr>
        <w:t xml:space="preserve">tomuto bodu vystoupil </w:t>
      </w:r>
      <w:r>
        <w:rPr>
          <w:rFonts w:eastAsia="Times New Roman"/>
          <w:b/>
          <w:color w:val="auto"/>
          <w:spacing w:val="-4"/>
          <w:lang w:eastAsia="cs-CZ"/>
        </w:rPr>
        <w:t>prezident NKÚ M.</w:t>
      </w:r>
      <w:r w:rsidR="00AD0B9E">
        <w:rPr>
          <w:rFonts w:eastAsia="Times New Roman"/>
          <w:b/>
          <w:color w:val="auto"/>
          <w:spacing w:val="-4"/>
          <w:lang w:eastAsia="cs-CZ"/>
        </w:rPr>
        <w:t xml:space="preserve"> </w:t>
      </w:r>
      <w:r>
        <w:rPr>
          <w:rFonts w:eastAsia="Times New Roman"/>
          <w:b/>
          <w:color w:val="auto"/>
          <w:spacing w:val="-4"/>
          <w:lang w:eastAsia="cs-CZ"/>
        </w:rPr>
        <w:t>Kala</w:t>
      </w:r>
      <w:r>
        <w:rPr>
          <w:rFonts w:eastAsia="Times New Roman"/>
          <w:color w:val="auto"/>
          <w:spacing w:val="-4"/>
          <w:lang w:eastAsia="cs-CZ"/>
        </w:rPr>
        <w:t xml:space="preserve">. Uvedl, že </w:t>
      </w:r>
      <w:r w:rsidR="00B1389A">
        <w:rPr>
          <w:rFonts w:eastAsia="Times New Roman"/>
          <w:color w:val="auto"/>
          <w:spacing w:val="-4"/>
          <w:lang w:eastAsia="cs-CZ"/>
        </w:rPr>
        <w:t>kontrolovaným obdobím byly roky 2015</w:t>
      </w:r>
      <w:r w:rsidR="004F35D9">
        <w:rPr>
          <w:rFonts w:eastAsia="Times New Roman"/>
          <w:color w:val="auto"/>
          <w:spacing w:val="-4"/>
          <w:lang w:eastAsia="cs-CZ"/>
        </w:rPr>
        <w:t>–</w:t>
      </w:r>
      <w:r w:rsidR="00B1389A">
        <w:rPr>
          <w:rFonts w:eastAsia="Times New Roman"/>
          <w:color w:val="auto"/>
          <w:spacing w:val="-4"/>
          <w:lang w:eastAsia="cs-CZ"/>
        </w:rPr>
        <w:t xml:space="preserve">2019. </w:t>
      </w:r>
      <w:r w:rsidR="001601B5">
        <w:rPr>
          <w:rFonts w:eastAsia="Times New Roman"/>
          <w:color w:val="auto"/>
          <w:spacing w:val="-4"/>
          <w:lang w:eastAsia="cs-CZ"/>
        </w:rPr>
        <w:t>Kontrola byla prováděna od srpna 2019 do března 2020. Kontrolní akci řídil a kontrolní závěr vypracoval člen NKÚ A.</w:t>
      </w:r>
      <w:r w:rsidR="002E02DA">
        <w:rPr>
          <w:rFonts w:eastAsia="Times New Roman"/>
          <w:color w:val="auto"/>
          <w:spacing w:val="-4"/>
          <w:lang w:eastAsia="cs-CZ"/>
        </w:rPr>
        <w:t> </w:t>
      </w:r>
      <w:r w:rsidR="001601B5">
        <w:rPr>
          <w:rFonts w:eastAsia="Times New Roman"/>
          <w:color w:val="auto"/>
          <w:spacing w:val="-4"/>
          <w:lang w:eastAsia="cs-CZ"/>
        </w:rPr>
        <w:t>Beznoska. NKÚ kontroloval financován</w:t>
      </w:r>
      <w:r w:rsidR="00045511">
        <w:rPr>
          <w:rFonts w:eastAsia="Times New Roman"/>
          <w:color w:val="auto"/>
          <w:spacing w:val="-4"/>
          <w:lang w:eastAsia="cs-CZ"/>
        </w:rPr>
        <w:t>í</w:t>
      </w:r>
      <w:r w:rsidR="001601B5">
        <w:rPr>
          <w:rFonts w:eastAsia="Times New Roman"/>
          <w:color w:val="auto"/>
          <w:spacing w:val="-4"/>
          <w:lang w:eastAsia="cs-CZ"/>
        </w:rPr>
        <w:t xml:space="preserve"> inkluze, kdy peníze na ni rozdělovaly Ministerstvo školství, mládeže a tělovýchovy, Ministerstvo pro místní rozvoj a hlavní město Praha z evropských fondů </w:t>
      </w:r>
      <w:r w:rsidR="000C5151">
        <w:rPr>
          <w:rFonts w:eastAsia="Times New Roman"/>
          <w:color w:val="auto"/>
          <w:spacing w:val="-4"/>
          <w:lang w:eastAsia="cs-CZ"/>
        </w:rPr>
        <w:t>i</w:t>
      </w:r>
      <w:r w:rsidR="001601B5">
        <w:rPr>
          <w:rFonts w:eastAsia="Times New Roman"/>
          <w:color w:val="auto"/>
          <w:spacing w:val="-4"/>
          <w:lang w:eastAsia="cs-CZ"/>
        </w:rPr>
        <w:t xml:space="preserve"> ze státního rozpočtu. Celkem šlo o výrazný objem peněz, jednalo se o částku přes 32 mld. Kč. Problém s financováním inkluze je zejména v tom, že </w:t>
      </w:r>
      <w:r w:rsidR="00963E96">
        <w:rPr>
          <w:rFonts w:eastAsia="Times New Roman"/>
          <w:color w:val="auto"/>
          <w:spacing w:val="-4"/>
          <w:lang w:eastAsia="cs-CZ"/>
        </w:rPr>
        <w:t xml:space="preserve">převážná část </w:t>
      </w:r>
      <w:r w:rsidR="001601B5">
        <w:rPr>
          <w:rFonts w:eastAsia="Times New Roman"/>
          <w:color w:val="auto"/>
          <w:spacing w:val="-4"/>
          <w:lang w:eastAsia="cs-CZ"/>
        </w:rPr>
        <w:t>financování byl</w:t>
      </w:r>
      <w:r w:rsidR="00123078">
        <w:rPr>
          <w:rFonts w:eastAsia="Times New Roman"/>
          <w:color w:val="auto"/>
          <w:spacing w:val="-4"/>
          <w:lang w:eastAsia="cs-CZ"/>
        </w:rPr>
        <w:t>a</w:t>
      </w:r>
      <w:r w:rsidR="001601B5">
        <w:rPr>
          <w:rFonts w:eastAsia="Times New Roman"/>
          <w:color w:val="auto"/>
          <w:spacing w:val="-4"/>
          <w:lang w:eastAsia="cs-CZ"/>
        </w:rPr>
        <w:t xml:space="preserve"> závisl</w:t>
      </w:r>
      <w:r w:rsidR="00963E96">
        <w:rPr>
          <w:rFonts w:eastAsia="Times New Roman"/>
          <w:color w:val="auto"/>
          <w:spacing w:val="-4"/>
          <w:lang w:eastAsia="cs-CZ"/>
        </w:rPr>
        <w:t>á</w:t>
      </w:r>
      <w:r w:rsidR="001601B5">
        <w:rPr>
          <w:rFonts w:eastAsia="Times New Roman"/>
          <w:color w:val="auto"/>
          <w:spacing w:val="-4"/>
          <w:lang w:eastAsia="cs-CZ"/>
        </w:rPr>
        <w:t xml:space="preserve"> na penězích z</w:t>
      </w:r>
      <w:r w:rsidR="00AD0B9E">
        <w:rPr>
          <w:rFonts w:eastAsia="Times New Roman"/>
          <w:color w:val="auto"/>
          <w:spacing w:val="-4"/>
          <w:lang w:eastAsia="cs-CZ"/>
        </w:rPr>
        <w:t xml:space="preserve"> </w:t>
      </w:r>
      <w:r w:rsidR="001601B5">
        <w:rPr>
          <w:rFonts w:eastAsia="Times New Roman"/>
          <w:color w:val="auto"/>
          <w:spacing w:val="-4"/>
          <w:lang w:eastAsia="cs-CZ"/>
        </w:rPr>
        <w:t xml:space="preserve">EU. Dále se ukázalo, že MŠMT </w:t>
      </w:r>
      <w:r w:rsidR="001601B5" w:rsidRPr="001601B5">
        <w:rPr>
          <w:rStyle w:val="Siln"/>
          <w:b w:val="0"/>
          <w:color w:val="1F2123"/>
          <w:shd w:val="clear" w:color="auto" w:fill="FFFFFF"/>
        </w:rPr>
        <w:t>na změny v inkluzi nepřipravilo dostatečně školy ani pedagogy. Na inkluzi žáků ve vyloučených lokalitách se vyčerpala jen polovina připravených peněz především kvůli nezájmu obcí. Podporu získaly v</w:t>
      </w:r>
      <w:r w:rsidR="00AD0B9E">
        <w:rPr>
          <w:rStyle w:val="Siln"/>
          <w:b w:val="0"/>
          <w:color w:val="1F2123"/>
          <w:shd w:val="clear" w:color="auto" w:fill="FFFFFF"/>
        </w:rPr>
        <w:t xml:space="preserve"> </w:t>
      </w:r>
      <w:r w:rsidR="001601B5" w:rsidRPr="001601B5">
        <w:rPr>
          <w:rStyle w:val="Siln"/>
          <w:b w:val="0"/>
          <w:color w:val="1F2123"/>
          <w:shd w:val="clear" w:color="auto" w:fill="FFFFFF"/>
        </w:rPr>
        <w:t>některých případech i projekty, u kterých není jisté, že pomohou žákům se speciálními potřebami nebo sociálně znevýhodněným žákům.</w:t>
      </w:r>
      <w:r w:rsidR="001601B5">
        <w:rPr>
          <w:rStyle w:val="Siln"/>
          <w:b w:val="0"/>
          <w:color w:val="1F2123"/>
          <w:shd w:val="clear" w:color="auto" w:fill="FFFFFF"/>
        </w:rPr>
        <w:t xml:space="preserve"> NKÚ prověřil konkrétní </w:t>
      </w:r>
      <w:r w:rsidR="001601B5" w:rsidRPr="001601B5">
        <w:rPr>
          <w:rStyle w:val="Siln"/>
          <w:b w:val="0"/>
          <w:color w:val="1F2123"/>
          <w:shd w:val="clear" w:color="auto" w:fill="FFFFFF"/>
        </w:rPr>
        <w:t xml:space="preserve">projekty, které získaly z těchto programů více než 9 mld. Kč. </w:t>
      </w:r>
      <w:r w:rsidR="001601B5" w:rsidRPr="001601B5">
        <w:rPr>
          <w:rStyle w:val="Siln"/>
          <w:b w:val="0"/>
        </w:rPr>
        <w:t xml:space="preserve">Příjemci dotací byli jak ze státní správy, neziskových organizací, tak i regionální a vysoké školy nebo regiony se sociálně vyloučenými lokalitami. Systémové změny vzdělávacího systému začaly </w:t>
      </w:r>
      <w:r w:rsidR="00FC67C9">
        <w:rPr>
          <w:rStyle w:val="Siln"/>
          <w:b w:val="0"/>
        </w:rPr>
        <w:t>již</w:t>
      </w:r>
      <w:r w:rsidR="001601B5" w:rsidRPr="001601B5">
        <w:rPr>
          <w:rStyle w:val="Siln"/>
          <w:b w:val="0"/>
        </w:rPr>
        <w:t xml:space="preserve"> v roce 2009, klíčová pro inkluzi byla však změna legislativy, kterou spustilo MŠMT v roce 2016.</w:t>
      </w:r>
      <w:r w:rsidR="001601B5">
        <w:rPr>
          <w:rStyle w:val="Siln"/>
          <w:b w:val="0"/>
        </w:rPr>
        <w:t xml:space="preserve"> Nastal problém, kdy se nepodařilo včas připravit pedagogy na práci se žáky s</w:t>
      </w:r>
      <w:r w:rsidR="00DD6480">
        <w:rPr>
          <w:rStyle w:val="Siln"/>
          <w:b w:val="0"/>
        </w:rPr>
        <w:t xml:space="preserve"> </w:t>
      </w:r>
      <w:r w:rsidR="001601B5">
        <w:rPr>
          <w:rStyle w:val="Siln"/>
          <w:b w:val="0"/>
        </w:rPr>
        <w:t>různými speciálními potřebami</w:t>
      </w:r>
      <w:r w:rsidR="00491399">
        <w:rPr>
          <w:rStyle w:val="Siln"/>
          <w:b w:val="0"/>
        </w:rPr>
        <w:t>,</w:t>
      </w:r>
      <w:r w:rsidR="001601B5">
        <w:rPr>
          <w:rStyle w:val="Siln"/>
          <w:b w:val="0"/>
        </w:rPr>
        <w:t xml:space="preserve"> a samotné projekty na vzdělávání pedagogů a jejich metodickou podporu běží fakticky až od roku 2018. </w:t>
      </w:r>
      <w:r w:rsidR="001601B5" w:rsidRPr="001601B5">
        <w:rPr>
          <w:color w:val="1F2123"/>
          <w:shd w:val="clear" w:color="auto" w:fill="FFFFFF"/>
        </w:rPr>
        <w:t xml:space="preserve">Problémem je i to, že na odborníky jako školní psychology </w:t>
      </w:r>
      <w:r w:rsidR="00815D91">
        <w:rPr>
          <w:color w:val="1F2123"/>
          <w:shd w:val="clear" w:color="auto" w:fill="FFFFFF"/>
        </w:rPr>
        <w:t>a</w:t>
      </w:r>
      <w:r w:rsidR="001601B5" w:rsidRPr="001601B5">
        <w:rPr>
          <w:color w:val="1F2123"/>
          <w:shd w:val="clear" w:color="auto" w:fill="FFFFFF"/>
        </w:rPr>
        <w:t xml:space="preserve"> speciální pedagogy získají školy podporu jen po dobu trvání dotovaných projektů. Inkluze je tak do velké míry závislá na penězích z evropských fondů. Za posledních 10 let se přitom zvýšil počet žáků se speciálními potřebami o</w:t>
      </w:r>
      <w:r w:rsidR="00045511">
        <w:rPr>
          <w:color w:val="1F2123"/>
          <w:shd w:val="clear" w:color="auto" w:fill="FFFFFF"/>
        </w:rPr>
        <w:t> </w:t>
      </w:r>
      <w:r w:rsidR="001601B5" w:rsidRPr="001601B5">
        <w:rPr>
          <w:color w:val="1F2123"/>
          <w:shd w:val="clear" w:color="auto" w:fill="FFFFFF"/>
        </w:rPr>
        <w:t>více než polovinu, a</w:t>
      </w:r>
      <w:r w:rsidR="00BA18FD">
        <w:rPr>
          <w:color w:val="1F2123"/>
          <w:shd w:val="clear" w:color="auto" w:fill="FFFFFF"/>
        </w:rPr>
        <w:t> </w:t>
      </w:r>
      <w:r w:rsidR="001601B5" w:rsidRPr="001601B5">
        <w:rPr>
          <w:color w:val="1F2123"/>
          <w:shd w:val="clear" w:color="auto" w:fill="FFFFFF"/>
        </w:rPr>
        <w:t>pokud bude tento trend pokračovat, porostou i finanční nároky na to, aby měli všichni žáci zajištěn rovný přístup ke vzdělávání.</w:t>
      </w:r>
      <w:r w:rsidR="00AF72E2">
        <w:rPr>
          <w:color w:val="1F2123"/>
          <w:shd w:val="clear" w:color="auto" w:fill="FFFFFF"/>
        </w:rPr>
        <w:t xml:space="preserve"> </w:t>
      </w:r>
      <w:r w:rsidR="00AF72E2" w:rsidRPr="00AF72E2">
        <w:rPr>
          <w:color w:val="1F2123"/>
          <w:shd w:val="clear" w:color="auto" w:fill="FFFFFF"/>
        </w:rPr>
        <w:t xml:space="preserve">Podle kontrolorů je problémem i to, že inkluze </w:t>
      </w:r>
      <w:r w:rsidR="00AF72E2">
        <w:rPr>
          <w:color w:val="1F2123"/>
          <w:shd w:val="clear" w:color="auto" w:fill="FFFFFF"/>
        </w:rPr>
        <w:t xml:space="preserve">má </w:t>
      </w:r>
      <w:r w:rsidR="00AF72E2" w:rsidRPr="00AF72E2">
        <w:rPr>
          <w:color w:val="1F2123"/>
          <w:shd w:val="clear" w:color="auto" w:fill="FFFFFF"/>
        </w:rPr>
        <w:t>ve strategických dokumentech nastavené cíle jen velmi obecně</w:t>
      </w:r>
      <w:r w:rsidR="00AF72E2">
        <w:rPr>
          <w:color w:val="1F2123"/>
          <w:shd w:val="clear" w:color="auto" w:fill="FFFFFF"/>
        </w:rPr>
        <w:t>,</w:t>
      </w:r>
      <w:r w:rsidR="00AF72E2" w:rsidRPr="00AF72E2">
        <w:rPr>
          <w:color w:val="1F2123"/>
          <w:shd w:val="clear" w:color="auto" w:fill="FFFFFF"/>
        </w:rPr>
        <w:t xml:space="preserve"> </w:t>
      </w:r>
      <w:r w:rsidR="002560E0">
        <w:rPr>
          <w:color w:val="1F2123"/>
          <w:shd w:val="clear" w:color="auto" w:fill="FFFFFF"/>
        </w:rPr>
        <w:t>což</w:t>
      </w:r>
      <w:r w:rsidR="00AF72E2" w:rsidRPr="00AF72E2">
        <w:rPr>
          <w:color w:val="1F2123"/>
          <w:shd w:val="clear" w:color="auto" w:fill="FFFFFF"/>
        </w:rPr>
        <w:t xml:space="preserve"> se projevuje i</w:t>
      </w:r>
      <w:r w:rsidR="00491399">
        <w:rPr>
          <w:color w:val="1F2123"/>
          <w:shd w:val="clear" w:color="auto" w:fill="FFFFFF"/>
        </w:rPr>
        <w:t> </w:t>
      </w:r>
      <w:r w:rsidR="00AF72E2" w:rsidRPr="00AF72E2">
        <w:rPr>
          <w:color w:val="1F2123"/>
          <w:shd w:val="clear" w:color="auto" w:fill="FFFFFF"/>
        </w:rPr>
        <w:t>u</w:t>
      </w:r>
      <w:r w:rsidR="00491399">
        <w:rPr>
          <w:color w:val="1F2123"/>
          <w:shd w:val="clear" w:color="auto" w:fill="FFFFFF"/>
        </w:rPr>
        <w:t> </w:t>
      </w:r>
      <w:r w:rsidR="00AF72E2" w:rsidRPr="00AF72E2">
        <w:rPr>
          <w:color w:val="1F2123"/>
          <w:shd w:val="clear" w:color="auto" w:fill="FFFFFF"/>
        </w:rPr>
        <w:t>samotných projektů. Některé projekty tak mají za cíl například „podpořit společné vzdělávání“.</w:t>
      </w:r>
      <w:r w:rsidR="00AF72E2">
        <w:rPr>
          <w:color w:val="1F2123"/>
          <w:shd w:val="clear" w:color="auto" w:fill="FFFFFF"/>
        </w:rPr>
        <w:t xml:space="preserve"> </w:t>
      </w:r>
      <w:r w:rsidR="00AF72E2" w:rsidRPr="00AF72E2">
        <w:rPr>
          <w:color w:val="1F2123"/>
          <w:shd w:val="clear" w:color="auto" w:fill="FFFFFF"/>
        </w:rPr>
        <w:t xml:space="preserve">Inkluze by měla pomoci i sociálně znevýhodněným žákům. Na podporu těchto žáků </w:t>
      </w:r>
      <w:r w:rsidR="00AF72E2">
        <w:rPr>
          <w:color w:val="1F2123"/>
          <w:shd w:val="clear" w:color="auto" w:fill="FFFFFF"/>
        </w:rPr>
        <w:t>bylo vyčleněno</w:t>
      </w:r>
      <w:r w:rsidR="00AF72E2" w:rsidRPr="00AF72E2">
        <w:rPr>
          <w:color w:val="1F2123"/>
          <w:shd w:val="clear" w:color="auto" w:fill="FFFFFF"/>
        </w:rPr>
        <w:t xml:space="preserve"> z</w:t>
      </w:r>
      <w:r w:rsidR="002560E0">
        <w:rPr>
          <w:color w:val="1F2123"/>
          <w:shd w:val="clear" w:color="auto" w:fill="FFFFFF"/>
        </w:rPr>
        <w:t xml:space="preserve"> </w:t>
      </w:r>
      <w:r w:rsidR="00745846" w:rsidRPr="000761B1">
        <w:t>operační</w:t>
      </w:r>
      <w:r w:rsidR="00745846">
        <w:t>ho</w:t>
      </w:r>
      <w:r w:rsidR="00745846" w:rsidRPr="000761B1">
        <w:t xml:space="preserve"> program</w:t>
      </w:r>
      <w:r w:rsidR="00745846">
        <w:t>u</w:t>
      </w:r>
      <w:r w:rsidR="00745846" w:rsidRPr="000761B1">
        <w:t xml:space="preserve"> Výzkum, vývoj a</w:t>
      </w:r>
      <w:r w:rsidR="0043454D">
        <w:t> </w:t>
      </w:r>
      <w:r w:rsidR="00745846" w:rsidRPr="000761B1">
        <w:t>vzdělávání (OP VVV)</w:t>
      </w:r>
      <w:r w:rsidR="00745846">
        <w:t xml:space="preserve"> </w:t>
      </w:r>
      <w:r w:rsidR="00AF72E2" w:rsidRPr="00AF72E2">
        <w:rPr>
          <w:color w:val="1F2123"/>
          <w:shd w:val="clear" w:color="auto" w:fill="FFFFFF"/>
        </w:rPr>
        <w:t>téměř 1,7</w:t>
      </w:r>
      <w:r w:rsidR="00745846">
        <w:rPr>
          <w:color w:val="1F2123"/>
          <w:shd w:val="clear" w:color="auto" w:fill="FFFFFF"/>
        </w:rPr>
        <w:t> </w:t>
      </w:r>
      <w:r w:rsidR="00AF72E2">
        <w:rPr>
          <w:color w:val="1F2123"/>
          <w:shd w:val="clear" w:color="auto" w:fill="FFFFFF"/>
        </w:rPr>
        <w:t>mld. Kč</w:t>
      </w:r>
      <w:r w:rsidR="002560E0">
        <w:rPr>
          <w:color w:val="1F2123"/>
          <w:shd w:val="clear" w:color="auto" w:fill="FFFFFF"/>
        </w:rPr>
        <w:t>, ale vy</w:t>
      </w:r>
      <w:r w:rsidR="00AF72E2" w:rsidRPr="00AF72E2">
        <w:rPr>
          <w:color w:val="1F2123"/>
          <w:shd w:val="clear" w:color="auto" w:fill="FFFFFF"/>
        </w:rPr>
        <w:t xml:space="preserve">čerpala se jen polovina. Důvodem </w:t>
      </w:r>
      <w:r w:rsidR="004F7130">
        <w:rPr>
          <w:color w:val="1F2123"/>
          <w:shd w:val="clear" w:color="auto" w:fill="FFFFFF"/>
        </w:rPr>
        <w:t>byl</w:t>
      </w:r>
      <w:r w:rsidR="00AF72E2" w:rsidRPr="00AF72E2">
        <w:rPr>
          <w:color w:val="1F2123"/>
          <w:shd w:val="clear" w:color="auto" w:fill="FFFFFF"/>
        </w:rPr>
        <w:t xml:space="preserve"> nezájem obcí.</w:t>
      </w:r>
      <w:r w:rsidR="00AF72E2">
        <w:rPr>
          <w:color w:val="1F2123"/>
          <w:shd w:val="clear" w:color="auto" w:fill="FFFFFF"/>
        </w:rPr>
        <w:t xml:space="preserve"> </w:t>
      </w:r>
      <w:r w:rsidR="00AF72E2" w:rsidRPr="00AF72E2">
        <w:rPr>
          <w:color w:val="1F2123"/>
          <w:shd w:val="clear" w:color="auto" w:fill="FFFFFF"/>
        </w:rPr>
        <w:t>U</w:t>
      </w:r>
      <w:r w:rsidR="00BA18FD">
        <w:rPr>
          <w:color w:val="1F2123"/>
          <w:shd w:val="clear" w:color="auto" w:fill="FFFFFF"/>
        </w:rPr>
        <w:t> </w:t>
      </w:r>
      <w:r w:rsidR="00AF72E2" w:rsidRPr="00AF72E2">
        <w:rPr>
          <w:color w:val="1F2123"/>
          <w:shd w:val="clear" w:color="auto" w:fill="FFFFFF"/>
        </w:rPr>
        <w:t>některých projektů pak není jasné, jak pomohou cílové skupině žáků. Například u projektu zaměřeného na inkluzi v</w:t>
      </w:r>
      <w:r w:rsidR="005A5A36">
        <w:rPr>
          <w:color w:val="1F2123"/>
          <w:shd w:val="clear" w:color="auto" w:fill="FFFFFF"/>
        </w:rPr>
        <w:t> </w:t>
      </w:r>
      <w:r w:rsidR="00AF72E2" w:rsidRPr="00AF72E2">
        <w:rPr>
          <w:color w:val="1F2123"/>
          <w:shd w:val="clear" w:color="auto" w:fill="FFFFFF"/>
        </w:rPr>
        <w:t>sociálně vyloučených lokalitách, který získal podporu téměř 2</w:t>
      </w:r>
      <w:r w:rsidR="00AF72E2">
        <w:rPr>
          <w:color w:val="1F2123"/>
          <w:shd w:val="clear" w:color="auto" w:fill="FFFFFF"/>
        </w:rPr>
        <w:t>30</w:t>
      </w:r>
      <w:r w:rsidR="00AF72E2" w:rsidRPr="00AF72E2">
        <w:rPr>
          <w:color w:val="1F2123"/>
          <w:shd w:val="clear" w:color="auto" w:fill="FFFFFF"/>
        </w:rPr>
        <w:t xml:space="preserve"> mil</w:t>
      </w:r>
      <w:r w:rsidR="00AF72E2">
        <w:rPr>
          <w:color w:val="1F2123"/>
          <w:shd w:val="clear" w:color="auto" w:fill="FFFFFF"/>
        </w:rPr>
        <w:t>.</w:t>
      </w:r>
      <w:r w:rsidR="00AF72E2" w:rsidRPr="00AF72E2">
        <w:rPr>
          <w:color w:val="1F2123"/>
          <w:shd w:val="clear" w:color="auto" w:fill="FFFFFF"/>
        </w:rPr>
        <w:t xml:space="preserve"> </w:t>
      </w:r>
      <w:r w:rsidR="00AF72E2">
        <w:rPr>
          <w:color w:val="1F2123"/>
          <w:shd w:val="clear" w:color="auto" w:fill="FFFFFF"/>
        </w:rPr>
        <w:t>Kč</w:t>
      </w:r>
      <w:r w:rsidR="00AF72E2" w:rsidRPr="00AF72E2">
        <w:rPr>
          <w:color w:val="1F2123"/>
          <w:shd w:val="clear" w:color="auto" w:fill="FFFFFF"/>
        </w:rPr>
        <w:t>. Dopad na cílové skupiny dětí, žáků a rodičů se vůbec nesleduje. Navíc jsou obyvatelé vyloučených lokalit zapojeni do projektu jen minimálně a</w:t>
      </w:r>
      <w:r w:rsidR="004B0099">
        <w:rPr>
          <w:color w:val="1F2123"/>
          <w:shd w:val="clear" w:color="auto" w:fill="FFFFFF"/>
        </w:rPr>
        <w:t> </w:t>
      </w:r>
      <w:r w:rsidR="00AF72E2" w:rsidRPr="00AF72E2">
        <w:rPr>
          <w:color w:val="1F2123"/>
          <w:shd w:val="clear" w:color="auto" w:fill="FFFFFF"/>
        </w:rPr>
        <w:t>podobné je to i se zapojením škol. O dopady legislativní změny v</w:t>
      </w:r>
      <w:r w:rsidR="004B0099">
        <w:rPr>
          <w:color w:val="1F2123"/>
          <w:shd w:val="clear" w:color="auto" w:fill="FFFFFF"/>
        </w:rPr>
        <w:t xml:space="preserve"> </w:t>
      </w:r>
      <w:r w:rsidR="00AF72E2" w:rsidRPr="00AF72E2">
        <w:rPr>
          <w:color w:val="1F2123"/>
          <w:shd w:val="clear" w:color="auto" w:fill="FFFFFF"/>
        </w:rPr>
        <w:t xml:space="preserve">souvislosti s inkluzí na běžné základní školy se NKÚ zajímal prostřednictvím dotazníku. Oslovil 3 842 </w:t>
      </w:r>
      <w:r w:rsidR="004B0099">
        <w:rPr>
          <w:color w:val="1F2123"/>
          <w:shd w:val="clear" w:color="auto" w:fill="FFFFFF"/>
        </w:rPr>
        <w:t xml:space="preserve">základních </w:t>
      </w:r>
      <w:r w:rsidR="00AF72E2" w:rsidRPr="00AF72E2">
        <w:rPr>
          <w:color w:val="1F2123"/>
          <w:shd w:val="clear" w:color="auto" w:fill="FFFFFF"/>
        </w:rPr>
        <w:t xml:space="preserve">škol </w:t>
      </w:r>
      <w:r w:rsidR="00AF72E2" w:rsidRPr="00AF72E2">
        <w:rPr>
          <w:color w:val="1F2123"/>
          <w:shd w:val="clear" w:color="auto" w:fill="FFFFFF"/>
        </w:rPr>
        <w:lastRenderedPageBreak/>
        <w:t>a do průzkumu se zapojilo 47 % z nich. Žádné žáky se speciálními potřebami neměla jen 3</w:t>
      </w:r>
      <w:r w:rsidR="000944B9">
        <w:rPr>
          <w:color w:val="1F2123"/>
          <w:shd w:val="clear" w:color="auto" w:fill="FFFFFF"/>
        </w:rPr>
        <w:t> </w:t>
      </w:r>
      <w:r w:rsidR="00AF72E2" w:rsidRPr="00AF72E2">
        <w:rPr>
          <w:color w:val="1F2123"/>
          <w:shd w:val="clear" w:color="auto" w:fill="FFFFFF"/>
        </w:rPr>
        <w:t>%</w:t>
      </w:r>
      <w:r w:rsidR="000944B9">
        <w:rPr>
          <w:color w:val="1F2123"/>
          <w:shd w:val="clear" w:color="auto" w:fill="FFFFFF"/>
        </w:rPr>
        <w:t> </w:t>
      </w:r>
      <w:r w:rsidR="00AF72E2" w:rsidRPr="00AF72E2">
        <w:rPr>
          <w:color w:val="1F2123"/>
          <w:shd w:val="clear" w:color="auto" w:fill="FFFFFF"/>
        </w:rPr>
        <w:t>dotázaných škol.</w:t>
      </w:r>
      <w:r w:rsidR="00AF72E2">
        <w:rPr>
          <w:color w:val="1F2123"/>
          <w:shd w:val="clear" w:color="auto" w:fill="FFFFFF"/>
        </w:rPr>
        <w:t xml:space="preserve"> </w:t>
      </w:r>
      <w:r w:rsidR="00DB49C7" w:rsidRPr="00DB49C7">
        <w:rPr>
          <w:color w:val="1F2123"/>
          <w:shd w:val="clear" w:color="auto" w:fill="FFFFFF"/>
        </w:rPr>
        <w:t>Z šetření vyplynulo, že překážkami pro úspěšnou inkluzi jsou podle dotazovaných škol nadbytečná administrativa, vysoké počty žáků v</w:t>
      </w:r>
      <w:r w:rsidR="00C00634">
        <w:rPr>
          <w:color w:val="1F2123"/>
          <w:shd w:val="clear" w:color="auto" w:fill="FFFFFF"/>
        </w:rPr>
        <w:t>e</w:t>
      </w:r>
      <w:r w:rsidR="00BA18FD">
        <w:rPr>
          <w:color w:val="1F2123"/>
          <w:shd w:val="clear" w:color="auto" w:fill="FFFFFF"/>
        </w:rPr>
        <w:t> </w:t>
      </w:r>
      <w:r w:rsidR="00DB49C7" w:rsidRPr="00DB49C7">
        <w:rPr>
          <w:color w:val="1F2123"/>
          <w:shd w:val="clear" w:color="auto" w:fill="FFFFFF"/>
        </w:rPr>
        <w:t xml:space="preserve">třídách a nedostatečné vybavení tříd a škol. Školy </w:t>
      </w:r>
      <w:r w:rsidR="00C641A1">
        <w:rPr>
          <w:color w:val="1F2123"/>
          <w:shd w:val="clear" w:color="auto" w:fill="FFFFFF"/>
        </w:rPr>
        <w:t xml:space="preserve">si </w:t>
      </w:r>
      <w:r w:rsidR="00DB49C7" w:rsidRPr="00DB49C7">
        <w:rPr>
          <w:color w:val="1F2123"/>
          <w:shd w:val="clear" w:color="auto" w:fill="FFFFFF"/>
        </w:rPr>
        <w:t xml:space="preserve">také </w:t>
      </w:r>
      <w:r w:rsidR="00C641A1">
        <w:rPr>
          <w:color w:val="1F2123"/>
          <w:shd w:val="clear" w:color="auto" w:fill="FFFFFF"/>
        </w:rPr>
        <w:t>stěžovaly na ne</w:t>
      </w:r>
      <w:r w:rsidR="00DB49C7" w:rsidRPr="00DB49C7">
        <w:rPr>
          <w:color w:val="1F2123"/>
          <w:shd w:val="clear" w:color="auto" w:fill="FFFFFF"/>
        </w:rPr>
        <w:t>dostatek kvalifikovaných asistentů pedagogů. Speciální pedagogiku absolvovala jen 3</w:t>
      </w:r>
      <w:r w:rsidR="0043454D">
        <w:rPr>
          <w:color w:val="1F2123"/>
          <w:shd w:val="clear" w:color="auto" w:fill="FFFFFF"/>
        </w:rPr>
        <w:t> </w:t>
      </w:r>
      <w:r w:rsidR="00DB49C7" w:rsidRPr="00DB49C7">
        <w:rPr>
          <w:color w:val="1F2123"/>
          <w:shd w:val="clear" w:color="auto" w:fill="FFFFFF"/>
        </w:rPr>
        <w:t>% z nich a celkově je vysokoškolsky vzdělaných asistentů na dotazovaných školách jen necelých 16 %. </w:t>
      </w:r>
      <w:r w:rsidR="00C017D1">
        <w:rPr>
          <w:color w:val="1F2123"/>
          <w:shd w:val="clear" w:color="auto" w:fill="FFFFFF"/>
        </w:rPr>
        <w:t>Vláda tento kontrolní závěr projednala dne 8.</w:t>
      </w:r>
      <w:r w:rsidR="003D4193">
        <w:rPr>
          <w:color w:val="1F2123"/>
          <w:shd w:val="clear" w:color="auto" w:fill="FFFFFF"/>
        </w:rPr>
        <w:t> </w:t>
      </w:r>
      <w:r w:rsidR="00C017D1">
        <w:rPr>
          <w:color w:val="1F2123"/>
          <w:shd w:val="clear" w:color="auto" w:fill="FFFFFF"/>
        </w:rPr>
        <w:t>3.</w:t>
      </w:r>
      <w:r w:rsidR="003D4193">
        <w:rPr>
          <w:color w:val="1F2123"/>
          <w:shd w:val="clear" w:color="auto" w:fill="FFFFFF"/>
        </w:rPr>
        <w:t> </w:t>
      </w:r>
      <w:r w:rsidR="00C017D1">
        <w:rPr>
          <w:color w:val="1F2123"/>
          <w:shd w:val="clear" w:color="auto" w:fill="FFFFFF"/>
        </w:rPr>
        <w:t>2021 a</w:t>
      </w:r>
      <w:r w:rsidR="00AD0B9E">
        <w:rPr>
          <w:color w:val="1F2123"/>
          <w:shd w:val="clear" w:color="auto" w:fill="FFFFFF"/>
        </w:rPr>
        <w:t xml:space="preserve"> </w:t>
      </w:r>
      <w:r w:rsidR="00C017D1">
        <w:rPr>
          <w:color w:val="1F2123"/>
          <w:shd w:val="clear" w:color="auto" w:fill="FFFFFF"/>
        </w:rPr>
        <w:t>přijala usnesení č. 254 a následně pak 25.</w:t>
      </w:r>
      <w:r w:rsidR="003D4193">
        <w:rPr>
          <w:color w:val="1F2123"/>
          <w:shd w:val="clear" w:color="auto" w:fill="FFFFFF"/>
        </w:rPr>
        <w:t> </w:t>
      </w:r>
      <w:r w:rsidR="00C017D1">
        <w:rPr>
          <w:color w:val="1F2123"/>
          <w:shd w:val="clear" w:color="auto" w:fill="FFFFFF"/>
        </w:rPr>
        <w:t>10.</w:t>
      </w:r>
      <w:r w:rsidR="003D4193">
        <w:rPr>
          <w:color w:val="1F2123"/>
          <w:shd w:val="clear" w:color="auto" w:fill="FFFFFF"/>
        </w:rPr>
        <w:t> </w:t>
      </w:r>
      <w:r w:rsidR="00C017D1">
        <w:rPr>
          <w:color w:val="1F2123"/>
          <w:shd w:val="clear" w:color="auto" w:fill="FFFFFF"/>
        </w:rPr>
        <w:t xml:space="preserve">2021 již bez usnesení. </w:t>
      </w:r>
    </w:p>
    <w:p w:rsidR="00EE02FB" w:rsidRDefault="00EE02FB" w:rsidP="004A349E">
      <w:pPr>
        <w:spacing w:after="0" w:line="240" w:lineRule="auto"/>
        <w:ind w:right="182"/>
        <w:jc w:val="both"/>
        <w:rPr>
          <w:rFonts w:ascii="Times New Roman" w:eastAsia="Times New Roman" w:hAnsi="Times New Roman"/>
          <w:color w:val="auto"/>
          <w:spacing w:val="-4"/>
          <w:sz w:val="24"/>
          <w:szCs w:val="24"/>
          <w:lang w:eastAsia="cs-CZ"/>
        </w:rPr>
      </w:pPr>
    </w:p>
    <w:p w:rsidR="000761B1" w:rsidRDefault="00EE02FB" w:rsidP="000761B1">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6225A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tomuto bodu vystoupil</w:t>
      </w:r>
      <w:r w:rsidR="00DF692D">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Pr="00FC1B68">
        <w:rPr>
          <w:rFonts w:ascii="Times New Roman" w:eastAsia="Times New Roman" w:hAnsi="Times New Roman"/>
          <w:b/>
          <w:color w:val="auto"/>
          <w:spacing w:val="-4"/>
          <w:sz w:val="24"/>
          <w:szCs w:val="24"/>
          <w:lang w:eastAsia="cs-CZ"/>
        </w:rPr>
        <w:t>zpravodaj</w:t>
      </w:r>
      <w:r w:rsidR="00DF692D">
        <w:rPr>
          <w:rFonts w:ascii="Times New Roman" w:eastAsia="Times New Roman" w:hAnsi="Times New Roman"/>
          <w:b/>
          <w:color w:val="auto"/>
          <w:spacing w:val="-4"/>
          <w:sz w:val="24"/>
          <w:szCs w:val="24"/>
          <w:lang w:eastAsia="cs-CZ"/>
        </w:rPr>
        <w:t>ka</w:t>
      </w:r>
      <w:r w:rsidRPr="00FC1B68">
        <w:rPr>
          <w:rFonts w:ascii="Times New Roman" w:eastAsia="Times New Roman" w:hAnsi="Times New Roman"/>
          <w:b/>
          <w:color w:val="auto"/>
          <w:spacing w:val="-4"/>
          <w:sz w:val="24"/>
          <w:szCs w:val="24"/>
          <w:lang w:eastAsia="cs-CZ"/>
        </w:rPr>
        <w:t xml:space="preserve"> výboru posl. </w:t>
      </w:r>
      <w:r w:rsidR="00DF692D">
        <w:rPr>
          <w:rFonts w:ascii="Times New Roman" w:eastAsia="Times New Roman" w:hAnsi="Times New Roman"/>
          <w:b/>
          <w:color w:val="auto"/>
          <w:spacing w:val="-4"/>
          <w:sz w:val="24"/>
          <w:szCs w:val="24"/>
          <w:lang w:eastAsia="cs-CZ"/>
        </w:rPr>
        <w:t>M.</w:t>
      </w:r>
      <w:r w:rsidR="0043454D">
        <w:rPr>
          <w:rFonts w:ascii="Times New Roman" w:eastAsia="Times New Roman" w:hAnsi="Times New Roman"/>
          <w:b/>
          <w:color w:val="auto"/>
          <w:spacing w:val="-4"/>
          <w:sz w:val="24"/>
          <w:szCs w:val="24"/>
          <w:lang w:eastAsia="cs-CZ"/>
        </w:rPr>
        <w:t> </w:t>
      </w:r>
      <w:r w:rsidR="00DF692D">
        <w:rPr>
          <w:rFonts w:ascii="Times New Roman" w:eastAsia="Times New Roman" w:hAnsi="Times New Roman"/>
          <w:b/>
          <w:color w:val="auto"/>
          <w:spacing w:val="-4"/>
          <w:sz w:val="24"/>
          <w:szCs w:val="24"/>
          <w:lang w:eastAsia="cs-CZ"/>
        </w:rPr>
        <w:t>Šebelová</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sidR="00DF692D">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že</w:t>
      </w:r>
      <w:r w:rsidR="00DB55A1">
        <w:rPr>
          <w:rFonts w:ascii="Times New Roman" w:eastAsia="Times New Roman" w:hAnsi="Times New Roman"/>
          <w:color w:val="auto"/>
          <w:spacing w:val="-4"/>
          <w:sz w:val="24"/>
          <w:szCs w:val="24"/>
          <w:lang w:eastAsia="cs-CZ"/>
        </w:rPr>
        <w:t xml:space="preserve"> </w:t>
      </w:r>
      <w:r w:rsidR="00491399">
        <w:rPr>
          <w:rFonts w:ascii="Times New Roman" w:eastAsia="Times New Roman" w:hAnsi="Times New Roman"/>
          <w:color w:val="auto"/>
          <w:spacing w:val="-4"/>
          <w:sz w:val="24"/>
          <w:szCs w:val="24"/>
          <w:lang w:eastAsia="cs-CZ"/>
        </w:rPr>
        <w:t>c</w:t>
      </w:r>
      <w:r w:rsidR="00DB55A1" w:rsidRPr="000761B1">
        <w:rPr>
          <w:rFonts w:ascii="Times New Roman" w:eastAsia="Times New Roman" w:hAnsi="Times New Roman"/>
          <w:color w:val="auto"/>
          <w:spacing w:val="-4"/>
          <w:sz w:val="24"/>
          <w:szCs w:val="24"/>
          <w:lang w:eastAsia="cs-CZ"/>
        </w:rPr>
        <w:t>ílem kontroly bylo prověřit, zda jsou peněžní prostředky Evropské unie a státního rozpočtu určené na podporu společného vzdělávání žáků poskytovány a používány účelně a</w:t>
      </w:r>
      <w:r w:rsidR="00BA18FD">
        <w:rPr>
          <w:rFonts w:ascii="Times New Roman" w:eastAsia="Times New Roman" w:hAnsi="Times New Roman"/>
          <w:color w:val="auto"/>
          <w:spacing w:val="-4"/>
          <w:sz w:val="24"/>
          <w:szCs w:val="24"/>
          <w:lang w:eastAsia="cs-CZ"/>
        </w:rPr>
        <w:t> </w:t>
      </w:r>
      <w:r w:rsidR="00DB55A1" w:rsidRPr="000761B1">
        <w:rPr>
          <w:rFonts w:ascii="Times New Roman" w:eastAsia="Times New Roman" w:hAnsi="Times New Roman"/>
          <w:color w:val="auto"/>
          <w:spacing w:val="-4"/>
          <w:sz w:val="24"/>
          <w:szCs w:val="24"/>
          <w:lang w:eastAsia="cs-CZ"/>
        </w:rPr>
        <w:t>hospodárně.</w:t>
      </w:r>
      <w:r w:rsidR="000761B1" w:rsidRPr="000761B1">
        <w:rPr>
          <w:rFonts w:ascii="Times New Roman" w:eastAsia="Times New Roman" w:hAnsi="Times New Roman"/>
          <w:color w:val="auto"/>
          <w:spacing w:val="-4"/>
          <w:sz w:val="24"/>
          <w:szCs w:val="24"/>
          <w:lang w:eastAsia="cs-CZ"/>
        </w:rPr>
        <w:t xml:space="preserve"> Kontrolovaným obdobím byly roky 2015</w:t>
      </w:r>
      <w:r w:rsidR="00D925A5">
        <w:rPr>
          <w:rFonts w:ascii="Times New Roman" w:eastAsia="Times New Roman" w:hAnsi="Times New Roman"/>
          <w:color w:val="auto"/>
          <w:spacing w:val="-4"/>
          <w:sz w:val="24"/>
          <w:szCs w:val="24"/>
          <w:lang w:eastAsia="cs-CZ"/>
        </w:rPr>
        <w:t>–</w:t>
      </w:r>
      <w:r w:rsidR="000761B1" w:rsidRPr="000761B1">
        <w:rPr>
          <w:rFonts w:ascii="Times New Roman" w:eastAsia="Times New Roman" w:hAnsi="Times New Roman"/>
          <w:color w:val="auto"/>
          <w:spacing w:val="-4"/>
          <w:sz w:val="24"/>
          <w:szCs w:val="24"/>
          <w:lang w:eastAsia="cs-CZ"/>
        </w:rPr>
        <w:t>2019. Výsledek kontroly lze shrnout následujícím způsobem:</w:t>
      </w:r>
    </w:p>
    <w:p w:rsidR="000761B1" w:rsidRPr="000761B1" w:rsidRDefault="000761B1" w:rsidP="009E1C85">
      <w:pPr>
        <w:pStyle w:val="Odstavecseseznamem"/>
        <w:numPr>
          <w:ilvl w:val="0"/>
          <w:numId w:val="16"/>
        </w:numPr>
        <w:spacing w:after="0" w:line="240" w:lineRule="auto"/>
        <w:ind w:left="426" w:hanging="426"/>
        <w:jc w:val="both"/>
        <w:rPr>
          <w:rFonts w:ascii="Times New Roman" w:eastAsia="Times New Roman" w:hAnsi="Times New Roman"/>
          <w:color w:val="auto"/>
          <w:spacing w:val="-4"/>
          <w:sz w:val="24"/>
          <w:szCs w:val="24"/>
          <w:lang w:eastAsia="cs-CZ"/>
        </w:rPr>
      </w:pPr>
      <w:r w:rsidRPr="000761B1">
        <w:rPr>
          <w:rFonts w:ascii="Times New Roman" w:hAnsi="Times New Roman"/>
          <w:sz w:val="24"/>
          <w:szCs w:val="24"/>
        </w:rPr>
        <w:t>NKÚ provedl kontrolu zaměřenou na poskytování a čerpání peněžních prostředků určených na podporu společného vzdělávání žáků z operačních programů Výzkum, vývoj a vzdělávání, Praha – pól růstu ČR (OP PPR) a</w:t>
      </w:r>
      <w:r w:rsidR="00BA18FD">
        <w:rPr>
          <w:rFonts w:ascii="Times New Roman" w:hAnsi="Times New Roman"/>
          <w:sz w:val="24"/>
          <w:szCs w:val="24"/>
        </w:rPr>
        <w:t> </w:t>
      </w:r>
      <w:r w:rsidRPr="000761B1">
        <w:rPr>
          <w:rFonts w:ascii="Times New Roman" w:hAnsi="Times New Roman"/>
          <w:sz w:val="24"/>
          <w:szCs w:val="24"/>
        </w:rPr>
        <w:t xml:space="preserve">z Integrovaného regionálního operačního programu. </w:t>
      </w:r>
      <w:r w:rsidR="00045511">
        <w:rPr>
          <w:rFonts w:ascii="Times New Roman" w:hAnsi="Times New Roman"/>
          <w:sz w:val="24"/>
          <w:szCs w:val="24"/>
        </w:rPr>
        <w:t>MŠMT</w:t>
      </w:r>
      <w:r w:rsidRPr="000761B1">
        <w:rPr>
          <w:rFonts w:ascii="Times New Roman" w:hAnsi="Times New Roman"/>
          <w:sz w:val="24"/>
          <w:szCs w:val="24"/>
        </w:rPr>
        <w:t>, Hlavní město Praha a</w:t>
      </w:r>
      <w:r w:rsidR="008727CD">
        <w:rPr>
          <w:rFonts w:ascii="Times New Roman" w:hAnsi="Times New Roman"/>
          <w:sz w:val="24"/>
          <w:szCs w:val="24"/>
        </w:rPr>
        <w:t xml:space="preserve"> </w:t>
      </w:r>
      <w:r w:rsidR="0006321A">
        <w:rPr>
          <w:rFonts w:ascii="Times New Roman" w:hAnsi="Times New Roman"/>
          <w:sz w:val="24"/>
          <w:szCs w:val="24"/>
        </w:rPr>
        <w:t>MMR</w:t>
      </w:r>
      <w:r w:rsidRPr="000761B1">
        <w:rPr>
          <w:rFonts w:ascii="Times New Roman" w:hAnsi="Times New Roman"/>
          <w:sz w:val="24"/>
          <w:szCs w:val="24"/>
        </w:rPr>
        <w:t xml:space="preserve"> k datu 30.</w:t>
      </w:r>
      <w:r w:rsidR="003D4193">
        <w:rPr>
          <w:rFonts w:ascii="Times New Roman" w:hAnsi="Times New Roman"/>
          <w:sz w:val="24"/>
          <w:szCs w:val="24"/>
        </w:rPr>
        <w:t> </w:t>
      </w:r>
      <w:r w:rsidRPr="000761B1">
        <w:rPr>
          <w:rFonts w:ascii="Times New Roman" w:hAnsi="Times New Roman"/>
          <w:sz w:val="24"/>
          <w:szCs w:val="24"/>
        </w:rPr>
        <w:t>6.</w:t>
      </w:r>
      <w:r w:rsidR="003D4193">
        <w:rPr>
          <w:rFonts w:ascii="Times New Roman" w:hAnsi="Times New Roman"/>
          <w:sz w:val="24"/>
          <w:szCs w:val="24"/>
        </w:rPr>
        <w:t> </w:t>
      </w:r>
      <w:r w:rsidRPr="000761B1">
        <w:rPr>
          <w:rFonts w:ascii="Times New Roman" w:hAnsi="Times New Roman"/>
          <w:sz w:val="24"/>
          <w:szCs w:val="24"/>
        </w:rPr>
        <w:t>2019 příjemcům podpory v</w:t>
      </w:r>
      <w:r w:rsidR="009E1C85">
        <w:rPr>
          <w:rFonts w:ascii="Times New Roman" w:hAnsi="Times New Roman"/>
          <w:sz w:val="24"/>
          <w:szCs w:val="24"/>
        </w:rPr>
        <w:t> </w:t>
      </w:r>
      <w:r w:rsidRPr="000761B1">
        <w:rPr>
          <w:rFonts w:ascii="Times New Roman" w:hAnsi="Times New Roman"/>
          <w:sz w:val="24"/>
          <w:szCs w:val="24"/>
        </w:rPr>
        <w:t>projektech a programech rozdělil</w:t>
      </w:r>
      <w:r w:rsidR="005E4BF1">
        <w:rPr>
          <w:rFonts w:ascii="Times New Roman" w:hAnsi="Times New Roman"/>
          <w:sz w:val="24"/>
          <w:szCs w:val="24"/>
        </w:rPr>
        <w:t>y</w:t>
      </w:r>
      <w:r w:rsidRPr="000761B1">
        <w:rPr>
          <w:rFonts w:ascii="Times New Roman" w:hAnsi="Times New Roman"/>
          <w:sz w:val="24"/>
          <w:szCs w:val="24"/>
        </w:rPr>
        <w:t xml:space="preserve"> prostředky ve výši 32,3</w:t>
      </w:r>
      <w:r w:rsidR="003D4193">
        <w:rPr>
          <w:rFonts w:ascii="Times New Roman" w:hAnsi="Times New Roman"/>
          <w:sz w:val="24"/>
          <w:szCs w:val="24"/>
        </w:rPr>
        <w:t> </w:t>
      </w:r>
      <w:r w:rsidRPr="000761B1">
        <w:rPr>
          <w:rFonts w:ascii="Times New Roman" w:hAnsi="Times New Roman"/>
          <w:sz w:val="24"/>
          <w:szCs w:val="24"/>
        </w:rPr>
        <w:t>mld. Kč.</w:t>
      </w:r>
      <w:r w:rsidR="00045511">
        <w:rPr>
          <w:rFonts w:ascii="Times New Roman" w:hAnsi="Times New Roman"/>
          <w:sz w:val="24"/>
          <w:szCs w:val="24"/>
        </w:rPr>
        <w:t>,</w:t>
      </w:r>
    </w:p>
    <w:p w:rsidR="000761B1" w:rsidRPr="000761B1" w:rsidRDefault="000761B1" w:rsidP="009E1C85">
      <w:pPr>
        <w:pStyle w:val="Odstavecseseznamem"/>
        <w:numPr>
          <w:ilvl w:val="0"/>
          <w:numId w:val="16"/>
        </w:numPr>
        <w:spacing w:after="0" w:line="240" w:lineRule="auto"/>
        <w:ind w:left="426" w:hanging="426"/>
        <w:jc w:val="both"/>
        <w:rPr>
          <w:rFonts w:ascii="Times New Roman" w:hAnsi="Times New Roman"/>
          <w:sz w:val="24"/>
          <w:szCs w:val="24"/>
        </w:rPr>
      </w:pPr>
      <w:r w:rsidRPr="000761B1">
        <w:rPr>
          <w:rFonts w:ascii="Times New Roman" w:hAnsi="Times New Roman"/>
          <w:sz w:val="24"/>
          <w:szCs w:val="24"/>
        </w:rPr>
        <w:t xml:space="preserve">Peněžní prostředky vynakládané na společné vzdělávání z OP VVV a OP PPR byly poskytovány a používány částečně účelně. Zejména v případě systémového projektu financovaného z OP VVV, který realizoval </w:t>
      </w:r>
      <w:r w:rsidR="005E4BF1">
        <w:rPr>
          <w:rFonts w:ascii="Times New Roman" w:hAnsi="Times New Roman"/>
          <w:sz w:val="24"/>
          <w:szCs w:val="24"/>
        </w:rPr>
        <w:t>ÚV</w:t>
      </w:r>
      <w:r w:rsidRPr="000761B1">
        <w:rPr>
          <w:rFonts w:ascii="Times New Roman" w:hAnsi="Times New Roman"/>
          <w:sz w:val="24"/>
          <w:szCs w:val="24"/>
        </w:rPr>
        <w:t xml:space="preserve"> ČR, byla účelnost poskytovaných a</w:t>
      </w:r>
      <w:r w:rsidR="005E4BF1">
        <w:rPr>
          <w:rFonts w:ascii="Times New Roman" w:hAnsi="Times New Roman"/>
          <w:sz w:val="24"/>
          <w:szCs w:val="24"/>
        </w:rPr>
        <w:t> </w:t>
      </w:r>
      <w:r w:rsidRPr="000761B1">
        <w:rPr>
          <w:rFonts w:ascii="Times New Roman" w:hAnsi="Times New Roman"/>
          <w:sz w:val="24"/>
          <w:szCs w:val="24"/>
        </w:rPr>
        <w:t>čerpaných peněžních prostředků omezená.</w:t>
      </w:r>
      <w:r w:rsidR="00045511">
        <w:rPr>
          <w:rFonts w:ascii="Times New Roman" w:hAnsi="Times New Roman"/>
          <w:sz w:val="24"/>
          <w:szCs w:val="24"/>
        </w:rPr>
        <w:t>,</w:t>
      </w:r>
    </w:p>
    <w:p w:rsidR="000761B1" w:rsidRDefault="000761B1" w:rsidP="009E1C85">
      <w:pPr>
        <w:pStyle w:val="Odstavecseseznamem"/>
        <w:numPr>
          <w:ilvl w:val="0"/>
          <w:numId w:val="16"/>
        </w:numPr>
        <w:spacing w:after="0" w:line="240" w:lineRule="auto"/>
        <w:ind w:left="426" w:hanging="426"/>
        <w:jc w:val="both"/>
        <w:rPr>
          <w:rFonts w:ascii="Times New Roman" w:hAnsi="Times New Roman"/>
          <w:sz w:val="24"/>
          <w:szCs w:val="24"/>
        </w:rPr>
      </w:pPr>
      <w:r w:rsidRPr="000761B1">
        <w:rPr>
          <w:rFonts w:ascii="Times New Roman" w:hAnsi="Times New Roman"/>
          <w:sz w:val="24"/>
          <w:szCs w:val="24"/>
        </w:rPr>
        <w:t>NKÚ zjistil, že z prostředků OP VVV byly podporovány i projekty, které skutečné začleňování žáků se speciálními vzdělávacími potřebami a sociálně znevýhodněných žáků do běžných škol nezaručují. Zároveň ministerstvo nestanovilo ve výzvách žádnou udržitelnost aktivit a výstupů.</w:t>
      </w:r>
      <w:r w:rsidR="00045511">
        <w:rPr>
          <w:rFonts w:ascii="Times New Roman" w:hAnsi="Times New Roman"/>
          <w:sz w:val="24"/>
          <w:szCs w:val="24"/>
        </w:rPr>
        <w:t>,</w:t>
      </w:r>
    </w:p>
    <w:p w:rsidR="000761B1" w:rsidRPr="000761B1" w:rsidRDefault="000761B1" w:rsidP="009E1C85">
      <w:pPr>
        <w:pStyle w:val="Odstavecseseznamem"/>
        <w:numPr>
          <w:ilvl w:val="0"/>
          <w:numId w:val="16"/>
        </w:numPr>
        <w:spacing w:after="0" w:line="240" w:lineRule="auto"/>
        <w:ind w:left="426" w:hanging="426"/>
        <w:jc w:val="both"/>
        <w:rPr>
          <w:rFonts w:ascii="Times New Roman" w:hAnsi="Times New Roman"/>
          <w:sz w:val="24"/>
          <w:szCs w:val="24"/>
        </w:rPr>
      </w:pPr>
      <w:r w:rsidRPr="000761B1">
        <w:rPr>
          <w:rFonts w:ascii="Times New Roman" w:hAnsi="Times New Roman"/>
          <w:sz w:val="24"/>
          <w:szCs w:val="24"/>
        </w:rPr>
        <w:t>Dále byly zjištěny konkrétní nedostatky v nastavení cílů a monitorovacích indikátorů u</w:t>
      </w:r>
      <w:r w:rsidR="00BA18FD">
        <w:rPr>
          <w:rFonts w:ascii="Times New Roman" w:hAnsi="Times New Roman"/>
          <w:sz w:val="24"/>
          <w:szCs w:val="24"/>
        </w:rPr>
        <w:t> </w:t>
      </w:r>
      <w:r w:rsidRPr="000761B1">
        <w:rPr>
          <w:rFonts w:ascii="Times New Roman" w:hAnsi="Times New Roman"/>
          <w:sz w:val="24"/>
          <w:szCs w:val="24"/>
        </w:rPr>
        <w:t>projektů podpořených prostředky z</w:t>
      </w:r>
      <w:r w:rsidR="009F3A32">
        <w:rPr>
          <w:rFonts w:ascii="Times New Roman" w:hAnsi="Times New Roman"/>
          <w:sz w:val="24"/>
          <w:szCs w:val="24"/>
        </w:rPr>
        <w:t xml:space="preserve"> </w:t>
      </w:r>
      <w:r w:rsidRPr="000761B1">
        <w:rPr>
          <w:rFonts w:ascii="Times New Roman" w:hAnsi="Times New Roman"/>
          <w:sz w:val="24"/>
          <w:szCs w:val="24"/>
        </w:rPr>
        <w:t>OP</w:t>
      </w:r>
      <w:r w:rsidR="005E4BF1">
        <w:rPr>
          <w:rFonts w:ascii="Times New Roman" w:hAnsi="Times New Roman"/>
          <w:sz w:val="24"/>
          <w:szCs w:val="24"/>
        </w:rPr>
        <w:t> </w:t>
      </w:r>
      <w:r w:rsidRPr="000761B1">
        <w:rPr>
          <w:rFonts w:ascii="Times New Roman" w:hAnsi="Times New Roman"/>
          <w:sz w:val="24"/>
          <w:szCs w:val="24"/>
        </w:rPr>
        <w:t>VVV a OP</w:t>
      </w:r>
      <w:r w:rsidR="005E4BF1">
        <w:rPr>
          <w:rFonts w:ascii="Times New Roman" w:hAnsi="Times New Roman"/>
          <w:sz w:val="24"/>
          <w:szCs w:val="24"/>
        </w:rPr>
        <w:t> </w:t>
      </w:r>
      <w:r w:rsidRPr="000761B1">
        <w:rPr>
          <w:rFonts w:ascii="Times New Roman" w:hAnsi="Times New Roman"/>
          <w:sz w:val="24"/>
          <w:szCs w:val="24"/>
        </w:rPr>
        <w:t>PPR. Také u těchto dvou operačních programů zjistil nedostatky v kontrolní činnosti řídících orgánů.</w:t>
      </w:r>
      <w:r w:rsidR="00045511">
        <w:rPr>
          <w:rFonts w:ascii="Times New Roman" w:hAnsi="Times New Roman"/>
          <w:sz w:val="24"/>
          <w:szCs w:val="24"/>
        </w:rPr>
        <w:t>,</w:t>
      </w:r>
    </w:p>
    <w:p w:rsidR="000761B1" w:rsidRDefault="000761B1" w:rsidP="009E1C85">
      <w:pPr>
        <w:pStyle w:val="Odstavecseseznamem"/>
        <w:numPr>
          <w:ilvl w:val="0"/>
          <w:numId w:val="16"/>
        </w:numPr>
        <w:spacing w:after="0" w:line="240" w:lineRule="auto"/>
        <w:ind w:left="426" w:hanging="426"/>
        <w:jc w:val="both"/>
        <w:rPr>
          <w:rFonts w:ascii="Times New Roman" w:hAnsi="Times New Roman"/>
          <w:sz w:val="24"/>
          <w:szCs w:val="24"/>
        </w:rPr>
      </w:pPr>
      <w:r w:rsidRPr="000761B1">
        <w:rPr>
          <w:rFonts w:ascii="Times New Roman" w:hAnsi="Times New Roman"/>
          <w:sz w:val="24"/>
          <w:szCs w:val="24"/>
        </w:rPr>
        <w:t>Účelnost projektu Inkluzivní a kvalitní vzdělávání v územích se sociálně vyloučenými lokalitami (projekt IKV</w:t>
      </w:r>
      <w:r w:rsidR="00A80636">
        <w:rPr>
          <w:rFonts w:ascii="Times New Roman" w:hAnsi="Times New Roman"/>
          <w:sz w:val="24"/>
          <w:szCs w:val="24"/>
        </w:rPr>
        <w:t>)</w:t>
      </w:r>
      <w:r w:rsidRPr="000761B1">
        <w:rPr>
          <w:rFonts w:ascii="Times New Roman" w:hAnsi="Times New Roman"/>
          <w:sz w:val="24"/>
          <w:szCs w:val="24"/>
        </w:rPr>
        <w:t xml:space="preserve"> je výrazně omezena. </w:t>
      </w:r>
      <w:r w:rsidR="0006321A">
        <w:rPr>
          <w:rFonts w:ascii="Times New Roman" w:hAnsi="Times New Roman"/>
          <w:sz w:val="24"/>
          <w:szCs w:val="24"/>
        </w:rPr>
        <w:t>Uvedla, že považuje za alarmující, že v</w:t>
      </w:r>
      <w:r w:rsidR="009E1C85">
        <w:rPr>
          <w:rFonts w:ascii="Times New Roman" w:hAnsi="Times New Roman"/>
          <w:sz w:val="24"/>
          <w:szCs w:val="24"/>
        </w:rPr>
        <w:t> </w:t>
      </w:r>
      <w:r w:rsidRPr="000761B1">
        <w:rPr>
          <w:rFonts w:ascii="Times New Roman" w:hAnsi="Times New Roman"/>
          <w:sz w:val="24"/>
          <w:szCs w:val="24"/>
        </w:rPr>
        <w:t>projektu IKV tvoří přímá podpora cílových skupin ze sociálně vyloučených lokalit pouhých 0,8 % rozpočtu projektu</w:t>
      </w:r>
      <w:r w:rsidR="0006321A">
        <w:rPr>
          <w:rFonts w:ascii="Times New Roman" w:hAnsi="Times New Roman"/>
          <w:sz w:val="24"/>
          <w:szCs w:val="24"/>
        </w:rPr>
        <w:t>, který byl téměř 230</w:t>
      </w:r>
      <w:r w:rsidR="004F35D9">
        <w:rPr>
          <w:rFonts w:ascii="Times New Roman" w:hAnsi="Times New Roman"/>
          <w:sz w:val="24"/>
          <w:szCs w:val="24"/>
        </w:rPr>
        <w:t> </w:t>
      </w:r>
      <w:r w:rsidR="0006321A">
        <w:rPr>
          <w:rFonts w:ascii="Times New Roman" w:hAnsi="Times New Roman"/>
          <w:sz w:val="24"/>
          <w:szCs w:val="24"/>
        </w:rPr>
        <w:t>mil. Kč</w:t>
      </w:r>
      <w:r w:rsidRPr="000761B1">
        <w:rPr>
          <w:rFonts w:ascii="Times New Roman" w:hAnsi="Times New Roman"/>
          <w:sz w:val="24"/>
          <w:szCs w:val="24"/>
        </w:rPr>
        <w:t>. Zároveň je v projektu IKV zapojení obyvatel ze sociálně vyloučených lokalit minimální, což v žádném případě nepřispívá k úspěšné inkluzi žáků v těchto lokalitách.</w:t>
      </w:r>
    </w:p>
    <w:p w:rsidR="0006321A" w:rsidRPr="0006321A" w:rsidRDefault="0006321A" w:rsidP="00BA18FD">
      <w:pPr>
        <w:spacing w:after="0" w:line="240" w:lineRule="auto"/>
        <w:jc w:val="both"/>
        <w:rPr>
          <w:rFonts w:ascii="Times New Roman" w:hAnsi="Times New Roman"/>
          <w:sz w:val="24"/>
          <w:szCs w:val="24"/>
        </w:rPr>
      </w:pPr>
      <w:r w:rsidRPr="0006321A">
        <w:rPr>
          <w:rFonts w:ascii="Times New Roman" w:hAnsi="Times New Roman"/>
          <w:sz w:val="24"/>
          <w:szCs w:val="24"/>
        </w:rPr>
        <w:t>Vláda ve věci přijala usnesení dne 8.</w:t>
      </w:r>
      <w:r w:rsidR="00577BA4">
        <w:rPr>
          <w:rFonts w:ascii="Times New Roman" w:hAnsi="Times New Roman"/>
          <w:sz w:val="24"/>
          <w:szCs w:val="24"/>
        </w:rPr>
        <w:t> </w:t>
      </w:r>
      <w:r>
        <w:rPr>
          <w:rFonts w:ascii="Times New Roman" w:hAnsi="Times New Roman"/>
          <w:sz w:val="24"/>
          <w:szCs w:val="24"/>
        </w:rPr>
        <w:t>3.</w:t>
      </w:r>
      <w:r w:rsidR="00577BA4">
        <w:rPr>
          <w:rFonts w:ascii="Times New Roman" w:hAnsi="Times New Roman"/>
          <w:sz w:val="24"/>
          <w:szCs w:val="24"/>
        </w:rPr>
        <w:t> </w:t>
      </w:r>
      <w:r w:rsidRPr="0006321A">
        <w:rPr>
          <w:rFonts w:ascii="Times New Roman" w:hAnsi="Times New Roman"/>
          <w:sz w:val="24"/>
          <w:szCs w:val="24"/>
        </w:rPr>
        <w:t xml:space="preserve">2021, kdy vzala na vědomí jak kontrolní závěr, tak stanovisko </w:t>
      </w:r>
      <w:r>
        <w:rPr>
          <w:rFonts w:ascii="Times New Roman" w:hAnsi="Times New Roman"/>
          <w:sz w:val="24"/>
          <w:szCs w:val="24"/>
        </w:rPr>
        <w:t>MŠMT</w:t>
      </w:r>
      <w:r w:rsidRPr="0006321A">
        <w:rPr>
          <w:rFonts w:ascii="Times New Roman" w:hAnsi="Times New Roman"/>
          <w:sz w:val="24"/>
          <w:szCs w:val="24"/>
        </w:rPr>
        <w:t xml:space="preserve"> a </w:t>
      </w:r>
      <w:r>
        <w:rPr>
          <w:rFonts w:ascii="Times New Roman" w:hAnsi="Times New Roman"/>
          <w:sz w:val="24"/>
          <w:szCs w:val="24"/>
        </w:rPr>
        <w:t>MMR</w:t>
      </w:r>
      <w:r w:rsidRPr="0006321A">
        <w:rPr>
          <w:rFonts w:ascii="Times New Roman" w:hAnsi="Times New Roman"/>
          <w:sz w:val="24"/>
          <w:szCs w:val="24"/>
        </w:rPr>
        <w:t xml:space="preserve"> a uložila tehdejšímu ministru školství, mládeže a tělovýchovy a</w:t>
      </w:r>
      <w:r w:rsidR="00BA18FD">
        <w:rPr>
          <w:rFonts w:ascii="Times New Roman" w:hAnsi="Times New Roman"/>
          <w:sz w:val="24"/>
          <w:szCs w:val="24"/>
        </w:rPr>
        <w:t> </w:t>
      </w:r>
      <w:r w:rsidRPr="0006321A">
        <w:rPr>
          <w:rFonts w:ascii="Times New Roman" w:hAnsi="Times New Roman"/>
          <w:sz w:val="24"/>
          <w:szCs w:val="24"/>
        </w:rPr>
        <w:t>tehdejší ministryni pro místní rozvoj realizovat opatření dle stanoviska MŠMT a MMR a</w:t>
      </w:r>
      <w:r w:rsidR="00BA18FD">
        <w:rPr>
          <w:rFonts w:ascii="Times New Roman" w:hAnsi="Times New Roman"/>
          <w:sz w:val="24"/>
          <w:szCs w:val="24"/>
        </w:rPr>
        <w:t> </w:t>
      </w:r>
      <w:r w:rsidRPr="0006321A">
        <w:rPr>
          <w:rFonts w:ascii="Times New Roman" w:hAnsi="Times New Roman"/>
          <w:sz w:val="24"/>
          <w:szCs w:val="24"/>
        </w:rPr>
        <w:t>informovat vládu o jej</w:t>
      </w:r>
      <w:r w:rsidR="002A2935">
        <w:rPr>
          <w:rFonts w:ascii="Times New Roman" w:hAnsi="Times New Roman"/>
          <w:sz w:val="24"/>
          <w:szCs w:val="24"/>
        </w:rPr>
        <w:t>ich</w:t>
      </w:r>
      <w:r w:rsidRPr="0006321A">
        <w:rPr>
          <w:rFonts w:ascii="Times New Roman" w:hAnsi="Times New Roman"/>
          <w:sz w:val="24"/>
          <w:szCs w:val="24"/>
        </w:rPr>
        <w:t xml:space="preserve"> plnění do 6 měsíců od přijetí tohoto usnesení. Bylo tak učiněno na jednání vlády dne 25.</w:t>
      </w:r>
      <w:r w:rsidR="00AD0B9E">
        <w:rPr>
          <w:rFonts w:ascii="Times New Roman" w:hAnsi="Times New Roman"/>
          <w:sz w:val="24"/>
          <w:szCs w:val="24"/>
        </w:rPr>
        <w:t> </w:t>
      </w:r>
      <w:r>
        <w:rPr>
          <w:rFonts w:ascii="Times New Roman" w:hAnsi="Times New Roman"/>
          <w:sz w:val="24"/>
          <w:szCs w:val="24"/>
        </w:rPr>
        <w:t>10.</w:t>
      </w:r>
      <w:r w:rsidR="00AD0B9E">
        <w:rPr>
          <w:rFonts w:ascii="Times New Roman" w:hAnsi="Times New Roman"/>
          <w:sz w:val="24"/>
          <w:szCs w:val="24"/>
        </w:rPr>
        <w:t> </w:t>
      </w:r>
      <w:r w:rsidRPr="0006321A">
        <w:rPr>
          <w:rFonts w:ascii="Times New Roman" w:hAnsi="Times New Roman"/>
          <w:sz w:val="24"/>
          <w:szCs w:val="24"/>
        </w:rPr>
        <w:t>2021.</w:t>
      </w:r>
      <w:r>
        <w:rPr>
          <w:rFonts w:ascii="Times New Roman" w:hAnsi="Times New Roman"/>
          <w:sz w:val="24"/>
          <w:szCs w:val="24"/>
        </w:rPr>
        <w:t xml:space="preserve"> V</w:t>
      </w:r>
      <w:r w:rsidR="00AD0B9E">
        <w:rPr>
          <w:rFonts w:ascii="Times New Roman" w:hAnsi="Times New Roman"/>
          <w:sz w:val="24"/>
          <w:szCs w:val="24"/>
        </w:rPr>
        <w:t xml:space="preserve"> </w:t>
      </w:r>
      <w:r>
        <w:rPr>
          <w:rFonts w:ascii="Times New Roman" w:hAnsi="Times New Roman"/>
          <w:sz w:val="24"/>
          <w:szCs w:val="24"/>
        </w:rPr>
        <w:t>závěru své zpravodajské zprávy posl. M. Šebelová uvedl</w:t>
      </w:r>
      <w:r w:rsidR="005E4BF1">
        <w:rPr>
          <w:rFonts w:ascii="Times New Roman" w:hAnsi="Times New Roman"/>
          <w:sz w:val="24"/>
          <w:szCs w:val="24"/>
        </w:rPr>
        <w:t>a</w:t>
      </w:r>
      <w:r>
        <w:rPr>
          <w:rFonts w:ascii="Times New Roman" w:hAnsi="Times New Roman"/>
          <w:sz w:val="24"/>
          <w:szCs w:val="24"/>
        </w:rPr>
        <w:t xml:space="preserve">, že v podrobné rozpravě navrhne, </w:t>
      </w:r>
      <w:r w:rsidRPr="0006321A">
        <w:rPr>
          <w:rFonts w:ascii="Times New Roman" w:hAnsi="Times New Roman"/>
          <w:sz w:val="24"/>
          <w:szCs w:val="24"/>
        </w:rPr>
        <w:t xml:space="preserve">aby KV vzal na vědomí </w:t>
      </w:r>
      <w:r w:rsidR="008727CD">
        <w:rPr>
          <w:rFonts w:ascii="Times New Roman" w:hAnsi="Times New Roman"/>
          <w:sz w:val="24"/>
          <w:szCs w:val="24"/>
        </w:rPr>
        <w:t>K</w:t>
      </w:r>
      <w:r w:rsidRPr="0006321A">
        <w:rPr>
          <w:rFonts w:ascii="Times New Roman" w:hAnsi="Times New Roman"/>
          <w:sz w:val="24"/>
          <w:szCs w:val="24"/>
        </w:rPr>
        <w:t>ontrolní závěr NKÚ z kontrolní akce č.</w:t>
      </w:r>
      <w:r w:rsidR="00BA18FD">
        <w:rPr>
          <w:rFonts w:ascii="Times New Roman" w:hAnsi="Times New Roman"/>
          <w:sz w:val="24"/>
          <w:szCs w:val="24"/>
        </w:rPr>
        <w:t> </w:t>
      </w:r>
      <w:r w:rsidRPr="0006321A">
        <w:rPr>
          <w:rFonts w:ascii="Times New Roman" w:hAnsi="Times New Roman"/>
          <w:sz w:val="24"/>
          <w:szCs w:val="24"/>
        </w:rPr>
        <w:t>19/19</w:t>
      </w:r>
      <w:r w:rsidR="008A535C">
        <w:rPr>
          <w:rFonts w:ascii="Times New Roman" w:hAnsi="Times New Roman"/>
          <w:sz w:val="24"/>
          <w:szCs w:val="24"/>
        </w:rPr>
        <w:t xml:space="preserve"> </w:t>
      </w:r>
      <w:r w:rsidR="008727CD">
        <w:rPr>
          <w:rFonts w:ascii="Times New Roman" w:hAnsi="Times New Roman"/>
          <w:sz w:val="24"/>
          <w:szCs w:val="24"/>
        </w:rPr>
        <w:t>–</w:t>
      </w:r>
      <w:r w:rsidR="008A535C">
        <w:rPr>
          <w:rFonts w:ascii="Times New Roman" w:hAnsi="Times New Roman"/>
          <w:sz w:val="24"/>
          <w:szCs w:val="24"/>
        </w:rPr>
        <w:t xml:space="preserve"> </w:t>
      </w:r>
      <w:r w:rsidRPr="0006321A">
        <w:rPr>
          <w:rFonts w:ascii="Times New Roman" w:hAnsi="Times New Roman"/>
          <w:sz w:val="24"/>
          <w:szCs w:val="24"/>
        </w:rPr>
        <w:t>Peněžní prostředky Evropské unie a státního rozpočtu vynakládané na podporu společného vzdělávání žáků a stanovisko MŠMT a MMR a dále, aby KV požádal poskytovatele peněžních prostředků, aby finanční prostředky poskytované do méně rozvinutých regionů a</w:t>
      </w:r>
      <w:r w:rsidR="00BA18FD">
        <w:rPr>
          <w:rFonts w:ascii="Times New Roman" w:hAnsi="Times New Roman"/>
          <w:sz w:val="24"/>
          <w:szCs w:val="24"/>
        </w:rPr>
        <w:t> </w:t>
      </w:r>
      <w:r w:rsidRPr="0006321A">
        <w:rPr>
          <w:rFonts w:ascii="Times New Roman" w:hAnsi="Times New Roman"/>
          <w:sz w:val="24"/>
          <w:szCs w:val="24"/>
        </w:rPr>
        <w:t>hospodářsky a sociálně ohrožených území byly opravdu poskytovány cíleně a účelně tak, aby skutečně docházelo k vyrovnání rozdílů mezi regiony.</w:t>
      </w:r>
    </w:p>
    <w:p w:rsidR="000761B1" w:rsidRDefault="000761B1" w:rsidP="001558F4">
      <w:pPr>
        <w:spacing w:after="0" w:line="240" w:lineRule="auto"/>
        <w:jc w:val="both"/>
        <w:rPr>
          <w:rFonts w:ascii="Times New Roman" w:hAnsi="Times New Roman"/>
          <w:sz w:val="24"/>
          <w:szCs w:val="24"/>
        </w:rPr>
      </w:pPr>
    </w:p>
    <w:p w:rsidR="00EE02FB" w:rsidRPr="00F771FE" w:rsidRDefault="00EE02FB" w:rsidP="00F771F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DF692D">
        <w:rPr>
          <w:rFonts w:ascii="Times New Roman" w:hAnsi="Times New Roman"/>
          <w:sz w:val="24"/>
          <w:szCs w:val="24"/>
        </w:rPr>
        <w:t>Ministerstvo školství, mládeže a tělovýchovy</w:t>
      </w:r>
      <w:r w:rsidR="0043134E">
        <w:rPr>
          <w:rFonts w:ascii="Times New Roman" w:hAnsi="Times New Roman"/>
          <w:sz w:val="24"/>
          <w:szCs w:val="24"/>
        </w:rPr>
        <w:t xml:space="preserve"> vystoupil </w:t>
      </w:r>
      <w:r w:rsidR="00DF692D">
        <w:rPr>
          <w:rFonts w:ascii="Times New Roman" w:hAnsi="Times New Roman"/>
          <w:b/>
          <w:sz w:val="24"/>
          <w:szCs w:val="24"/>
        </w:rPr>
        <w:t xml:space="preserve">vrchní ředitel Sekce mezinárodních vztahů, EU a ESIF </w:t>
      </w:r>
      <w:r w:rsidR="0064279F">
        <w:rPr>
          <w:rFonts w:ascii="Times New Roman" w:hAnsi="Times New Roman"/>
          <w:b/>
          <w:sz w:val="24"/>
          <w:szCs w:val="24"/>
        </w:rPr>
        <w:t xml:space="preserve">MŠMT </w:t>
      </w:r>
      <w:r w:rsidR="00DF692D">
        <w:rPr>
          <w:rFonts w:ascii="Times New Roman" w:hAnsi="Times New Roman"/>
          <w:b/>
          <w:sz w:val="24"/>
          <w:szCs w:val="24"/>
        </w:rPr>
        <w:t>V.</w:t>
      </w:r>
      <w:r w:rsidR="002E02DA">
        <w:rPr>
          <w:rFonts w:ascii="Times New Roman" w:hAnsi="Times New Roman"/>
          <w:b/>
          <w:sz w:val="24"/>
          <w:szCs w:val="24"/>
        </w:rPr>
        <w:t> </w:t>
      </w:r>
      <w:r w:rsidR="00DF692D">
        <w:rPr>
          <w:rFonts w:ascii="Times New Roman" w:hAnsi="Times New Roman"/>
          <w:b/>
          <w:sz w:val="24"/>
          <w:szCs w:val="24"/>
        </w:rPr>
        <w:t>Velčovský</w:t>
      </w:r>
      <w:r>
        <w:rPr>
          <w:rFonts w:ascii="Times New Roman" w:hAnsi="Times New Roman"/>
          <w:sz w:val="24"/>
          <w:szCs w:val="24"/>
        </w:rPr>
        <w:t xml:space="preserve">. Uvedl, že </w:t>
      </w:r>
      <w:r w:rsidR="003D3ECC">
        <w:rPr>
          <w:rFonts w:ascii="Times New Roman" w:hAnsi="Times New Roman"/>
          <w:sz w:val="24"/>
          <w:szCs w:val="24"/>
        </w:rPr>
        <w:t>tento kontrolní závěr je velmi obšírný, protože se dotýká samotného začátku, kdy došlo k obrovské paradigmatické proměně toho, jakou podporu si zaslouží děti, které jsou ve vzdělávacím systému. Z</w:t>
      </w:r>
      <w:r w:rsidR="00F671B5">
        <w:rPr>
          <w:rFonts w:ascii="Times New Roman" w:hAnsi="Times New Roman"/>
          <w:sz w:val="24"/>
          <w:szCs w:val="24"/>
        </w:rPr>
        <w:t xml:space="preserve"> </w:t>
      </w:r>
      <w:r w:rsidR="003D3ECC">
        <w:rPr>
          <w:rFonts w:ascii="Times New Roman" w:hAnsi="Times New Roman"/>
          <w:sz w:val="24"/>
          <w:szCs w:val="24"/>
        </w:rPr>
        <w:t xml:space="preserve">inkluze se často </w:t>
      </w:r>
      <w:r w:rsidR="00DB4D96">
        <w:rPr>
          <w:rFonts w:ascii="Times New Roman" w:hAnsi="Times New Roman"/>
          <w:sz w:val="24"/>
          <w:szCs w:val="24"/>
        </w:rPr>
        <w:t>u</w:t>
      </w:r>
      <w:r w:rsidR="003D3ECC">
        <w:rPr>
          <w:rFonts w:ascii="Times New Roman" w:hAnsi="Times New Roman"/>
          <w:sz w:val="24"/>
          <w:szCs w:val="24"/>
        </w:rPr>
        <w:t>děl</w:t>
      </w:r>
      <w:r w:rsidR="00DB4D96">
        <w:rPr>
          <w:rFonts w:ascii="Times New Roman" w:hAnsi="Times New Roman"/>
          <w:sz w:val="24"/>
          <w:szCs w:val="24"/>
        </w:rPr>
        <w:t>al</w:t>
      </w:r>
      <w:r w:rsidR="003D3ECC">
        <w:rPr>
          <w:rFonts w:ascii="Times New Roman" w:hAnsi="Times New Roman"/>
          <w:sz w:val="24"/>
          <w:szCs w:val="24"/>
        </w:rPr>
        <w:t xml:space="preserve"> strašák. </w:t>
      </w:r>
      <w:r w:rsidR="007E38DD">
        <w:rPr>
          <w:rFonts w:ascii="Times New Roman" w:hAnsi="Times New Roman"/>
          <w:sz w:val="24"/>
          <w:szCs w:val="24"/>
        </w:rPr>
        <w:t xml:space="preserve">Jedná se o jednotky stovek dětí z celkové množiny milionu dětí. </w:t>
      </w:r>
      <w:r w:rsidR="003D3ECC">
        <w:rPr>
          <w:rFonts w:ascii="Times New Roman" w:hAnsi="Times New Roman"/>
          <w:sz w:val="24"/>
          <w:szCs w:val="24"/>
        </w:rPr>
        <w:t>Jedná se o podporu dětí, které již v</w:t>
      </w:r>
      <w:r w:rsidR="00F671B5">
        <w:rPr>
          <w:rFonts w:ascii="Times New Roman" w:hAnsi="Times New Roman"/>
          <w:sz w:val="24"/>
          <w:szCs w:val="24"/>
        </w:rPr>
        <w:t xml:space="preserve"> </w:t>
      </w:r>
      <w:r w:rsidR="003D3ECC">
        <w:rPr>
          <w:rFonts w:ascii="Times New Roman" w:hAnsi="Times New Roman"/>
          <w:sz w:val="24"/>
          <w:szCs w:val="24"/>
        </w:rPr>
        <w:t xml:space="preserve">tom vzdělávacím systému jsou. Když se </w:t>
      </w:r>
      <w:r w:rsidR="003D3ECC">
        <w:rPr>
          <w:rFonts w:ascii="Times New Roman" w:hAnsi="Times New Roman"/>
          <w:sz w:val="24"/>
          <w:szCs w:val="24"/>
        </w:rPr>
        <w:lastRenderedPageBreak/>
        <w:t xml:space="preserve">navrhovala podpůrná opatření, </w:t>
      </w:r>
      <w:r w:rsidR="000D26BA">
        <w:rPr>
          <w:rFonts w:ascii="Times New Roman" w:hAnsi="Times New Roman"/>
          <w:sz w:val="24"/>
          <w:szCs w:val="24"/>
        </w:rPr>
        <w:t xml:space="preserve">tedy </w:t>
      </w:r>
      <w:r w:rsidR="003D3ECC">
        <w:rPr>
          <w:rFonts w:ascii="Times New Roman" w:hAnsi="Times New Roman"/>
          <w:sz w:val="24"/>
          <w:szCs w:val="24"/>
        </w:rPr>
        <w:t xml:space="preserve">veškerý proces rediagnostiky dětí, řešila se samozřejmě </w:t>
      </w:r>
      <w:r w:rsidR="000D26BA">
        <w:rPr>
          <w:rFonts w:ascii="Times New Roman" w:hAnsi="Times New Roman"/>
          <w:sz w:val="24"/>
          <w:szCs w:val="24"/>
        </w:rPr>
        <w:t>i</w:t>
      </w:r>
      <w:r w:rsidR="00802518">
        <w:rPr>
          <w:rFonts w:ascii="Times New Roman" w:hAnsi="Times New Roman"/>
          <w:sz w:val="24"/>
          <w:szCs w:val="24"/>
        </w:rPr>
        <w:t> </w:t>
      </w:r>
      <w:r w:rsidR="003D3ECC">
        <w:rPr>
          <w:rFonts w:ascii="Times New Roman" w:hAnsi="Times New Roman"/>
          <w:sz w:val="24"/>
          <w:szCs w:val="24"/>
        </w:rPr>
        <w:t xml:space="preserve">otázka času. Všechny děti prošly během dvou let </w:t>
      </w:r>
      <w:proofErr w:type="spellStart"/>
      <w:r w:rsidR="003D3ECC">
        <w:rPr>
          <w:rFonts w:ascii="Times New Roman" w:hAnsi="Times New Roman"/>
          <w:sz w:val="24"/>
          <w:szCs w:val="24"/>
        </w:rPr>
        <w:t>rediagnostikou</w:t>
      </w:r>
      <w:proofErr w:type="spellEnd"/>
      <w:r w:rsidR="003D3ECC">
        <w:rPr>
          <w:rFonts w:ascii="Times New Roman" w:hAnsi="Times New Roman"/>
          <w:sz w:val="24"/>
          <w:szCs w:val="24"/>
        </w:rPr>
        <w:t xml:space="preserve">, aby se zjistilo, zda se opravdu jedná o děti se speciálními vzdělávacími potřebami a </w:t>
      </w:r>
      <w:r w:rsidR="000D26BA">
        <w:rPr>
          <w:rFonts w:ascii="Times New Roman" w:hAnsi="Times New Roman"/>
          <w:sz w:val="24"/>
          <w:szCs w:val="24"/>
        </w:rPr>
        <w:t>jaké podp</w:t>
      </w:r>
      <w:r w:rsidR="00BA1F60">
        <w:rPr>
          <w:rFonts w:ascii="Times New Roman" w:hAnsi="Times New Roman"/>
          <w:sz w:val="24"/>
          <w:szCs w:val="24"/>
        </w:rPr>
        <w:t>ů</w:t>
      </w:r>
      <w:r w:rsidR="000D26BA">
        <w:rPr>
          <w:rFonts w:ascii="Times New Roman" w:hAnsi="Times New Roman"/>
          <w:sz w:val="24"/>
          <w:szCs w:val="24"/>
        </w:rPr>
        <w:t xml:space="preserve">rné opatření je pro ně vhodné. </w:t>
      </w:r>
      <w:r w:rsidR="003445B1">
        <w:rPr>
          <w:rFonts w:ascii="Times New Roman" w:hAnsi="Times New Roman"/>
          <w:sz w:val="24"/>
          <w:szCs w:val="24"/>
        </w:rPr>
        <w:t>Na základě toho</w:t>
      </w:r>
      <w:r w:rsidR="002B030C">
        <w:rPr>
          <w:rFonts w:ascii="Times New Roman" w:hAnsi="Times New Roman"/>
          <w:sz w:val="24"/>
          <w:szCs w:val="24"/>
        </w:rPr>
        <w:t xml:space="preserve"> </w:t>
      </w:r>
      <w:r w:rsidR="003445B1">
        <w:rPr>
          <w:rFonts w:ascii="Times New Roman" w:hAnsi="Times New Roman"/>
          <w:sz w:val="24"/>
          <w:szCs w:val="24"/>
        </w:rPr>
        <w:t>poradny navrhovaly podpůrná opatření. MŠMT řešilo i potřebu posílení nepedagogické složky o pozice, které jsou nenárokové, ale pomohou školám v celkové proměně. Z</w:t>
      </w:r>
      <w:r w:rsidR="00802518">
        <w:rPr>
          <w:rFonts w:ascii="Times New Roman" w:hAnsi="Times New Roman"/>
          <w:sz w:val="24"/>
          <w:szCs w:val="24"/>
        </w:rPr>
        <w:t xml:space="preserve"> </w:t>
      </w:r>
      <w:r w:rsidR="003445B1">
        <w:rPr>
          <w:rFonts w:ascii="Times New Roman" w:hAnsi="Times New Roman"/>
          <w:sz w:val="24"/>
          <w:szCs w:val="24"/>
        </w:rPr>
        <w:t>OP VVV byl vytvořen systém projektů systémových.</w:t>
      </w:r>
      <w:r w:rsidR="00A9701D">
        <w:rPr>
          <w:rFonts w:ascii="Times New Roman" w:hAnsi="Times New Roman"/>
          <w:sz w:val="24"/>
          <w:szCs w:val="24"/>
        </w:rPr>
        <w:t xml:space="preserve"> </w:t>
      </w:r>
      <w:r w:rsidR="003445B1">
        <w:rPr>
          <w:rFonts w:ascii="Times New Roman" w:hAnsi="Times New Roman"/>
          <w:sz w:val="24"/>
          <w:szCs w:val="24"/>
        </w:rPr>
        <w:t>Byla vytvořena kaskáda</w:t>
      </w:r>
      <w:r w:rsidR="007F1C14">
        <w:rPr>
          <w:rFonts w:ascii="Times New Roman" w:hAnsi="Times New Roman"/>
          <w:sz w:val="24"/>
          <w:szCs w:val="24"/>
        </w:rPr>
        <w:t>:</w:t>
      </w:r>
      <w:r w:rsidR="003445B1">
        <w:rPr>
          <w:rFonts w:ascii="Times New Roman" w:hAnsi="Times New Roman"/>
          <w:sz w:val="24"/>
          <w:szCs w:val="24"/>
        </w:rPr>
        <w:t xml:space="preserve"> systém – zřizovatel – škola, kterou MŠMT podporovalo právě z</w:t>
      </w:r>
      <w:r w:rsidR="00802518">
        <w:rPr>
          <w:rFonts w:ascii="Times New Roman" w:hAnsi="Times New Roman"/>
          <w:sz w:val="24"/>
          <w:szCs w:val="24"/>
        </w:rPr>
        <w:t xml:space="preserve"> </w:t>
      </w:r>
      <w:r w:rsidR="003445B1">
        <w:rPr>
          <w:rFonts w:ascii="Times New Roman" w:hAnsi="Times New Roman"/>
          <w:sz w:val="24"/>
          <w:szCs w:val="24"/>
        </w:rPr>
        <w:t>OP VVV. Dále zmínil otázku dopadů</w:t>
      </w:r>
      <w:r w:rsidR="00BA6FB4">
        <w:rPr>
          <w:rFonts w:ascii="Times New Roman" w:hAnsi="Times New Roman"/>
          <w:sz w:val="24"/>
          <w:szCs w:val="24"/>
        </w:rPr>
        <w:t>,</w:t>
      </w:r>
      <w:r w:rsidR="003445B1">
        <w:rPr>
          <w:rFonts w:ascii="Times New Roman" w:hAnsi="Times New Roman"/>
          <w:sz w:val="24"/>
          <w:szCs w:val="24"/>
        </w:rPr>
        <w:t xml:space="preserve"> respektive toho, jak nenároková pomoc pomohla jednotlivým školám</w:t>
      </w:r>
      <w:r w:rsidR="00494323">
        <w:rPr>
          <w:rFonts w:ascii="Times New Roman" w:hAnsi="Times New Roman"/>
          <w:sz w:val="24"/>
          <w:szCs w:val="24"/>
        </w:rPr>
        <w:t xml:space="preserve"> a jaký byl rozdíl v připravenosti mezi školami, které šablony čerpaly</w:t>
      </w:r>
      <w:r w:rsidR="00802518">
        <w:rPr>
          <w:rFonts w:ascii="Times New Roman" w:hAnsi="Times New Roman"/>
          <w:sz w:val="24"/>
          <w:szCs w:val="24"/>
        </w:rPr>
        <w:t>,</w:t>
      </w:r>
      <w:r w:rsidR="00494323">
        <w:rPr>
          <w:rFonts w:ascii="Times New Roman" w:hAnsi="Times New Roman"/>
          <w:sz w:val="24"/>
          <w:szCs w:val="24"/>
        </w:rPr>
        <w:t xml:space="preserve"> a těmi, které šablony nečerpaly</w:t>
      </w:r>
      <w:r w:rsidR="003445B1">
        <w:rPr>
          <w:rFonts w:ascii="Times New Roman" w:hAnsi="Times New Roman"/>
          <w:sz w:val="24"/>
          <w:szCs w:val="24"/>
        </w:rPr>
        <w:t>.</w:t>
      </w:r>
      <w:r w:rsidR="00BA6FB4">
        <w:rPr>
          <w:rFonts w:ascii="Times New Roman" w:hAnsi="Times New Roman"/>
          <w:sz w:val="24"/>
          <w:szCs w:val="24"/>
        </w:rPr>
        <w:t xml:space="preserve"> </w:t>
      </w:r>
      <w:r w:rsidR="00F41C66">
        <w:rPr>
          <w:rFonts w:ascii="Times New Roman" w:hAnsi="Times New Roman"/>
          <w:sz w:val="24"/>
          <w:szCs w:val="24"/>
        </w:rPr>
        <w:t>Školy, které šablony čerpaly, byly připraveny zhruba o 6 procentních bodů více než ty, které šablony nečerpaly. Nenárokové dotace prostřednictvím šablon čerpalo asi 70</w:t>
      </w:r>
      <w:r w:rsidR="0095366B">
        <w:rPr>
          <w:rFonts w:ascii="Times New Roman" w:hAnsi="Times New Roman"/>
          <w:sz w:val="24"/>
          <w:szCs w:val="24"/>
        </w:rPr>
        <w:t xml:space="preserve"> </w:t>
      </w:r>
      <w:r w:rsidR="00F41C66">
        <w:rPr>
          <w:rFonts w:ascii="Times New Roman" w:hAnsi="Times New Roman"/>
          <w:sz w:val="24"/>
          <w:szCs w:val="24"/>
        </w:rPr>
        <w:t>% všech škol v</w:t>
      </w:r>
      <w:r w:rsidR="0095366B">
        <w:rPr>
          <w:rFonts w:ascii="Times New Roman" w:hAnsi="Times New Roman"/>
          <w:sz w:val="24"/>
          <w:szCs w:val="24"/>
        </w:rPr>
        <w:t xml:space="preserve"> </w:t>
      </w:r>
      <w:r w:rsidR="00F41C66">
        <w:rPr>
          <w:rFonts w:ascii="Times New Roman" w:hAnsi="Times New Roman"/>
          <w:sz w:val="24"/>
          <w:szCs w:val="24"/>
        </w:rPr>
        <w:t xml:space="preserve">ČR. </w:t>
      </w:r>
      <w:r w:rsidR="00E81268">
        <w:rPr>
          <w:rFonts w:ascii="Times New Roman" w:hAnsi="Times New Roman"/>
          <w:sz w:val="24"/>
          <w:szCs w:val="24"/>
        </w:rPr>
        <w:t xml:space="preserve">Navrhovaná podpůrná opatření byla definována již na konkrétní pomoc </w:t>
      </w:r>
      <w:r w:rsidR="00ED7527">
        <w:rPr>
          <w:rFonts w:ascii="Times New Roman" w:hAnsi="Times New Roman"/>
          <w:sz w:val="24"/>
          <w:szCs w:val="24"/>
        </w:rPr>
        <w:t xml:space="preserve">konkrétnímu žákovi. </w:t>
      </w:r>
      <w:r w:rsidR="00BA6FB4">
        <w:rPr>
          <w:rFonts w:ascii="Times New Roman" w:hAnsi="Times New Roman"/>
          <w:sz w:val="24"/>
          <w:szCs w:val="24"/>
        </w:rPr>
        <w:t>Nedocházelo v</w:t>
      </w:r>
      <w:r w:rsidR="001661EB">
        <w:rPr>
          <w:rFonts w:ascii="Times New Roman" w:hAnsi="Times New Roman"/>
          <w:sz w:val="24"/>
          <w:szCs w:val="24"/>
        </w:rPr>
        <w:t xml:space="preserve"> </w:t>
      </w:r>
      <w:r w:rsidR="00BA6FB4">
        <w:rPr>
          <w:rFonts w:ascii="Times New Roman" w:hAnsi="Times New Roman"/>
          <w:sz w:val="24"/>
          <w:szCs w:val="24"/>
        </w:rPr>
        <w:t>žádném případě ke dvojímu financování a tyto pozice byly jasně oddělitelné.</w:t>
      </w:r>
      <w:r w:rsidR="00ED7527">
        <w:rPr>
          <w:rFonts w:ascii="Times New Roman" w:hAnsi="Times New Roman"/>
          <w:sz w:val="24"/>
          <w:szCs w:val="24"/>
        </w:rPr>
        <w:t xml:space="preserve"> K udržitelnosti uvedl, že j</w:t>
      </w:r>
      <w:r w:rsidR="00BA6FB4">
        <w:rPr>
          <w:rFonts w:ascii="Times New Roman" w:hAnsi="Times New Roman"/>
          <w:sz w:val="24"/>
          <w:szCs w:val="24"/>
        </w:rPr>
        <w:t xml:space="preserve">e vždy komplikované u měkkých projektů stanovit udržitelnost. Nařízení </w:t>
      </w:r>
      <w:r w:rsidR="00ED7527">
        <w:rPr>
          <w:rFonts w:ascii="Times New Roman" w:hAnsi="Times New Roman"/>
          <w:sz w:val="24"/>
          <w:szCs w:val="24"/>
        </w:rPr>
        <w:t xml:space="preserve">o evropském sociálním fondu </w:t>
      </w:r>
      <w:r w:rsidR="00BA6FB4">
        <w:rPr>
          <w:rFonts w:ascii="Times New Roman" w:hAnsi="Times New Roman"/>
          <w:sz w:val="24"/>
          <w:szCs w:val="24"/>
        </w:rPr>
        <w:t>to nestanovuje jako povinnost a velmi těžké je například stanovit udržitelnost u vzdělávání. Cílem MŠMT je, aby od roku 2025 financování speciálních pedagogů a školních psychologů přešlo do institucionálního financování té dané školy.</w:t>
      </w:r>
    </w:p>
    <w:p w:rsidR="00DA57A9" w:rsidRPr="00425022" w:rsidRDefault="00DA57A9" w:rsidP="00763D6A">
      <w:pPr>
        <w:spacing w:after="0" w:line="240" w:lineRule="auto"/>
        <w:jc w:val="both"/>
        <w:rPr>
          <w:rFonts w:ascii="Times New Roman" w:hAnsi="Times New Roman"/>
          <w:sz w:val="24"/>
          <w:szCs w:val="24"/>
        </w:rPr>
      </w:pPr>
    </w:p>
    <w:p w:rsidR="00DA57A9" w:rsidRPr="00F771FE" w:rsidRDefault="0043134E" w:rsidP="00F771FE">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Se stanoviskem za </w:t>
      </w:r>
      <w:r w:rsidR="00DF692D">
        <w:rPr>
          <w:rFonts w:ascii="Times New Roman" w:eastAsia="Times New Roman" w:hAnsi="Times New Roman"/>
          <w:color w:val="auto"/>
          <w:spacing w:val="-4"/>
          <w:sz w:val="24"/>
          <w:szCs w:val="24"/>
          <w:lang w:eastAsia="cs-CZ"/>
        </w:rPr>
        <w:t>Centrum pro regionální rozvoj ČR</w:t>
      </w:r>
      <w:r>
        <w:rPr>
          <w:rFonts w:ascii="Times New Roman" w:eastAsia="Times New Roman" w:hAnsi="Times New Roman"/>
          <w:color w:val="auto"/>
          <w:spacing w:val="-4"/>
          <w:sz w:val="24"/>
          <w:szCs w:val="24"/>
          <w:lang w:eastAsia="cs-CZ"/>
        </w:rPr>
        <w:t xml:space="preserve"> k tomuto bodu vystoupil</w:t>
      </w:r>
      <w:r w:rsidR="00DF692D">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DF692D">
        <w:rPr>
          <w:rFonts w:ascii="Times New Roman" w:eastAsia="Times New Roman" w:hAnsi="Times New Roman"/>
          <w:b/>
          <w:color w:val="auto"/>
          <w:spacing w:val="-4"/>
          <w:sz w:val="24"/>
          <w:szCs w:val="24"/>
          <w:lang w:eastAsia="cs-CZ"/>
        </w:rPr>
        <w:t>ředitelka Sekce IROP CRR ČR H.</w:t>
      </w:r>
      <w:r w:rsidR="002E02DA">
        <w:rPr>
          <w:rFonts w:ascii="Times New Roman" w:eastAsia="Times New Roman" w:hAnsi="Times New Roman"/>
          <w:b/>
          <w:color w:val="auto"/>
          <w:spacing w:val="-4"/>
          <w:sz w:val="24"/>
          <w:szCs w:val="24"/>
          <w:lang w:eastAsia="cs-CZ"/>
        </w:rPr>
        <w:t> </w:t>
      </w:r>
      <w:r w:rsidR="00DF692D">
        <w:rPr>
          <w:rFonts w:ascii="Times New Roman" w:eastAsia="Times New Roman" w:hAnsi="Times New Roman"/>
          <w:b/>
          <w:color w:val="auto"/>
          <w:spacing w:val="-4"/>
          <w:sz w:val="24"/>
          <w:szCs w:val="24"/>
          <w:lang w:eastAsia="cs-CZ"/>
        </w:rPr>
        <w:t>Miškovičová</w:t>
      </w:r>
      <w:r>
        <w:rPr>
          <w:rFonts w:ascii="Times New Roman" w:eastAsia="Times New Roman" w:hAnsi="Times New Roman"/>
          <w:color w:val="auto"/>
          <w:spacing w:val="-4"/>
          <w:sz w:val="24"/>
          <w:szCs w:val="24"/>
          <w:lang w:eastAsia="cs-CZ"/>
        </w:rPr>
        <w:t>. Uvedl</w:t>
      </w:r>
      <w:r w:rsidR="00DF692D">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že</w:t>
      </w:r>
      <w:r w:rsidR="00AC0454">
        <w:rPr>
          <w:rFonts w:ascii="Times New Roman" w:hAnsi="Times New Roman"/>
          <w:sz w:val="24"/>
          <w:szCs w:val="24"/>
        </w:rPr>
        <w:t xml:space="preserve"> CRR ČR je zprostředkujícím subjektem integrovaného regionálního </w:t>
      </w:r>
      <w:r w:rsidR="00DD6F67">
        <w:rPr>
          <w:rFonts w:ascii="Times New Roman" w:hAnsi="Times New Roman"/>
          <w:sz w:val="24"/>
          <w:szCs w:val="24"/>
        </w:rPr>
        <w:t xml:space="preserve">operačního </w:t>
      </w:r>
      <w:r w:rsidR="00AC0454">
        <w:rPr>
          <w:rFonts w:ascii="Times New Roman" w:hAnsi="Times New Roman"/>
          <w:sz w:val="24"/>
          <w:szCs w:val="24"/>
        </w:rPr>
        <w:t xml:space="preserve">programu </w:t>
      </w:r>
      <w:r w:rsidR="00DD6F67">
        <w:rPr>
          <w:rFonts w:ascii="Times New Roman" w:hAnsi="Times New Roman"/>
          <w:sz w:val="24"/>
          <w:szCs w:val="24"/>
        </w:rPr>
        <w:t>a v implementaci prostředků plní výkonnou roli. NKÚ ověřoval všechna klíčová místa implementace integrovaného regionálního operačního programu</w:t>
      </w:r>
      <w:r w:rsidR="00284EF3">
        <w:rPr>
          <w:rFonts w:ascii="Times New Roman" w:hAnsi="Times New Roman"/>
          <w:sz w:val="24"/>
          <w:szCs w:val="24"/>
        </w:rPr>
        <w:t>,</w:t>
      </w:r>
      <w:r w:rsidR="00DD6F67">
        <w:rPr>
          <w:rFonts w:ascii="Times New Roman" w:hAnsi="Times New Roman"/>
          <w:sz w:val="24"/>
          <w:szCs w:val="24"/>
        </w:rPr>
        <w:t xml:space="preserve"> jako je příjem projektových žádostí, hodnocení projektových žádostí, administrace žádostí o platbu a administrace výběrových řízení. Ve všech těchto oblastech bylo konstatováno, že činnost CRR ČR probíhá řádně a v souladu s</w:t>
      </w:r>
      <w:r w:rsidR="00284EF3">
        <w:rPr>
          <w:rFonts w:ascii="Times New Roman" w:hAnsi="Times New Roman"/>
          <w:sz w:val="24"/>
          <w:szCs w:val="24"/>
        </w:rPr>
        <w:t xml:space="preserve"> </w:t>
      </w:r>
      <w:r w:rsidR="00DD6F67">
        <w:rPr>
          <w:rFonts w:ascii="Times New Roman" w:hAnsi="Times New Roman"/>
          <w:sz w:val="24"/>
          <w:szCs w:val="24"/>
        </w:rPr>
        <w:t>nastavenými parametry a nebyly shledány nedostatky. CRR ČR není strategickým hráčem v</w:t>
      </w:r>
      <w:r w:rsidR="00A948E6">
        <w:rPr>
          <w:rFonts w:ascii="Times New Roman" w:hAnsi="Times New Roman"/>
          <w:sz w:val="24"/>
          <w:szCs w:val="24"/>
        </w:rPr>
        <w:t xml:space="preserve"> </w:t>
      </w:r>
      <w:r w:rsidR="00DD6F67">
        <w:rPr>
          <w:rFonts w:ascii="Times New Roman" w:hAnsi="Times New Roman"/>
          <w:sz w:val="24"/>
          <w:szCs w:val="24"/>
        </w:rPr>
        <w:t>rozdělování prostředků, je výkonnou složkou.</w:t>
      </w:r>
    </w:p>
    <w:p w:rsidR="00366992" w:rsidRPr="00F771FE" w:rsidRDefault="00366992" w:rsidP="00F771FE">
      <w:pPr>
        <w:spacing w:after="0" w:line="240" w:lineRule="auto"/>
        <w:jc w:val="both"/>
        <w:rPr>
          <w:rFonts w:ascii="Times New Roman" w:eastAsia="Times New Roman" w:hAnsi="Times New Roman"/>
          <w:color w:val="auto"/>
          <w:sz w:val="24"/>
          <w:szCs w:val="24"/>
          <w:lang w:eastAsia="cs-CZ"/>
        </w:rPr>
      </w:pPr>
    </w:p>
    <w:p w:rsidR="00DD6F67" w:rsidRDefault="00DD6F67" w:rsidP="00F771FE">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 xml:space="preserve">Se stanoviskem za Národní pedagogický institut ČR vystoupil </w:t>
      </w:r>
      <w:r w:rsidRPr="00DD6F67">
        <w:rPr>
          <w:rFonts w:ascii="Times New Roman" w:eastAsia="Times New Roman" w:hAnsi="Times New Roman"/>
          <w:b/>
          <w:color w:val="auto"/>
          <w:sz w:val="24"/>
          <w:szCs w:val="24"/>
          <w:lang w:eastAsia="cs-CZ"/>
        </w:rPr>
        <w:t>ředitel NPI ČR I.</w:t>
      </w:r>
      <w:r w:rsidR="002E02DA">
        <w:rPr>
          <w:rFonts w:ascii="Times New Roman" w:eastAsia="Times New Roman" w:hAnsi="Times New Roman"/>
          <w:b/>
          <w:color w:val="auto"/>
          <w:sz w:val="24"/>
          <w:szCs w:val="24"/>
          <w:lang w:eastAsia="cs-CZ"/>
        </w:rPr>
        <w:t> </w:t>
      </w:r>
      <w:r w:rsidRPr="00DD6F67">
        <w:rPr>
          <w:rFonts w:ascii="Times New Roman" w:eastAsia="Times New Roman" w:hAnsi="Times New Roman"/>
          <w:b/>
          <w:color w:val="auto"/>
          <w:sz w:val="24"/>
          <w:szCs w:val="24"/>
          <w:lang w:eastAsia="cs-CZ"/>
        </w:rPr>
        <w:t>Jupa</w:t>
      </w:r>
      <w:r>
        <w:rPr>
          <w:rFonts w:ascii="Times New Roman" w:eastAsia="Times New Roman" w:hAnsi="Times New Roman"/>
          <w:color w:val="auto"/>
          <w:sz w:val="24"/>
          <w:szCs w:val="24"/>
          <w:lang w:eastAsia="cs-CZ"/>
        </w:rPr>
        <w:t xml:space="preserve">. Uvedl, že veškeré nálezy NKÚ odráží pohled na celou tuto problematiku. Jednotlivé projekty byly na dvou úrovních. </w:t>
      </w:r>
      <w:r w:rsidR="002F5116">
        <w:rPr>
          <w:rFonts w:ascii="Times New Roman" w:eastAsia="Times New Roman" w:hAnsi="Times New Roman"/>
          <w:color w:val="auto"/>
          <w:sz w:val="24"/>
          <w:szCs w:val="24"/>
          <w:lang w:eastAsia="cs-CZ"/>
        </w:rPr>
        <w:t>NPI ČR měl za úkol provádět šetření a metodickou podporu a tuto metodickou podporu od něj přejímal sesterský projekt APIV B</w:t>
      </w:r>
      <w:r w:rsidR="002145A9">
        <w:rPr>
          <w:rFonts w:ascii="Times New Roman" w:eastAsia="Times New Roman" w:hAnsi="Times New Roman"/>
          <w:color w:val="auto"/>
          <w:sz w:val="24"/>
          <w:szCs w:val="24"/>
          <w:lang w:eastAsia="cs-CZ"/>
        </w:rPr>
        <w:t xml:space="preserve">. Jediné dvě aktivity, které byly </w:t>
      </w:r>
      <w:r w:rsidR="00452C2B">
        <w:rPr>
          <w:rFonts w:ascii="Times New Roman" w:eastAsia="Times New Roman" w:hAnsi="Times New Roman"/>
          <w:color w:val="auto"/>
          <w:sz w:val="24"/>
          <w:szCs w:val="24"/>
          <w:lang w:eastAsia="cs-CZ"/>
        </w:rPr>
        <w:t xml:space="preserve">přímo </w:t>
      </w:r>
      <w:r w:rsidR="002145A9">
        <w:rPr>
          <w:rFonts w:ascii="Times New Roman" w:eastAsia="Times New Roman" w:hAnsi="Times New Roman"/>
          <w:color w:val="auto"/>
          <w:sz w:val="24"/>
          <w:szCs w:val="24"/>
          <w:lang w:eastAsia="cs-CZ"/>
        </w:rPr>
        <w:t>realizovány</w:t>
      </w:r>
      <w:r w:rsidR="00452C2B">
        <w:rPr>
          <w:rFonts w:ascii="Times New Roman" w:eastAsia="Times New Roman" w:hAnsi="Times New Roman"/>
          <w:color w:val="auto"/>
          <w:sz w:val="24"/>
          <w:szCs w:val="24"/>
          <w:lang w:eastAsia="cs-CZ"/>
        </w:rPr>
        <w:t xml:space="preserve"> v projektu APIV A</w:t>
      </w:r>
      <w:r w:rsidR="002145A9">
        <w:rPr>
          <w:rFonts w:ascii="Times New Roman" w:eastAsia="Times New Roman" w:hAnsi="Times New Roman"/>
          <w:color w:val="auto"/>
          <w:sz w:val="24"/>
          <w:szCs w:val="24"/>
          <w:lang w:eastAsia="cs-CZ"/>
        </w:rPr>
        <w:t>, byly spojeny se zaváděním rámce znakového jazyka a</w:t>
      </w:r>
      <w:r w:rsidR="0043454D">
        <w:rPr>
          <w:rFonts w:ascii="Times New Roman" w:eastAsia="Times New Roman" w:hAnsi="Times New Roman"/>
          <w:color w:val="auto"/>
          <w:sz w:val="24"/>
          <w:szCs w:val="24"/>
          <w:lang w:eastAsia="cs-CZ"/>
        </w:rPr>
        <w:t> </w:t>
      </w:r>
      <w:r w:rsidR="002145A9">
        <w:rPr>
          <w:rFonts w:ascii="Times New Roman" w:eastAsia="Times New Roman" w:hAnsi="Times New Roman"/>
          <w:color w:val="auto"/>
          <w:sz w:val="24"/>
          <w:szCs w:val="24"/>
          <w:lang w:eastAsia="cs-CZ"/>
        </w:rPr>
        <w:t>s podporou češtiny jako druhého jazyka. Metodika podpory češtiny jako druhého jazyka byla vyvíjena v dobách, kdy přicházely stovky žáků</w:t>
      </w:r>
      <w:r w:rsidR="00382C54">
        <w:rPr>
          <w:rFonts w:ascii="Times New Roman" w:eastAsia="Times New Roman" w:hAnsi="Times New Roman"/>
          <w:color w:val="auto"/>
          <w:sz w:val="24"/>
          <w:szCs w:val="24"/>
          <w:lang w:eastAsia="cs-CZ"/>
        </w:rPr>
        <w:t xml:space="preserve"> zahraničních pracovníků</w:t>
      </w:r>
      <w:r w:rsidR="002145A9">
        <w:rPr>
          <w:rFonts w:ascii="Times New Roman" w:eastAsia="Times New Roman" w:hAnsi="Times New Roman"/>
          <w:color w:val="auto"/>
          <w:sz w:val="24"/>
          <w:szCs w:val="24"/>
          <w:lang w:eastAsia="cs-CZ"/>
        </w:rPr>
        <w:t xml:space="preserve">. </w:t>
      </w:r>
      <w:r w:rsidR="00366394">
        <w:rPr>
          <w:rFonts w:ascii="Times New Roman" w:eastAsia="Times New Roman" w:hAnsi="Times New Roman"/>
          <w:color w:val="auto"/>
          <w:sz w:val="24"/>
          <w:szCs w:val="24"/>
          <w:lang w:eastAsia="cs-CZ"/>
        </w:rPr>
        <w:t>Bez nich by později nebylo možné zvládnout příliv ukrajinských dětí.</w:t>
      </w:r>
    </w:p>
    <w:p w:rsidR="00DD6F67" w:rsidRDefault="00DD6F67" w:rsidP="001558F4">
      <w:pPr>
        <w:spacing w:after="0" w:line="240" w:lineRule="auto"/>
        <w:jc w:val="both"/>
        <w:rPr>
          <w:rFonts w:ascii="Times New Roman" w:eastAsia="Times New Roman" w:hAnsi="Times New Roman"/>
          <w:color w:val="auto"/>
          <w:sz w:val="24"/>
          <w:szCs w:val="24"/>
          <w:lang w:eastAsia="cs-CZ"/>
        </w:rPr>
      </w:pPr>
    </w:p>
    <w:p w:rsidR="00EE02FB" w:rsidRPr="00542BF2" w:rsidRDefault="00EE02FB" w:rsidP="00F771FE">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 obecné rozpravě vystoupili:</w:t>
      </w:r>
      <w:r w:rsidRPr="00F771FE">
        <w:rPr>
          <w:rFonts w:ascii="Times New Roman" w:eastAsia="Times New Roman" w:hAnsi="Times New Roman"/>
          <w:color w:val="000000"/>
          <w:sz w:val="24"/>
          <w:szCs w:val="24"/>
          <w:lang w:eastAsia="cs-CZ"/>
        </w:rPr>
        <w:t xml:space="preserve"> </w:t>
      </w:r>
      <w:r w:rsidR="002145A9" w:rsidRPr="002145A9">
        <w:rPr>
          <w:rFonts w:ascii="Times New Roman" w:eastAsia="Times New Roman" w:hAnsi="Times New Roman"/>
          <w:b/>
          <w:color w:val="000000"/>
          <w:sz w:val="24"/>
          <w:szCs w:val="24"/>
          <w:lang w:eastAsia="cs-CZ"/>
        </w:rPr>
        <w:t>posl. M.</w:t>
      </w:r>
      <w:r w:rsidR="002E02DA">
        <w:rPr>
          <w:rFonts w:ascii="Times New Roman" w:eastAsia="Times New Roman" w:hAnsi="Times New Roman"/>
          <w:b/>
          <w:color w:val="000000"/>
          <w:sz w:val="24"/>
          <w:szCs w:val="24"/>
          <w:lang w:eastAsia="cs-CZ"/>
        </w:rPr>
        <w:t> </w:t>
      </w:r>
      <w:r w:rsidR="002145A9" w:rsidRPr="002145A9">
        <w:rPr>
          <w:rFonts w:ascii="Times New Roman" w:eastAsia="Times New Roman" w:hAnsi="Times New Roman"/>
          <w:b/>
          <w:color w:val="000000"/>
          <w:sz w:val="24"/>
          <w:szCs w:val="24"/>
          <w:lang w:eastAsia="cs-CZ"/>
        </w:rPr>
        <w:t>Šebelová</w:t>
      </w:r>
      <w:r w:rsidR="002145A9">
        <w:rPr>
          <w:rFonts w:ascii="Times New Roman" w:eastAsia="Times New Roman" w:hAnsi="Times New Roman"/>
          <w:color w:val="000000"/>
          <w:sz w:val="24"/>
          <w:szCs w:val="24"/>
          <w:lang w:eastAsia="cs-CZ"/>
        </w:rPr>
        <w:t xml:space="preserve"> (Vyjádřila se k projektu IKV. Uvedla, že jí připadá neuvěřitelné, že míra dopadu na cílové skupiny dětí a žáků a na rodiče dětí a žáků není vůbec sledována. Toto je přec</w:t>
      </w:r>
      <w:r w:rsidR="00F4256D">
        <w:rPr>
          <w:rFonts w:ascii="Times New Roman" w:eastAsia="Times New Roman" w:hAnsi="Times New Roman"/>
          <w:color w:val="000000"/>
          <w:sz w:val="24"/>
          <w:szCs w:val="24"/>
          <w:lang w:eastAsia="cs-CZ"/>
        </w:rPr>
        <w:t>e</w:t>
      </w:r>
      <w:r w:rsidR="002145A9">
        <w:rPr>
          <w:rFonts w:ascii="Times New Roman" w:eastAsia="Times New Roman" w:hAnsi="Times New Roman"/>
          <w:color w:val="000000"/>
          <w:sz w:val="24"/>
          <w:szCs w:val="24"/>
          <w:lang w:eastAsia="cs-CZ"/>
        </w:rPr>
        <w:t xml:space="preserve"> ta cílová skupin</w:t>
      </w:r>
      <w:r w:rsidR="00342BD1">
        <w:rPr>
          <w:rFonts w:ascii="Times New Roman" w:eastAsia="Times New Roman" w:hAnsi="Times New Roman"/>
          <w:color w:val="000000"/>
          <w:sz w:val="24"/>
          <w:szCs w:val="24"/>
          <w:lang w:eastAsia="cs-CZ"/>
        </w:rPr>
        <w:t>a</w:t>
      </w:r>
      <w:r w:rsidR="002145A9">
        <w:rPr>
          <w:rFonts w:ascii="Times New Roman" w:eastAsia="Times New Roman" w:hAnsi="Times New Roman"/>
          <w:color w:val="000000"/>
          <w:sz w:val="24"/>
          <w:szCs w:val="24"/>
          <w:lang w:eastAsia="cs-CZ"/>
        </w:rPr>
        <w:t>, o kterou jde především. Jedině tak lze řešit vzdělávací problémy na základních školách</w:t>
      </w:r>
      <w:r w:rsidR="007F1144">
        <w:rPr>
          <w:rFonts w:ascii="Times New Roman" w:eastAsia="Times New Roman" w:hAnsi="Times New Roman"/>
          <w:color w:val="000000"/>
          <w:sz w:val="24"/>
          <w:szCs w:val="24"/>
          <w:lang w:eastAsia="cs-CZ"/>
        </w:rPr>
        <w:t>, může se zvýšit podíl osob s minimálně středoškolským vzděláním, snížit počet osob ohrožených destabilizační chudobou, snížit podíl osob v exekuci atd. Toto jsou potíže, které se v</w:t>
      </w:r>
      <w:r w:rsidR="00964892">
        <w:rPr>
          <w:rFonts w:ascii="Times New Roman" w:eastAsia="Times New Roman" w:hAnsi="Times New Roman"/>
          <w:color w:val="000000"/>
          <w:sz w:val="24"/>
          <w:szCs w:val="24"/>
          <w:lang w:eastAsia="cs-CZ"/>
        </w:rPr>
        <w:t xml:space="preserve"> </w:t>
      </w:r>
      <w:r w:rsidR="007F1144">
        <w:rPr>
          <w:rFonts w:ascii="Times New Roman" w:eastAsia="Times New Roman" w:hAnsi="Times New Roman"/>
          <w:color w:val="000000"/>
          <w:sz w:val="24"/>
          <w:szCs w:val="24"/>
          <w:lang w:eastAsia="cs-CZ"/>
        </w:rPr>
        <w:t xml:space="preserve">těchto regionech dlouhodobě nedaří řešit. </w:t>
      </w:r>
      <w:r w:rsidR="000104C0">
        <w:rPr>
          <w:rFonts w:ascii="Times New Roman" w:eastAsia="Times New Roman" w:hAnsi="Times New Roman"/>
          <w:color w:val="000000"/>
          <w:sz w:val="24"/>
          <w:szCs w:val="24"/>
          <w:lang w:eastAsia="cs-CZ"/>
        </w:rPr>
        <w:t xml:space="preserve">Zdůraznila, že po tolika investovaných penězích jí 6 % škol, které se cítí lépe připravených na inkluzi, nepřipadá moc. </w:t>
      </w:r>
      <w:r w:rsidR="00F97A2C">
        <w:rPr>
          <w:rFonts w:ascii="Times New Roman" w:eastAsia="Times New Roman" w:hAnsi="Times New Roman"/>
          <w:color w:val="000000"/>
          <w:sz w:val="24"/>
          <w:szCs w:val="24"/>
          <w:lang w:eastAsia="cs-CZ"/>
        </w:rPr>
        <w:t xml:space="preserve">Dále citovala </w:t>
      </w:r>
      <w:r w:rsidR="007F1144">
        <w:rPr>
          <w:rFonts w:ascii="Times New Roman" w:eastAsia="Times New Roman" w:hAnsi="Times New Roman"/>
          <w:color w:val="000000"/>
          <w:sz w:val="24"/>
          <w:szCs w:val="24"/>
          <w:lang w:eastAsia="cs-CZ"/>
        </w:rPr>
        <w:t>z</w:t>
      </w:r>
      <w:r w:rsidR="00342BD1">
        <w:rPr>
          <w:rFonts w:ascii="Times New Roman" w:eastAsia="Times New Roman" w:hAnsi="Times New Roman"/>
          <w:color w:val="000000"/>
          <w:sz w:val="24"/>
          <w:szCs w:val="24"/>
          <w:lang w:eastAsia="cs-CZ"/>
        </w:rPr>
        <w:t xml:space="preserve"> </w:t>
      </w:r>
      <w:r w:rsidR="007F1144">
        <w:rPr>
          <w:rFonts w:ascii="Times New Roman" w:eastAsia="Times New Roman" w:hAnsi="Times New Roman"/>
          <w:color w:val="000000"/>
          <w:sz w:val="24"/>
          <w:szCs w:val="24"/>
          <w:lang w:eastAsia="cs-CZ"/>
        </w:rPr>
        <w:t xml:space="preserve">kontrolního závěru NKÚ: </w:t>
      </w:r>
      <w:r w:rsidR="007F1144" w:rsidRPr="00596448">
        <w:rPr>
          <w:rFonts w:ascii="Times New Roman" w:eastAsia="Times New Roman" w:hAnsi="Times New Roman"/>
          <w:color w:val="000000"/>
          <w:sz w:val="24"/>
          <w:szCs w:val="24"/>
          <w:lang w:eastAsia="cs-CZ"/>
        </w:rPr>
        <w:t>„Obecný cíl podpořit zavádění a realizaci společného vzdělávání a zajistit efektivní implementaci určených úkolů Akčního plánu inkluzivního vzdělávání je nastaven volně, nejsou v</w:t>
      </w:r>
      <w:r w:rsidR="00964892">
        <w:rPr>
          <w:rFonts w:ascii="Times New Roman" w:eastAsia="Times New Roman" w:hAnsi="Times New Roman"/>
          <w:color w:val="000000"/>
          <w:sz w:val="24"/>
          <w:szCs w:val="24"/>
          <w:lang w:eastAsia="cs-CZ"/>
        </w:rPr>
        <w:t xml:space="preserve"> </w:t>
      </w:r>
      <w:r w:rsidR="007F1144" w:rsidRPr="00596448">
        <w:rPr>
          <w:rFonts w:ascii="Times New Roman" w:eastAsia="Times New Roman" w:hAnsi="Times New Roman"/>
          <w:color w:val="000000"/>
          <w:sz w:val="24"/>
          <w:szCs w:val="24"/>
          <w:lang w:eastAsia="cs-CZ"/>
        </w:rPr>
        <w:t>něm</w:t>
      </w:r>
      <w:r w:rsidR="007F1144">
        <w:rPr>
          <w:rFonts w:ascii="Times New Roman" w:eastAsia="Times New Roman" w:hAnsi="Times New Roman"/>
          <w:color w:val="000000"/>
          <w:sz w:val="24"/>
          <w:szCs w:val="24"/>
          <w:lang w:eastAsia="cs-CZ"/>
        </w:rPr>
        <w:t xml:space="preserve"> uvedeny specifické, konkrétní, měřitelné vlastnosti ani požadavky na výstupy, přičemž jako obecný byl i nazván.</w:t>
      </w:r>
      <w:r w:rsidR="00057CD7">
        <w:rPr>
          <w:rFonts w:ascii="Times New Roman" w:eastAsia="Times New Roman" w:hAnsi="Times New Roman"/>
          <w:color w:val="000000"/>
          <w:sz w:val="24"/>
          <w:szCs w:val="24"/>
          <w:lang w:eastAsia="cs-CZ"/>
        </w:rPr>
        <w:t xml:space="preserve"> </w:t>
      </w:r>
      <w:r w:rsidR="007F1144">
        <w:rPr>
          <w:rFonts w:ascii="Times New Roman" w:eastAsia="Times New Roman" w:hAnsi="Times New Roman"/>
          <w:color w:val="000000"/>
          <w:sz w:val="24"/>
          <w:szCs w:val="24"/>
          <w:lang w:eastAsia="cs-CZ"/>
        </w:rPr>
        <w:t xml:space="preserve">Hlavní cíl projektu je tedy obtížně měřitelný, není konkrétní a jeho naplnění nelze vyhodnotit, tzn. </w:t>
      </w:r>
      <w:r w:rsidR="00401C1E">
        <w:rPr>
          <w:rFonts w:ascii="Times New Roman" w:eastAsia="Times New Roman" w:hAnsi="Times New Roman"/>
          <w:color w:val="000000"/>
          <w:sz w:val="24"/>
          <w:szCs w:val="24"/>
          <w:lang w:eastAsia="cs-CZ"/>
        </w:rPr>
        <w:t xml:space="preserve">že </w:t>
      </w:r>
      <w:r w:rsidR="00342BD1">
        <w:rPr>
          <w:rFonts w:ascii="Times New Roman" w:eastAsia="Times New Roman" w:hAnsi="Times New Roman"/>
          <w:color w:val="000000"/>
          <w:sz w:val="24"/>
          <w:szCs w:val="24"/>
          <w:lang w:eastAsia="cs-CZ"/>
        </w:rPr>
        <w:t>n</w:t>
      </w:r>
      <w:r w:rsidR="007F1144">
        <w:rPr>
          <w:rFonts w:ascii="Times New Roman" w:eastAsia="Times New Roman" w:hAnsi="Times New Roman"/>
          <w:color w:val="000000"/>
          <w:sz w:val="24"/>
          <w:szCs w:val="24"/>
          <w:lang w:eastAsia="cs-CZ"/>
        </w:rPr>
        <w:t>ebyl stanoven v souladu s principy SMART</w:t>
      </w:r>
      <w:r w:rsidR="00596448">
        <w:rPr>
          <w:rFonts w:ascii="Times New Roman" w:eastAsia="Times New Roman" w:hAnsi="Times New Roman"/>
          <w:color w:val="000000"/>
          <w:sz w:val="24"/>
          <w:szCs w:val="24"/>
          <w:lang w:eastAsia="cs-CZ"/>
        </w:rPr>
        <w:t>.</w:t>
      </w:r>
      <w:r w:rsidR="00542BF2">
        <w:rPr>
          <w:rFonts w:ascii="Times New Roman" w:eastAsia="Times New Roman" w:hAnsi="Times New Roman"/>
          <w:color w:val="000000"/>
          <w:sz w:val="24"/>
          <w:szCs w:val="24"/>
          <w:lang w:eastAsia="cs-CZ"/>
        </w:rPr>
        <w:t>“</w:t>
      </w:r>
      <w:r w:rsidR="00596448">
        <w:rPr>
          <w:rFonts w:ascii="Times New Roman" w:eastAsia="Times New Roman" w:hAnsi="Times New Roman"/>
          <w:color w:val="000000"/>
          <w:sz w:val="24"/>
          <w:szCs w:val="24"/>
          <w:lang w:eastAsia="cs-CZ"/>
        </w:rPr>
        <w:t xml:space="preserve"> </w:t>
      </w:r>
      <w:r w:rsidR="00542BF2">
        <w:rPr>
          <w:rFonts w:ascii="Times New Roman" w:eastAsia="Times New Roman" w:hAnsi="Times New Roman"/>
          <w:color w:val="000000"/>
          <w:sz w:val="24"/>
          <w:szCs w:val="24"/>
          <w:lang w:eastAsia="cs-CZ"/>
        </w:rPr>
        <w:t>Připomněla, že MŠMT podpořilo částku 230 mil. Kč. Bylo to řešeno pod Odborem Agentury pro sociální začleňování a v projektu IKV přímá podpora cílových skupin ze sociálně vyloučených lokalit tvoří pouhých 0,8 % rozpočtu projektu. V</w:t>
      </w:r>
      <w:r w:rsidR="005F4CAF">
        <w:rPr>
          <w:rFonts w:ascii="Times New Roman" w:eastAsia="Times New Roman" w:hAnsi="Times New Roman"/>
          <w:color w:val="000000"/>
          <w:sz w:val="24"/>
          <w:szCs w:val="24"/>
          <w:lang w:eastAsia="cs-CZ"/>
        </w:rPr>
        <w:t> </w:t>
      </w:r>
      <w:r w:rsidR="00542BF2">
        <w:rPr>
          <w:rFonts w:ascii="Times New Roman" w:eastAsia="Times New Roman" w:hAnsi="Times New Roman"/>
          <w:color w:val="000000"/>
          <w:sz w:val="24"/>
          <w:szCs w:val="24"/>
          <w:lang w:eastAsia="cs-CZ"/>
        </w:rPr>
        <w:t xml:space="preserve">projektu IKV je zapojení samotných obyvatel ze sociálně vyloučených lokalit do </w:t>
      </w:r>
      <w:r w:rsidR="00542BF2">
        <w:rPr>
          <w:rFonts w:ascii="Times New Roman" w:eastAsia="Times New Roman" w:hAnsi="Times New Roman"/>
          <w:color w:val="000000"/>
          <w:sz w:val="24"/>
          <w:szCs w:val="24"/>
          <w:lang w:eastAsia="cs-CZ"/>
        </w:rPr>
        <w:lastRenderedPageBreak/>
        <w:t>proinkluzivních aktivit minimální. Projekt IKV je zaměřen výhradně na tvorbu produktových výstupů, což jsou dokumenty, analýzy, zprávy, metodiky, manuály atd.</w:t>
      </w:r>
      <w:r w:rsidR="00B27DAD">
        <w:rPr>
          <w:rFonts w:ascii="Times New Roman" w:eastAsia="Times New Roman" w:hAnsi="Times New Roman"/>
          <w:color w:val="000000"/>
          <w:sz w:val="24"/>
          <w:szCs w:val="24"/>
          <w:lang w:eastAsia="cs-CZ"/>
        </w:rPr>
        <w:t xml:space="preserve"> Zdůraznila, že bez aktivního přístupu rodičů žáků</w:t>
      </w:r>
      <w:r w:rsidR="0068133C">
        <w:rPr>
          <w:rFonts w:ascii="Times New Roman" w:eastAsia="Times New Roman" w:hAnsi="Times New Roman"/>
          <w:color w:val="000000"/>
          <w:sz w:val="24"/>
          <w:szCs w:val="24"/>
          <w:lang w:eastAsia="cs-CZ"/>
        </w:rPr>
        <w:t>,</w:t>
      </w:r>
      <w:r w:rsidR="00B27DAD">
        <w:rPr>
          <w:rFonts w:ascii="Times New Roman" w:eastAsia="Times New Roman" w:hAnsi="Times New Roman"/>
          <w:color w:val="000000"/>
          <w:sz w:val="24"/>
          <w:szCs w:val="24"/>
          <w:lang w:eastAsia="cs-CZ"/>
        </w:rPr>
        <w:t xml:space="preserve"> a to zejména v předškolním vzdělávání</w:t>
      </w:r>
      <w:r w:rsidR="00964892">
        <w:rPr>
          <w:rFonts w:ascii="Times New Roman" w:eastAsia="Times New Roman" w:hAnsi="Times New Roman"/>
          <w:color w:val="000000"/>
          <w:sz w:val="24"/>
          <w:szCs w:val="24"/>
          <w:lang w:eastAsia="cs-CZ"/>
        </w:rPr>
        <w:t>,</w:t>
      </w:r>
      <w:r w:rsidR="00B27DAD">
        <w:rPr>
          <w:rFonts w:ascii="Times New Roman" w:eastAsia="Times New Roman" w:hAnsi="Times New Roman"/>
          <w:color w:val="000000"/>
          <w:sz w:val="24"/>
          <w:szCs w:val="24"/>
          <w:lang w:eastAsia="cs-CZ"/>
        </w:rPr>
        <w:t xml:space="preserve"> se to neposune k lepšímu.</w:t>
      </w:r>
      <w:r w:rsidR="002145A9">
        <w:rPr>
          <w:rFonts w:ascii="Times New Roman" w:eastAsia="Times New Roman" w:hAnsi="Times New Roman"/>
          <w:color w:val="000000"/>
          <w:sz w:val="24"/>
          <w:szCs w:val="24"/>
          <w:lang w:eastAsia="cs-CZ"/>
        </w:rPr>
        <w:t>),</w:t>
      </w:r>
      <w:r w:rsidRPr="00F771FE">
        <w:rPr>
          <w:rFonts w:ascii="Times New Roman" w:eastAsia="Times New Roman" w:hAnsi="Times New Roman"/>
          <w:color w:val="000000"/>
          <w:sz w:val="24"/>
          <w:szCs w:val="24"/>
          <w:lang w:eastAsia="cs-CZ"/>
        </w:rPr>
        <w:t xml:space="preserve"> </w:t>
      </w:r>
      <w:r w:rsidR="002145A9">
        <w:rPr>
          <w:rFonts w:ascii="Times New Roman" w:hAnsi="Times New Roman"/>
          <w:b/>
          <w:sz w:val="24"/>
          <w:szCs w:val="24"/>
        </w:rPr>
        <w:t xml:space="preserve">vrchní ředitel Sekce mezinárodních vztahů, EU a ESIF </w:t>
      </w:r>
      <w:r w:rsidR="0064279F">
        <w:rPr>
          <w:rFonts w:ascii="Times New Roman" w:hAnsi="Times New Roman"/>
          <w:b/>
          <w:sz w:val="24"/>
          <w:szCs w:val="24"/>
        </w:rPr>
        <w:t xml:space="preserve">MŠMT </w:t>
      </w:r>
      <w:r w:rsidR="002145A9">
        <w:rPr>
          <w:rFonts w:ascii="Times New Roman" w:hAnsi="Times New Roman"/>
          <w:b/>
          <w:sz w:val="24"/>
          <w:szCs w:val="24"/>
        </w:rPr>
        <w:t>V.</w:t>
      </w:r>
      <w:r w:rsidR="002E02DA">
        <w:rPr>
          <w:rFonts w:ascii="Times New Roman" w:hAnsi="Times New Roman"/>
          <w:b/>
          <w:sz w:val="24"/>
          <w:szCs w:val="24"/>
        </w:rPr>
        <w:t> </w:t>
      </w:r>
      <w:r w:rsidR="002145A9">
        <w:rPr>
          <w:rFonts w:ascii="Times New Roman" w:hAnsi="Times New Roman"/>
          <w:b/>
          <w:sz w:val="24"/>
          <w:szCs w:val="24"/>
        </w:rPr>
        <w:t xml:space="preserve">Velčovský </w:t>
      </w:r>
      <w:r w:rsidR="00FF3ACB">
        <w:rPr>
          <w:rFonts w:ascii="Times New Roman" w:hAnsi="Times New Roman"/>
          <w:sz w:val="24"/>
          <w:szCs w:val="24"/>
        </w:rPr>
        <w:t>(Krátce reagoval na rozpravu. Mimo jiné uvedl, že plus 6 % z celkového počtu škol se cítí úplně připraven</w:t>
      </w:r>
      <w:r w:rsidR="00342BD1">
        <w:rPr>
          <w:rFonts w:ascii="Times New Roman" w:hAnsi="Times New Roman"/>
          <w:sz w:val="24"/>
          <w:szCs w:val="24"/>
        </w:rPr>
        <w:t>o</w:t>
      </w:r>
      <w:r w:rsidR="00FF3ACB">
        <w:rPr>
          <w:rFonts w:ascii="Times New Roman" w:hAnsi="Times New Roman"/>
          <w:sz w:val="24"/>
          <w:szCs w:val="24"/>
        </w:rPr>
        <w:t>, ale hlavně méně než 4</w:t>
      </w:r>
      <w:r w:rsidR="00011010">
        <w:rPr>
          <w:rFonts w:ascii="Times New Roman" w:hAnsi="Times New Roman"/>
          <w:sz w:val="24"/>
          <w:szCs w:val="24"/>
        </w:rPr>
        <w:t xml:space="preserve"> </w:t>
      </w:r>
      <w:r w:rsidR="00FF3ACB">
        <w:rPr>
          <w:rFonts w:ascii="Times New Roman" w:hAnsi="Times New Roman"/>
          <w:sz w:val="24"/>
          <w:szCs w:val="24"/>
        </w:rPr>
        <w:t>%</w:t>
      </w:r>
      <w:r w:rsidR="00011010">
        <w:rPr>
          <w:rFonts w:ascii="Times New Roman" w:hAnsi="Times New Roman"/>
          <w:sz w:val="24"/>
          <w:szCs w:val="24"/>
        </w:rPr>
        <w:t xml:space="preserve"> </w:t>
      </w:r>
      <w:r w:rsidR="00FF3ACB">
        <w:rPr>
          <w:rFonts w:ascii="Times New Roman" w:hAnsi="Times New Roman"/>
          <w:sz w:val="24"/>
          <w:szCs w:val="24"/>
        </w:rPr>
        <w:t>škol se necítí nepřipraveno.</w:t>
      </w:r>
      <w:r w:rsidR="00EE6E4D">
        <w:rPr>
          <w:rFonts w:ascii="Times New Roman" w:hAnsi="Times New Roman"/>
          <w:sz w:val="24"/>
          <w:szCs w:val="24"/>
        </w:rPr>
        <w:t xml:space="preserve"> Dobré školy tuto podporu nepotřebovaly, protože již byly připraveny, ale p</w:t>
      </w:r>
      <w:r w:rsidR="00FF3ACB">
        <w:rPr>
          <w:rFonts w:ascii="Times New Roman" w:hAnsi="Times New Roman"/>
          <w:sz w:val="24"/>
          <w:szCs w:val="24"/>
        </w:rPr>
        <w:t xml:space="preserve">ředevším malé školy </w:t>
      </w:r>
      <w:r w:rsidR="00EE6E4D">
        <w:rPr>
          <w:rFonts w:ascii="Times New Roman" w:hAnsi="Times New Roman"/>
          <w:sz w:val="24"/>
          <w:szCs w:val="24"/>
        </w:rPr>
        <w:t>a</w:t>
      </w:r>
      <w:r w:rsidR="00FF3ACB">
        <w:rPr>
          <w:rFonts w:ascii="Times New Roman" w:hAnsi="Times New Roman"/>
          <w:sz w:val="24"/>
          <w:szCs w:val="24"/>
        </w:rPr>
        <w:t xml:space="preserve"> školy v</w:t>
      </w:r>
      <w:r w:rsidR="00EE6E4D">
        <w:rPr>
          <w:rFonts w:ascii="Times New Roman" w:hAnsi="Times New Roman"/>
          <w:sz w:val="24"/>
          <w:szCs w:val="24"/>
        </w:rPr>
        <w:t xml:space="preserve"> </w:t>
      </w:r>
      <w:r w:rsidR="00FF3ACB">
        <w:rPr>
          <w:rFonts w:ascii="Times New Roman" w:hAnsi="Times New Roman"/>
          <w:sz w:val="24"/>
          <w:szCs w:val="24"/>
        </w:rPr>
        <w:t xml:space="preserve">sociálně vyloučených lokalitách tuto podporu potřebovaly. </w:t>
      </w:r>
      <w:r w:rsidR="00511548">
        <w:rPr>
          <w:rFonts w:ascii="Times New Roman" w:hAnsi="Times New Roman"/>
          <w:sz w:val="24"/>
          <w:szCs w:val="24"/>
        </w:rPr>
        <w:t>V p</w:t>
      </w:r>
      <w:r w:rsidR="00FF3ACB">
        <w:rPr>
          <w:rFonts w:ascii="Times New Roman" w:hAnsi="Times New Roman"/>
          <w:sz w:val="24"/>
          <w:szCs w:val="24"/>
        </w:rPr>
        <w:t>rojekt</w:t>
      </w:r>
      <w:r w:rsidR="00511548">
        <w:rPr>
          <w:rFonts w:ascii="Times New Roman" w:hAnsi="Times New Roman"/>
          <w:sz w:val="24"/>
          <w:szCs w:val="24"/>
        </w:rPr>
        <w:t>u</w:t>
      </w:r>
      <w:r w:rsidR="00FF3ACB">
        <w:rPr>
          <w:rFonts w:ascii="Times New Roman" w:hAnsi="Times New Roman"/>
          <w:sz w:val="24"/>
          <w:szCs w:val="24"/>
        </w:rPr>
        <w:t xml:space="preserve"> se </w:t>
      </w:r>
      <w:r w:rsidR="00511548">
        <w:rPr>
          <w:rFonts w:ascii="Times New Roman" w:hAnsi="Times New Roman"/>
          <w:sz w:val="24"/>
          <w:szCs w:val="24"/>
        </w:rPr>
        <w:t xml:space="preserve">soustředili na školy jako instituce, které mají být komunitní a mít </w:t>
      </w:r>
      <w:r w:rsidR="00E21367">
        <w:rPr>
          <w:rFonts w:ascii="Times New Roman" w:hAnsi="Times New Roman"/>
          <w:sz w:val="24"/>
          <w:szCs w:val="24"/>
        </w:rPr>
        <w:t xml:space="preserve">i další funkce. </w:t>
      </w:r>
      <w:r w:rsidR="004A430F">
        <w:rPr>
          <w:rFonts w:ascii="Times New Roman" w:hAnsi="Times New Roman"/>
          <w:sz w:val="24"/>
          <w:szCs w:val="24"/>
        </w:rPr>
        <w:t>A právě na tyto další funkce,</w:t>
      </w:r>
      <w:r w:rsidR="00511548">
        <w:rPr>
          <w:rFonts w:ascii="Times New Roman" w:hAnsi="Times New Roman"/>
          <w:sz w:val="24"/>
          <w:szCs w:val="24"/>
        </w:rPr>
        <w:t xml:space="preserve"> sociální, rozvojové a hodnotové </w:t>
      </w:r>
      <w:r w:rsidR="004A430F">
        <w:rPr>
          <w:rFonts w:ascii="Times New Roman" w:hAnsi="Times New Roman"/>
          <w:sz w:val="24"/>
          <w:szCs w:val="24"/>
        </w:rPr>
        <w:t>chtěli školu připravit</w:t>
      </w:r>
      <w:r w:rsidR="00511548">
        <w:rPr>
          <w:rFonts w:ascii="Times New Roman" w:hAnsi="Times New Roman"/>
          <w:sz w:val="24"/>
          <w:szCs w:val="24"/>
        </w:rPr>
        <w:t>. A to se v</w:t>
      </w:r>
      <w:r w:rsidR="00E21367">
        <w:rPr>
          <w:rFonts w:ascii="Times New Roman" w:hAnsi="Times New Roman"/>
          <w:sz w:val="24"/>
          <w:szCs w:val="24"/>
        </w:rPr>
        <w:t xml:space="preserve"> </w:t>
      </w:r>
      <w:r w:rsidR="00511548">
        <w:rPr>
          <w:rFonts w:ascii="Times New Roman" w:hAnsi="Times New Roman"/>
          <w:sz w:val="24"/>
          <w:szCs w:val="24"/>
        </w:rPr>
        <w:t xml:space="preserve">mnohých projektech podařilo. Projekt IKV se měl zaměřit na </w:t>
      </w:r>
      <w:r w:rsidR="00FF3ACB">
        <w:rPr>
          <w:rFonts w:ascii="Times New Roman" w:hAnsi="Times New Roman"/>
          <w:sz w:val="24"/>
          <w:szCs w:val="24"/>
        </w:rPr>
        <w:t>prostředí, to znamená na práci především se zřizovateli a s</w:t>
      </w:r>
      <w:r w:rsidR="00011010">
        <w:rPr>
          <w:rFonts w:ascii="Times New Roman" w:hAnsi="Times New Roman"/>
          <w:sz w:val="24"/>
          <w:szCs w:val="24"/>
        </w:rPr>
        <w:t xml:space="preserve"> </w:t>
      </w:r>
      <w:r w:rsidR="00FF3ACB">
        <w:rPr>
          <w:rFonts w:ascii="Times New Roman" w:hAnsi="Times New Roman"/>
          <w:sz w:val="24"/>
          <w:szCs w:val="24"/>
        </w:rPr>
        <w:t xml:space="preserve">místními </w:t>
      </w:r>
      <w:proofErr w:type="spellStart"/>
      <w:r w:rsidR="00FF3ACB">
        <w:rPr>
          <w:rFonts w:ascii="Times New Roman" w:hAnsi="Times New Roman"/>
          <w:sz w:val="24"/>
          <w:szCs w:val="24"/>
        </w:rPr>
        <w:t>stakeholdery</w:t>
      </w:r>
      <w:proofErr w:type="spellEnd"/>
      <w:r w:rsidR="00FF3ACB">
        <w:rPr>
          <w:rFonts w:ascii="Times New Roman" w:hAnsi="Times New Roman"/>
          <w:sz w:val="24"/>
          <w:szCs w:val="24"/>
        </w:rPr>
        <w:t xml:space="preserve">. Je velmi šokující, že i obce, které mají sociálně vyloučené lokality na svém území, </w:t>
      </w:r>
      <w:r w:rsidR="00D925A5">
        <w:rPr>
          <w:rFonts w:ascii="Times New Roman" w:hAnsi="Times New Roman"/>
          <w:sz w:val="24"/>
          <w:szCs w:val="24"/>
        </w:rPr>
        <w:t xml:space="preserve">je </w:t>
      </w:r>
      <w:r w:rsidR="00FF3ACB">
        <w:rPr>
          <w:rFonts w:ascii="Times New Roman" w:hAnsi="Times New Roman"/>
          <w:sz w:val="24"/>
          <w:szCs w:val="24"/>
        </w:rPr>
        <w:t>často řešit nechtějí a</w:t>
      </w:r>
      <w:r w:rsidR="00011010">
        <w:rPr>
          <w:rFonts w:ascii="Times New Roman" w:hAnsi="Times New Roman"/>
          <w:sz w:val="24"/>
          <w:szCs w:val="24"/>
        </w:rPr>
        <w:t xml:space="preserve"> </w:t>
      </w:r>
      <w:r w:rsidR="00FF3ACB">
        <w:rPr>
          <w:rFonts w:ascii="Times New Roman" w:hAnsi="Times New Roman"/>
          <w:sz w:val="24"/>
          <w:szCs w:val="24"/>
        </w:rPr>
        <w:t>zavírají před nimi oči. A</w:t>
      </w:r>
      <w:r w:rsidR="00011010">
        <w:rPr>
          <w:rFonts w:ascii="Times New Roman" w:hAnsi="Times New Roman"/>
          <w:sz w:val="24"/>
          <w:szCs w:val="24"/>
        </w:rPr>
        <w:t xml:space="preserve"> </w:t>
      </w:r>
      <w:r w:rsidR="00FF3ACB">
        <w:rPr>
          <w:rFonts w:ascii="Times New Roman" w:hAnsi="Times New Roman"/>
          <w:sz w:val="24"/>
          <w:szCs w:val="24"/>
        </w:rPr>
        <w:t>právě jedna z</w:t>
      </w:r>
      <w:r w:rsidR="009C04E6">
        <w:rPr>
          <w:rFonts w:ascii="Times New Roman" w:hAnsi="Times New Roman"/>
          <w:sz w:val="24"/>
          <w:szCs w:val="24"/>
        </w:rPr>
        <w:t xml:space="preserve"> </w:t>
      </w:r>
      <w:r w:rsidR="00FF3ACB">
        <w:rPr>
          <w:rFonts w:ascii="Times New Roman" w:hAnsi="Times New Roman"/>
          <w:sz w:val="24"/>
          <w:szCs w:val="24"/>
        </w:rPr>
        <w:t>funkcí projektu IKV byla systémově pracovat s</w:t>
      </w:r>
      <w:r w:rsidR="00011010">
        <w:rPr>
          <w:rFonts w:ascii="Times New Roman" w:hAnsi="Times New Roman"/>
          <w:sz w:val="24"/>
          <w:szCs w:val="24"/>
        </w:rPr>
        <w:t xml:space="preserve"> t</w:t>
      </w:r>
      <w:r w:rsidR="00FF3ACB">
        <w:rPr>
          <w:rFonts w:ascii="Times New Roman" w:hAnsi="Times New Roman"/>
          <w:sz w:val="24"/>
          <w:szCs w:val="24"/>
        </w:rPr>
        <w:t xml:space="preserve">ěmito místy a říci jim, jaké jsou možné nástroje a tím zvýšit </w:t>
      </w:r>
      <w:r w:rsidR="00C1190D">
        <w:rPr>
          <w:rFonts w:ascii="Times New Roman" w:hAnsi="Times New Roman"/>
          <w:sz w:val="24"/>
          <w:szCs w:val="24"/>
        </w:rPr>
        <w:t>počet</w:t>
      </w:r>
      <w:r w:rsidR="00FF3ACB">
        <w:rPr>
          <w:rFonts w:ascii="Times New Roman" w:hAnsi="Times New Roman"/>
          <w:sz w:val="24"/>
          <w:szCs w:val="24"/>
        </w:rPr>
        <w:t xml:space="preserve"> obcí, kde je aplikovaný tehdy tzv. koordinovaný přístup k sociálně vyloučeným lokalitám</w:t>
      </w:r>
      <w:r w:rsidR="00C34DDC">
        <w:rPr>
          <w:rFonts w:ascii="Times New Roman" w:hAnsi="Times New Roman"/>
          <w:sz w:val="24"/>
          <w:szCs w:val="24"/>
        </w:rPr>
        <w:t xml:space="preserve"> (nyní je obecný princip sociálně vyloučených lokalit)</w:t>
      </w:r>
      <w:r w:rsidR="00FF3ACB">
        <w:rPr>
          <w:rFonts w:ascii="Times New Roman" w:hAnsi="Times New Roman"/>
          <w:sz w:val="24"/>
          <w:szCs w:val="24"/>
        </w:rPr>
        <w:t xml:space="preserve">. Tento projekt měl přesvědčit zřizovatele, aby zaměstnali na nějakou pozici například romského asistenta na úřadě, který by mohl nepřímo ovlivnit tyto rodiny.), </w:t>
      </w:r>
      <w:r w:rsidR="00FF3ACB" w:rsidRPr="006B19F7">
        <w:rPr>
          <w:rFonts w:ascii="Times New Roman" w:hAnsi="Times New Roman"/>
          <w:b/>
          <w:sz w:val="24"/>
          <w:szCs w:val="24"/>
        </w:rPr>
        <w:t>posl. M.</w:t>
      </w:r>
      <w:r w:rsidR="002E02DA">
        <w:rPr>
          <w:rFonts w:ascii="Times New Roman" w:hAnsi="Times New Roman"/>
          <w:b/>
          <w:sz w:val="24"/>
          <w:szCs w:val="24"/>
        </w:rPr>
        <w:t> </w:t>
      </w:r>
      <w:r w:rsidR="00FF3ACB" w:rsidRPr="006B19F7">
        <w:rPr>
          <w:rFonts w:ascii="Times New Roman" w:hAnsi="Times New Roman"/>
          <w:b/>
          <w:sz w:val="24"/>
          <w:szCs w:val="24"/>
        </w:rPr>
        <w:t>Šebelová</w:t>
      </w:r>
      <w:r w:rsidR="00FF3ACB">
        <w:rPr>
          <w:rFonts w:ascii="Times New Roman" w:hAnsi="Times New Roman"/>
          <w:sz w:val="24"/>
          <w:szCs w:val="24"/>
        </w:rPr>
        <w:t xml:space="preserve"> (Uvedla, že by zde měly být nějaké navazující projekty. Dotázala se, zda stoupl počet dětí, které nastoupily </w:t>
      </w:r>
      <w:r w:rsidR="00405E75">
        <w:rPr>
          <w:rFonts w:ascii="Times New Roman" w:hAnsi="Times New Roman"/>
          <w:sz w:val="24"/>
          <w:szCs w:val="24"/>
        </w:rPr>
        <w:t xml:space="preserve">do </w:t>
      </w:r>
      <w:r w:rsidR="00FF3ACB">
        <w:rPr>
          <w:rFonts w:ascii="Times New Roman" w:hAnsi="Times New Roman"/>
          <w:sz w:val="24"/>
          <w:szCs w:val="24"/>
        </w:rPr>
        <w:t>povinné</w:t>
      </w:r>
      <w:r w:rsidR="00405E75">
        <w:rPr>
          <w:rFonts w:ascii="Times New Roman" w:hAnsi="Times New Roman"/>
          <w:sz w:val="24"/>
          <w:szCs w:val="24"/>
        </w:rPr>
        <w:t xml:space="preserve">ho </w:t>
      </w:r>
      <w:r w:rsidR="00FF3ACB">
        <w:rPr>
          <w:rFonts w:ascii="Times New Roman" w:hAnsi="Times New Roman"/>
          <w:sz w:val="24"/>
          <w:szCs w:val="24"/>
        </w:rPr>
        <w:t>předškolní</w:t>
      </w:r>
      <w:r w:rsidR="00405E75">
        <w:rPr>
          <w:rFonts w:ascii="Times New Roman" w:hAnsi="Times New Roman"/>
          <w:sz w:val="24"/>
          <w:szCs w:val="24"/>
        </w:rPr>
        <w:t>ho</w:t>
      </w:r>
      <w:r w:rsidR="00FF3ACB">
        <w:rPr>
          <w:rFonts w:ascii="Times New Roman" w:hAnsi="Times New Roman"/>
          <w:sz w:val="24"/>
          <w:szCs w:val="24"/>
        </w:rPr>
        <w:t xml:space="preserve"> vzdělávání</w:t>
      </w:r>
      <w:r w:rsidR="00405E75">
        <w:rPr>
          <w:rFonts w:ascii="Times New Roman" w:hAnsi="Times New Roman"/>
          <w:sz w:val="24"/>
          <w:szCs w:val="24"/>
        </w:rPr>
        <w:t>.</w:t>
      </w:r>
      <w:r w:rsidR="006B19F7">
        <w:rPr>
          <w:rFonts w:ascii="Times New Roman" w:hAnsi="Times New Roman"/>
          <w:sz w:val="24"/>
          <w:szCs w:val="24"/>
        </w:rPr>
        <w:t xml:space="preserve">), </w:t>
      </w:r>
      <w:r w:rsidR="006B19F7">
        <w:rPr>
          <w:rFonts w:ascii="Times New Roman" w:hAnsi="Times New Roman"/>
          <w:b/>
          <w:sz w:val="24"/>
          <w:szCs w:val="24"/>
        </w:rPr>
        <w:t xml:space="preserve">vrchní ředitel Sekce mezinárodních vztahů, EU a ESIF </w:t>
      </w:r>
      <w:r w:rsidR="00807040">
        <w:rPr>
          <w:rFonts w:ascii="Times New Roman" w:hAnsi="Times New Roman"/>
          <w:b/>
          <w:sz w:val="24"/>
          <w:szCs w:val="24"/>
        </w:rPr>
        <w:t xml:space="preserve">MŠMT </w:t>
      </w:r>
      <w:r w:rsidR="006B19F7">
        <w:rPr>
          <w:rFonts w:ascii="Times New Roman" w:hAnsi="Times New Roman"/>
          <w:b/>
          <w:sz w:val="24"/>
          <w:szCs w:val="24"/>
        </w:rPr>
        <w:t>V.</w:t>
      </w:r>
      <w:r w:rsidR="002E02DA">
        <w:rPr>
          <w:rFonts w:ascii="Times New Roman" w:hAnsi="Times New Roman"/>
          <w:b/>
          <w:sz w:val="24"/>
          <w:szCs w:val="24"/>
        </w:rPr>
        <w:t> </w:t>
      </w:r>
      <w:r w:rsidR="006B19F7">
        <w:rPr>
          <w:rFonts w:ascii="Times New Roman" w:hAnsi="Times New Roman"/>
          <w:b/>
          <w:sz w:val="24"/>
          <w:szCs w:val="24"/>
        </w:rPr>
        <w:t>Velčovský</w:t>
      </w:r>
      <w:r w:rsidR="00542BF2">
        <w:rPr>
          <w:rFonts w:ascii="Times New Roman" w:hAnsi="Times New Roman"/>
          <w:b/>
          <w:sz w:val="24"/>
          <w:szCs w:val="24"/>
        </w:rPr>
        <w:t xml:space="preserve"> </w:t>
      </w:r>
      <w:r w:rsidR="00542BF2">
        <w:rPr>
          <w:rFonts w:ascii="Times New Roman" w:hAnsi="Times New Roman"/>
          <w:sz w:val="24"/>
          <w:szCs w:val="24"/>
        </w:rPr>
        <w:t xml:space="preserve">(Uvedl, že údaje má MŠMT k dispozici, u povinné předškolní docházky je rozdíl, zda dítě chodí do předškolního zařízení nebo pokud je tzv. přezkoušeno. </w:t>
      </w:r>
      <w:r w:rsidR="006522CA">
        <w:rPr>
          <w:rFonts w:ascii="Times New Roman" w:hAnsi="Times New Roman"/>
          <w:sz w:val="24"/>
          <w:szCs w:val="24"/>
        </w:rPr>
        <w:t>Jeden z motivátorů, aby rodiče dali děti do tzv. předškolky, jsou obědy zdarma.</w:t>
      </w:r>
      <w:r w:rsidR="009A0622">
        <w:rPr>
          <w:rFonts w:ascii="Times New Roman" w:hAnsi="Times New Roman"/>
          <w:sz w:val="24"/>
          <w:szCs w:val="24"/>
        </w:rPr>
        <w:t xml:space="preserve"> </w:t>
      </w:r>
      <w:r w:rsidR="00B70980">
        <w:rPr>
          <w:rFonts w:ascii="Times New Roman" w:hAnsi="Times New Roman"/>
          <w:sz w:val="24"/>
          <w:szCs w:val="24"/>
        </w:rPr>
        <w:t>V celém systému se</w:t>
      </w:r>
      <w:r w:rsidR="0077010B">
        <w:rPr>
          <w:rFonts w:ascii="Times New Roman" w:hAnsi="Times New Roman"/>
          <w:sz w:val="24"/>
          <w:szCs w:val="24"/>
        </w:rPr>
        <w:t xml:space="preserve"> ale </w:t>
      </w:r>
      <w:r w:rsidR="00B70980">
        <w:rPr>
          <w:rFonts w:ascii="Times New Roman" w:hAnsi="Times New Roman"/>
          <w:sz w:val="24"/>
          <w:szCs w:val="24"/>
        </w:rPr>
        <w:t>těžko ověřuje efektivnost právě jednoho konkrétního nástroje.)</w:t>
      </w:r>
      <w:r w:rsidR="00FF2948">
        <w:rPr>
          <w:rFonts w:ascii="Times New Roman" w:hAnsi="Times New Roman"/>
          <w:sz w:val="24"/>
          <w:szCs w:val="24"/>
        </w:rPr>
        <w:t xml:space="preserve"> a</w:t>
      </w:r>
      <w:r w:rsidR="00B70980">
        <w:rPr>
          <w:rFonts w:ascii="Times New Roman" w:hAnsi="Times New Roman"/>
          <w:sz w:val="24"/>
          <w:szCs w:val="24"/>
        </w:rPr>
        <w:t xml:space="preserve"> </w:t>
      </w:r>
      <w:r w:rsidR="00B70980" w:rsidRPr="00B70980">
        <w:rPr>
          <w:rFonts w:ascii="Times New Roman" w:hAnsi="Times New Roman"/>
          <w:b/>
          <w:sz w:val="24"/>
          <w:szCs w:val="24"/>
        </w:rPr>
        <w:t>posl. M.</w:t>
      </w:r>
      <w:r w:rsidR="002E02DA">
        <w:rPr>
          <w:rFonts w:ascii="Times New Roman" w:hAnsi="Times New Roman"/>
          <w:b/>
          <w:sz w:val="24"/>
          <w:szCs w:val="24"/>
        </w:rPr>
        <w:t> </w:t>
      </w:r>
      <w:r w:rsidR="00B70980" w:rsidRPr="00B70980">
        <w:rPr>
          <w:rFonts w:ascii="Times New Roman" w:hAnsi="Times New Roman"/>
          <w:b/>
          <w:sz w:val="24"/>
          <w:szCs w:val="24"/>
        </w:rPr>
        <w:t>Šebelová</w:t>
      </w:r>
      <w:r w:rsidR="00B70980">
        <w:rPr>
          <w:rFonts w:ascii="Times New Roman" w:hAnsi="Times New Roman"/>
          <w:sz w:val="24"/>
          <w:szCs w:val="24"/>
        </w:rPr>
        <w:t xml:space="preserve"> (Požádala o zaslání zmíněných dokumentů písemně.)</w:t>
      </w:r>
      <w:r w:rsidR="00FF2948">
        <w:rPr>
          <w:rFonts w:ascii="Times New Roman" w:hAnsi="Times New Roman"/>
          <w:sz w:val="24"/>
          <w:szCs w:val="24"/>
        </w:rPr>
        <w:t>.</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DF692D" w:rsidRDefault="00EE02FB" w:rsidP="00DF692D">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zpravodaj</w:t>
      </w:r>
      <w:r w:rsidR="00DF692D">
        <w:rPr>
          <w:rFonts w:ascii="Times New Roman" w:eastAsia="Times New Roman" w:hAnsi="Times New Roman"/>
          <w:b/>
          <w:color w:val="000000"/>
          <w:spacing w:val="-4"/>
          <w:sz w:val="24"/>
          <w:szCs w:val="24"/>
          <w:lang w:eastAsia="cs-CZ"/>
        </w:rPr>
        <w:t>ka</w:t>
      </w:r>
      <w:r>
        <w:rPr>
          <w:rFonts w:ascii="Times New Roman" w:eastAsia="Times New Roman" w:hAnsi="Times New Roman"/>
          <w:b/>
          <w:color w:val="000000"/>
          <w:spacing w:val="-4"/>
          <w:sz w:val="24"/>
          <w:szCs w:val="24"/>
          <w:lang w:eastAsia="cs-CZ"/>
        </w:rPr>
        <w:t xml:space="preserve"> výboru posl. </w:t>
      </w:r>
      <w:r w:rsidR="00DF692D">
        <w:rPr>
          <w:rFonts w:ascii="Times New Roman" w:eastAsia="Times New Roman" w:hAnsi="Times New Roman"/>
          <w:b/>
          <w:color w:val="000000"/>
          <w:spacing w:val="-4"/>
          <w:sz w:val="24"/>
          <w:szCs w:val="24"/>
          <w:lang w:eastAsia="cs-CZ"/>
        </w:rPr>
        <w:t>M.</w:t>
      </w:r>
      <w:r w:rsidR="00011010">
        <w:rPr>
          <w:rFonts w:ascii="Times New Roman" w:eastAsia="Times New Roman" w:hAnsi="Times New Roman"/>
          <w:b/>
          <w:color w:val="000000"/>
          <w:spacing w:val="-4"/>
          <w:sz w:val="24"/>
          <w:szCs w:val="24"/>
          <w:lang w:eastAsia="cs-CZ"/>
        </w:rPr>
        <w:t xml:space="preserve"> </w:t>
      </w:r>
      <w:r w:rsidR="00DF692D">
        <w:rPr>
          <w:rFonts w:ascii="Times New Roman" w:eastAsia="Times New Roman" w:hAnsi="Times New Roman"/>
          <w:b/>
          <w:color w:val="000000"/>
          <w:spacing w:val="-4"/>
          <w:sz w:val="24"/>
          <w:szCs w:val="24"/>
          <w:lang w:eastAsia="cs-CZ"/>
        </w:rPr>
        <w:t>Šebelová</w:t>
      </w:r>
      <w:r>
        <w:rPr>
          <w:rFonts w:ascii="Times New Roman" w:eastAsia="Times New Roman" w:hAnsi="Times New Roman"/>
          <w:color w:val="000000"/>
          <w:spacing w:val="-4"/>
          <w:sz w:val="24"/>
          <w:szCs w:val="24"/>
          <w:lang w:eastAsia="cs-CZ"/>
        </w:rPr>
        <w:t xml:space="preserve"> navrhl</w:t>
      </w:r>
      <w:r w:rsidR="00DF692D">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DF692D" w:rsidRPr="00DF692D" w:rsidRDefault="00DF692D" w:rsidP="00DF692D">
      <w:pPr>
        <w:spacing w:after="0" w:line="240" w:lineRule="auto"/>
        <w:jc w:val="both"/>
        <w:rPr>
          <w:rFonts w:ascii="Times New Roman" w:eastAsia="Times New Roman" w:hAnsi="Times New Roman"/>
          <w:i/>
          <w:color w:val="000000"/>
          <w:spacing w:val="-4"/>
          <w:sz w:val="24"/>
          <w:szCs w:val="24"/>
          <w:lang w:eastAsia="cs-CZ"/>
        </w:rPr>
      </w:pPr>
      <w:r w:rsidRPr="00DF692D">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w:t>
      </w:r>
      <w:r w:rsidR="007025C3">
        <w:rPr>
          <w:rFonts w:ascii="Times New Roman" w:eastAsia="Times New Roman" w:hAnsi="Times New Roman"/>
          <w:i/>
          <w:color w:val="000000"/>
          <w:sz w:val="24"/>
          <w:szCs w:val="24"/>
          <w:lang w:eastAsia="cs-CZ"/>
        </w:rPr>
        <w:t> </w:t>
      </w:r>
      <w:r w:rsidRPr="00DF692D">
        <w:rPr>
          <w:rFonts w:ascii="Times New Roman" w:eastAsia="Times New Roman" w:hAnsi="Times New Roman"/>
          <w:i/>
          <w:color w:val="000000"/>
          <w:sz w:val="24"/>
          <w:szCs w:val="24"/>
          <w:lang w:eastAsia="cs-CZ"/>
        </w:rPr>
        <w:t>Kaly, zpravodajské zprávě poslankyně Michaely Šebelové, stanovisku vrchního ředitele Sekce mezinárodních vztahů, EU a ESIF Ministerstva školství, mládeže a tělovýchovy Václava</w:t>
      </w:r>
      <w:r w:rsidR="007025C3">
        <w:rPr>
          <w:rFonts w:ascii="Times New Roman" w:eastAsia="Times New Roman" w:hAnsi="Times New Roman"/>
          <w:i/>
          <w:color w:val="000000"/>
          <w:sz w:val="24"/>
          <w:szCs w:val="24"/>
          <w:lang w:eastAsia="cs-CZ"/>
        </w:rPr>
        <w:t> </w:t>
      </w:r>
      <w:r w:rsidRPr="00DF692D">
        <w:rPr>
          <w:rFonts w:ascii="Times New Roman" w:eastAsia="Times New Roman" w:hAnsi="Times New Roman"/>
          <w:i/>
          <w:color w:val="000000"/>
          <w:sz w:val="24"/>
          <w:szCs w:val="24"/>
          <w:lang w:eastAsia="cs-CZ"/>
        </w:rPr>
        <w:t>Velčovského, stanovisku ředitelky Sekce IROP Centra pro regionální rozvoj České republiky Heleny</w:t>
      </w:r>
      <w:r w:rsidR="007025C3">
        <w:rPr>
          <w:rFonts w:ascii="Times New Roman" w:eastAsia="Times New Roman" w:hAnsi="Times New Roman"/>
          <w:i/>
          <w:color w:val="000000"/>
          <w:sz w:val="24"/>
          <w:szCs w:val="24"/>
          <w:lang w:eastAsia="cs-CZ"/>
        </w:rPr>
        <w:t> </w:t>
      </w:r>
      <w:r w:rsidRPr="00DF692D">
        <w:rPr>
          <w:rFonts w:ascii="Times New Roman" w:eastAsia="Times New Roman" w:hAnsi="Times New Roman"/>
          <w:i/>
          <w:color w:val="000000"/>
          <w:sz w:val="24"/>
          <w:szCs w:val="24"/>
          <w:lang w:eastAsia="cs-CZ"/>
        </w:rPr>
        <w:t>Miškovičové, stanovisku ředitele Národního pedagogického institutu České republiky Iva</w:t>
      </w:r>
      <w:r w:rsidR="007025C3">
        <w:rPr>
          <w:rFonts w:ascii="Times New Roman" w:eastAsia="Times New Roman" w:hAnsi="Times New Roman"/>
          <w:i/>
          <w:color w:val="000000"/>
          <w:sz w:val="24"/>
          <w:szCs w:val="24"/>
          <w:lang w:eastAsia="cs-CZ"/>
        </w:rPr>
        <w:t> </w:t>
      </w:r>
      <w:r w:rsidRPr="00DF692D">
        <w:rPr>
          <w:rFonts w:ascii="Times New Roman" w:eastAsia="Times New Roman" w:hAnsi="Times New Roman"/>
          <w:i/>
          <w:color w:val="000000"/>
          <w:sz w:val="24"/>
          <w:szCs w:val="24"/>
          <w:lang w:eastAsia="cs-CZ"/>
        </w:rPr>
        <w:t>Jupy a po rozpravě</w:t>
      </w:r>
    </w:p>
    <w:p w:rsidR="00DF692D" w:rsidRPr="00DF692D" w:rsidRDefault="00DF692D" w:rsidP="00DF692D">
      <w:pPr>
        <w:spacing w:after="0"/>
        <w:ind w:left="567" w:hanging="567"/>
        <w:jc w:val="both"/>
        <w:rPr>
          <w:rFonts w:ascii="Times New Roman" w:eastAsia="Times New Roman" w:hAnsi="Times New Roman"/>
          <w:bCs/>
          <w:i/>
          <w:color w:val="000000"/>
          <w:sz w:val="24"/>
          <w:szCs w:val="24"/>
          <w:lang w:eastAsia="cs-CZ"/>
        </w:rPr>
      </w:pPr>
      <w:r w:rsidRPr="00DF692D">
        <w:rPr>
          <w:rFonts w:ascii="Times New Roman" w:eastAsia="Times New Roman" w:hAnsi="Times New Roman"/>
          <w:i/>
          <w:color w:val="000000"/>
          <w:sz w:val="24"/>
          <w:szCs w:val="24"/>
          <w:lang w:eastAsia="cs-CZ"/>
        </w:rPr>
        <w:t>I.</w:t>
      </w:r>
      <w:r w:rsidRPr="00DF692D">
        <w:rPr>
          <w:rFonts w:ascii="Times New Roman" w:eastAsia="Times New Roman" w:hAnsi="Times New Roman"/>
          <w:i/>
          <w:color w:val="000000"/>
          <w:sz w:val="24"/>
          <w:szCs w:val="24"/>
          <w:lang w:eastAsia="cs-CZ"/>
        </w:rPr>
        <w:tab/>
      </w:r>
      <w:r w:rsidRPr="00DF692D">
        <w:rPr>
          <w:rFonts w:ascii="Times New Roman" w:eastAsia="Times New Roman" w:hAnsi="Times New Roman"/>
          <w:bCs/>
          <w:i/>
          <w:color w:val="000000"/>
          <w:spacing w:val="80"/>
          <w:sz w:val="24"/>
          <w:szCs w:val="24"/>
          <w:lang w:eastAsia="cs-CZ"/>
        </w:rPr>
        <w:t>bere na vědomí</w:t>
      </w:r>
    </w:p>
    <w:p w:rsidR="00DF692D" w:rsidRPr="00DF692D" w:rsidRDefault="00DF692D" w:rsidP="00657776">
      <w:pPr>
        <w:pStyle w:val="Odstavecseseznamem"/>
        <w:numPr>
          <w:ilvl w:val="0"/>
          <w:numId w:val="6"/>
        </w:numPr>
        <w:suppressAutoHyphens w:val="0"/>
        <w:spacing w:after="0" w:line="240" w:lineRule="auto"/>
        <w:ind w:left="851" w:hanging="284"/>
        <w:jc w:val="both"/>
        <w:rPr>
          <w:rFonts w:ascii="Times New Roman" w:hAnsi="Times New Roman"/>
          <w:i/>
          <w:sz w:val="24"/>
          <w:szCs w:val="24"/>
        </w:rPr>
      </w:pPr>
      <w:r w:rsidRPr="00DF692D">
        <w:rPr>
          <w:rFonts w:ascii="Times New Roman" w:hAnsi="Times New Roman"/>
          <w:i/>
          <w:sz w:val="24"/>
          <w:szCs w:val="24"/>
        </w:rPr>
        <w:t>Kontrolní závěr Nejvyššího kontrolního úřadu z kontrolní akce č. 19/19 – Peněžní prostředky Evropské unie a státního rozpočtu vynakládané na podporu společného vzdělávání žáků (dále jen „Kontrolní závěr č. 19/19“),</w:t>
      </w:r>
    </w:p>
    <w:p w:rsidR="00DF692D" w:rsidRPr="00DF692D" w:rsidRDefault="00DF692D" w:rsidP="00657776">
      <w:pPr>
        <w:pStyle w:val="Odstavecseseznamem"/>
        <w:numPr>
          <w:ilvl w:val="0"/>
          <w:numId w:val="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F692D">
        <w:rPr>
          <w:rFonts w:ascii="Times New Roman" w:eastAsia="Times New Roman" w:hAnsi="Times New Roman"/>
          <w:i/>
          <w:color w:val="000000"/>
          <w:sz w:val="24"/>
          <w:szCs w:val="24"/>
          <w:lang w:eastAsia="cs-CZ"/>
        </w:rPr>
        <w:t>Stanovisko Ministerstva školství, mládeže a tělovýchovy ke Kontrolnímu závěru č. 19/19, obsažené v části III materiálu vlády č. j. 1567/20,</w:t>
      </w:r>
    </w:p>
    <w:p w:rsidR="00DF692D" w:rsidRPr="00DF692D" w:rsidRDefault="00DF692D" w:rsidP="00657776">
      <w:pPr>
        <w:pStyle w:val="Odstavecseseznamem"/>
        <w:numPr>
          <w:ilvl w:val="0"/>
          <w:numId w:val="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F692D">
        <w:rPr>
          <w:rFonts w:ascii="Times New Roman" w:eastAsia="Times New Roman" w:hAnsi="Times New Roman"/>
          <w:i/>
          <w:color w:val="000000"/>
          <w:sz w:val="24"/>
          <w:szCs w:val="24"/>
          <w:lang w:eastAsia="cs-CZ"/>
        </w:rPr>
        <w:t>Usnesení vlády č. 254 ze dne 8. 3. 2021,</w:t>
      </w:r>
    </w:p>
    <w:p w:rsidR="00DF692D" w:rsidRPr="00DF692D" w:rsidRDefault="00DF692D" w:rsidP="00657776">
      <w:pPr>
        <w:pStyle w:val="Odstavecseseznamem"/>
        <w:numPr>
          <w:ilvl w:val="0"/>
          <w:numId w:val="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F692D">
        <w:rPr>
          <w:rFonts w:ascii="Times New Roman" w:eastAsia="Times New Roman" w:hAnsi="Times New Roman"/>
          <w:i/>
          <w:color w:val="000000"/>
          <w:sz w:val="24"/>
          <w:szCs w:val="24"/>
          <w:lang w:eastAsia="cs-CZ"/>
        </w:rPr>
        <w:t>Informaci o plnění opatření ze Stanoviska Ministerstva školství, mládeže a tělovýchovy a</w:t>
      </w:r>
      <w:r>
        <w:rPr>
          <w:rFonts w:ascii="Times New Roman" w:eastAsia="Times New Roman" w:hAnsi="Times New Roman"/>
          <w:i/>
          <w:color w:val="000000"/>
          <w:sz w:val="24"/>
          <w:szCs w:val="24"/>
          <w:lang w:eastAsia="cs-CZ"/>
        </w:rPr>
        <w:t> </w:t>
      </w:r>
      <w:r w:rsidRPr="00DF692D">
        <w:rPr>
          <w:rFonts w:ascii="Times New Roman" w:eastAsia="Times New Roman" w:hAnsi="Times New Roman"/>
          <w:i/>
          <w:color w:val="000000"/>
          <w:sz w:val="24"/>
          <w:szCs w:val="24"/>
          <w:lang w:eastAsia="cs-CZ"/>
        </w:rPr>
        <w:t>Ministerstva pro místní rozvoj ke Kontrolnímu závěru č. 19/19, obsaženou v části II materiálu vlády č. j. 999/21;</w:t>
      </w:r>
    </w:p>
    <w:p w:rsidR="00DF692D" w:rsidRPr="00DF692D" w:rsidRDefault="00DF692D" w:rsidP="00DF692D">
      <w:pPr>
        <w:tabs>
          <w:tab w:val="left" w:pos="0"/>
        </w:tabs>
        <w:spacing w:after="0"/>
        <w:ind w:left="567" w:hanging="567"/>
        <w:jc w:val="both"/>
        <w:rPr>
          <w:rFonts w:ascii="Times New Roman" w:eastAsia="Times New Roman" w:hAnsi="Times New Roman"/>
          <w:bCs/>
          <w:i/>
          <w:color w:val="000000"/>
          <w:sz w:val="24"/>
          <w:szCs w:val="24"/>
          <w:lang w:eastAsia="cs-CZ"/>
        </w:rPr>
      </w:pPr>
      <w:r w:rsidRPr="00DF692D">
        <w:rPr>
          <w:rFonts w:ascii="Times New Roman" w:eastAsia="Times New Roman" w:hAnsi="Times New Roman"/>
          <w:bCs/>
          <w:i/>
          <w:color w:val="000000"/>
          <w:sz w:val="24"/>
          <w:szCs w:val="24"/>
          <w:lang w:eastAsia="cs-CZ"/>
        </w:rPr>
        <w:t>II.</w:t>
      </w:r>
      <w:r w:rsidRPr="00DF692D">
        <w:rPr>
          <w:rFonts w:ascii="Times New Roman" w:eastAsia="Times New Roman" w:hAnsi="Times New Roman"/>
          <w:bCs/>
          <w:i/>
          <w:color w:val="000000"/>
          <w:spacing w:val="80"/>
          <w:sz w:val="24"/>
          <w:szCs w:val="24"/>
          <w:lang w:eastAsia="cs-CZ"/>
        </w:rPr>
        <w:tab/>
        <w:t xml:space="preserve">žádá </w:t>
      </w:r>
      <w:r w:rsidRPr="00DF692D">
        <w:rPr>
          <w:rFonts w:ascii="Times New Roman" w:eastAsia="Times New Roman" w:hAnsi="Times New Roman"/>
          <w:i/>
          <w:color w:val="000000"/>
          <w:sz w:val="24"/>
          <w:szCs w:val="24"/>
          <w:lang w:eastAsia="cs-CZ"/>
        </w:rPr>
        <w:t>Ministerstvo školství, mládeže a tělovýchovy, Ministerstvo pro místní rozvoj, Centrum pro regionální rozvoj České republiky, Úřad vlády České republiky a další poskytovatele peněžních prostředků, aby finanční prostředky poskytované do méně rozvinutých regionů a hospodářsky a sociálně ohrožených území byly opravdu poskytovány cíleně a účelně tak, aby skutečně docházelo k vyrovnání rozdílů mezi regiony;</w:t>
      </w:r>
    </w:p>
    <w:p w:rsidR="00EE02FB" w:rsidRPr="00DF692D" w:rsidRDefault="00DF692D" w:rsidP="00DF692D">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DF692D">
        <w:rPr>
          <w:rFonts w:ascii="Times New Roman" w:eastAsia="Times New Roman" w:hAnsi="Times New Roman"/>
          <w:bCs/>
          <w:i/>
          <w:color w:val="000000"/>
          <w:sz w:val="24"/>
          <w:szCs w:val="24"/>
          <w:lang w:eastAsia="cs-CZ"/>
        </w:rPr>
        <w:t>III.</w:t>
      </w:r>
      <w:r w:rsidRPr="00DF692D">
        <w:rPr>
          <w:rFonts w:ascii="Times New Roman" w:eastAsia="Times New Roman" w:hAnsi="Times New Roman"/>
          <w:bCs/>
          <w:i/>
          <w:color w:val="000000"/>
          <w:spacing w:val="80"/>
          <w:sz w:val="24"/>
          <w:szCs w:val="24"/>
          <w:lang w:eastAsia="cs-CZ"/>
        </w:rPr>
        <w:tab/>
        <w:t>zmocňuje</w:t>
      </w:r>
      <w:r w:rsidRPr="00DF692D">
        <w:rPr>
          <w:rFonts w:ascii="Times New Roman" w:eastAsia="Times New Roman" w:hAnsi="Times New Roman"/>
          <w:bCs/>
          <w:i/>
          <w:color w:val="000000"/>
          <w:sz w:val="24"/>
          <w:szCs w:val="24"/>
          <w:lang w:eastAsia="cs-CZ"/>
        </w:rPr>
        <w:t> </w:t>
      </w:r>
      <w:r w:rsidRPr="00DF692D">
        <w:rPr>
          <w:rFonts w:ascii="Times New Roman" w:eastAsia="Times New Roman" w:hAnsi="Times New Roman"/>
          <w:i/>
          <w:color w:val="000000"/>
          <w:sz w:val="24"/>
          <w:szCs w:val="24"/>
          <w:lang w:eastAsia="cs-CZ"/>
        </w:rPr>
        <w:t xml:space="preserve">předsedu výboru, aby s tímto usnesením seznámil prezidenta Nejvyššího kontrolního úřadu, ministra školství, mládeže a tělovýchovy, ministra pro místní rozvoj, </w:t>
      </w:r>
      <w:r w:rsidRPr="00DF692D">
        <w:rPr>
          <w:rFonts w:ascii="Times New Roman" w:eastAsia="Times New Roman" w:hAnsi="Times New Roman"/>
          <w:i/>
          <w:color w:val="000000"/>
          <w:sz w:val="24"/>
          <w:szCs w:val="24"/>
          <w:lang w:eastAsia="cs-CZ"/>
        </w:rPr>
        <w:lastRenderedPageBreak/>
        <w:t>generálního ředitele Centra pro regionální rozvoj České republiky, ředitele Národního pedagogického institutu České republiky a vedoucí Úřadu vlády České republiky.</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EE02FB" w:rsidRDefault="00EE02FB" w:rsidP="00EE02FB">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AF54DA">
        <w:rPr>
          <w:rFonts w:ascii="Times New Roman" w:eastAsia="Times New Roman" w:hAnsi="Times New Roman"/>
          <w:color w:val="000000"/>
          <w:sz w:val="24"/>
          <w:szCs w:val="24"/>
          <w:u w:val="single"/>
          <w:lang w:eastAsia="cs-CZ"/>
        </w:rPr>
        <w:t>80</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1F0B62">
        <w:rPr>
          <w:rFonts w:ascii="Times New Roman" w:eastAsia="Times New Roman" w:hAnsi="Times New Roman"/>
          <w:color w:val="000000"/>
          <w:sz w:val="24"/>
          <w:szCs w:val="24"/>
          <w:lang w:eastAsia="cs-CZ"/>
        </w:rPr>
        <w:t>1</w:t>
      </w:r>
      <w:r w:rsidR="001B5308">
        <w:rPr>
          <w:rFonts w:ascii="Times New Roman" w:eastAsia="Times New Roman" w:hAnsi="Times New Roman"/>
          <w:color w:val="000000"/>
          <w:sz w:val="24"/>
          <w:szCs w:val="24"/>
          <w:lang w:eastAsia="cs-CZ"/>
        </w:rPr>
        <w:t>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AF54DA">
        <w:rPr>
          <w:rFonts w:ascii="Times New Roman" w:eastAsia="Times New Roman" w:hAnsi="Times New Roman"/>
          <w:color w:val="auto"/>
          <w:sz w:val="24"/>
          <w:szCs w:val="24"/>
          <w:lang w:eastAsia="cs-CZ"/>
        </w:rPr>
        <w:t>posl.</w:t>
      </w:r>
      <w:r w:rsidR="00BF0320">
        <w:rPr>
          <w:rFonts w:ascii="Times New Roman" w:eastAsia="Times New Roman" w:hAnsi="Times New Roman"/>
          <w:color w:val="auto"/>
          <w:sz w:val="24"/>
          <w:szCs w:val="24"/>
          <w:lang w:eastAsia="cs-CZ"/>
        </w:rPr>
        <w:t> </w:t>
      </w:r>
      <w:r w:rsidR="00AF54DA">
        <w:rPr>
          <w:rFonts w:ascii="Times New Roman" w:eastAsia="Times New Roman" w:hAnsi="Times New Roman"/>
          <w:color w:val="auto"/>
          <w:sz w:val="24"/>
          <w:szCs w:val="24"/>
          <w:lang w:eastAsia="cs-CZ"/>
        </w:rPr>
        <w:t>K.</w:t>
      </w:r>
      <w:r w:rsidR="00BF0320">
        <w:rPr>
          <w:rFonts w:ascii="Times New Roman" w:eastAsia="Times New Roman" w:hAnsi="Times New Roman"/>
          <w:color w:val="auto"/>
          <w:sz w:val="24"/>
          <w:szCs w:val="24"/>
          <w:lang w:eastAsia="cs-CZ"/>
        </w:rPr>
        <w:t> </w:t>
      </w:r>
      <w:r w:rsidR="00AF54DA">
        <w:rPr>
          <w:rFonts w:ascii="Times New Roman" w:eastAsia="Times New Roman" w:hAnsi="Times New Roman"/>
          <w:color w:val="auto"/>
          <w:sz w:val="24"/>
          <w:szCs w:val="24"/>
          <w:lang w:eastAsia="cs-CZ"/>
        </w:rPr>
        <w:t>Farhan</w:t>
      </w:r>
      <w:r w:rsidR="00F625EC">
        <w:rPr>
          <w:rFonts w:ascii="Times New Roman" w:eastAsia="Times New Roman" w:hAnsi="Times New Roman"/>
          <w:color w:val="auto"/>
          <w:sz w:val="24"/>
          <w:szCs w:val="24"/>
          <w:lang w:eastAsia="cs-CZ"/>
        </w:rPr>
        <w:t>, posl.</w:t>
      </w:r>
      <w:r w:rsidR="00BF032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J. Hanzlíková, </w:t>
      </w:r>
      <w:r w:rsidR="00F625EC">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Janda, posl.</w:t>
      </w:r>
      <w:r w:rsidR="00BF0320">
        <w:rPr>
          <w:rFonts w:ascii="Times New Roman" w:eastAsia="Times New Roman" w:hAnsi="Times New Roman"/>
          <w:color w:val="000000"/>
          <w:sz w:val="24"/>
          <w:szCs w:val="24"/>
          <w:lang w:eastAsia="cs-CZ"/>
        </w:rPr>
        <w:t> </w:t>
      </w:r>
      <w:r w:rsidR="00AF54DA">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AF54DA">
        <w:rPr>
          <w:rFonts w:ascii="Times New Roman" w:eastAsia="Times New Roman" w:hAnsi="Times New Roman"/>
          <w:color w:val="000000"/>
          <w:sz w:val="24"/>
          <w:szCs w:val="24"/>
          <w:lang w:eastAsia="cs-CZ"/>
        </w:rPr>
        <w:t>Kott</w:t>
      </w:r>
      <w:r w:rsidR="00F625EC">
        <w:rPr>
          <w:rFonts w:ascii="Times New Roman" w:eastAsia="Times New Roman" w:hAnsi="Times New Roman"/>
          <w:color w:val="000000"/>
          <w:sz w:val="24"/>
          <w:szCs w:val="24"/>
          <w:lang w:eastAsia="cs-CZ"/>
        </w:rPr>
        <w:t>, posl.</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R.</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Kubíček, posl.</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Naiclerová, posl.</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Slavík, </w:t>
      </w:r>
      <w:r w:rsidR="00C1724D">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xml:space="preserve"> </w:t>
      </w:r>
      <w:r w:rsidR="00C1724D">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C1724D">
        <w:rPr>
          <w:rFonts w:ascii="Times New Roman" w:eastAsia="Times New Roman" w:hAnsi="Times New Roman"/>
          <w:color w:val="000000"/>
          <w:sz w:val="24"/>
          <w:szCs w:val="24"/>
          <w:lang w:eastAsia="cs-CZ"/>
        </w:rPr>
        <w:t xml:space="preserve">Šebelová, </w:t>
      </w:r>
      <w:r w:rsidR="00F625EC">
        <w:rPr>
          <w:rFonts w:ascii="Times New Roman" w:eastAsia="Times New Roman" w:hAnsi="Times New Roman"/>
          <w:color w:val="000000"/>
          <w:sz w:val="24"/>
          <w:szCs w:val="24"/>
          <w:lang w:eastAsia="cs-CZ"/>
        </w:rPr>
        <w:t>posl. R. Vích, posl.</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907155">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DB57E7" w:rsidRDefault="00DB57E7">
      <w:pPr>
        <w:suppressAutoHyphens w:val="0"/>
        <w:spacing w:after="0" w:line="240" w:lineRule="auto"/>
        <w:rPr>
          <w:rFonts w:ascii="Times New Roman" w:eastAsia="Times New Roman" w:hAnsi="Times New Roman"/>
          <w:color w:val="000000"/>
          <w:spacing w:val="-4"/>
          <w:sz w:val="24"/>
          <w:szCs w:val="24"/>
          <w:lang w:eastAsia="cs-CZ"/>
        </w:rPr>
      </w:pPr>
    </w:p>
    <w:p w:rsidR="00FE71D9" w:rsidRDefault="00FE71D9">
      <w:pPr>
        <w:suppressAutoHyphens w:val="0"/>
        <w:spacing w:after="0" w:line="240" w:lineRule="auto"/>
        <w:rPr>
          <w:rFonts w:ascii="Times New Roman" w:eastAsia="Times New Roman" w:hAnsi="Times New Roman"/>
          <w:color w:val="000000"/>
          <w:spacing w:val="-4"/>
          <w:sz w:val="24"/>
          <w:szCs w:val="24"/>
          <w:lang w:eastAsia="cs-CZ"/>
        </w:rPr>
      </w:pPr>
    </w:p>
    <w:p w:rsidR="00FE71D9" w:rsidRDefault="00FE71D9">
      <w:pPr>
        <w:suppressAutoHyphens w:val="0"/>
        <w:spacing w:after="0" w:line="240" w:lineRule="auto"/>
        <w:rPr>
          <w:rFonts w:ascii="Times New Roman" w:eastAsia="Times New Roman" w:hAnsi="Times New Roman"/>
          <w:color w:val="000000"/>
          <w:spacing w:val="-4"/>
          <w:sz w:val="24"/>
          <w:szCs w:val="24"/>
          <w:lang w:eastAsia="cs-CZ"/>
        </w:rPr>
      </w:pPr>
    </w:p>
    <w:p w:rsidR="001F0B62" w:rsidRDefault="001F0B62" w:rsidP="001F0B6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1F0B62" w:rsidRPr="002C123B" w:rsidRDefault="002C123B" w:rsidP="001F0B6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2C123B">
        <w:rPr>
          <w:rFonts w:ascii="Times New Roman" w:hAnsi="Times New Roman"/>
          <w:sz w:val="24"/>
          <w:szCs w:val="24"/>
        </w:rPr>
        <w:t xml:space="preserve">Kontrolní závěr Nejvyššího kontrolního úřadu z kontrolní akce č. 19/28 – </w:t>
      </w:r>
      <w:r w:rsidRPr="002C123B">
        <w:rPr>
          <w:rFonts w:ascii="Times New Roman" w:hAnsi="Times New Roman"/>
          <w:bCs/>
          <w:sz w:val="24"/>
          <w:szCs w:val="24"/>
        </w:rPr>
        <w:t>Peněžní prostředky vynakládané na vybrané investiční programy v kapitole Ministerstvo školství, mládeže a tělovýchovy</w:t>
      </w:r>
    </w:p>
    <w:p w:rsidR="001F0B62" w:rsidRPr="00F76A63" w:rsidRDefault="001F0B62" w:rsidP="001F0B62">
      <w:pPr>
        <w:spacing w:after="0" w:line="240" w:lineRule="auto"/>
        <w:jc w:val="both"/>
        <w:rPr>
          <w:rFonts w:ascii="Times New Roman" w:eastAsia="Times New Roman" w:hAnsi="Times New Roman"/>
          <w:color w:val="000000"/>
          <w:sz w:val="24"/>
          <w:szCs w:val="24"/>
          <w:lang w:eastAsia="cs-CZ"/>
        </w:rPr>
      </w:pPr>
    </w:p>
    <w:p w:rsidR="001F0B62" w:rsidRDefault="001F0B62" w:rsidP="0043454D">
      <w:pPr>
        <w:spacing w:after="0" w:line="240" w:lineRule="auto"/>
        <w:ind w:right="-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prezident NKÚ M.</w:t>
      </w:r>
      <w:r w:rsidR="007025C3">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Uvedl, že</w:t>
      </w:r>
      <w:r w:rsidR="00A67E36">
        <w:rPr>
          <w:rFonts w:ascii="Times New Roman" w:eastAsia="Times New Roman" w:hAnsi="Times New Roman"/>
          <w:color w:val="auto"/>
          <w:spacing w:val="-4"/>
          <w:sz w:val="24"/>
          <w:szCs w:val="24"/>
          <w:lang w:eastAsia="cs-CZ"/>
        </w:rPr>
        <w:t xml:space="preserve"> </w:t>
      </w:r>
      <w:r w:rsidR="00082BF8">
        <w:rPr>
          <w:rFonts w:ascii="Times New Roman" w:eastAsia="Times New Roman" w:hAnsi="Times New Roman"/>
          <w:color w:val="auto"/>
          <w:spacing w:val="-4"/>
          <w:sz w:val="24"/>
          <w:szCs w:val="24"/>
          <w:lang w:eastAsia="cs-CZ"/>
        </w:rPr>
        <w:t>kontrolní akci řídil a kontrolní závěr vypracoval člen NKÚ P. Hrnčíř.</w:t>
      </w:r>
      <w:r w:rsidR="00AA3901">
        <w:rPr>
          <w:rFonts w:ascii="Times New Roman" w:eastAsia="Times New Roman" w:hAnsi="Times New Roman"/>
          <w:color w:val="auto"/>
          <w:spacing w:val="-4"/>
          <w:sz w:val="24"/>
          <w:szCs w:val="24"/>
          <w:lang w:eastAsia="cs-CZ"/>
        </w:rPr>
        <w:t xml:space="preserve"> Kontrola byla prováděna od října 2019 do července 2020 a kontrolovaným obdobím byly roky 2016</w:t>
      </w:r>
      <w:r w:rsidR="004F35D9">
        <w:rPr>
          <w:rFonts w:ascii="Times New Roman" w:eastAsia="Times New Roman" w:hAnsi="Times New Roman"/>
          <w:color w:val="auto"/>
          <w:spacing w:val="-4"/>
          <w:sz w:val="24"/>
          <w:szCs w:val="24"/>
          <w:lang w:eastAsia="cs-CZ"/>
        </w:rPr>
        <w:t>–</w:t>
      </w:r>
      <w:r w:rsidR="00AA3901">
        <w:rPr>
          <w:rFonts w:ascii="Times New Roman" w:eastAsia="Times New Roman" w:hAnsi="Times New Roman"/>
          <w:color w:val="auto"/>
          <w:spacing w:val="-4"/>
          <w:sz w:val="24"/>
          <w:szCs w:val="24"/>
          <w:lang w:eastAsia="cs-CZ"/>
        </w:rPr>
        <w:t>2018. Vybrané investiční programy měly přispět k tomu, aby se zlepšovaly podmínky v regionálním a</w:t>
      </w:r>
      <w:r w:rsidR="0043454D">
        <w:rPr>
          <w:rFonts w:ascii="Times New Roman" w:eastAsia="Times New Roman" w:hAnsi="Times New Roman"/>
          <w:color w:val="auto"/>
          <w:spacing w:val="-4"/>
          <w:sz w:val="24"/>
          <w:szCs w:val="24"/>
          <w:lang w:eastAsia="cs-CZ"/>
        </w:rPr>
        <w:t> </w:t>
      </w:r>
      <w:r w:rsidR="00AA3901">
        <w:rPr>
          <w:rFonts w:ascii="Times New Roman" w:eastAsia="Times New Roman" w:hAnsi="Times New Roman"/>
          <w:color w:val="auto"/>
          <w:spacing w:val="-4"/>
          <w:sz w:val="24"/>
          <w:szCs w:val="24"/>
          <w:lang w:eastAsia="cs-CZ"/>
        </w:rPr>
        <w:t>speciálním školství. V </w:t>
      </w:r>
      <w:r w:rsidR="005A5A36">
        <w:rPr>
          <w:rFonts w:ascii="Times New Roman" w:eastAsia="Times New Roman" w:hAnsi="Times New Roman"/>
          <w:color w:val="auto"/>
          <w:spacing w:val="-4"/>
          <w:sz w:val="24"/>
          <w:szCs w:val="24"/>
          <w:lang w:eastAsia="cs-CZ"/>
        </w:rPr>
        <w:t>p</w:t>
      </w:r>
      <w:r w:rsidR="00AA3901">
        <w:rPr>
          <w:rFonts w:ascii="Times New Roman" w:eastAsia="Times New Roman" w:hAnsi="Times New Roman"/>
          <w:color w:val="auto"/>
          <w:spacing w:val="-4"/>
          <w:sz w:val="24"/>
          <w:szCs w:val="24"/>
          <w:lang w:eastAsia="cs-CZ"/>
        </w:rPr>
        <w:t xml:space="preserve">rogramu </w:t>
      </w:r>
      <w:r w:rsidR="005A5A36">
        <w:rPr>
          <w:rFonts w:ascii="Times New Roman" w:eastAsia="Times New Roman" w:hAnsi="Times New Roman"/>
          <w:color w:val="auto"/>
          <w:spacing w:val="-4"/>
          <w:sz w:val="24"/>
          <w:szCs w:val="24"/>
          <w:lang w:eastAsia="cs-CZ"/>
        </w:rPr>
        <w:t>R</w:t>
      </w:r>
      <w:r w:rsidR="00AA3901">
        <w:rPr>
          <w:rFonts w:ascii="Times New Roman" w:eastAsia="Times New Roman" w:hAnsi="Times New Roman"/>
          <w:color w:val="auto"/>
          <w:spacing w:val="-4"/>
          <w:sz w:val="24"/>
          <w:szCs w:val="24"/>
          <w:lang w:eastAsia="cs-CZ"/>
        </w:rPr>
        <w:t>ozvoj a obnov</w:t>
      </w:r>
      <w:r w:rsidR="005A5A36">
        <w:rPr>
          <w:rFonts w:ascii="Times New Roman" w:eastAsia="Times New Roman" w:hAnsi="Times New Roman"/>
          <w:color w:val="auto"/>
          <w:spacing w:val="-4"/>
          <w:sz w:val="24"/>
          <w:szCs w:val="24"/>
          <w:lang w:eastAsia="cs-CZ"/>
        </w:rPr>
        <w:t>a</w:t>
      </w:r>
      <w:r w:rsidR="00AA3901">
        <w:rPr>
          <w:rFonts w:ascii="Times New Roman" w:eastAsia="Times New Roman" w:hAnsi="Times New Roman"/>
          <w:color w:val="auto"/>
          <w:spacing w:val="-4"/>
          <w:sz w:val="24"/>
          <w:szCs w:val="24"/>
          <w:lang w:eastAsia="cs-CZ"/>
        </w:rPr>
        <w:t xml:space="preserve"> materiálně-technické základny speciálních škol</w:t>
      </w:r>
      <w:r w:rsidR="00D635AE">
        <w:rPr>
          <w:rFonts w:ascii="Times New Roman" w:eastAsia="Times New Roman" w:hAnsi="Times New Roman"/>
          <w:color w:val="auto"/>
          <w:spacing w:val="-4"/>
          <w:sz w:val="24"/>
          <w:szCs w:val="24"/>
          <w:lang w:eastAsia="cs-CZ"/>
        </w:rPr>
        <w:t xml:space="preserve"> a systému náhradní výchovné péče bylo přes 440 mil. Kč skutečné čerpání v</w:t>
      </w:r>
      <w:r w:rsidR="00EB5817">
        <w:rPr>
          <w:rFonts w:ascii="Times New Roman" w:eastAsia="Times New Roman" w:hAnsi="Times New Roman"/>
          <w:color w:val="auto"/>
          <w:spacing w:val="-4"/>
          <w:sz w:val="24"/>
          <w:szCs w:val="24"/>
          <w:lang w:eastAsia="cs-CZ"/>
        </w:rPr>
        <w:t xml:space="preserve"> </w:t>
      </w:r>
      <w:r w:rsidR="00D635AE">
        <w:rPr>
          <w:rFonts w:ascii="Times New Roman" w:eastAsia="Times New Roman" w:hAnsi="Times New Roman"/>
          <w:color w:val="auto"/>
          <w:spacing w:val="-4"/>
          <w:sz w:val="24"/>
          <w:szCs w:val="24"/>
          <w:lang w:eastAsia="cs-CZ"/>
        </w:rPr>
        <w:t>letech 2014</w:t>
      </w:r>
      <w:r w:rsidR="004F35D9">
        <w:rPr>
          <w:rFonts w:ascii="Times New Roman" w:eastAsia="Times New Roman" w:hAnsi="Times New Roman"/>
          <w:color w:val="auto"/>
          <w:spacing w:val="-4"/>
          <w:sz w:val="24"/>
          <w:szCs w:val="24"/>
          <w:lang w:eastAsia="cs-CZ"/>
        </w:rPr>
        <w:t>–</w:t>
      </w:r>
      <w:r w:rsidR="00D635AE">
        <w:rPr>
          <w:rFonts w:ascii="Times New Roman" w:eastAsia="Times New Roman" w:hAnsi="Times New Roman"/>
          <w:color w:val="auto"/>
          <w:spacing w:val="-4"/>
          <w:sz w:val="24"/>
          <w:szCs w:val="24"/>
          <w:lang w:eastAsia="cs-CZ"/>
        </w:rPr>
        <w:t>2019. V</w:t>
      </w:r>
      <w:r w:rsidR="00BF0320">
        <w:rPr>
          <w:rFonts w:ascii="Times New Roman" w:eastAsia="Times New Roman" w:hAnsi="Times New Roman"/>
          <w:color w:val="auto"/>
          <w:spacing w:val="-4"/>
          <w:sz w:val="24"/>
          <w:szCs w:val="24"/>
          <w:lang w:eastAsia="cs-CZ"/>
        </w:rPr>
        <w:t xml:space="preserve"> </w:t>
      </w:r>
      <w:r w:rsidR="00D635AE">
        <w:rPr>
          <w:rFonts w:ascii="Times New Roman" w:eastAsia="Times New Roman" w:hAnsi="Times New Roman"/>
          <w:color w:val="auto"/>
          <w:spacing w:val="-4"/>
          <w:sz w:val="24"/>
          <w:szCs w:val="24"/>
          <w:lang w:eastAsia="cs-CZ"/>
        </w:rPr>
        <w:t xml:space="preserve">druhém programu </w:t>
      </w:r>
      <w:r w:rsidR="005A5A36">
        <w:rPr>
          <w:rFonts w:ascii="Times New Roman" w:eastAsia="Times New Roman" w:hAnsi="Times New Roman"/>
          <w:color w:val="auto"/>
          <w:spacing w:val="-4"/>
          <w:sz w:val="24"/>
          <w:szCs w:val="24"/>
          <w:lang w:eastAsia="cs-CZ"/>
        </w:rPr>
        <w:t>R</w:t>
      </w:r>
      <w:r w:rsidR="00D635AE">
        <w:rPr>
          <w:rFonts w:ascii="Times New Roman" w:eastAsia="Times New Roman" w:hAnsi="Times New Roman"/>
          <w:color w:val="auto"/>
          <w:spacing w:val="-4"/>
          <w:sz w:val="24"/>
          <w:szCs w:val="24"/>
          <w:lang w:eastAsia="cs-CZ"/>
        </w:rPr>
        <w:t>ozvoj výukových kapacit mateřských a základních škol zřizovaných územně samosprávnými celky se jednalo o 1,6 mld. Kč.</w:t>
      </w:r>
      <w:r w:rsidR="00D7077B">
        <w:rPr>
          <w:rFonts w:ascii="Times New Roman" w:eastAsia="Times New Roman" w:hAnsi="Times New Roman"/>
          <w:color w:val="auto"/>
          <w:spacing w:val="-4"/>
          <w:sz w:val="24"/>
          <w:szCs w:val="24"/>
          <w:lang w:eastAsia="cs-CZ"/>
        </w:rPr>
        <w:t xml:space="preserve"> MŠMT vybralo 12 projektů k</w:t>
      </w:r>
      <w:r w:rsidR="00EB5817">
        <w:rPr>
          <w:rFonts w:ascii="Times New Roman" w:eastAsia="Times New Roman" w:hAnsi="Times New Roman"/>
          <w:color w:val="auto"/>
          <w:spacing w:val="-4"/>
          <w:sz w:val="24"/>
          <w:szCs w:val="24"/>
          <w:lang w:eastAsia="cs-CZ"/>
        </w:rPr>
        <w:t xml:space="preserve"> </w:t>
      </w:r>
      <w:r w:rsidR="00D7077B">
        <w:rPr>
          <w:rFonts w:ascii="Times New Roman" w:eastAsia="Times New Roman" w:hAnsi="Times New Roman"/>
          <w:color w:val="auto"/>
          <w:spacing w:val="-4"/>
          <w:sz w:val="24"/>
          <w:szCs w:val="24"/>
          <w:lang w:eastAsia="cs-CZ"/>
        </w:rPr>
        <w:t>podpoře, aniž si předem zjistilo skutečné potřeby v</w:t>
      </w:r>
      <w:r w:rsidR="00F5578F">
        <w:rPr>
          <w:rFonts w:ascii="Times New Roman" w:eastAsia="Times New Roman" w:hAnsi="Times New Roman"/>
          <w:color w:val="auto"/>
          <w:spacing w:val="-4"/>
          <w:sz w:val="24"/>
          <w:szCs w:val="24"/>
          <w:lang w:eastAsia="cs-CZ"/>
        </w:rPr>
        <w:t xml:space="preserve"> </w:t>
      </w:r>
      <w:r w:rsidR="00D7077B">
        <w:rPr>
          <w:rFonts w:ascii="Times New Roman" w:eastAsia="Times New Roman" w:hAnsi="Times New Roman"/>
          <w:color w:val="auto"/>
          <w:spacing w:val="-4"/>
          <w:sz w:val="24"/>
          <w:szCs w:val="24"/>
          <w:lang w:eastAsia="cs-CZ"/>
        </w:rPr>
        <w:t>regionech. Projekty vybralo v</w:t>
      </w:r>
      <w:r w:rsidR="00EB5817">
        <w:rPr>
          <w:rFonts w:ascii="Times New Roman" w:eastAsia="Times New Roman" w:hAnsi="Times New Roman"/>
          <w:color w:val="auto"/>
          <w:spacing w:val="-4"/>
          <w:sz w:val="24"/>
          <w:szCs w:val="24"/>
          <w:lang w:eastAsia="cs-CZ"/>
        </w:rPr>
        <w:t xml:space="preserve"> </w:t>
      </w:r>
      <w:r w:rsidR="00D7077B">
        <w:rPr>
          <w:rFonts w:ascii="Times New Roman" w:eastAsia="Times New Roman" w:hAnsi="Times New Roman"/>
          <w:color w:val="auto"/>
          <w:spacing w:val="-4"/>
          <w:sz w:val="24"/>
          <w:szCs w:val="24"/>
          <w:lang w:eastAsia="cs-CZ"/>
        </w:rPr>
        <w:t>době, kdy nemělo schválený objem peněz ze státního rozpočtu a nebyly stanoveny cíle programu. Více než 17 mil. Kč podpořilo i projekty, které byly dokončeny před tím, než měl celý program schválenou dokumentaci. Dále NKÚ zjistil, že resort porušoval při rozdělování dotací podmínky, které sám stanovil. Vyplatil přes 46 mil. Kč dvěma projektům, které je podle pravidel neměly dostat. Měnila se pravidla pro poskytování a</w:t>
      </w:r>
      <w:r w:rsidR="00BD5B87">
        <w:rPr>
          <w:rFonts w:ascii="Times New Roman" w:eastAsia="Times New Roman" w:hAnsi="Times New Roman"/>
          <w:color w:val="auto"/>
          <w:spacing w:val="-4"/>
          <w:sz w:val="24"/>
          <w:szCs w:val="24"/>
          <w:lang w:eastAsia="cs-CZ"/>
        </w:rPr>
        <w:t> </w:t>
      </w:r>
      <w:r w:rsidR="00D7077B">
        <w:rPr>
          <w:rFonts w:ascii="Times New Roman" w:eastAsia="Times New Roman" w:hAnsi="Times New Roman"/>
          <w:color w:val="auto"/>
          <w:spacing w:val="-4"/>
          <w:sz w:val="24"/>
          <w:szCs w:val="24"/>
          <w:lang w:eastAsia="cs-CZ"/>
        </w:rPr>
        <w:t>čerpání dotací, což podle kontrolorů vytvářelo nerovné podmínky. V programu pro speciální školství u</w:t>
      </w:r>
      <w:r w:rsidR="0043454D">
        <w:rPr>
          <w:rFonts w:ascii="Times New Roman" w:eastAsia="Times New Roman" w:hAnsi="Times New Roman"/>
          <w:color w:val="auto"/>
          <w:spacing w:val="-4"/>
          <w:sz w:val="24"/>
          <w:szCs w:val="24"/>
          <w:lang w:eastAsia="cs-CZ"/>
        </w:rPr>
        <w:t> </w:t>
      </w:r>
      <w:r w:rsidR="00D7077B">
        <w:rPr>
          <w:rFonts w:ascii="Times New Roman" w:eastAsia="Times New Roman" w:hAnsi="Times New Roman"/>
          <w:color w:val="auto"/>
          <w:spacing w:val="-4"/>
          <w:sz w:val="24"/>
          <w:szCs w:val="24"/>
          <w:lang w:eastAsia="cs-CZ"/>
        </w:rPr>
        <w:t>sedmi ze třinácti kontrolovaných objektů vydalo pokyny, které byly v</w:t>
      </w:r>
      <w:r w:rsidR="00EB5817">
        <w:rPr>
          <w:rFonts w:ascii="Times New Roman" w:eastAsia="Times New Roman" w:hAnsi="Times New Roman"/>
          <w:color w:val="auto"/>
          <w:spacing w:val="-4"/>
          <w:sz w:val="24"/>
          <w:szCs w:val="24"/>
          <w:lang w:eastAsia="cs-CZ"/>
        </w:rPr>
        <w:t xml:space="preserve"> </w:t>
      </w:r>
      <w:r w:rsidR="00D7077B">
        <w:rPr>
          <w:rFonts w:ascii="Times New Roman" w:eastAsia="Times New Roman" w:hAnsi="Times New Roman"/>
          <w:color w:val="auto"/>
          <w:spacing w:val="-4"/>
          <w:sz w:val="24"/>
          <w:szCs w:val="24"/>
          <w:lang w:eastAsia="cs-CZ"/>
        </w:rPr>
        <w:t>rozporu s dokumentací celého programu. U regionálního školství pak bezdůvodně nastavilo všem pěti kontrolovaným akcím mírnější podmínky, než určovala dokumentace programu. Pravidla, která MŠMT nastavilo, důsledně nekontrolovalo ani nevymáhalo</w:t>
      </w:r>
      <w:r w:rsidR="00EB5817">
        <w:rPr>
          <w:rFonts w:ascii="Times New Roman" w:eastAsia="Times New Roman" w:hAnsi="Times New Roman"/>
          <w:color w:val="auto"/>
          <w:spacing w:val="-4"/>
          <w:sz w:val="24"/>
          <w:szCs w:val="24"/>
          <w:lang w:eastAsia="cs-CZ"/>
        </w:rPr>
        <w:t>.</w:t>
      </w:r>
      <w:r w:rsidR="00D7077B">
        <w:rPr>
          <w:rFonts w:ascii="Times New Roman" w:eastAsia="Times New Roman" w:hAnsi="Times New Roman"/>
          <w:color w:val="auto"/>
          <w:spacing w:val="-4"/>
          <w:sz w:val="24"/>
          <w:szCs w:val="24"/>
          <w:lang w:eastAsia="cs-CZ"/>
        </w:rPr>
        <w:t xml:space="preserve"> Kontrola byla pouze formální. NKÚ zjistil u vybraných 18 akcí a 11 příjemců řadu významných a vážných pochybení a ohlásil finančním úřadům podezření na porušení rozpočtové kázně za více než 86 mil. Kč. </w:t>
      </w:r>
      <w:r w:rsidR="00EB5817">
        <w:rPr>
          <w:rFonts w:ascii="Times New Roman" w:eastAsia="Times New Roman" w:hAnsi="Times New Roman"/>
          <w:color w:val="auto"/>
          <w:spacing w:val="-4"/>
          <w:sz w:val="24"/>
          <w:szCs w:val="24"/>
          <w:lang w:eastAsia="cs-CZ"/>
        </w:rPr>
        <w:t>Pochybení se t</w:t>
      </w:r>
      <w:r w:rsidR="00D7077B">
        <w:rPr>
          <w:rFonts w:ascii="Times New Roman" w:eastAsia="Times New Roman" w:hAnsi="Times New Roman"/>
          <w:color w:val="auto"/>
          <w:spacing w:val="-4"/>
          <w:sz w:val="24"/>
          <w:szCs w:val="24"/>
          <w:lang w:eastAsia="cs-CZ"/>
        </w:rPr>
        <w:t>ýkal</w:t>
      </w:r>
      <w:r w:rsidR="00EB5817">
        <w:rPr>
          <w:rFonts w:ascii="Times New Roman" w:eastAsia="Times New Roman" w:hAnsi="Times New Roman"/>
          <w:color w:val="auto"/>
          <w:spacing w:val="-4"/>
          <w:sz w:val="24"/>
          <w:szCs w:val="24"/>
          <w:lang w:eastAsia="cs-CZ"/>
        </w:rPr>
        <w:t xml:space="preserve">a </w:t>
      </w:r>
      <w:r w:rsidR="00D7077B">
        <w:rPr>
          <w:rFonts w:ascii="Times New Roman" w:eastAsia="Times New Roman" w:hAnsi="Times New Roman"/>
          <w:color w:val="auto"/>
          <w:spacing w:val="-4"/>
          <w:sz w:val="24"/>
          <w:szCs w:val="24"/>
          <w:lang w:eastAsia="cs-CZ"/>
        </w:rPr>
        <w:t>především porušování podmínek dotace a právních předpisů. Jeden z</w:t>
      </w:r>
      <w:r w:rsidR="00EB5817">
        <w:rPr>
          <w:rFonts w:ascii="Times New Roman" w:eastAsia="Times New Roman" w:hAnsi="Times New Roman"/>
          <w:color w:val="auto"/>
          <w:spacing w:val="-4"/>
          <w:sz w:val="24"/>
          <w:szCs w:val="24"/>
          <w:lang w:eastAsia="cs-CZ"/>
        </w:rPr>
        <w:t xml:space="preserve"> </w:t>
      </w:r>
      <w:r w:rsidR="00D7077B">
        <w:rPr>
          <w:rFonts w:ascii="Times New Roman" w:eastAsia="Times New Roman" w:hAnsi="Times New Roman"/>
          <w:color w:val="auto"/>
          <w:spacing w:val="-4"/>
          <w:sz w:val="24"/>
          <w:szCs w:val="24"/>
          <w:lang w:eastAsia="cs-CZ"/>
        </w:rPr>
        <w:t xml:space="preserve">příjemců například vyplatil přes 14 mil. Kč za stavební práce, i když ve skutečnosti dodavatel provedl </w:t>
      </w:r>
      <w:r w:rsidR="00EB5817">
        <w:rPr>
          <w:rFonts w:ascii="Times New Roman" w:eastAsia="Times New Roman" w:hAnsi="Times New Roman"/>
          <w:color w:val="auto"/>
          <w:spacing w:val="-4"/>
          <w:sz w:val="24"/>
          <w:szCs w:val="24"/>
          <w:lang w:eastAsia="cs-CZ"/>
        </w:rPr>
        <w:t xml:space="preserve">stavební práce </w:t>
      </w:r>
      <w:r w:rsidR="00D7077B">
        <w:rPr>
          <w:rFonts w:ascii="Times New Roman" w:eastAsia="Times New Roman" w:hAnsi="Times New Roman"/>
          <w:color w:val="auto"/>
          <w:spacing w:val="-4"/>
          <w:sz w:val="24"/>
          <w:szCs w:val="24"/>
          <w:lang w:eastAsia="cs-CZ"/>
        </w:rPr>
        <w:t xml:space="preserve">jen asi </w:t>
      </w:r>
      <w:r w:rsidR="005F3B60">
        <w:rPr>
          <w:rFonts w:ascii="Times New Roman" w:eastAsia="Times New Roman" w:hAnsi="Times New Roman"/>
          <w:color w:val="auto"/>
          <w:spacing w:val="-4"/>
          <w:sz w:val="24"/>
          <w:szCs w:val="24"/>
          <w:lang w:eastAsia="cs-CZ"/>
        </w:rPr>
        <w:t xml:space="preserve">za </w:t>
      </w:r>
      <w:r w:rsidR="00D7077B">
        <w:rPr>
          <w:rFonts w:ascii="Times New Roman" w:eastAsia="Times New Roman" w:hAnsi="Times New Roman"/>
          <w:color w:val="auto"/>
          <w:spacing w:val="-4"/>
          <w:sz w:val="24"/>
          <w:szCs w:val="24"/>
          <w:lang w:eastAsia="cs-CZ"/>
        </w:rPr>
        <w:t>6,5 mil. Kč. Vláda projednala tento kontrolní závěr a opatření k nápravě dne 17.</w:t>
      </w:r>
      <w:r w:rsidR="00EB5817">
        <w:rPr>
          <w:rFonts w:ascii="Times New Roman" w:eastAsia="Times New Roman" w:hAnsi="Times New Roman"/>
          <w:color w:val="auto"/>
          <w:spacing w:val="-4"/>
          <w:sz w:val="24"/>
          <w:szCs w:val="24"/>
          <w:lang w:eastAsia="cs-CZ"/>
        </w:rPr>
        <w:t> </w:t>
      </w:r>
      <w:r w:rsidR="00D7077B">
        <w:rPr>
          <w:rFonts w:ascii="Times New Roman" w:eastAsia="Times New Roman" w:hAnsi="Times New Roman"/>
          <w:color w:val="auto"/>
          <w:spacing w:val="-4"/>
          <w:sz w:val="24"/>
          <w:szCs w:val="24"/>
          <w:lang w:eastAsia="cs-CZ"/>
        </w:rPr>
        <w:t>5.</w:t>
      </w:r>
      <w:r w:rsidR="00EB5817">
        <w:rPr>
          <w:rFonts w:ascii="Times New Roman" w:eastAsia="Times New Roman" w:hAnsi="Times New Roman"/>
          <w:color w:val="auto"/>
          <w:spacing w:val="-4"/>
          <w:sz w:val="24"/>
          <w:szCs w:val="24"/>
          <w:lang w:eastAsia="cs-CZ"/>
        </w:rPr>
        <w:t> </w:t>
      </w:r>
      <w:r w:rsidR="00D7077B">
        <w:rPr>
          <w:rFonts w:ascii="Times New Roman" w:eastAsia="Times New Roman" w:hAnsi="Times New Roman"/>
          <w:color w:val="auto"/>
          <w:spacing w:val="-4"/>
          <w:sz w:val="24"/>
          <w:szCs w:val="24"/>
          <w:lang w:eastAsia="cs-CZ"/>
        </w:rPr>
        <w:t>2021, schválila usnesení č. 460 a</w:t>
      </w:r>
      <w:r w:rsidR="00BD5B87">
        <w:rPr>
          <w:rFonts w:ascii="Times New Roman" w:eastAsia="Times New Roman" w:hAnsi="Times New Roman"/>
          <w:color w:val="auto"/>
          <w:spacing w:val="-4"/>
          <w:sz w:val="24"/>
          <w:szCs w:val="24"/>
          <w:lang w:eastAsia="cs-CZ"/>
        </w:rPr>
        <w:t> </w:t>
      </w:r>
      <w:r w:rsidR="00D7077B">
        <w:rPr>
          <w:rFonts w:ascii="Times New Roman" w:eastAsia="Times New Roman" w:hAnsi="Times New Roman"/>
          <w:color w:val="auto"/>
          <w:spacing w:val="-4"/>
          <w:sz w:val="24"/>
          <w:szCs w:val="24"/>
          <w:lang w:eastAsia="cs-CZ"/>
        </w:rPr>
        <w:t>poté 25.</w:t>
      </w:r>
      <w:r w:rsidR="00EB5817">
        <w:rPr>
          <w:rFonts w:ascii="Times New Roman" w:eastAsia="Times New Roman" w:hAnsi="Times New Roman"/>
          <w:color w:val="auto"/>
          <w:spacing w:val="-4"/>
          <w:sz w:val="24"/>
          <w:szCs w:val="24"/>
          <w:lang w:eastAsia="cs-CZ"/>
        </w:rPr>
        <w:t> </w:t>
      </w:r>
      <w:r w:rsidR="00D7077B">
        <w:rPr>
          <w:rFonts w:ascii="Times New Roman" w:eastAsia="Times New Roman" w:hAnsi="Times New Roman"/>
          <w:color w:val="auto"/>
          <w:spacing w:val="-4"/>
          <w:sz w:val="24"/>
          <w:szCs w:val="24"/>
          <w:lang w:eastAsia="cs-CZ"/>
        </w:rPr>
        <w:t>11.</w:t>
      </w:r>
      <w:r w:rsidR="00EB5817">
        <w:rPr>
          <w:rFonts w:ascii="Times New Roman" w:eastAsia="Times New Roman" w:hAnsi="Times New Roman"/>
          <w:color w:val="auto"/>
          <w:spacing w:val="-4"/>
          <w:sz w:val="24"/>
          <w:szCs w:val="24"/>
          <w:lang w:eastAsia="cs-CZ"/>
        </w:rPr>
        <w:t> </w:t>
      </w:r>
      <w:r w:rsidR="00D7077B">
        <w:rPr>
          <w:rFonts w:ascii="Times New Roman" w:eastAsia="Times New Roman" w:hAnsi="Times New Roman"/>
          <w:color w:val="auto"/>
          <w:spacing w:val="-4"/>
          <w:sz w:val="24"/>
          <w:szCs w:val="24"/>
          <w:lang w:eastAsia="cs-CZ"/>
        </w:rPr>
        <w:t xml:space="preserve">2021 projednala plnění opatření k nápravě. </w:t>
      </w:r>
    </w:p>
    <w:p w:rsidR="001F0B62" w:rsidRDefault="001F0B62" w:rsidP="00763D6A">
      <w:pPr>
        <w:spacing w:after="0" w:line="240" w:lineRule="auto"/>
        <w:ind w:right="182"/>
        <w:jc w:val="both"/>
        <w:rPr>
          <w:rFonts w:ascii="Times New Roman" w:eastAsia="Times New Roman" w:hAnsi="Times New Roman"/>
          <w:color w:val="auto"/>
          <w:spacing w:val="-4"/>
          <w:sz w:val="24"/>
          <w:szCs w:val="24"/>
          <w:lang w:eastAsia="cs-CZ"/>
        </w:rPr>
      </w:pPr>
    </w:p>
    <w:p w:rsidR="001F0B62" w:rsidRDefault="001F0B62" w:rsidP="002308CF">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w:t>
      </w:r>
      <w:r w:rsidR="0043134E">
        <w:rPr>
          <w:rFonts w:ascii="Times New Roman" w:eastAsia="Times New Roman" w:hAnsi="Times New Roman"/>
          <w:color w:val="auto"/>
          <w:spacing w:val="-4"/>
          <w:sz w:val="24"/>
          <w:szCs w:val="24"/>
          <w:lang w:eastAsia="cs-CZ"/>
        </w:rPr>
        <w:t xml:space="preserve"> </w:t>
      </w:r>
      <w:r w:rsidRPr="00F76A63">
        <w:rPr>
          <w:rFonts w:ascii="Times New Roman" w:eastAsia="Times New Roman" w:hAnsi="Times New Roman"/>
          <w:b/>
          <w:color w:val="auto"/>
          <w:spacing w:val="-4"/>
          <w:sz w:val="24"/>
          <w:szCs w:val="24"/>
          <w:lang w:eastAsia="cs-CZ"/>
        </w:rPr>
        <w:t xml:space="preserve">zpravodaj výboru posl. </w:t>
      </w:r>
      <w:r w:rsidR="002C123B">
        <w:rPr>
          <w:rFonts w:ascii="Times New Roman" w:eastAsia="Times New Roman" w:hAnsi="Times New Roman"/>
          <w:b/>
          <w:color w:val="auto"/>
          <w:spacing w:val="-4"/>
          <w:sz w:val="24"/>
          <w:szCs w:val="24"/>
          <w:lang w:eastAsia="cs-CZ"/>
        </w:rPr>
        <w:t>J.</w:t>
      </w:r>
      <w:r w:rsidR="007025C3">
        <w:rPr>
          <w:rFonts w:ascii="Times New Roman" w:eastAsia="Times New Roman" w:hAnsi="Times New Roman"/>
          <w:b/>
          <w:color w:val="auto"/>
          <w:spacing w:val="-4"/>
          <w:sz w:val="24"/>
          <w:szCs w:val="24"/>
          <w:lang w:eastAsia="cs-CZ"/>
        </w:rPr>
        <w:t> </w:t>
      </w:r>
      <w:r w:rsidR="002C123B">
        <w:rPr>
          <w:rFonts w:ascii="Times New Roman" w:eastAsia="Times New Roman" w:hAnsi="Times New Roman"/>
          <w:b/>
          <w:color w:val="auto"/>
          <w:spacing w:val="-4"/>
          <w:sz w:val="24"/>
          <w:szCs w:val="24"/>
          <w:lang w:eastAsia="cs-CZ"/>
        </w:rPr>
        <w:t>Janda</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BD5B87" w:rsidRPr="00BD5B87">
        <w:rPr>
          <w:rFonts w:ascii="Times New Roman" w:eastAsia="Times New Roman" w:hAnsi="Times New Roman"/>
          <w:color w:val="auto"/>
          <w:spacing w:val="-4"/>
          <w:sz w:val="24"/>
          <w:szCs w:val="24"/>
          <w:lang w:eastAsia="cs-CZ"/>
        </w:rPr>
        <w:t>kontrola NKÚ byla zaměřena na dva programy MŠMT týkající se reprodukce majetku z hlediska účelnosti, hospodárnosti a souladu s</w:t>
      </w:r>
      <w:r w:rsidR="008727CD">
        <w:rPr>
          <w:rFonts w:ascii="Times New Roman" w:eastAsia="Times New Roman" w:hAnsi="Times New Roman"/>
          <w:color w:val="auto"/>
          <w:spacing w:val="-4"/>
          <w:sz w:val="24"/>
          <w:szCs w:val="24"/>
          <w:lang w:eastAsia="cs-CZ"/>
        </w:rPr>
        <w:t xml:space="preserve"> </w:t>
      </w:r>
      <w:r w:rsidR="00BD5B87" w:rsidRPr="00BD5B87">
        <w:rPr>
          <w:rFonts w:ascii="Times New Roman" w:eastAsia="Times New Roman" w:hAnsi="Times New Roman"/>
          <w:color w:val="auto"/>
          <w:spacing w:val="-4"/>
          <w:sz w:val="24"/>
          <w:szCs w:val="24"/>
          <w:lang w:eastAsia="cs-CZ"/>
        </w:rPr>
        <w:t>právními předpisy. Konkrétně se jednalo o</w:t>
      </w:r>
      <w:r w:rsidR="0043454D">
        <w:rPr>
          <w:rFonts w:ascii="Times New Roman" w:eastAsia="Times New Roman" w:hAnsi="Times New Roman"/>
          <w:color w:val="auto"/>
          <w:spacing w:val="-4"/>
          <w:sz w:val="24"/>
          <w:szCs w:val="24"/>
          <w:lang w:eastAsia="cs-CZ"/>
        </w:rPr>
        <w:t> </w:t>
      </w:r>
      <w:r w:rsidR="00BD5B87" w:rsidRPr="00BD5B87">
        <w:rPr>
          <w:rFonts w:ascii="Times New Roman" w:eastAsia="Times New Roman" w:hAnsi="Times New Roman"/>
          <w:color w:val="auto"/>
          <w:spacing w:val="-4"/>
          <w:sz w:val="24"/>
          <w:szCs w:val="24"/>
          <w:lang w:eastAsia="cs-CZ"/>
        </w:rPr>
        <w:t>programy Rozvoj a</w:t>
      </w:r>
      <w:r w:rsidR="00BD5B87">
        <w:rPr>
          <w:rFonts w:ascii="Times New Roman" w:eastAsia="Times New Roman" w:hAnsi="Times New Roman"/>
          <w:color w:val="auto"/>
          <w:spacing w:val="-4"/>
          <w:sz w:val="24"/>
          <w:szCs w:val="24"/>
          <w:lang w:eastAsia="cs-CZ"/>
        </w:rPr>
        <w:t> </w:t>
      </w:r>
      <w:r w:rsidR="00BD5B87" w:rsidRPr="00BD5B87">
        <w:rPr>
          <w:rFonts w:ascii="Times New Roman" w:eastAsia="Times New Roman" w:hAnsi="Times New Roman"/>
          <w:color w:val="auto"/>
          <w:spacing w:val="-4"/>
          <w:sz w:val="24"/>
          <w:szCs w:val="24"/>
          <w:lang w:eastAsia="cs-CZ"/>
        </w:rPr>
        <w:t>obnova materiálně</w:t>
      </w:r>
      <w:r w:rsidR="00D925A5">
        <w:rPr>
          <w:rFonts w:ascii="Times New Roman" w:eastAsia="Times New Roman" w:hAnsi="Times New Roman"/>
          <w:color w:val="auto"/>
          <w:spacing w:val="-4"/>
          <w:sz w:val="24"/>
          <w:szCs w:val="24"/>
          <w:lang w:eastAsia="cs-CZ"/>
        </w:rPr>
        <w:t>-</w:t>
      </w:r>
      <w:r w:rsidR="00BD5B87" w:rsidRPr="00BD5B87">
        <w:rPr>
          <w:rFonts w:ascii="Times New Roman" w:eastAsia="Times New Roman" w:hAnsi="Times New Roman"/>
          <w:color w:val="auto"/>
          <w:spacing w:val="-4"/>
          <w:sz w:val="24"/>
          <w:szCs w:val="24"/>
          <w:lang w:eastAsia="cs-CZ"/>
        </w:rPr>
        <w:t>technické základny speciálních škol a systému náhradní výchovné péče a Rozvoj výukových kapacit mateřských a základních škol zřizovaných územně samosprávnými celky</w:t>
      </w:r>
      <w:r w:rsidR="004F3193">
        <w:rPr>
          <w:rFonts w:ascii="Times New Roman" w:eastAsia="Times New Roman" w:hAnsi="Times New Roman"/>
          <w:color w:val="auto"/>
          <w:spacing w:val="-4"/>
          <w:sz w:val="24"/>
          <w:szCs w:val="24"/>
          <w:lang w:eastAsia="cs-CZ"/>
        </w:rPr>
        <w:t xml:space="preserve">. </w:t>
      </w:r>
      <w:r w:rsidR="004F3193" w:rsidRPr="004F3193">
        <w:rPr>
          <w:rFonts w:ascii="Times New Roman" w:eastAsia="Times New Roman" w:hAnsi="Times New Roman"/>
          <w:color w:val="auto"/>
          <w:spacing w:val="-4"/>
          <w:sz w:val="24"/>
          <w:szCs w:val="24"/>
          <w:lang w:eastAsia="cs-CZ"/>
        </w:rPr>
        <w:t>Oba programy byly kontrolovány za období mezi lety 2016 a 2018. U</w:t>
      </w:r>
      <w:r w:rsidR="0043454D">
        <w:rPr>
          <w:rFonts w:ascii="Times New Roman" w:eastAsia="Times New Roman" w:hAnsi="Times New Roman"/>
          <w:color w:val="auto"/>
          <w:spacing w:val="-4"/>
          <w:sz w:val="24"/>
          <w:szCs w:val="24"/>
          <w:lang w:eastAsia="cs-CZ"/>
        </w:rPr>
        <w:t> </w:t>
      </w:r>
      <w:r w:rsidR="004F3193" w:rsidRPr="004F3193">
        <w:rPr>
          <w:rFonts w:ascii="Times New Roman" w:eastAsia="Times New Roman" w:hAnsi="Times New Roman"/>
          <w:color w:val="auto"/>
          <w:spacing w:val="-4"/>
          <w:sz w:val="24"/>
          <w:szCs w:val="24"/>
          <w:lang w:eastAsia="cs-CZ"/>
        </w:rPr>
        <w:t>kontrolovaných osob pak byla kontrola prováděna mezi lety 2019 a 2020. NKÚ zjistil následující pochybnosti:</w:t>
      </w:r>
    </w:p>
    <w:p w:rsidR="004F3193" w:rsidRDefault="004F3193" w:rsidP="009E1C85">
      <w:pPr>
        <w:pStyle w:val="Odstavecseseznamem"/>
        <w:numPr>
          <w:ilvl w:val="0"/>
          <w:numId w:val="16"/>
        </w:numPr>
        <w:spacing w:after="0" w:line="240" w:lineRule="auto"/>
        <w:ind w:left="426" w:hanging="426"/>
        <w:jc w:val="both"/>
        <w:rPr>
          <w:rFonts w:ascii="Times New Roman" w:eastAsia="Times New Roman" w:hAnsi="Times New Roman"/>
          <w:color w:val="auto"/>
          <w:spacing w:val="-4"/>
          <w:sz w:val="24"/>
          <w:szCs w:val="24"/>
          <w:lang w:eastAsia="cs-CZ"/>
        </w:rPr>
      </w:pPr>
      <w:r w:rsidRPr="004F3193">
        <w:rPr>
          <w:rFonts w:ascii="Times New Roman" w:eastAsia="Times New Roman" w:hAnsi="Times New Roman"/>
          <w:color w:val="auto"/>
          <w:spacing w:val="-4"/>
          <w:sz w:val="24"/>
          <w:szCs w:val="24"/>
          <w:lang w:eastAsia="cs-CZ"/>
        </w:rPr>
        <w:t>MŠMT při poskytování dotací nerespektovalo skutečné potřeby vytvoření nových výukových kapacit regionálního školství, kdy už byly u některých projektů výukové kapacity vytvořeny a</w:t>
      </w:r>
      <w:r w:rsidR="00D925A5">
        <w:rPr>
          <w:rFonts w:ascii="Times New Roman" w:eastAsia="Times New Roman" w:hAnsi="Times New Roman"/>
          <w:color w:val="auto"/>
          <w:spacing w:val="-4"/>
          <w:sz w:val="24"/>
          <w:szCs w:val="24"/>
          <w:lang w:eastAsia="cs-CZ"/>
        </w:rPr>
        <w:t> </w:t>
      </w:r>
      <w:r w:rsidRPr="004F3193">
        <w:rPr>
          <w:rFonts w:ascii="Times New Roman" w:eastAsia="Times New Roman" w:hAnsi="Times New Roman"/>
          <w:color w:val="auto"/>
          <w:spacing w:val="-4"/>
          <w:sz w:val="24"/>
          <w:szCs w:val="24"/>
          <w:lang w:eastAsia="cs-CZ"/>
        </w:rPr>
        <w:t xml:space="preserve">došlo tím k porušení zákona o rozpočtových pravidlech. S tímto stanoviskem NKÚ se </w:t>
      </w:r>
      <w:r>
        <w:rPr>
          <w:rFonts w:ascii="Times New Roman" w:eastAsia="Times New Roman" w:hAnsi="Times New Roman"/>
          <w:color w:val="auto"/>
          <w:spacing w:val="-4"/>
          <w:sz w:val="24"/>
          <w:szCs w:val="24"/>
          <w:lang w:eastAsia="cs-CZ"/>
        </w:rPr>
        <w:lastRenderedPageBreak/>
        <w:t>m</w:t>
      </w:r>
      <w:r w:rsidRPr="004F3193">
        <w:rPr>
          <w:rFonts w:ascii="Times New Roman" w:eastAsia="Times New Roman" w:hAnsi="Times New Roman"/>
          <w:color w:val="auto"/>
          <w:spacing w:val="-4"/>
          <w:sz w:val="24"/>
          <w:szCs w:val="24"/>
          <w:lang w:eastAsia="cs-CZ"/>
        </w:rPr>
        <w:t>inisterstvo neztotožňuje, a to proto, že byly vybrány projekty, které jasně prokázaly potřebu rozšíření kapacit z pohledu budoucího demografického vývoje.</w:t>
      </w:r>
      <w:r w:rsidR="00155969">
        <w:rPr>
          <w:rFonts w:ascii="Times New Roman" w:eastAsia="Times New Roman" w:hAnsi="Times New Roman"/>
          <w:color w:val="auto"/>
          <w:spacing w:val="-4"/>
          <w:sz w:val="24"/>
          <w:szCs w:val="24"/>
          <w:lang w:eastAsia="cs-CZ"/>
        </w:rPr>
        <w:t>,</w:t>
      </w:r>
    </w:p>
    <w:p w:rsidR="004F3193" w:rsidRDefault="004F3193" w:rsidP="009E1C85">
      <w:pPr>
        <w:pStyle w:val="Odstavecseseznamem"/>
        <w:numPr>
          <w:ilvl w:val="0"/>
          <w:numId w:val="16"/>
        </w:numPr>
        <w:spacing w:after="0" w:line="240" w:lineRule="auto"/>
        <w:ind w:left="426" w:hanging="426"/>
        <w:jc w:val="both"/>
        <w:rPr>
          <w:rFonts w:ascii="Times New Roman" w:eastAsia="Times New Roman" w:hAnsi="Times New Roman"/>
          <w:color w:val="auto"/>
          <w:spacing w:val="-4"/>
          <w:sz w:val="24"/>
          <w:szCs w:val="24"/>
          <w:lang w:eastAsia="cs-CZ"/>
        </w:rPr>
      </w:pPr>
      <w:r w:rsidRPr="004F3193">
        <w:rPr>
          <w:rFonts w:ascii="Times New Roman" w:eastAsia="Times New Roman" w:hAnsi="Times New Roman"/>
          <w:color w:val="auto"/>
          <w:spacing w:val="-4"/>
          <w:sz w:val="24"/>
          <w:szCs w:val="24"/>
          <w:lang w:eastAsia="cs-CZ"/>
        </w:rPr>
        <w:t>MŠMT neposkytovalo dotace z</w:t>
      </w:r>
      <w:r w:rsidR="00D925A5">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Programu regionálního školství účelně, když poskytlo 46,6</w:t>
      </w:r>
      <w:r>
        <w:rPr>
          <w:rFonts w:ascii="Times New Roman" w:eastAsia="Times New Roman" w:hAnsi="Times New Roman"/>
          <w:color w:val="auto"/>
          <w:spacing w:val="-4"/>
          <w:sz w:val="24"/>
          <w:szCs w:val="24"/>
          <w:lang w:eastAsia="cs-CZ"/>
        </w:rPr>
        <w:t> </w:t>
      </w:r>
      <w:r w:rsidRPr="004F3193">
        <w:rPr>
          <w:rFonts w:ascii="Times New Roman" w:eastAsia="Times New Roman" w:hAnsi="Times New Roman"/>
          <w:color w:val="auto"/>
          <w:spacing w:val="-4"/>
          <w:sz w:val="24"/>
          <w:szCs w:val="24"/>
          <w:lang w:eastAsia="cs-CZ"/>
        </w:rPr>
        <w:t>mil. Kč na dvě akce, které nesměřovaly k naplnění cílů programu. Toto stanovisko MŠMT akceptuje.</w:t>
      </w:r>
      <w:r w:rsidR="00155969">
        <w:rPr>
          <w:rFonts w:ascii="Times New Roman" w:eastAsia="Times New Roman" w:hAnsi="Times New Roman"/>
          <w:color w:val="auto"/>
          <w:spacing w:val="-4"/>
          <w:sz w:val="24"/>
          <w:szCs w:val="24"/>
          <w:lang w:eastAsia="cs-CZ"/>
        </w:rPr>
        <w:t>,</w:t>
      </w:r>
    </w:p>
    <w:p w:rsidR="004F3193" w:rsidRDefault="004F3193" w:rsidP="009E1C85">
      <w:pPr>
        <w:pStyle w:val="Odstavecseseznamem"/>
        <w:numPr>
          <w:ilvl w:val="0"/>
          <w:numId w:val="16"/>
        </w:numPr>
        <w:spacing w:after="0" w:line="240" w:lineRule="auto"/>
        <w:ind w:left="426" w:hanging="426"/>
        <w:jc w:val="both"/>
        <w:rPr>
          <w:rFonts w:ascii="Times New Roman" w:eastAsia="Times New Roman" w:hAnsi="Times New Roman"/>
          <w:color w:val="auto"/>
          <w:spacing w:val="-4"/>
          <w:sz w:val="24"/>
          <w:szCs w:val="24"/>
          <w:lang w:eastAsia="cs-CZ"/>
        </w:rPr>
      </w:pPr>
      <w:r w:rsidRPr="004F3193">
        <w:rPr>
          <w:rFonts w:ascii="Times New Roman" w:eastAsia="Times New Roman" w:hAnsi="Times New Roman"/>
          <w:color w:val="auto"/>
          <w:spacing w:val="-4"/>
          <w:sz w:val="24"/>
          <w:szCs w:val="24"/>
          <w:lang w:eastAsia="cs-CZ"/>
        </w:rPr>
        <w:t>MŠMT znevýhodňovalo některé příjemce, kdy v</w:t>
      </w:r>
      <w:r w:rsidR="00543BCB">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řídící dokumentaci akcí uplatnilo odlišné podmínky a pokyny než v</w:t>
      </w:r>
      <w:r w:rsidR="00155969">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dokumentaci programu, měnilo kritéria ve vyhlášených výzvách při výběru akcí oproti dokumentaci programu a u většiny akcí nevyžadovalo splnění podmínky minimální spoluúčasti ve výši 5</w:t>
      </w:r>
      <w:r w:rsidR="00155969">
        <w:rPr>
          <w:rFonts w:ascii="Times New Roman" w:eastAsia="Times New Roman" w:hAnsi="Times New Roman"/>
          <w:color w:val="auto"/>
          <w:spacing w:val="-4"/>
          <w:sz w:val="24"/>
          <w:szCs w:val="24"/>
          <w:lang w:eastAsia="cs-CZ"/>
        </w:rPr>
        <w:t> </w:t>
      </w:r>
      <w:r w:rsidRPr="004F3193">
        <w:rPr>
          <w:rFonts w:ascii="Times New Roman" w:eastAsia="Times New Roman" w:hAnsi="Times New Roman"/>
          <w:color w:val="auto"/>
          <w:spacing w:val="-4"/>
          <w:sz w:val="24"/>
          <w:szCs w:val="24"/>
          <w:lang w:eastAsia="cs-CZ"/>
        </w:rPr>
        <w:t>mil.</w:t>
      </w:r>
      <w:r w:rsidR="00155969">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Kč. Toto stanovisko MŠMT akceptuje.</w:t>
      </w:r>
      <w:r w:rsidR="00155969">
        <w:rPr>
          <w:rFonts w:ascii="Times New Roman" w:eastAsia="Times New Roman" w:hAnsi="Times New Roman"/>
          <w:color w:val="auto"/>
          <w:spacing w:val="-4"/>
          <w:sz w:val="24"/>
          <w:szCs w:val="24"/>
          <w:lang w:eastAsia="cs-CZ"/>
        </w:rPr>
        <w:t>,</w:t>
      </w:r>
    </w:p>
    <w:p w:rsidR="004F3193" w:rsidRDefault="004F3193" w:rsidP="009E1C85">
      <w:pPr>
        <w:pStyle w:val="Odstavecseseznamem"/>
        <w:numPr>
          <w:ilvl w:val="0"/>
          <w:numId w:val="16"/>
        </w:numPr>
        <w:spacing w:after="0" w:line="240" w:lineRule="auto"/>
        <w:ind w:left="426" w:hanging="426"/>
        <w:jc w:val="both"/>
        <w:rPr>
          <w:rFonts w:ascii="Times New Roman" w:eastAsia="Times New Roman" w:hAnsi="Times New Roman"/>
          <w:color w:val="auto"/>
          <w:spacing w:val="-4"/>
          <w:sz w:val="24"/>
          <w:szCs w:val="24"/>
          <w:lang w:eastAsia="cs-CZ"/>
        </w:rPr>
      </w:pPr>
      <w:r w:rsidRPr="004F3193">
        <w:rPr>
          <w:rFonts w:ascii="Times New Roman" w:eastAsia="Times New Roman" w:hAnsi="Times New Roman"/>
          <w:color w:val="auto"/>
          <w:spacing w:val="-4"/>
          <w:sz w:val="24"/>
          <w:szCs w:val="24"/>
          <w:lang w:eastAsia="cs-CZ"/>
        </w:rPr>
        <w:t>A klíčový poslední bod, kdy NKÚ provedl kontrolu u 11 příjemců dotací, kterým MŠMT poskytlo ze státního rozpočtu podporu ve výši 259,6 mil. Kč na realizaci vybraného vzorku 18</w:t>
      </w:r>
      <w:r w:rsidR="008D6093">
        <w:rPr>
          <w:rFonts w:ascii="Times New Roman" w:eastAsia="Times New Roman" w:hAnsi="Times New Roman"/>
          <w:color w:val="auto"/>
          <w:spacing w:val="-4"/>
          <w:sz w:val="24"/>
          <w:szCs w:val="24"/>
          <w:lang w:eastAsia="cs-CZ"/>
        </w:rPr>
        <w:t> </w:t>
      </w:r>
      <w:r w:rsidRPr="004F3193">
        <w:rPr>
          <w:rFonts w:ascii="Times New Roman" w:eastAsia="Times New Roman" w:hAnsi="Times New Roman"/>
          <w:color w:val="auto"/>
          <w:spacing w:val="-4"/>
          <w:sz w:val="24"/>
          <w:szCs w:val="24"/>
          <w:lang w:eastAsia="cs-CZ"/>
        </w:rPr>
        <w:t>akcí, z</w:t>
      </w:r>
      <w:r w:rsidR="00155969">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nichž u 16 akcí nepostupovali příjemci v</w:t>
      </w:r>
      <w:r w:rsidR="00155969">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souladu s</w:t>
      </w:r>
      <w:r w:rsidR="00020053">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právními předpisy nebo nedodržovali stanovené podmínky řídící dokumentace akcí, čímž došlo k</w:t>
      </w:r>
      <w:r w:rsidR="00FB5AFB">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porušení rozpočtové kázně až do výše 86,1</w:t>
      </w:r>
      <w:r w:rsidR="00155969">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mil.</w:t>
      </w:r>
      <w:r w:rsidR="00155969">
        <w:rPr>
          <w:rFonts w:ascii="Times New Roman" w:eastAsia="Times New Roman" w:hAnsi="Times New Roman"/>
          <w:color w:val="auto"/>
          <w:spacing w:val="-4"/>
          <w:sz w:val="24"/>
          <w:szCs w:val="24"/>
          <w:lang w:eastAsia="cs-CZ"/>
        </w:rPr>
        <w:t> </w:t>
      </w:r>
      <w:r w:rsidRPr="004F3193">
        <w:rPr>
          <w:rFonts w:ascii="Times New Roman" w:eastAsia="Times New Roman" w:hAnsi="Times New Roman"/>
          <w:color w:val="auto"/>
          <w:spacing w:val="-4"/>
          <w:sz w:val="24"/>
          <w:szCs w:val="24"/>
          <w:lang w:eastAsia="cs-CZ"/>
        </w:rPr>
        <w:t>Kč. MŠMT vyzvalo některé příjemce k</w:t>
      </w:r>
      <w:r w:rsidR="00FB5AFB">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 xml:space="preserve">navrácení části </w:t>
      </w:r>
      <w:r w:rsidRPr="005A5A36">
        <w:rPr>
          <w:rFonts w:ascii="Times New Roman" w:eastAsia="Times New Roman" w:hAnsi="Times New Roman"/>
          <w:color w:val="auto"/>
          <w:spacing w:val="-4"/>
          <w:sz w:val="24"/>
          <w:szCs w:val="24"/>
          <w:lang w:eastAsia="cs-CZ"/>
        </w:rPr>
        <w:t>dotace dle</w:t>
      </w:r>
      <w:r w:rsidRPr="004F3193">
        <w:rPr>
          <w:rFonts w:ascii="Times New Roman" w:eastAsia="Times New Roman" w:hAnsi="Times New Roman"/>
          <w:color w:val="auto"/>
          <w:spacing w:val="-4"/>
          <w:sz w:val="24"/>
          <w:szCs w:val="24"/>
          <w:lang w:eastAsia="cs-CZ"/>
        </w:rPr>
        <w:t xml:space="preserve"> rozpočtových pravidel či je tento podnět řešen s</w:t>
      </w:r>
      <w:r w:rsidR="00155969">
        <w:rPr>
          <w:rFonts w:ascii="Times New Roman" w:eastAsia="Times New Roman" w:hAnsi="Times New Roman"/>
          <w:color w:val="auto"/>
          <w:spacing w:val="-4"/>
          <w:sz w:val="24"/>
          <w:szCs w:val="24"/>
          <w:lang w:eastAsia="cs-CZ"/>
        </w:rPr>
        <w:t xml:space="preserve"> </w:t>
      </w:r>
      <w:r w:rsidRPr="004F3193">
        <w:rPr>
          <w:rFonts w:ascii="Times New Roman" w:eastAsia="Times New Roman" w:hAnsi="Times New Roman"/>
          <w:color w:val="auto"/>
          <w:spacing w:val="-4"/>
          <w:sz w:val="24"/>
          <w:szCs w:val="24"/>
          <w:lang w:eastAsia="cs-CZ"/>
        </w:rPr>
        <w:t>příslušným finančním úřadem. Jednalo se např. o pochybení nedodržení minimální výše závazného ukazatele „objem vlastních zdrojů“ nebo o nedodržení zásad transparentnosti</w:t>
      </w:r>
      <w:r>
        <w:rPr>
          <w:rFonts w:ascii="Times New Roman" w:eastAsia="Times New Roman" w:hAnsi="Times New Roman"/>
          <w:color w:val="auto"/>
          <w:spacing w:val="-4"/>
          <w:sz w:val="24"/>
          <w:szCs w:val="24"/>
          <w:lang w:eastAsia="cs-CZ"/>
        </w:rPr>
        <w:t>.</w:t>
      </w:r>
    </w:p>
    <w:p w:rsidR="00214D81" w:rsidRPr="00214D81" w:rsidRDefault="00214D81" w:rsidP="00214D81">
      <w:pPr>
        <w:spacing w:after="0" w:line="240" w:lineRule="auto"/>
        <w:jc w:val="both"/>
        <w:rPr>
          <w:rFonts w:ascii="Times New Roman" w:eastAsia="Times New Roman" w:hAnsi="Times New Roman"/>
          <w:color w:val="auto"/>
          <w:spacing w:val="-4"/>
          <w:sz w:val="24"/>
          <w:szCs w:val="24"/>
          <w:lang w:eastAsia="cs-CZ"/>
        </w:rPr>
      </w:pPr>
      <w:r w:rsidRPr="00214D81">
        <w:rPr>
          <w:rFonts w:ascii="Times New Roman" w:eastAsia="Times New Roman" w:hAnsi="Times New Roman"/>
          <w:color w:val="auto"/>
          <w:spacing w:val="-4"/>
          <w:sz w:val="24"/>
          <w:szCs w:val="24"/>
          <w:lang w:eastAsia="cs-CZ"/>
        </w:rPr>
        <w:t>Veškerá opatření přijatá k</w:t>
      </w:r>
      <w:r w:rsidR="00CC1A3C">
        <w:rPr>
          <w:rFonts w:ascii="Times New Roman" w:eastAsia="Times New Roman" w:hAnsi="Times New Roman"/>
          <w:color w:val="auto"/>
          <w:spacing w:val="-4"/>
          <w:sz w:val="24"/>
          <w:szCs w:val="24"/>
          <w:lang w:eastAsia="cs-CZ"/>
        </w:rPr>
        <w:t xml:space="preserve"> </w:t>
      </w:r>
      <w:r w:rsidRPr="00214D81">
        <w:rPr>
          <w:rFonts w:ascii="Times New Roman" w:eastAsia="Times New Roman" w:hAnsi="Times New Roman"/>
          <w:color w:val="auto"/>
          <w:spacing w:val="-4"/>
          <w:sz w:val="24"/>
          <w:szCs w:val="24"/>
          <w:lang w:eastAsia="cs-CZ"/>
        </w:rPr>
        <w:t xml:space="preserve">opravám zjištěných nesprávností jsou uplatněna již v navazujících programech (speciální školství, regionální školství). Závěrem </w:t>
      </w:r>
      <w:r w:rsidR="005A5A36">
        <w:rPr>
          <w:rFonts w:ascii="Times New Roman" w:eastAsia="Times New Roman" w:hAnsi="Times New Roman"/>
          <w:color w:val="auto"/>
          <w:spacing w:val="-4"/>
          <w:sz w:val="24"/>
          <w:szCs w:val="24"/>
          <w:lang w:eastAsia="cs-CZ"/>
        </w:rPr>
        <w:t>z</w:t>
      </w:r>
      <w:r w:rsidR="00FB5AFB">
        <w:rPr>
          <w:rFonts w:ascii="Times New Roman" w:eastAsia="Times New Roman" w:hAnsi="Times New Roman"/>
          <w:color w:val="auto"/>
          <w:spacing w:val="-4"/>
          <w:sz w:val="24"/>
          <w:szCs w:val="24"/>
          <w:lang w:eastAsia="cs-CZ"/>
        </w:rPr>
        <w:t xml:space="preserve"> </w:t>
      </w:r>
      <w:r w:rsidR="005A5A36">
        <w:rPr>
          <w:rFonts w:ascii="Times New Roman" w:eastAsia="Times New Roman" w:hAnsi="Times New Roman"/>
          <w:color w:val="auto"/>
          <w:spacing w:val="-4"/>
          <w:sz w:val="24"/>
          <w:szCs w:val="24"/>
          <w:lang w:eastAsia="cs-CZ"/>
        </w:rPr>
        <w:t xml:space="preserve">toho </w:t>
      </w:r>
      <w:r w:rsidRPr="00214D81">
        <w:rPr>
          <w:rFonts w:ascii="Times New Roman" w:eastAsia="Times New Roman" w:hAnsi="Times New Roman"/>
          <w:color w:val="auto"/>
          <w:spacing w:val="-4"/>
          <w:sz w:val="24"/>
          <w:szCs w:val="24"/>
          <w:lang w:eastAsia="cs-CZ"/>
        </w:rPr>
        <w:t>tedy plyne, že NKÚ zjistil pochybení ve výši přibližně 156 mil. Kč, z toho 70 mil. Kč bylo využito nehospodárně, neefektivně a</w:t>
      </w:r>
      <w:r w:rsidR="00A33303">
        <w:rPr>
          <w:rFonts w:ascii="Times New Roman" w:eastAsia="Times New Roman" w:hAnsi="Times New Roman"/>
          <w:color w:val="auto"/>
          <w:spacing w:val="-4"/>
          <w:sz w:val="24"/>
          <w:szCs w:val="24"/>
          <w:lang w:eastAsia="cs-CZ"/>
        </w:rPr>
        <w:t> </w:t>
      </w:r>
      <w:r w:rsidRPr="00214D81">
        <w:rPr>
          <w:rFonts w:ascii="Times New Roman" w:eastAsia="Times New Roman" w:hAnsi="Times New Roman"/>
          <w:color w:val="auto"/>
          <w:spacing w:val="-4"/>
          <w:sz w:val="24"/>
          <w:szCs w:val="24"/>
          <w:lang w:eastAsia="cs-CZ"/>
        </w:rPr>
        <w:t>neúčelně a</w:t>
      </w:r>
      <w:r>
        <w:rPr>
          <w:rFonts w:ascii="Times New Roman" w:eastAsia="Times New Roman" w:hAnsi="Times New Roman"/>
          <w:color w:val="auto"/>
          <w:spacing w:val="-4"/>
          <w:sz w:val="24"/>
          <w:szCs w:val="24"/>
          <w:lang w:eastAsia="cs-CZ"/>
        </w:rPr>
        <w:t> </w:t>
      </w:r>
      <w:r w:rsidRPr="00214D81">
        <w:rPr>
          <w:rFonts w:ascii="Times New Roman" w:eastAsia="Times New Roman" w:hAnsi="Times New Roman"/>
          <w:color w:val="auto"/>
          <w:spacing w:val="-4"/>
          <w:sz w:val="24"/>
          <w:szCs w:val="24"/>
          <w:lang w:eastAsia="cs-CZ"/>
        </w:rPr>
        <w:t xml:space="preserve">86 mil. Kč bylo využito zřejmě v rozporu s rozpočtovou kázní, a to u 8 příjemců dotací. </w:t>
      </w:r>
      <w:r w:rsidR="00155969">
        <w:rPr>
          <w:rFonts w:ascii="Times New Roman" w:eastAsia="Times New Roman" w:hAnsi="Times New Roman"/>
          <w:color w:val="auto"/>
          <w:spacing w:val="-4"/>
          <w:sz w:val="24"/>
          <w:szCs w:val="24"/>
          <w:lang w:eastAsia="cs-CZ"/>
        </w:rPr>
        <w:t xml:space="preserve">Celkem </w:t>
      </w:r>
      <w:r w:rsidRPr="00214D81">
        <w:rPr>
          <w:rFonts w:ascii="Times New Roman" w:eastAsia="Times New Roman" w:hAnsi="Times New Roman"/>
          <w:color w:val="auto"/>
          <w:spacing w:val="-4"/>
          <w:sz w:val="24"/>
          <w:szCs w:val="24"/>
          <w:lang w:eastAsia="cs-CZ"/>
        </w:rPr>
        <w:t>10 z</w:t>
      </w:r>
      <w:r w:rsidR="00CE6BFC">
        <w:rPr>
          <w:rFonts w:ascii="Times New Roman" w:eastAsia="Times New Roman" w:hAnsi="Times New Roman"/>
          <w:color w:val="auto"/>
          <w:spacing w:val="-4"/>
          <w:sz w:val="24"/>
          <w:szCs w:val="24"/>
          <w:lang w:eastAsia="cs-CZ"/>
        </w:rPr>
        <w:t xml:space="preserve"> </w:t>
      </w:r>
      <w:r w:rsidRPr="00214D81">
        <w:rPr>
          <w:rFonts w:ascii="Times New Roman" w:eastAsia="Times New Roman" w:hAnsi="Times New Roman"/>
          <w:color w:val="auto"/>
          <w:spacing w:val="-4"/>
          <w:sz w:val="24"/>
          <w:szCs w:val="24"/>
          <w:lang w:eastAsia="cs-CZ"/>
        </w:rPr>
        <w:t>11 kontrolovaných příjemců dotací nepostupovalo v</w:t>
      </w:r>
      <w:r w:rsidR="0010436F">
        <w:rPr>
          <w:rFonts w:ascii="Times New Roman" w:eastAsia="Times New Roman" w:hAnsi="Times New Roman"/>
          <w:color w:val="auto"/>
          <w:spacing w:val="-4"/>
          <w:sz w:val="24"/>
          <w:szCs w:val="24"/>
          <w:lang w:eastAsia="cs-CZ"/>
        </w:rPr>
        <w:t xml:space="preserve"> </w:t>
      </w:r>
      <w:r w:rsidRPr="00214D81">
        <w:rPr>
          <w:rFonts w:ascii="Times New Roman" w:eastAsia="Times New Roman" w:hAnsi="Times New Roman"/>
          <w:color w:val="auto"/>
          <w:spacing w:val="-4"/>
          <w:sz w:val="24"/>
          <w:szCs w:val="24"/>
          <w:lang w:eastAsia="cs-CZ"/>
        </w:rPr>
        <w:t>souladu</w:t>
      </w:r>
      <w:r w:rsidR="00A33303">
        <w:rPr>
          <w:rFonts w:ascii="Times New Roman" w:eastAsia="Times New Roman" w:hAnsi="Times New Roman"/>
          <w:color w:val="auto"/>
          <w:spacing w:val="-4"/>
          <w:sz w:val="24"/>
          <w:szCs w:val="24"/>
          <w:lang w:eastAsia="cs-CZ"/>
        </w:rPr>
        <w:t xml:space="preserve"> s </w:t>
      </w:r>
      <w:r w:rsidRPr="00214D81">
        <w:rPr>
          <w:rFonts w:ascii="Times New Roman" w:eastAsia="Times New Roman" w:hAnsi="Times New Roman"/>
          <w:color w:val="auto"/>
          <w:spacing w:val="-4"/>
          <w:sz w:val="24"/>
          <w:szCs w:val="24"/>
          <w:lang w:eastAsia="cs-CZ"/>
        </w:rPr>
        <w:t>právními předpisy a</w:t>
      </w:r>
      <w:r w:rsidR="0043454D">
        <w:rPr>
          <w:rFonts w:ascii="Times New Roman" w:eastAsia="Times New Roman" w:hAnsi="Times New Roman"/>
          <w:color w:val="auto"/>
          <w:spacing w:val="-4"/>
          <w:sz w:val="24"/>
          <w:szCs w:val="24"/>
          <w:lang w:eastAsia="cs-CZ"/>
        </w:rPr>
        <w:t> </w:t>
      </w:r>
      <w:r w:rsidRPr="00214D81">
        <w:rPr>
          <w:rFonts w:ascii="Times New Roman" w:eastAsia="Times New Roman" w:hAnsi="Times New Roman"/>
          <w:color w:val="auto"/>
          <w:spacing w:val="-4"/>
          <w:sz w:val="24"/>
          <w:szCs w:val="24"/>
          <w:lang w:eastAsia="cs-CZ"/>
        </w:rPr>
        <w:t>nedodržovalo stanovené podmínky. Tím NKÚ dospěl k vyhodnocení, že se jedná o skutečnosti nasvědčující porušení rozpočtové kázně. Výsledky kontrol NKÚ se v oblasti poskytování dotací ze strany MŠMT opakují pravidelně. NKÚ proto MŠMT doporučuje přijmout taková opatření, která povedou ke zlepšení řídící a kontrolní činnosti při poskytování dotací tak, aby byly peněžní prostředky poskytovány transparentně a nediskriminačně.</w:t>
      </w:r>
    </w:p>
    <w:p w:rsidR="001F0B62" w:rsidRPr="00BD5B87" w:rsidRDefault="001F0B62" w:rsidP="00763D6A">
      <w:pPr>
        <w:spacing w:after="0" w:line="240" w:lineRule="auto"/>
        <w:jc w:val="both"/>
        <w:rPr>
          <w:rFonts w:ascii="Times New Roman" w:eastAsia="Times New Roman" w:hAnsi="Times New Roman"/>
          <w:color w:val="auto"/>
          <w:spacing w:val="-4"/>
          <w:sz w:val="24"/>
          <w:szCs w:val="24"/>
          <w:lang w:eastAsia="cs-CZ"/>
        </w:rPr>
      </w:pPr>
    </w:p>
    <w:p w:rsidR="001F0B62" w:rsidRDefault="001F0B62" w:rsidP="001F0B62">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43134E">
        <w:rPr>
          <w:rFonts w:ascii="Times New Roman" w:hAnsi="Times New Roman"/>
          <w:sz w:val="24"/>
          <w:szCs w:val="24"/>
        </w:rPr>
        <w:t xml:space="preserve">Ministerstvo </w:t>
      </w:r>
      <w:r w:rsidR="006C6EC0">
        <w:rPr>
          <w:rFonts w:ascii="Times New Roman" w:hAnsi="Times New Roman"/>
          <w:sz w:val="24"/>
          <w:szCs w:val="24"/>
        </w:rPr>
        <w:t>školství, mládeže a tělovýchovy</w:t>
      </w:r>
      <w:r>
        <w:rPr>
          <w:rFonts w:ascii="Times New Roman" w:hAnsi="Times New Roman"/>
          <w:sz w:val="24"/>
          <w:szCs w:val="24"/>
        </w:rPr>
        <w:t xml:space="preserve"> vystoupil</w:t>
      </w:r>
      <w:r w:rsidR="006C6EC0">
        <w:rPr>
          <w:rFonts w:ascii="Times New Roman" w:hAnsi="Times New Roman"/>
          <w:sz w:val="24"/>
          <w:szCs w:val="24"/>
        </w:rPr>
        <w:t>a</w:t>
      </w:r>
      <w:r>
        <w:rPr>
          <w:rFonts w:ascii="Times New Roman" w:hAnsi="Times New Roman"/>
          <w:sz w:val="24"/>
          <w:szCs w:val="24"/>
        </w:rPr>
        <w:t xml:space="preserve"> </w:t>
      </w:r>
      <w:r w:rsidR="006C6EC0">
        <w:rPr>
          <w:rFonts w:ascii="Times New Roman" w:hAnsi="Times New Roman"/>
          <w:b/>
          <w:sz w:val="24"/>
          <w:szCs w:val="24"/>
        </w:rPr>
        <w:t xml:space="preserve">vrchní ředitelka Sekce ekonomické a legislativní </w:t>
      </w:r>
      <w:r w:rsidR="00807040">
        <w:rPr>
          <w:rFonts w:ascii="Times New Roman" w:hAnsi="Times New Roman"/>
          <w:b/>
          <w:sz w:val="24"/>
          <w:szCs w:val="24"/>
        </w:rPr>
        <w:t xml:space="preserve">MŠMT </w:t>
      </w:r>
      <w:r w:rsidR="006C6EC0">
        <w:rPr>
          <w:rFonts w:ascii="Times New Roman" w:hAnsi="Times New Roman"/>
          <w:b/>
          <w:sz w:val="24"/>
          <w:szCs w:val="24"/>
        </w:rPr>
        <w:t>P.</w:t>
      </w:r>
      <w:r w:rsidR="007025C3">
        <w:rPr>
          <w:rFonts w:ascii="Times New Roman" w:hAnsi="Times New Roman"/>
          <w:b/>
          <w:sz w:val="24"/>
          <w:szCs w:val="24"/>
        </w:rPr>
        <w:t> </w:t>
      </w:r>
      <w:r w:rsidR="006C6EC0">
        <w:rPr>
          <w:rFonts w:ascii="Times New Roman" w:hAnsi="Times New Roman"/>
          <w:b/>
          <w:sz w:val="24"/>
          <w:szCs w:val="24"/>
        </w:rPr>
        <w:t>Katzová</w:t>
      </w:r>
      <w:r>
        <w:rPr>
          <w:rFonts w:ascii="Times New Roman" w:hAnsi="Times New Roman"/>
          <w:sz w:val="24"/>
          <w:szCs w:val="24"/>
        </w:rPr>
        <w:t>. Uvedl</w:t>
      </w:r>
      <w:r w:rsidR="006C6EC0">
        <w:rPr>
          <w:rFonts w:ascii="Times New Roman" w:hAnsi="Times New Roman"/>
          <w:sz w:val="24"/>
          <w:szCs w:val="24"/>
        </w:rPr>
        <w:t>a</w:t>
      </w:r>
      <w:r>
        <w:rPr>
          <w:rFonts w:ascii="Times New Roman" w:hAnsi="Times New Roman"/>
          <w:sz w:val="24"/>
          <w:szCs w:val="24"/>
        </w:rPr>
        <w:t xml:space="preserve">, že </w:t>
      </w:r>
      <w:r w:rsidR="00DC1978">
        <w:rPr>
          <w:rFonts w:ascii="Times New Roman" w:hAnsi="Times New Roman"/>
          <w:sz w:val="24"/>
          <w:szCs w:val="24"/>
        </w:rPr>
        <w:t>se jednalo o</w:t>
      </w:r>
      <w:r w:rsidR="00E55D39">
        <w:rPr>
          <w:rFonts w:ascii="Times New Roman" w:hAnsi="Times New Roman"/>
          <w:sz w:val="24"/>
          <w:szCs w:val="24"/>
        </w:rPr>
        <w:t> </w:t>
      </w:r>
      <w:r w:rsidR="00DC1978">
        <w:rPr>
          <w:rFonts w:ascii="Times New Roman" w:hAnsi="Times New Roman"/>
          <w:sz w:val="24"/>
          <w:szCs w:val="24"/>
        </w:rPr>
        <w:t>kontrolované období za roky 2016</w:t>
      </w:r>
      <w:r w:rsidR="004F35D9">
        <w:rPr>
          <w:rFonts w:ascii="Times New Roman" w:hAnsi="Times New Roman"/>
          <w:sz w:val="24"/>
          <w:szCs w:val="24"/>
        </w:rPr>
        <w:t>–</w:t>
      </w:r>
      <w:r w:rsidR="00DC1978">
        <w:rPr>
          <w:rFonts w:ascii="Times New Roman" w:hAnsi="Times New Roman"/>
          <w:sz w:val="24"/>
          <w:szCs w:val="24"/>
        </w:rPr>
        <w:t>2018. Zdůraznila, že v</w:t>
      </w:r>
      <w:r w:rsidR="00FB5AFB">
        <w:rPr>
          <w:rFonts w:ascii="Times New Roman" w:hAnsi="Times New Roman"/>
          <w:sz w:val="24"/>
          <w:szCs w:val="24"/>
        </w:rPr>
        <w:t xml:space="preserve"> </w:t>
      </w:r>
      <w:r w:rsidR="00DC1978">
        <w:rPr>
          <w:rFonts w:ascii="Times New Roman" w:hAnsi="Times New Roman"/>
          <w:sz w:val="24"/>
          <w:szCs w:val="24"/>
        </w:rPr>
        <w:t>případě programu pro podporu navýšení kapacit mateřských a základních škol zřizovaných obcemi a kraji se jednalo o první investiční program, který do této oblasti MŠMT administrovalo. V</w:t>
      </w:r>
      <w:r w:rsidR="00FB5AFB">
        <w:rPr>
          <w:rFonts w:ascii="Times New Roman" w:hAnsi="Times New Roman"/>
          <w:sz w:val="24"/>
          <w:szCs w:val="24"/>
        </w:rPr>
        <w:t xml:space="preserve"> </w:t>
      </w:r>
      <w:r w:rsidR="00DC1978">
        <w:rPr>
          <w:rFonts w:ascii="Times New Roman" w:hAnsi="Times New Roman"/>
          <w:sz w:val="24"/>
          <w:szCs w:val="24"/>
        </w:rPr>
        <w:t>té době byl připravován v</w:t>
      </w:r>
      <w:r w:rsidR="002F5F9F">
        <w:rPr>
          <w:rFonts w:ascii="Times New Roman" w:hAnsi="Times New Roman"/>
          <w:sz w:val="24"/>
          <w:szCs w:val="24"/>
        </w:rPr>
        <w:t> </w:t>
      </w:r>
      <w:r w:rsidR="00DC1978">
        <w:rPr>
          <w:rFonts w:ascii="Times New Roman" w:hAnsi="Times New Roman"/>
          <w:sz w:val="24"/>
          <w:szCs w:val="24"/>
        </w:rPr>
        <w:t>rychlosti a bez dostatečných předchozích zkušeností s</w:t>
      </w:r>
      <w:r w:rsidR="00FB5AFB">
        <w:rPr>
          <w:rFonts w:ascii="Times New Roman" w:hAnsi="Times New Roman"/>
          <w:sz w:val="24"/>
          <w:szCs w:val="24"/>
        </w:rPr>
        <w:t xml:space="preserve"> </w:t>
      </w:r>
      <w:r w:rsidR="00DC1978">
        <w:rPr>
          <w:rFonts w:ascii="Times New Roman" w:hAnsi="Times New Roman"/>
          <w:sz w:val="24"/>
          <w:szCs w:val="24"/>
        </w:rPr>
        <w:t>administrací investic do navyšování kapacit mateřských a</w:t>
      </w:r>
      <w:r w:rsidR="002F5F9F">
        <w:rPr>
          <w:rFonts w:ascii="Times New Roman" w:hAnsi="Times New Roman"/>
          <w:sz w:val="24"/>
          <w:szCs w:val="24"/>
        </w:rPr>
        <w:t xml:space="preserve"> </w:t>
      </w:r>
      <w:r w:rsidR="00DC1978">
        <w:rPr>
          <w:rFonts w:ascii="Times New Roman" w:hAnsi="Times New Roman"/>
          <w:sz w:val="24"/>
          <w:szCs w:val="24"/>
        </w:rPr>
        <w:t>základních škol. Tato</w:t>
      </w:r>
      <w:r w:rsidR="002F5F9F">
        <w:rPr>
          <w:rFonts w:ascii="Times New Roman" w:hAnsi="Times New Roman"/>
          <w:sz w:val="24"/>
          <w:szCs w:val="24"/>
        </w:rPr>
        <w:t xml:space="preserve"> </w:t>
      </w:r>
      <w:r w:rsidR="00DC1978">
        <w:rPr>
          <w:rFonts w:ascii="Times New Roman" w:hAnsi="Times New Roman"/>
          <w:sz w:val="24"/>
          <w:szCs w:val="24"/>
        </w:rPr>
        <w:t xml:space="preserve">pochybení, která byla prezentována, MŠMT akceptovalo a promítlo je plně do navazujících investičních programů. </w:t>
      </w:r>
      <w:r w:rsidR="00B725B4">
        <w:rPr>
          <w:rFonts w:ascii="Times New Roman" w:hAnsi="Times New Roman"/>
          <w:sz w:val="24"/>
          <w:szCs w:val="24"/>
        </w:rPr>
        <w:t>MŠMT se poučilo z</w:t>
      </w:r>
      <w:r w:rsidR="002F5F9F">
        <w:rPr>
          <w:rFonts w:ascii="Times New Roman" w:hAnsi="Times New Roman"/>
          <w:sz w:val="24"/>
          <w:szCs w:val="24"/>
        </w:rPr>
        <w:t> </w:t>
      </w:r>
      <w:r w:rsidR="00B725B4">
        <w:rPr>
          <w:rFonts w:ascii="Times New Roman" w:hAnsi="Times New Roman"/>
          <w:sz w:val="24"/>
          <w:szCs w:val="24"/>
        </w:rPr>
        <w:t>předchozích nedopatření a</w:t>
      </w:r>
      <w:r w:rsidR="005F3B60">
        <w:rPr>
          <w:rFonts w:ascii="Times New Roman" w:hAnsi="Times New Roman"/>
          <w:sz w:val="24"/>
          <w:szCs w:val="24"/>
        </w:rPr>
        <w:t xml:space="preserve"> </w:t>
      </w:r>
      <w:r w:rsidR="00B725B4">
        <w:rPr>
          <w:rFonts w:ascii="Times New Roman" w:hAnsi="Times New Roman"/>
          <w:sz w:val="24"/>
          <w:szCs w:val="24"/>
        </w:rPr>
        <w:t>v</w:t>
      </w:r>
      <w:r w:rsidR="005F3B60">
        <w:rPr>
          <w:rFonts w:ascii="Times New Roman" w:hAnsi="Times New Roman"/>
          <w:sz w:val="24"/>
          <w:szCs w:val="24"/>
        </w:rPr>
        <w:t xml:space="preserve"> </w:t>
      </w:r>
      <w:r w:rsidR="00B725B4">
        <w:rPr>
          <w:rFonts w:ascii="Times New Roman" w:hAnsi="Times New Roman"/>
          <w:sz w:val="24"/>
          <w:szCs w:val="24"/>
        </w:rPr>
        <w:t>navazujících investičních programech postupuje transparentně, předvídatelně a striktně procesně</w:t>
      </w:r>
      <w:r w:rsidR="005F3B60">
        <w:rPr>
          <w:rFonts w:ascii="Times New Roman" w:hAnsi="Times New Roman"/>
          <w:sz w:val="24"/>
          <w:szCs w:val="24"/>
        </w:rPr>
        <w:t xml:space="preserve"> </w:t>
      </w:r>
      <w:r w:rsidR="00B725B4">
        <w:rPr>
          <w:rFonts w:ascii="Times New Roman" w:hAnsi="Times New Roman"/>
          <w:sz w:val="24"/>
          <w:szCs w:val="24"/>
        </w:rPr>
        <w:t>správně podle současného znění rozpočtových pravidel.</w:t>
      </w:r>
    </w:p>
    <w:p w:rsidR="001F0B62" w:rsidRDefault="001F0B62" w:rsidP="00763D6A">
      <w:pPr>
        <w:spacing w:after="0" w:line="240" w:lineRule="auto"/>
        <w:jc w:val="both"/>
        <w:rPr>
          <w:rFonts w:ascii="Times New Roman" w:hAnsi="Times New Roman"/>
          <w:sz w:val="24"/>
          <w:szCs w:val="24"/>
        </w:rPr>
      </w:pPr>
    </w:p>
    <w:p w:rsidR="001F0B62" w:rsidRDefault="001F0B62" w:rsidP="001F0B6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B725B4">
        <w:rPr>
          <w:rFonts w:ascii="Times New Roman" w:eastAsia="Times New Roman" w:hAnsi="Times New Roman"/>
          <w:color w:val="auto"/>
          <w:spacing w:val="-4"/>
          <w:sz w:val="24"/>
          <w:szCs w:val="24"/>
          <w:lang w:eastAsia="cs-CZ"/>
        </w:rPr>
        <w:t>nikdo z přítomných poslankyň</w:t>
      </w:r>
      <w:r w:rsidR="00FC6025">
        <w:rPr>
          <w:rFonts w:ascii="Times New Roman" w:eastAsia="Times New Roman" w:hAnsi="Times New Roman"/>
          <w:color w:val="auto"/>
          <w:spacing w:val="-4"/>
          <w:sz w:val="24"/>
          <w:szCs w:val="24"/>
          <w:lang w:eastAsia="cs-CZ"/>
        </w:rPr>
        <w:t xml:space="preserve">, </w:t>
      </w:r>
      <w:r w:rsidR="00B725B4">
        <w:rPr>
          <w:rFonts w:ascii="Times New Roman" w:eastAsia="Times New Roman" w:hAnsi="Times New Roman"/>
          <w:color w:val="auto"/>
          <w:spacing w:val="-4"/>
          <w:sz w:val="24"/>
          <w:szCs w:val="24"/>
          <w:lang w:eastAsia="cs-CZ"/>
        </w:rPr>
        <w:t xml:space="preserve">poslanců </w:t>
      </w:r>
      <w:r w:rsidR="00FC6025">
        <w:rPr>
          <w:rFonts w:ascii="Times New Roman" w:eastAsia="Times New Roman" w:hAnsi="Times New Roman"/>
          <w:color w:val="auto"/>
          <w:spacing w:val="-4"/>
          <w:sz w:val="24"/>
          <w:szCs w:val="24"/>
          <w:lang w:eastAsia="cs-CZ"/>
        </w:rPr>
        <w:t xml:space="preserve">a hostů </w:t>
      </w:r>
      <w:r w:rsidR="00B725B4">
        <w:rPr>
          <w:rFonts w:ascii="Times New Roman" w:eastAsia="Times New Roman" w:hAnsi="Times New Roman"/>
          <w:color w:val="auto"/>
          <w:spacing w:val="-4"/>
          <w:sz w:val="24"/>
          <w:szCs w:val="24"/>
          <w:lang w:eastAsia="cs-CZ"/>
        </w:rPr>
        <w:t xml:space="preserve">nevystoupil. </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6C6EC0" w:rsidRDefault="001F0B62" w:rsidP="006C6EC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posl. </w:t>
      </w:r>
      <w:r w:rsidR="006C6EC0">
        <w:rPr>
          <w:rFonts w:ascii="Times New Roman" w:eastAsia="Times New Roman" w:hAnsi="Times New Roman"/>
          <w:b/>
          <w:color w:val="000000"/>
          <w:spacing w:val="-4"/>
          <w:sz w:val="24"/>
          <w:szCs w:val="24"/>
          <w:lang w:eastAsia="cs-CZ"/>
        </w:rPr>
        <w:t>J.</w:t>
      </w:r>
      <w:r w:rsidR="007025C3">
        <w:rPr>
          <w:rFonts w:ascii="Times New Roman" w:eastAsia="Times New Roman" w:hAnsi="Times New Roman"/>
          <w:b/>
          <w:color w:val="000000"/>
          <w:spacing w:val="-4"/>
          <w:sz w:val="24"/>
          <w:szCs w:val="24"/>
          <w:lang w:eastAsia="cs-CZ"/>
        </w:rPr>
        <w:t> </w:t>
      </w:r>
      <w:r w:rsidR="006C6EC0">
        <w:rPr>
          <w:rFonts w:ascii="Times New Roman" w:eastAsia="Times New Roman" w:hAnsi="Times New Roman"/>
          <w:b/>
          <w:color w:val="000000"/>
          <w:spacing w:val="-4"/>
          <w:sz w:val="24"/>
          <w:szCs w:val="24"/>
          <w:lang w:eastAsia="cs-CZ"/>
        </w:rPr>
        <w:t>Janda</w:t>
      </w:r>
      <w:r>
        <w:rPr>
          <w:rFonts w:ascii="Times New Roman" w:eastAsia="Times New Roman" w:hAnsi="Times New Roman"/>
          <w:color w:val="000000"/>
          <w:spacing w:val="-4"/>
          <w:sz w:val="24"/>
          <w:szCs w:val="24"/>
          <w:lang w:eastAsia="cs-CZ"/>
        </w:rPr>
        <w:t xml:space="preserve"> navrhl usnesení následujícího znění:</w:t>
      </w:r>
    </w:p>
    <w:p w:rsidR="006C6EC0" w:rsidRPr="006C6EC0" w:rsidRDefault="006C6EC0" w:rsidP="006C6EC0">
      <w:pPr>
        <w:spacing w:after="0" w:line="240" w:lineRule="auto"/>
        <w:jc w:val="both"/>
        <w:rPr>
          <w:rFonts w:ascii="Times New Roman" w:eastAsia="Times New Roman" w:hAnsi="Times New Roman"/>
          <w:i/>
          <w:color w:val="000000"/>
          <w:spacing w:val="-4"/>
          <w:sz w:val="24"/>
          <w:szCs w:val="24"/>
          <w:lang w:eastAsia="cs-CZ"/>
        </w:rPr>
      </w:pPr>
      <w:r w:rsidRPr="006C6EC0">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w:t>
      </w:r>
      <w:r w:rsidR="007025C3">
        <w:rPr>
          <w:rFonts w:ascii="Times New Roman" w:eastAsia="Times New Roman" w:hAnsi="Times New Roman"/>
          <w:i/>
          <w:color w:val="000000"/>
          <w:sz w:val="24"/>
          <w:szCs w:val="24"/>
          <w:lang w:eastAsia="cs-CZ"/>
        </w:rPr>
        <w:t> </w:t>
      </w:r>
      <w:r w:rsidRPr="006C6EC0">
        <w:rPr>
          <w:rFonts w:ascii="Times New Roman" w:eastAsia="Times New Roman" w:hAnsi="Times New Roman"/>
          <w:i/>
          <w:color w:val="000000"/>
          <w:sz w:val="24"/>
          <w:szCs w:val="24"/>
          <w:lang w:eastAsia="cs-CZ"/>
        </w:rPr>
        <w:t>Kaly, zpravodajské zprávě poslance Jakuba</w:t>
      </w:r>
      <w:r w:rsidR="007025C3">
        <w:rPr>
          <w:rFonts w:ascii="Times New Roman" w:eastAsia="Times New Roman" w:hAnsi="Times New Roman"/>
          <w:i/>
          <w:color w:val="000000"/>
          <w:sz w:val="24"/>
          <w:szCs w:val="24"/>
          <w:lang w:eastAsia="cs-CZ"/>
        </w:rPr>
        <w:t> </w:t>
      </w:r>
      <w:r w:rsidRPr="006C6EC0">
        <w:rPr>
          <w:rFonts w:ascii="Times New Roman" w:eastAsia="Times New Roman" w:hAnsi="Times New Roman"/>
          <w:i/>
          <w:color w:val="000000"/>
          <w:sz w:val="24"/>
          <w:szCs w:val="24"/>
          <w:lang w:eastAsia="cs-CZ"/>
        </w:rPr>
        <w:t>Jandy, stanovisku vrchní ředitelky Sekce ekonomické a legislativní Ministerstva školství, mládeže a tělovýchovy Pavly</w:t>
      </w:r>
      <w:r w:rsidR="007025C3">
        <w:rPr>
          <w:rFonts w:ascii="Times New Roman" w:eastAsia="Times New Roman" w:hAnsi="Times New Roman"/>
          <w:i/>
          <w:color w:val="000000"/>
          <w:sz w:val="24"/>
          <w:szCs w:val="24"/>
          <w:lang w:eastAsia="cs-CZ"/>
        </w:rPr>
        <w:t> </w:t>
      </w:r>
      <w:r w:rsidRPr="006C6EC0">
        <w:rPr>
          <w:rFonts w:ascii="Times New Roman" w:eastAsia="Times New Roman" w:hAnsi="Times New Roman"/>
          <w:i/>
          <w:color w:val="000000"/>
          <w:sz w:val="24"/>
          <w:szCs w:val="24"/>
          <w:lang w:eastAsia="cs-CZ"/>
        </w:rPr>
        <w:t>Katzové a po rozpravě</w:t>
      </w:r>
    </w:p>
    <w:p w:rsidR="006C6EC0" w:rsidRPr="006C6EC0" w:rsidRDefault="006C6EC0" w:rsidP="006C6EC0">
      <w:pPr>
        <w:spacing w:after="0" w:line="240" w:lineRule="auto"/>
        <w:ind w:left="567" w:hanging="567"/>
        <w:jc w:val="both"/>
        <w:rPr>
          <w:rFonts w:ascii="Times New Roman" w:eastAsia="Times New Roman" w:hAnsi="Times New Roman"/>
          <w:bCs/>
          <w:i/>
          <w:color w:val="000000"/>
          <w:sz w:val="24"/>
          <w:szCs w:val="24"/>
          <w:lang w:eastAsia="cs-CZ"/>
        </w:rPr>
      </w:pPr>
      <w:r w:rsidRPr="006C6EC0">
        <w:rPr>
          <w:rFonts w:ascii="Times New Roman" w:eastAsia="Times New Roman" w:hAnsi="Times New Roman"/>
          <w:i/>
          <w:color w:val="000000"/>
          <w:sz w:val="24"/>
          <w:szCs w:val="24"/>
          <w:lang w:eastAsia="cs-CZ"/>
        </w:rPr>
        <w:t>I.</w:t>
      </w:r>
      <w:r w:rsidRPr="006C6EC0">
        <w:rPr>
          <w:rFonts w:ascii="Times New Roman" w:eastAsia="Times New Roman" w:hAnsi="Times New Roman"/>
          <w:i/>
          <w:color w:val="000000"/>
          <w:sz w:val="24"/>
          <w:szCs w:val="24"/>
          <w:lang w:eastAsia="cs-CZ"/>
        </w:rPr>
        <w:tab/>
      </w:r>
      <w:r w:rsidRPr="006C6EC0">
        <w:rPr>
          <w:rFonts w:ascii="Times New Roman" w:eastAsia="Times New Roman" w:hAnsi="Times New Roman"/>
          <w:bCs/>
          <w:i/>
          <w:color w:val="000000"/>
          <w:spacing w:val="80"/>
          <w:sz w:val="24"/>
          <w:szCs w:val="24"/>
          <w:lang w:eastAsia="cs-CZ"/>
        </w:rPr>
        <w:t>bere na vědomí</w:t>
      </w:r>
    </w:p>
    <w:p w:rsidR="006C6EC0" w:rsidRPr="006C6EC0" w:rsidRDefault="006C6EC0" w:rsidP="00657776">
      <w:pPr>
        <w:pStyle w:val="Odstavecseseznamem"/>
        <w:numPr>
          <w:ilvl w:val="0"/>
          <w:numId w:val="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C6EC0">
        <w:rPr>
          <w:rFonts w:ascii="Times New Roman" w:hAnsi="Times New Roman"/>
          <w:i/>
          <w:sz w:val="24"/>
          <w:szCs w:val="24"/>
        </w:rPr>
        <w:t xml:space="preserve">Kontrolní závěr Nejvyššího kontrolního úřadu z kontrolní akce č. 19/28 – </w:t>
      </w:r>
      <w:r w:rsidRPr="006C6EC0">
        <w:rPr>
          <w:rFonts w:ascii="Times New Roman" w:hAnsi="Times New Roman"/>
          <w:bCs/>
          <w:i/>
          <w:sz w:val="24"/>
          <w:szCs w:val="24"/>
        </w:rPr>
        <w:t>Peněžní prostředky vynakládané na vybrané investiční programy v kapitole Ministerstvo školství, mládeže a tělovýchovy</w:t>
      </w:r>
      <w:r w:rsidRPr="006C6EC0">
        <w:rPr>
          <w:rFonts w:ascii="Times New Roman" w:eastAsia="Times New Roman" w:hAnsi="Times New Roman"/>
          <w:i/>
          <w:color w:val="000000"/>
          <w:sz w:val="24"/>
          <w:szCs w:val="24"/>
          <w:lang w:eastAsia="cs-CZ"/>
        </w:rPr>
        <w:t xml:space="preserve"> (dále jen „Kontrolní závěr č. 19/28“),</w:t>
      </w:r>
    </w:p>
    <w:p w:rsidR="006C6EC0" w:rsidRPr="006C6EC0" w:rsidRDefault="006C6EC0" w:rsidP="00657776">
      <w:pPr>
        <w:pStyle w:val="Odstavecseseznamem"/>
        <w:numPr>
          <w:ilvl w:val="0"/>
          <w:numId w:val="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C6EC0">
        <w:rPr>
          <w:rFonts w:ascii="Times New Roman" w:eastAsia="Times New Roman" w:hAnsi="Times New Roman"/>
          <w:i/>
          <w:color w:val="000000"/>
          <w:sz w:val="24"/>
          <w:szCs w:val="24"/>
          <w:lang w:eastAsia="cs-CZ"/>
        </w:rPr>
        <w:t>Stanovisko Ministerstva školství, mládeže a tělovýchovy ke Kontrolnímu závěru č. 19/28, obsažené v části III materiálu vlády č. j. 455/21,</w:t>
      </w:r>
    </w:p>
    <w:p w:rsidR="006C6EC0" w:rsidRPr="006C6EC0" w:rsidRDefault="006C6EC0" w:rsidP="00657776">
      <w:pPr>
        <w:pStyle w:val="Odstavecseseznamem"/>
        <w:numPr>
          <w:ilvl w:val="0"/>
          <w:numId w:val="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C6EC0">
        <w:rPr>
          <w:rFonts w:ascii="Times New Roman" w:eastAsia="Times New Roman" w:hAnsi="Times New Roman"/>
          <w:i/>
          <w:color w:val="000000"/>
          <w:sz w:val="24"/>
          <w:szCs w:val="24"/>
          <w:lang w:eastAsia="cs-CZ"/>
        </w:rPr>
        <w:lastRenderedPageBreak/>
        <w:t>Usnesení vlády č. 460 ze dne 17. 5. 2021,</w:t>
      </w:r>
    </w:p>
    <w:p w:rsidR="006C6EC0" w:rsidRPr="006C6EC0" w:rsidRDefault="006C6EC0" w:rsidP="00657776">
      <w:pPr>
        <w:pStyle w:val="Odstavecseseznamem"/>
        <w:numPr>
          <w:ilvl w:val="0"/>
          <w:numId w:val="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C6EC0">
        <w:rPr>
          <w:rFonts w:ascii="Times New Roman" w:eastAsia="Times New Roman" w:hAnsi="Times New Roman"/>
          <w:i/>
          <w:color w:val="000000"/>
          <w:sz w:val="24"/>
          <w:szCs w:val="24"/>
          <w:lang w:eastAsia="cs-CZ"/>
        </w:rPr>
        <w:t>Informaci o realizaci nápravných opatření vyplývajících z Kontrolního závěru č. 19/28, obsaženou v části II materiálu vlády č. j. 1385/21;</w:t>
      </w:r>
    </w:p>
    <w:p w:rsidR="001F0B62" w:rsidRPr="006C6EC0" w:rsidRDefault="006C6EC0" w:rsidP="006C6EC0">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6C6EC0">
        <w:rPr>
          <w:rFonts w:ascii="Times New Roman" w:eastAsia="Times New Roman" w:hAnsi="Times New Roman"/>
          <w:bCs/>
          <w:i/>
          <w:color w:val="000000"/>
          <w:sz w:val="24"/>
          <w:szCs w:val="24"/>
          <w:lang w:eastAsia="cs-CZ"/>
        </w:rPr>
        <w:t>II.</w:t>
      </w:r>
      <w:r w:rsidRPr="006C6EC0">
        <w:rPr>
          <w:rFonts w:ascii="Times New Roman" w:eastAsia="Times New Roman" w:hAnsi="Times New Roman"/>
          <w:bCs/>
          <w:i/>
          <w:color w:val="000000"/>
          <w:spacing w:val="80"/>
          <w:sz w:val="24"/>
          <w:szCs w:val="24"/>
          <w:lang w:eastAsia="cs-CZ"/>
        </w:rPr>
        <w:tab/>
        <w:t>zmocňuje</w:t>
      </w:r>
      <w:r w:rsidRPr="006C6EC0">
        <w:rPr>
          <w:rFonts w:ascii="Times New Roman" w:eastAsia="Times New Roman" w:hAnsi="Times New Roman"/>
          <w:bCs/>
          <w:i/>
          <w:color w:val="000000"/>
          <w:sz w:val="24"/>
          <w:szCs w:val="24"/>
          <w:lang w:eastAsia="cs-CZ"/>
        </w:rPr>
        <w:t> </w:t>
      </w:r>
      <w:r w:rsidRPr="006C6EC0">
        <w:rPr>
          <w:rFonts w:ascii="Times New Roman" w:eastAsia="Times New Roman" w:hAnsi="Times New Roman"/>
          <w:i/>
          <w:color w:val="000000"/>
          <w:sz w:val="24"/>
          <w:szCs w:val="24"/>
          <w:lang w:eastAsia="cs-CZ"/>
        </w:rPr>
        <w:t>předsedu výboru, aby s tímto usnesením seznámil prezidenta Nejvyššího kontrolního úřadu a ministra školství, mládeže a tělovýchovy.</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1F0B62" w:rsidRDefault="001F0B62" w:rsidP="001F0B62">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C1724D">
        <w:rPr>
          <w:rFonts w:ascii="Times New Roman" w:eastAsia="Times New Roman" w:hAnsi="Times New Roman"/>
          <w:color w:val="000000"/>
          <w:sz w:val="24"/>
          <w:szCs w:val="24"/>
          <w:u w:val="single"/>
          <w:lang w:eastAsia="cs-CZ"/>
        </w:rPr>
        <w:t>8</w:t>
      </w:r>
      <w:r w:rsidR="00095F10">
        <w:rPr>
          <w:rFonts w:ascii="Times New Roman" w:eastAsia="Times New Roman" w:hAnsi="Times New Roman"/>
          <w:color w:val="000000"/>
          <w:sz w:val="24"/>
          <w:szCs w:val="24"/>
          <w:u w:val="single"/>
          <w:lang w:eastAsia="cs-CZ"/>
        </w:rPr>
        <w:t>1</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1724D">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1724D">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C1724D">
        <w:rPr>
          <w:rFonts w:ascii="Times New Roman" w:eastAsia="Times New Roman" w:hAnsi="Times New Roman"/>
          <w:color w:val="000000"/>
          <w:sz w:val="24"/>
          <w:szCs w:val="24"/>
          <w:lang w:eastAsia="cs-CZ"/>
        </w:rPr>
        <w:t>K.</w:t>
      </w:r>
      <w:r w:rsidR="00BF0320">
        <w:rPr>
          <w:rFonts w:ascii="Times New Roman" w:eastAsia="Times New Roman" w:hAnsi="Times New Roman"/>
          <w:color w:val="000000"/>
          <w:sz w:val="24"/>
          <w:szCs w:val="24"/>
          <w:lang w:eastAsia="cs-CZ"/>
        </w:rPr>
        <w:t> </w:t>
      </w:r>
      <w:r w:rsidR="00C1724D">
        <w:rPr>
          <w:rFonts w:ascii="Times New Roman" w:eastAsia="Times New Roman" w:hAnsi="Times New Roman"/>
          <w:color w:val="000000"/>
          <w:sz w:val="24"/>
          <w:szCs w:val="24"/>
          <w:lang w:eastAsia="cs-CZ"/>
        </w:rPr>
        <w:t xml:space="preserve">Farhan, </w:t>
      </w:r>
      <w:r w:rsidR="00907155">
        <w:rPr>
          <w:rFonts w:ascii="Times New Roman" w:eastAsia="Times New Roman" w:hAnsi="Times New Roman"/>
          <w:color w:val="auto"/>
          <w:sz w:val="24"/>
          <w:szCs w:val="24"/>
          <w:lang w:eastAsia="cs-CZ"/>
        </w:rPr>
        <w:t>posl.</w:t>
      </w:r>
      <w:r w:rsidR="00BF0320">
        <w:rPr>
          <w:rFonts w:ascii="Times New Roman" w:eastAsia="Times New Roman" w:hAnsi="Times New Roman"/>
          <w:color w:val="auto"/>
          <w:sz w:val="24"/>
          <w:szCs w:val="24"/>
          <w:lang w:eastAsia="cs-CZ"/>
        </w:rPr>
        <w:t> </w:t>
      </w:r>
      <w:r w:rsidR="00907155">
        <w:rPr>
          <w:rFonts w:ascii="Times New Roman" w:eastAsia="Times New Roman" w:hAnsi="Times New Roman"/>
          <w:color w:val="auto"/>
          <w:sz w:val="24"/>
          <w:szCs w:val="24"/>
          <w:lang w:eastAsia="cs-CZ"/>
        </w:rPr>
        <w:t xml:space="preserve">J. Hanzlíková, </w:t>
      </w:r>
      <w:r w:rsidR="00907155">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Janda, </w:t>
      </w:r>
      <w:r w:rsidR="00C1724D">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C1724D">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C1724D">
        <w:rPr>
          <w:rFonts w:ascii="Times New Roman" w:eastAsia="Times New Roman" w:hAnsi="Times New Roman"/>
          <w:color w:val="000000"/>
          <w:sz w:val="24"/>
          <w:szCs w:val="24"/>
          <w:lang w:eastAsia="cs-CZ"/>
        </w:rPr>
        <w:t xml:space="preserve">Kott, </w:t>
      </w:r>
      <w:r w:rsidR="00907155">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R. Kubíček, 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H.</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Naiclerová, 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Slavík, </w:t>
      </w:r>
      <w:r w:rsidR="00C1724D">
        <w:rPr>
          <w:rFonts w:ascii="Times New Roman" w:eastAsia="Times New Roman" w:hAnsi="Times New Roman"/>
          <w:color w:val="000000"/>
          <w:sz w:val="24"/>
          <w:szCs w:val="24"/>
          <w:lang w:eastAsia="cs-CZ"/>
        </w:rPr>
        <w:t>posl. M.</w:t>
      </w:r>
      <w:r w:rsidR="00BF0320">
        <w:rPr>
          <w:rFonts w:ascii="Times New Roman" w:eastAsia="Times New Roman" w:hAnsi="Times New Roman"/>
          <w:color w:val="000000"/>
          <w:sz w:val="24"/>
          <w:szCs w:val="24"/>
          <w:lang w:eastAsia="cs-CZ"/>
        </w:rPr>
        <w:t> </w:t>
      </w:r>
      <w:r w:rsidR="00C1724D">
        <w:rPr>
          <w:rFonts w:ascii="Times New Roman" w:eastAsia="Times New Roman" w:hAnsi="Times New Roman"/>
          <w:color w:val="000000"/>
          <w:sz w:val="24"/>
          <w:szCs w:val="24"/>
          <w:lang w:eastAsia="cs-CZ"/>
        </w:rPr>
        <w:t xml:space="preserve">Šebelová, </w:t>
      </w:r>
      <w:r w:rsidR="00907155">
        <w:rPr>
          <w:rFonts w:ascii="Times New Roman" w:eastAsia="Times New Roman" w:hAnsi="Times New Roman"/>
          <w:color w:val="000000"/>
          <w:sz w:val="24"/>
          <w:szCs w:val="24"/>
          <w:lang w:eastAsia="cs-CZ"/>
        </w:rPr>
        <w:t>posl. R. Vích, 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907155">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763D6A" w:rsidRDefault="00763D6A" w:rsidP="00763D6A">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6205C1" w:rsidRDefault="006205C1" w:rsidP="006205C1">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p>
    <w:p w:rsidR="006205C1" w:rsidRPr="006C6EC0" w:rsidRDefault="006C6EC0" w:rsidP="006205C1">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6C6EC0">
        <w:rPr>
          <w:rFonts w:ascii="Times New Roman" w:hAnsi="Times New Roman"/>
          <w:sz w:val="24"/>
          <w:szCs w:val="24"/>
        </w:rPr>
        <w:t>Kontrolní závěr Nejvyššího kontrolního úřadu z kontrolní akce č. 20/27 – Majetek a peněžní prostředky státu určené na zajištění činnosti Generální inspekce bezpečnostních sborů</w:t>
      </w:r>
    </w:p>
    <w:p w:rsidR="006205C1" w:rsidRPr="00F76A63" w:rsidRDefault="006205C1" w:rsidP="006205C1">
      <w:pPr>
        <w:spacing w:after="0" w:line="240" w:lineRule="auto"/>
        <w:jc w:val="both"/>
        <w:rPr>
          <w:rFonts w:ascii="Times New Roman" w:eastAsia="Times New Roman" w:hAnsi="Times New Roman"/>
          <w:color w:val="000000"/>
          <w:sz w:val="24"/>
          <w:szCs w:val="24"/>
          <w:lang w:eastAsia="cs-CZ"/>
        </w:rPr>
      </w:pPr>
    </w:p>
    <w:p w:rsidR="00FC5E2D" w:rsidRPr="00FC5E2D" w:rsidRDefault="006205C1" w:rsidP="00FC5E2D">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 úvodním slovem k</w:t>
      </w:r>
      <w:r w:rsidR="00F1603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prezident NKÚ M.</w:t>
      </w:r>
      <w:r w:rsidR="00F16030">
        <w:rPr>
          <w:rFonts w:ascii="Times New Roman" w:eastAsia="Times New Roman" w:hAnsi="Times New Roman"/>
          <w:b/>
          <w:color w:val="auto"/>
          <w:spacing w:val="-4"/>
          <w:sz w:val="24"/>
          <w:szCs w:val="24"/>
          <w:lang w:eastAsia="cs-CZ"/>
        </w:rPr>
        <w:t xml:space="preserve">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xml:space="preserve">. Uvedl, že </w:t>
      </w:r>
      <w:r w:rsidR="00BA18FD">
        <w:rPr>
          <w:rFonts w:ascii="Times New Roman" w:eastAsia="Times New Roman" w:hAnsi="Times New Roman"/>
          <w:color w:val="auto"/>
          <w:spacing w:val="-4"/>
          <w:sz w:val="24"/>
          <w:szCs w:val="24"/>
          <w:lang w:eastAsia="cs-CZ"/>
        </w:rPr>
        <w:t>tato kontrola byla zařazena do plánu kontrolní činnosti NKÚ na rok 2020</w:t>
      </w:r>
      <w:r w:rsidR="005F4CAF">
        <w:rPr>
          <w:rFonts w:ascii="Times New Roman" w:eastAsia="Times New Roman" w:hAnsi="Times New Roman"/>
          <w:color w:val="auto"/>
          <w:spacing w:val="-4"/>
          <w:sz w:val="24"/>
          <w:szCs w:val="24"/>
          <w:lang w:eastAsia="cs-CZ"/>
        </w:rPr>
        <w:t xml:space="preserve"> a</w:t>
      </w:r>
      <w:r w:rsidR="00B54673">
        <w:rPr>
          <w:rFonts w:ascii="Times New Roman" w:eastAsia="Times New Roman" w:hAnsi="Times New Roman"/>
          <w:color w:val="auto"/>
          <w:spacing w:val="-4"/>
          <w:sz w:val="24"/>
          <w:szCs w:val="24"/>
          <w:lang w:eastAsia="cs-CZ"/>
        </w:rPr>
        <w:t> </w:t>
      </w:r>
      <w:r w:rsidR="00BA18FD">
        <w:rPr>
          <w:rFonts w:ascii="Times New Roman" w:eastAsia="Times New Roman" w:hAnsi="Times New Roman"/>
          <w:color w:val="auto"/>
          <w:spacing w:val="-4"/>
          <w:sz w:val="24"/>
          <w:szCs w:val="24"/>
          <w:lang w:eastAsia="cs-CZ"/>
        </w:rPr>
        <w:t>kontrolováno bylo období let 2017</w:t>
      </w:r>
      <w:r w:rsidR="004F35D9">
        <w:rPr>
          <w:rFonts w:ascii="Times New Roman" w:eastAsia="Times New Roman" w:hAnsi="Times New Roman"/>
          <w:color w:val="auto"/>
          <w:spacing w:val="-4"/>
          <w:sz w:val="24"/>
          <w:szCs w:val="24"/>
          <w:lang w:eastAsia="cs-CZ"/>
        </w:rPr>
        <w:t>–</w:t>
      </w:r>
      <w:r w:rsidR="00BA18FD">
        <w:rPr>
          <w:rFonts w:ascii="Times New Roman" w:eastAsia="Times New Roman" w:hAnsi="Times New Roman"/>
          <w:color w:val="auto"/>
          <w:spacing w:val="-4"/>
          <w:sz w:val="24"/>
          <w:szCs w:val="24"/>
          <w:lang w:eastAsia="cs-CZ"/>
        </w:rPr>
        <w:t>2020. Kontrola probíhala od listopadu 2020 do dubna 2021. Kontrolní akci řídil a</w:t>
      </w:r>
      <w:r w:rsidR="0043413A">
        <w:rPr>
          <w:rFonts w:ascii="Times New Roman" w:eastAsia="Times New Roman" w:hAnsi="Times New Roman"/>
          <w:color w:val="auto"/>
          <w:spacing w:val="-4"/>
          <w:sz w:val="24"/>
          <w:szCs w:val="24"/>
          <w:lang w:eastAsia="cs-CZ"/>
        </w:rPr>
        <w:t> </w:t>
      </w:r>
      <w:r w:rsidR="00BA18FD">
        <w:rPr>
          <w:rFonts w:ascii="Times New Roman" w:eastAsia="Times New Roman" w:hAnsi="Times New Roman"/>
          <w:color w:val="auto"/>
          <w:spacing w:val="-4"/>
          <w:sz w:val="24"/>
          <w:szCs w:val="24"/>
          <w:lang w:eastAsia="cs-CZ"/>
        </w:rPr>
        <w:t>kontrolní závěr vypracoval člen NKÚ J.</w:t>
      </w:r>
      <w:r w:rsidR="00F16030">
        <w:rPr>
          <w:rFonts w:ascii="Times New Roman" w:eastAsia="Times New Roman" w:hAnsi="Times New Roman"/>
          <w:color w:val="auto"/>
          <w:spacing w:val="-4"/>
          <w:sz w:val="24"/>
          <w:szCs w:val="24"/>
          <w:lang w:eastAsia="cs-CZ"/>
        </w:rPr>
        <w:t xml:space="preserve"> </w:t>
      </w:r>
      <w:r w:rsidR="00BA18FD">
        <w:rPr>
          <w:rFonts w:ascii="Times New Roman" w:eastAsia="Times New Roman" w:hAnsi="Times New Roman"/>
          <w:color w:val="auto"/>
          <w:spacing w:val="-4"/>
          <w:sz w:val="24"/>
          <w:szCs w:val="24"/>
          <w:lang w:eastAsia="cs-CZ"/>
        </w:rPr>
        <w:t>Vedral. NKÚ zjistil, že Generální inspekce bezpečnostních sborů neměla v kontrolovaném období nastaven systém pro hospodárné a účelné hospodaření s</w:t>
      </w:r>
      <w:r w:rsidR="008E7D35">
        <w:rPr>
          <w:rFonts w:ascii="Times New Roman" w:eastAsia="Times New Roman" w:hAnsi="Times New Roman"/>
          <w:color w:val="auto"/>
          <w:spacing w:val="-4"/>
          <w:sz w:val="24"/>
          <w:szCs w:val="24"/>
          <w:lang w:eastAsia="cs-CZ"/>
        </w:rPr>
        <w:t xml:space="preserve"> </w:t>
      </w:r>
      <w:r w:rsidR="00BA18FD">
        <w:rPr>
          <w:rFonts w:ascii="Times New Roman" w:eastAsia="Times New Roman" w:hAnsi="Times New Roman"/>
          <w:color w:val="auto"/>
          <w:spacing w:val="-4"/>
          <w:sz w:val="24"/>
          <w:szCs w:val="24"/>
          <w:lang w:eastAsia="cs-CZ"/>
        </w:rPr>
        <w:t>majetkem a peněžními prostředky státu. Nehospodárně a neúčelně hospodařil</w:t>
      </w:r>
      <w:r w:rsidR="00A33303">
        <w:rPr>
          <w:rFonts w:ascii="Times New Roman" w:eastAsia="Times New Roman" w:hAnsi="Times New Roman"/>
          <w:color w:val="auto"/>
          <w:spacing w:val="-4"/>
          <w:sz w:val="24"/>
          <w:szCs w:val="24"/>
          <w:lang w:eastAsia="cs-CZ"/>
        </w:rPr>
        <w:t>a</w:t>
      </w:r>
      <w:r w:rsidR="00BA18FD">
        <w:rPr>
          <w:rFonts w:ascii="Times New Roman" w:eastAsia="Times New Roman" w:hAnsi="Times New Roman"/>
          <w:color w:val="auto"/>
          <w:spacing w:val="-4"/>
          <w:sz w:val="24"/>
          <w:szCs w:val="24"/>
          <w:lang w:eastAsia="cs-CZ"/>
        </w:rPr>
        <w:t xml:space="preserve"> s peněžními prostředky státu především v personální oblasti. Dále výdaje GIBS činily v roce 2020 </w:t>
      </w:r>
      <w:r w:rsidR="008E7D35">
        <w:rPr>
          <w:rFonts w:ascii="Times New Roman" w:eastAsia="Times New Roman" w:hAnsi="Times New Roman"/>
          <w:color w:val="auto"/>
          <w:spacing w:val="-4"/>
          <w:sz w:val="24"/>
          <w:szCs w:val="24"/>
          <w:lang w:eastAsia="cs-CZ"/>
        </w:rPr>
        <w:t xml:space="preserve">téměř </w:t>
      </w:r>
      <w:r w:rsidR="00BA18FD">
        <w:rPr>
          <w:rFonts w:ascii="Times New Roman" w:eastAsia="Times New Roman" w:hAnsi="Times New Roman"/>
          <w:color w:val="auto"/>
          <w:spacing w:val="-4"/>
          <w:sz w:val="24"/>
          <w:szCs w:val="24"/>
          <w:lang w:eastAsia="cs-CZ"/>
        </w:rPr>
        <w:t>celkem 448</w:t>
      </w:r>
      <w:r w:rsidR="00807040">
        <w:rPr>
          <w:rFonts w:ascii="Times New Roman" w:eastAsia="Times New Roman" w:hAnsi="Times New Roman"/>
          <w:color w:val="auto"/>
          <w:spacing w:val="-4"/>
          <w:sz w:val="24"/>
          <w:szCs w:val="24"/>
          <w:lang w:eastAsia="cs-CZ"/>
        </w:rPr>
        <w:t> </w:t>
      </w:r>
      <w:r w:rsidR="00BA18FD">
        <w:rPr>
          <w:rFonts w:ascii="Times New Roman" w:eastAsia="Times New Roman" w:hAnsi="Times New Roman"/>
          <w:color w:val="auto"/>
          <w:spacing w:val="-4"/>
          <w:sz w:val="24"/>
          <w:szCs w:val="24"/>
          <w:lang w:eastAsia="cs-CZ"/>
        </w:rPr>
        <w:t>mil. Kč, což představuje oproti předpokladu při vzniku nárůst asi o 60 %. GIBS zároveň v</w:t>
      </w:r>
      <w:r w:rsidR="007A7F70">
        <w:rPr>
          <w:rFonts w:ascii="Times New Roman" w:eastAsia="Times New Roman" w:hAnsi="Times New Roman"/>
          <w:color w:val="auto"/>
          <w:spacing w:val="-4"/>
          <w:sz w:val="24"/>
          <w:szCs w:val="24"/>
          <w:lang w:eastAsia="cs-CZ"/>
        </w:rPr>
        <w:t xml:space="preserve"> </w:t>
      </w:r>
      <w:r w:rsidR="00BA18FD">
        <w:rPr>
          <w:rFonts w:ascii="Times New Roman" w:eastAsia="Times New Roman" w:hAnsi="Times New Roman"/>
          <w:color w:val="auto"/>
          <w:spacing w:val="-4"/>
          <w:sz w:val="24"/>
          <w:szCs w:val="24"/>
          <w:lang w:eastAsia="cs-CZ"/>
        </w:rPr>
        <w:t>oblasti tvorby rozpočtu a vyhodnocení stavu služebních dopravních prostředků nepostupovala v souladu s</w:t>
      </w:r>
      <w:r w:rsidR="00E86C82">
        <w:rPr>
          <w:rFonts w:ascii="Times New Roman" w:eastAsia="Times New Roman" w:hAnsi="Times New Roman"/>
          <w:color w:val="auto"/>
          <w:spacing w:val="-4"/>
          <w:sz w:val="24"/>
          <w:szCs w:val="24"/>
          <w:lang w:eastAsia="cs-CZ"/>
        </w:rPr>
        <w:t xml:space="preserve"> </w:t>
      </w:r>
      <w:r w:rsidR="00BA18FD">
        <w:rPr>
          <w:rFonts w:ascii="Times New Roman" w:eastAsia="Times New Roman" w:hAnsi="Times New Roman"/>
          <w:color w:val="auto"/>
          <w:spacing w:val="-4"/>
          <w:sz w:val="24"/>
          <w:szCs w:val="24"/>
          <w:lang w:eastAsia="cs-CZ"/>
        </w:rPr>
        <w:t>právními předpisy. V oblasti využití nemovitého majetku NKÚ zjistil, že GIBS poskytla bezplatné dlouhodobé ubytování v délce nejméně 8 let. Dále GIBS neprovedla účinná nápravná opatření k nedostatkům z</w:t>
      </w:r>
      <w:r w:rsidR="00E86C82">
        <w:rPr>
          <w:rFonts w:ascii="Times New Roman" w:eastAsia="Times New Roman" w:hAnsi="Times New Roman"/>
          <w:color w:val="auto"/>
          <w:spacing w:val="-4"/>
          <w:sz w:val="24"/>
          <w:szCs w:val="24"/>
          <w:lang w:eastAsia="cs-CZ"/>
        </w:rPr>
        <w:t xml:space="preserve"> </w:t>
      </w:r>
      <w:r w:rsidR="00BA18FD">
        <w:rPr>
          <w:rFonts w:ascii="Times New Roman" w:eastAsia="Times New Roman" w:hAnsi="Times New Roman"/>
          <w:color w:val="auto"/>
          <w:spacing w:val="-4"/>
          <w:sz w:val="24"/>
          <w:szCs w:val="24"/>
          <w:lang w:eastAsia="cs-CZ"/>
        </w:rPr>
        <w:t>předcházející kontroly a na základě výše uvedených skutečností NKÚ vyhodnotil, že GIBS měla v</w:t>
      </w:r>
      <w:r w:rsidR="00E86C82">
        <w:rPr>
          <w:rFonts w:ascii="Times New Roman" w:eastAsia="Times New Roman" w:hAnsi="Times New Roman"/>
          <w:color w:val="auto"/>
          <w:spacing w:val="-4"/>
          <w:sz w:val="24"/>
          <w:szCs w:val="24"/>
          <w:lang w:eastAsia="cs-CZ"/>
        </w:rPr>
        <w:t xml:space="preserve"> </w:t>
      </w:r>
      <w:r w:rsidR="00BA18FD">
        <w:rPr>
          <w:rFonts w:ascii="Times New Roman" w:eastAsia="Times New Roman" w:hAnsi="Times New Roman"/>
          <w:color w:val="auto"/>
          <w:spacing w:val="-4"/>
          <w:sz w:val="24"/>
          <w:szCs w:val="24"/>
          <w:lang w:eastAsia="cs-CZ"/>
        </w:rPr>
        <w:t xml:space="preserve">kontrolovaném období pouze omezeně funkční vnitřní kontrolní systém. Tato kontrolní akce byla projednána ve vládě </w:t>
      </w:r>
      <w:r w:rsidR="00B81896">
        <w:rPr>
          <w:rFonts w:ascii="Times New Roman" w:eastAsia="Times New Roman" w:hAnsi="Times New Roman"/>
          <w:color w:val="auto"/>
          <w:spacing w:val="-4"/>
          <w:sz w:val="24"/>
          <w:szCs w:val="24"/>
          <w:lang w:eastAsia="cs-CZ"/>
        </w:rPr>
        <w:t xml:space="preserve">dne </w:t>
      </w:r>
      <w:r w:rsidR="00BA18FD">
        <w:rPr>
          <w:rFonts w:ascii="Times New Roman" w:eastAsia="Times New Roman" w:hAnsi="Times New Roman"/>
          <w:color w:val="auto"/>
          <w:spacing w:val="-4"/>
          <w:sz w:val="24"/>
          <w:szCs w:val="24"/>
          <w:lang w:eastAsia="cs-CZ"/>
        </w:rPr>
        <w:t>1.</w:t>
      </w:r>
      <w:r w:rsidR="00E86C82">
        <w:rPr>
          <w:rFonts w:ascii="Times New Roman" w:eastAsia="Times New Roman" w:hAnsi="Times New Roman"/>
          <w:color w:val="auto"/>
          <w:spacing w:val="-4"/>
          <w:sz w:val="24"/>
          <w:szCs w:val="24"/>
          <w:lang w:eastAsia="cs-CZ"/>
        </w:rPr>
        <w:t> </w:t>
      </w:r>
      <w:r w:rsidR="00BA18FD">
        <w:rPr>
          <w:rFonts w:ascii="Times New Roman" w:eastAsia="Times New Roman" w:hAnsi="Times New Roman"/>
          <w:color w:val="auto"/>
          <w:spacing w:val="-4"/>
          <w:sz w:val="24"/>
          <w:szCs w:val="24"/>
          <w:lang w:eastAsia="cs-CZ"/>
        </w:rPr>
        <w:t>6.</w:t>
      </w:r>
      <w:r w:rsidR="00E86C82">
        <w:rPr>
          <w:rFonts w:ascii="Times New Roman" w:eastAsia="Times New Roman" w:hAnsi="Times New Roman"/>
          <w:color w:val="auto"/>
          <w:spacing w:val="-4"/>
          <w:sz w:val="24"/>
          <w:szCs w:val="24"/>
          <w:lang w:eastAsia="cs-CZ"/>
        </w:rPr>
        <w:t> </w:t>
      </w:r>
      <w:r w:rsidR="00BA18FD">
        <w:rPr>
          <w:rFonts w:ascii="Times New Roman" w:eastAsia="Times New Roman" w:hAnsi="Times New Roman"/>
          <w:color w:val="auto"/>
          <w:spacing w:val="-4"/>
          <w:sz w:val="24"/>
          <w:szCs w:val="24"/>
          <w:lang w:eastAsia="cs-CZ"/>
        </w:rPr>
        <w:t>2022</w:t>
      </w:r>
      <w:r w:rsidR="00E86C82">
        <w:rPr>
          <w:rFonts w:ascii="Times New Roman" w:eastAsia="Times New Roman" w:hAnsi="Times New Roman"/>
          <w:color w:val="auto"/>
          <w:spacing w:val="-4"/>
          <w:sz w:val="24"/>
          <w:szCs w:val="24"/>
          <w:lang w:eastAsia="cs-CZ"/>
        </w:rPr>
        <w:t xml:space="preserve"> a </w:t>
      </w:r>
      <w:r w:rsidR="00543BCB">
        <w:rPr>
          <w:rFonts w:ascii="Times New Roman" w:eastAsia="Times New Roman" w:hAnsi="Times New Roman"/>
          <w:color w:val="auto"/>
          <w:spacing w:val="-4"/>
          <w:sz w:val="24"/>
          <w:szCs w:val="24"/>
          <w:lang w:eastAsia="cs-CZ"/>
        </w:rPr>
        <w:t xml:space="preserve">bylo přijato </w:t>
      </w:r>
      <w:r w:rsidR="00BA18FD">
        <w:rPr>
          <w:rFonts w:ascii="Times New Roman" w:eastAsia="Times New Roman" w:hAnsi="Times New Roman"/>
          <w:color w:val="auto"/>
          <w:spacing w:val="-4"/>
          <w:sz w:val="24"/>
          <w:szCs w:val="24"/>
          <w:lang w:eastAsia="cs-CZ"/>
        </w:rPr>
        <w:t>usnesení č. 455 a dne 1.</w:t>
      </w:r>
      <w:r w:rsidR="00F16030">
        <w:rPr>
          <w:rFonts w:ascii="Times New Roman" w:eastAsia="Times New Roman" w:hAnsi="Times New Roman"/>
          <w:color w:val="auto"/>
          <w:spacing w:val="-4"/>
          <w:sz w:val="24"/>
          <w:szCs w:val="24"/>
          <w:lang w:eastAsia="cs-CZ"/>
        </w:rPr>
        <w:t> </w:t>
      </w:r>
      <w:r w:rsidR="00BA18FD">
        <w:rPr>
          <w:rFonts w:ascii="Times New Roman" w:eastAsia="Times New Roman" w:hAnsi="Times New Roman"/>
          <w:color w:val="auto"/>
          <w:spacing w:val="-4"/>
          <w:sz w:val="24"/>
          <w:szCs w:val="24"/>
          <w:lang w:eastAsia="cs-CZ"/>
        </w:rPr>
        <w:t>2.</w:t>
      </w:r>
      <w:r w:rsidR="00F16030">
        <w:rPr>
          <w:rFonts w:ascii="Times New Roman" w:eastAsia="Times New Roman" w:hAnsi="Times New Roman"/>
          <w:color w:val="auto"/>
          <w:spacing w:val="-4"/>
          <w:sz w:val="24"/>
          <w:szCs w:val="24"/>
          <w:lang w:eastAsia="cs-CZ"/>
        </w:rPr>
        <w:t> </w:t>
      </w:r>
      <w:r w:rsidR="00BA18FD">
        <w:rPr>
          <w:rFonts w:ascii="Times New Roman" w:eastAsia="Times New Roman" w:hAnsi="Times New Roman"/>
          <w:color w:val="auto"/>
          <w:spacing w:val="-4"/>
          <w:sz w:val="24"/>
          <w:szCs w:val="24"/>
          <w:lang w:eastAsia="cs-CZ"/>
        </w:rPr>
        <w:t>2023 bylo další jednání</w:t>
      </w:r>
      <w:r w:rsidR="00E86C82">
        <w:rPr>
          <w:rFonts w:ascii="Times New Roman" w:eastAsia="Times New Roman" w:hAnsi="Times New Roman"/>
          <w:color w:val="auto"/>
          <w:spacing w:val="-4"/>
          <w:sz w:val="24"/>
          <w:szCs w:val="24"/>
          <w:lang w:eastAsia="cs-CZ"/>
        </w:rPr>
        <w:t xml:space="preserve"> na vládě</w:t>
      </w:r>
      <w:r w:rsidR="00BA18FD">
        <w:rPr>
          <w:rFonts w:ascii="Times New Roman" w:eastAsia="Times New Roman" w:hAnsi="Times New Roman"/>
          <w:color w:val="auto"/>
          <w:spacing w:val="-4"/>
          <w:sz w:val="24"/>
          <w:szCs w:val="24"/>
          <w:lang w:eastAsia="cs-CZ"/>
        </w:rPr>
        <w:t>.</w:t>
      </w:r>
      <w:r w:rsidR="00FC5E2D">
        <w:rPr>
          <w:rFonts w:ascii="Times New Roman" w:eastAsia="Times New Roman" w:hAnsi="Times New Roman"/>
          <w:color w:val="auto"/>
          <w:spacing w:val="-4"/>
          <w:sz w:val="24"/>
          <w:szCs w:val="24"/>
          <w:lang w:eastAsia="cs-CZ"/>
        </w:rPr>
        <w:t xml:space="preserve"> Tento kontrolní závěr projednala také komise PS</w:t>
      </w:r>
      <w:r w:rsidR="00C56641">
        <w:rPr>
          <w:rFonts w:ascii="Times New Roman" w:eastAsia="Times New Roman" w:hAnsi="Times New Roman"/>
          <w:color w:val="auto"/>
          <w:spacing w:val="-4"/>
          <w:sz w:val="24"/>
          <w:szCs w:val="24"/>
          <w:lang w:eastAsia="cs-CZ"/>
        </w:rPr>
        <w:t>,</w:t>
      </w:r>
      <w:r w:rsidR="00FC5E2D">
        <w:rPr>
          <w:rFonts w:ascii="Times New Roman" w:eastAsia="Times New Roman" w:hAnsi="Times New Roman"/>
          <w:color w:val="auto"/>
          <w:spacing w:val="-4"/>
          <w:sz w:val="24"/>
          <w:szCs w:val="24"/>
          <w:lang w:eastAsia="cs-CZ"/>
        </w:rPr>
        <w:t xml:space="preserve"> a to Stálá komise pro kontrolu činnosti GIBS. </w:t>
      </w:r>
    </w:p>
    <w:p w:rsidR="006205C1" w:rsidRDefault="006205C1" w:rsidP="00C56641">
      <w:pPr>
        <w:spacing w:after="0" w:line="240" w:lineRule="auto"/>
        <w:ind w:right="-2"/>
        <w:jc w:val="both"/>
        <w:rPr>
          <w:rFonts w:ascii="Times New Roman" w:eastAsia="Times New Roman" w:hAnsi="Times New Roman"/>
          <w:color w:val="auto"/>
          <w:spacing w:val="-4"/>
          <w:sz w:val="24"/>
          <w:szCs w:val="24"/>
          <w:lang w:eastAsia="cs-CZ"/>
        </w:rPr>
      </w:pPr>
    </w:p>
    <w:p w:rsidR="00DD2BC1" w:rsidRPr="00DD2BC1" w:rsidRDefault="006205C1" w:rsidP="00D250EB">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w:t>
      </w:r>
      <w:r w:rsidR="006C6EC0">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6C6EC0" w:rsidRPr="006C6EC0">
        <w:rPr>
          <w:rFonts w:ascii="Times New Roman" w:eastAsia="Times New Roman" w:hAnsi="Times New Roman"/>
          <w:b/>
          <w:color w:val="auto"/>
          <w:spacing w:val="-4"/>
          <w:sz w:val="24"/>
          <w:szCs w:val="24"/>
          <w:lang w:eastAsia="cs-CZ"/>
        </w:rPr>
        <w:t>místopředsedkyně – zpravodajka výboru posl. H.</w:t>
      </w:r>
      <w:r w:rsidR="007025C3">
        <w:rPr>
          <w:rFonts w:ascii="Times New Roman" w:eastAsia="Times New Roman" w:hAnsi="Times New Roman"/>
          <w:b/>
          <w:color w:val="auto"/>
          <w:spacing w:val="-4"/>
          <w:sz w:val="24"/>
          <w:szCs w:val="24"/>
          <w:lang w:eastAsia="cs-CZ"/>
        </w:rPr>
        <w:t> </w:t>
      </w:r>
      <w:r w:rsidR="006C6EC0" w:rsidRPr="006C6EC0">
        <w:rPr>
          <w:rFonts w:ascii="Times New Roman" w:eastAsia="Times New Roman" w:hAnsi="Times New Roman"/>
          <w:b/>
          <w:color w:val="auto"/>
          <w:spacing w:val="-4"/>
          <w:sz w:val="24"/>
          <w:szCs w:val="24"/>
          <w:lang w:eastAsia="cs-CZ"/>
        </w:rPr>
        <w:t>Naiclerová</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sidR="006C6EC0">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xml:space="preserve">, že </w:t>
      </w:r>
      <w:r w:rsidR="00C70B1B" w:rsidRPr="00C70B1B">
        <w:rPr>
          <w:rFonts w:ascii="Times New Roman" w:eastAsia="Times New Roman" w:hAnsi="Times New Roman"/>
          <w:color w:val="auto"/>
          <w:spacing w:val="-4"/>
          <w:sz w:val="24"/>
          <w:szCs w:val="24"/>
          <w:lang w:eastAsia="cs-CZ"/>
        </w:rPr>
        <w:t xml:space="preserve">cílem kontroly bylo prověřit, zda výdaje </w:t>
      </w:r>
      <w:r w:rsidR="00C70B1B">
        <w:rPr>
          <w:rFonts w:ascii="Times New Roman" w:eastAsia="Times New Roman" w:hAnsi="Times New Roman"/>
          <w:color w:val="auto"/>
          <w:spacing w:val="-4"/>
          <w:sz w:val="24"/>
          <w:szCs w:val="24"/>
          <w:lang w:eastAsia="cs-CZ"/>
        </w:rPr>
        <w:t>GIBS</w:t>
      </w:r>
      <w:r w:rsidR="00C70B1B" w:rsidRPr="00C70B1B">
        <w:rPr>
          <w:rFonts w:ascii="Times New Roman" w:eastAsia="Times New Roman" w:hAnsi="Times New Roman"/>
          <w:color w:val="auto"/>
          <w:spacing w:val="-4"/>
          <w:sz w:val="24"/>
          <w:szCs w:val="24"/>
          <w:lang w:eastAsia="cs-CZ"/>
        </w:rPr>
        <w:t xml:space="preserve"> byly realizovány v souladu s právními předpisy, a ověřit, zda je nastaven systém pro hospodárné a účelné hospodaření s majetkem a peněžními prostředky státu. Kontrolováno bylo období 2017</w:t>
      </w:r>
      <w:r w:rsidR="004F35D9">
        <w:rPr>
          <w:rFonts w:ascii="Times New Roman" w:eastAsia="Times New Roman" w:hAnsi="Times New Roman"/>
          <w:color w:val="auto"/>
          <w:spacing w:val="-4"/>
          <w:sz w:val="24"/>
          <w:szCs w:val="24"/>
          <w:lang w:eastAsia="cs-CZ"/>
        </w:rPr>
        <w:t>–</w:t>
      </w:r>
      <w:r w:rsidR="00C70B1B" w:rsidRPr="00C70B1B">
        <w:rPr>
          <w:rFonts w:ascii="Times New Roman" w:eastAsia="Times New Roman" w:hAnsi="Times New Roman"/>
          <w:color w:val="auto"/>
          <w:spacing w:val="-4"/>
          <w:sz w:val="24"/>
          <w:szCs w:val="24"/>
          <w:lang w:eastAsia="cs-CZ"/>
        </w:rPr>
        <w:t>2020, v případě věcných souvislostí i období předcházející a následující. Kontrola byla prováděna v době od listopadu 2020 do dubna 2021. GIBS podle zjištění NKÚ neměla v</w:t>
      </w:r>
      <w:r w:rsidR="00543BCB">
        <w:rPr>
          <w:rFonts w:ascii="Times New Roman" w:eastAsia="Times New Roman" w:hAnsi="Times New Roman"/>
          <w:color w:val="auto"/>
          <w:spacing w:val="-4"/>
          <w:sz w:val="24"/>
          <w:szCs w:val="24"/>
          <w:lang w:eastAsia="cs-CZ"/>
        </w:rPr>
        <w:t xml:space="preserve"> </w:t>
      </w:r>
      <w:r w:rsidR="00C70B1B" w:rsidRPr="00C70B1B">
        <w:rPr>
          <w:rFonts w:ascii="Times New Roman" w:eastAsia="Times New Roman" w:hAnsi="Times New Roman"/>
          <w:color w:val="auto"/>
          <w:spacing w:val="-4"/>
          <w:sz w:val="24"/>
          <w:szCs w:val="24"/>
          <w:lang w:eastAsia="cs-CZ"/>
        </w:rPr>
        <w:t>kontrolovaném období nastaven systém pro hospodárné a</w:t>
      </w:r>
      <w:r w:rsidR="001844E7">
        <w:rPr>
          <w:rFonts w:ascii="Times New Roman" w:eastAsia="Times New Roman" w:hAnsi="Times New Roman"/>
          <w:color w:val="auto"/>
          <w:spacing w:val="-4"/>
          <w:sz w:val="24"/>
          <w:szCs w:val="24"/>
          <w:lang w:eastAsia="cs-CZ"/>
        </w:rPr>
        <w:t xml:space="preserve"> </w:t>
      </w:r>
      <w:r w:rsidR="00C70B1B" w:rsidRPr="00C70B1B">
        <w:rPr>
          <w:rFonts w:ascii="Times New Roman" w:eastAsia="Times New Roman" w:hAnsi="Times New Roman"/>
          <w:color w:val="auto"/>
          <w:spacing w:val="-4"/>
          <w:sz w:val="24"/>
          <w:szCs w:val="24"/>
          <w:lang w:eastAsia="cs-CZ"/>
        </w:rPr>
        <w:t>účelné hospodaření s majetkem a peněžními prostředky státu. Nehospodárné a neúčelné hospodaření spatřuje NKÚ především v personální oblasti. Dále v oblasti tvorby rozpočtu a vyhodnocování stavu služebních dopravních prostředků GIBS nepostupovala v souladu s</w:t>
      </w:r>
      <w:r w:rsidR="001844E7">
        <w:rPr>
          <w:rFonts w:ascii="Times New Roman" w:eastAsia="Times New Roman" w:hAnsi="Times New Roman"/>
          <w:color w:val="auto"/>
          <w:spacing w:val="-4"/>
          <w:sz w:val="24"/>
          <w:szCs w:val="24"/>
          <w:lang w:eastAsia="cs-CZ"/>
        </w:rPr>
        <w:t xml:space="preserve"> </w:t>
      </w:r>
      <w:r w:rsidR="00C70B1B" w:rsidRPr="00C70B1B">
        <w:rPr>
          <w:rFonts w:ascii="Times New Roman" w:eastAsia="Times New Roman" w:hAnsi="Times New Roman"/>
          <w:color w:val="auto"/>
          <w:spacing w:val="-4"/>
          <w:sz w:val="24"/>
          <w:szCs w:val="24"/>
          <w:lang w:eastAsia="cs-CZ"/>
        </w:rPr>
        <w:t>právními předpisy. V oblasti využití nemovitého majetku NKÚ zjistil, že GIBS poskytla bezúplatné dlouhodobé ubytování v</w:t>
      </w:r>
      <w:r w:rsidR="001844E7">
        <w:rPr>
          <w:rFonts w:ascii="Times New Roman" w:eastAsia="Times New Roman" w:hAnsi="Times New Roman"/>
          <w:color w:val="auto"/>
          <w:spacing w:val="-4"/>
          <w:sz w:val="24"/>
          <w:szCs w:val="24"/>
          <w:lang w:eastAsia="cs-CZ"/>
        </w:rPr>
        <w:t xml:space="preserve"> </w:t>
      </w:r>
      <w:r w:rsidR="00C70B1B" w:rsidRPr="00C70B1B">
        <w:rPr>
          <w:rFonts w:ascii="Times New Roman" w:eastAsia="Times New Roman" w:hAnsi="Times New Roman"/>
          <w:color w:val="auto"/>
          <w:spacing w:val="-4"/>
          <w:sz w:val="24"/>
          <w:szCs w:val="24"/>
          <w:lang w:eastAsia="cs-CZ"/>
        </w:rPr>
        <w:t>délce osmi let svému příslušníkovi na základě dohody o ubytování. Bylo mu tak poskytnuto plnění ve výši 588</w:t>
      </w:r>
      <w:r w:rsidR="00C70B1B">
        <w:rPr>
          <w:rFonts w:ascii="Times New Roman" w:eastAsia="Times New Roman" w:hAnsi="Times New Roman"/>
          <w:color w:val="auto"/>
          <w:spacing w:val="-4"/>
          <w:sz w:val="24"/>
          <w:szCs w:val="24"/>
          <w:lang w:eastAsia="cs-CZ"/>
        </w:rPr>
        <w:t> </w:t>
      </w:r>
      <w:r w:rsidR="00C70B1B" w:rsidRPr="00C70B1B">
        <w:rPr>
          <w:rFonts w:ascii="Times New Roman" w:eastAsia="Times New Roman" w:hAnsi="Times New Roman"/>
          <w:color w:val="auto"/>
          <w:spacing w:val="-4"/>
          <w:sz w:val="24"/>
          <w:szCs w:val="24"/>
          <w:lang w:eastAsia="cs-CZ"/>
        </w:rPr>
        <w:t>210</w:t>
      </w:r>
      <w:r w:rsidR="00C70B1B">
        <w:rPr>
          <w:rFonts w:ascii="Times New Roman" w:eastAsia="Times New Roman" w:hAnsi="Times New Roman"/>
          <w:color w:val="auto"/>
          <w:spacing w:val="-4"/>
          <w:sz w:val="24"/>
          <w:szCs w:val="24"/>
          <w:lang w:eastAsia="cs-CZ"/>
        </w:rPr>
        <w:t> </w:t>
      </w:r>
      <w:r w:rsidR="00C70B1B" w:rsidRPr="00C70B1B">
        <w:rPr>
          <w:rFonts w:ascii="Times New Roman" w:eastAsia="Times New Roman" w:hAnsi="Times New Roman"/>
          <w:color w:val="auto"/>
          <w:spacing w:val="-4"/>
          <w:sz w:val="24"/>
          <w:szCs w:val="24"/>
          <w:lang w:eastAsia="cs-CZ"/>
        </w:rPr>
        <w:t>Kč. NKÚ dále GIBS vytýká, že neprovedla účinná nápravná opatření k nedostatkům z předcházející kontroly. Vláda ve věci přijala usnesení dne 1.</w:t>
      </w:r>
      <w:r w:rsidR="001844E7">
        <w:rPr>
          <w:rFonts w:ascii="Times New Roman" w:eastAsia="Times New Roman" w:hAnsi="Times New Roman"/>
          <w:color w:val="auto"/>
          <w:spacing w:val="-4"/>
          <w:sz w:val="24"/>
          <w:szCs w:val="24"/>
          <w:lang w:eastAsia="cs-CZ"/>
        </w:rPr>
        <w:t> 6.</w:t>
      </w:r>
      <w:r w:rsidR="009F253A">
        <w:rPr>
          <w:rFonts w:ascii="Times New Roman" w:eastAsia="Times New Roman" w:hAnsi="Times New Roman"/>
          <w:color w:val="auto"/>
          <w:spacing w:val="-4"/>
          <w:sz w:val="24"/>
          <w:szCs w:val="24"/>
          <w:lang w:eastAsia="cs-CZ"/>
        </w:rPr>
        <w:t> </w:t>
      </w:r>
      <w:r w:rsidR="00C70B1B" w:rsidRPr="00C70B1B">
        <w:rPr>
          <w:rFonts w:ascii="Times New Roman" w:eastAsia="Times New Roman" w:hAnsi="Times New Roman"/>
          <w:color w:val="auto"/>
          <w:spacing w:val="-4"/>
          <w:sz w:val="24"/>
          <w:szCs w:val="24"/>
          <w:lang w:eastAsia="cs-CZ"/>
        </w:rPr>
        <w:t xml:space="preserve">2022 č. 455, </w:t>
      </w:r>
      <w:r w:rsidR="001844E7">
        <w:rPr>
          <w:rFonts w:ascii="Times New Roman" w:eastAsia="Times New Roman" w:hAnsi="Times New Roman"/>
          <w:color w:val="auto"/>
          <w:spacing w:val="-4"/>
          <w:sz w:val="24"/>
          <w:szCs w:val="24"/>
          <w:lang w:eastAsia="cs-CZ"/>
        </w:rPr>
        <w:t xml:space="preserve">kterým </w:t>
      </w:r>
      <w:r w:rsidR="00C70B1B" w:rsidRPr="00C70B1B">
        <w:rPr>
          <w:rFonts w:ascii="Times New Roman" w:eastAsia="Times New Roman" w:hAnsi="Times New Roman"/>
          <w:color w:val="auto"/>
          <w:spacing w:val="-4"/>
          <w:sz w:val="24"/>
          <w:szCs w:val="24"/>
          <w:lang w:eastAsia="cs-CZ"/>
        </w:rPr>
        <w:t xml:space="preserve">vzala na vědomí jak kontrolní závěr, tak stanovisko </w:t>
      </w:r>
      <w:r w:rsidR="001844E7" w:rsidRPr="00C70B1B">
        <w:rPr>
          <w:rFonts w:ascii="Times New Roman" w:eastAsia="Times New Roman" w:hAnsi="Times New Roman"/>
          <w:color w:val="auto"/>
          <w:spacing w:val="-4"/>
          <w:sz w:val="24"/>
          <w:szCs w:val="24"/>
          <w:lang w:eastAsia="cs-CZ"/>
        </w:rPr>
        <w:t xml:space="preserve">GIBS </w:t>
      </w:r>
      <w:r w:rsidR="00C70B1B" w:rsidRPr="00C70B1B">
        <w:rPr>
          <w:rFonts w:ascii="Times New Roman" w:eastAsia="Times New Roman" w:hAnsi="Times New Roman"/>
          <w:color w:val="auto"/>
          <w:spacing w:val="-4"/>
          <w:sz w:val="24"/>
          <w:szCs w:val="24"/>
          <w:lang w:eastAsia="cs-CZ"/>
        </w:rPr>
        <w:t>a</w:t>
      </w:r>
      <w:r w:rsidR="00543BCB">
        <w:rPr>
          <w:rFonts w:ascii="Times New Roman" w:eastAsia="Times New Roman" w:hAnsi="Times New Roman"/>
          <w:color w:val="auto"/>
          <w:spacing w:val="-4"/>
          <w:sz w:val="24"/>
          <w:szCs w:val="24"/>
          <w:lang w:eastAsia="cs-CZ"/>
        </w:rPr>
        <w:t> </w:t>
      </w:r>
      <w:r w:rsidR="00C70B1B" w:rsidRPr="00C70B1B">
        <w:rPr>
          <w:rFonts w:ascii="Times New Roman" w:eastAsia="Times New Roman" w:hAnsi="Times New Roman"/>
          <w:color w:val="auto"/>
          <w:spacing w:val="-4"/>
          <w:sz w:val="24"/>
          <w:szCs w:val="24"/>
          <w:lang w:eastAsia="cs-CZ"/>
        </w:rPr>
        <w:t>uložila jejímu řediteli realizovat a vyhodnotit opatření obsažená v</w:t>
      </w:r>
      <w:r w:rsidR="004A0A56">
        <w:rPr>
          <w:rFonts w:ascii="Times New Roman" w:eastAsia="Times New Roman" w:hAnsi="Times New Roman"/>
          <w:color w:val="auto"/>
          <w:spacing w:val="-4"/>
          <w:sz w:val="24"/>
          <w:szCs w:val="24"/>
          <w:lang w:eastAsia="cs-CZ"/>
        </w:rPr>
        <w:t xml:space="preserve"> </w:t>
      </w:r>
      <w:r w:rsidR="00C70B1B" w:rsidRPr="00C70B1B">
        <w:rPr>
          <w:rFonts w:ascii="Times New Roman" w:eastAsia="Times New Roman" w:hAnsi="Times New Roman"/>
          <w:color w:val="auto"/>
          <w:spacing w:val="-4"/>
          <w:sz w:val="24"/>
          <w:szCs w:val="24"/>
          <w:lang w:eastAsia="cs-CZ"/>
        </w:rPr>
        <w:t>tomto stanovisku a informovat vládu o jejich plnění do 6 měsíců od přijetí tohoto usnesení.</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Se stanoviskem za </w:t>
      </w:r>
      <w:r w:rsidR="006C6EC0">
        <w:rPr>
          <w:rFonts w:ascii="Times New Roman" w:hAnsi="Times New Roman"/>
          <w:sz w:val="24"/>
          <w:szCs w:val="24"/>
        </w:rPr>
        <w:t>Generální inspekci bezpečnostních sborů</w:t>
      </w:r>
      <w:r>
        <w:rPr>
          <w:rFonts w:ascii="Times New Roman" w:hAnsi="Times New Roman"/>
          <w:sz w:val="24"/>
          <w:szCs w:val="24"/>
        </w:rPr>
        <w:t xml:space="preserve"> vystoupil </w:t>
      </w:r>
      <w:r w:rsidR="006C6EC0">
        <w:rPr>
          <w:rFonts w:ascii="Times New Roman" w:hAnsi="Times New Roman"/>
          <w:b/>
          <w:sz w:val="24"/>
          <w:szCs w:val="24"/>
        </w:rPr>
        <w:t>ředitel GIBS R. Dragoun</w:t>
      </w:r>
      <w:r>
        <w:rPr>
          <w:rFonts w:ascii="Times New Roman" w:hAnsi="Times New Roman"/>
          <w:sz w:val="24"/>
          <w:szCs w:val="24"/>
        </w:rPr>
        <w:t xml:space="preserve">. Uvedl, že </w:t>
      </w:r>
      <w:r w:rsidR="005A317A">
        <w:rPr>
          <w:rFonts w:ascii="Times New Roman" w:hAnsi="Times New Roman"/>
          <w:sz w:val="24"/>
          <w:szCs w:val="24"/>
        </w:rPr>
        <w:t xml:space="preserve">se jednalo o první kontrolu NKÚ na </w:t>
      </w:r>
      <w:r w:rsidR="005A317A" w:rsidRPr="00C70B1B">
        <w:rPr>
          <w:rFonts w:ascii="Times New Roman" w:eastAsia="Times New Roman" w:hAnsi="Times New Roman"/>
          <w:color w:val="auto"/>
          <w:spacing w:val="-4"/>
          <w:sz w:val="24"/>
          <w:szCs w:val="24"/>
          <w:lang w:eastAsia="cs-CZ"/>
        </w:rPr>
        <w:t>GIBS</w:t>
      </w:r>
      <w:r w:rsidR="005A317A">
        <w:rPr>
          <w:rFonts w:ascii="Times New Roman" w:hAnsi="Times New Roman"/>
          <w:sz w:val="24"/>
          <w:szCs w:val="24"/>
        </w:rPr>
        <w:t xml:space="preserve">. Za podstatné považuje to, že </w:t>
      </w:r>
      <w:r w:rsidR="00C70B1B">
        <w:rPr>
          <w:rFonts w:ascii="Times New Roman" w:hAnsi="Times New Roman"/>
          <w:sz w:val="24"/>
          <w:szCs w:val="24"/>
        </w:rPr>
        <w:t xml:space="preserve">nebylo podáno žádné trestní oznámení a žádné finanční prostředky nebylo nutné vracet do státního rozpočtu. K navýšení personálních výdajů uvedl, že nelze srovnávat platy GIBS </w:t>
      </w:r>
      <w:r w:rsidR="00640C6E">
        <w:rPr>
          <w:rFonts w:ascii="Times New Roman" w:hAnsi="Times New Roman"/>
          <w:sz w:val="24"/>
          <w:szCs w:val="24"/>
        </w:rPr>
        <w:t>s</w:t>
      </w:r>
      <w:r w:rsidR="00C70B1B">
        <w:rPr>
          <w:rFonts w:ascii="Times New Roman" w:hAnsi="Times New Roman"/>
          <w:sz w:val="24"/>
          <w:szCs w:val="24"/>
        </w:rPr>
        <w:t xml:space="preserve"> celou </w:t>
      </w:r>
      <w:r w:rsidR="00574BC2">
        <w:rPr>
          <w:rFonts w:ascii="Times New Roman" w:hAnsi="Times New Roman"/>
          <w:sz w:val="24"/>
          <w:szCs w:val="24"/>
        </w:rPr>
        <w:t>P</w:t>
      </w:r>
      <w:r w:rsidR="00C70B1B">
        <w:rPr>
          <w:rFonts w:ascii="Times New Roman" w:hAnsi="Times New Roman"/>
          <w:sz w:val="24"/>
          <w:szCs w:val="24"/>
        </w:rPr>
        <w:t>olicií</w:t>
      </w:r>
      <w:r w:rsidR="00574BC2">
        <w:rPr>
          <w:rFonts w:ascii="Times New Roman" w:hAnsi="Times New Roman"/>
          <w:sz w:val="24"/>
          <w:szCs w:val="24"/>
        </w:rPr>
        <w:t xml:space="preserve"> ČR</w:t>
      </w:r>
      <w:r w:rsidR="00C70B1B">
        <w:rPr>
          <w:rFonts w:ascii="Times New Roman" w:hAnsi="Times New Roman"/>
          <w:sz w:val="24"/>
          <w:szCs w:val="24"/>
        </w:rPr>
        <w:t xml:space="preserve">. </w:t>
      </w:r>
      <w:r w:rsidR="00EC1FFA">
        <w:rPr>
          <w:rFonts w:ascii="Times New Roman" w:hAnsi="Times New Roman"/>
          <w:sz w:val="24"/>
          <w:szCs w:val="24"/>
        </w:rPr>
        <w:t>Srovnávat platy GIBS lze s celorepublikovými útvary</w:t>
      </w:r>
      <w:r w:rsidR="00FB5AFB">
        <w:rPr>
          <w:rFonts w:ascii="Times New Roman" w:hAnsi="Times New Roman"/>
          <w:sz w:val="24"/>
          <w:szCs w:val="24"/>
        </w:rPr>
        <w:t>,</w:t>
      </w:r>
      <w:r w:rsidR="00EC1FFA">
        <w:rPr>
          <w:rFonts w:ascii="Times New Roman" w:hAnsi="Times New Roman"/>
          <w:sz w:val="24"/>
          <w:szCs w:val="24"/>
        </w:rPr>
        <w:t xml:space="preserve"> jako je Národní protidrogová centrála SKPV a N</w:t>
      </w:r>
      <w:r w:rsidR="00EC1FFA" w:rsidRPr="00EC1FFA">
        <w:rPr>
          <w:rFonts w:ascii="Times New Roman" w:hAnsi="Times New Roman"/>
          <w:sz w:val="24"/>
          <w:szCs w:val="24"/>
        </w:rPr>
        <w:t>árodní centrála proti organizovanému zločin</w:t>
      </w:r>
      <w:r w:rsidR="00EC1FFA">
        <w:rPr>
          <w:rFonts w:ascii="Times New Roman" w:hAnsi="Times New Roman"/>
          <w:sz w:val="24"/>
          <w:szCs w:val="24"/>
        </w:rPr>
        <w:t xml:space="preserve">u SKPV. </w:t>
      </w:r>
      <w:r w:rsidR="00C70B1B">
        <w:rPr>
          <w:rFonts w:ascii="Times New Roman" w:hAnsi="Times New Roman"/>
          <w:sz w:val="24"/>
          <w:szCs w:val="24"/>
        </w:rPr>
        <w:t>Platy GIBS zcela korespondují s navýšením platů u</w:t>
      </w:r>
      <w:r w:rsidR="0043454D">
        <w:rPr>
          <w:rFonts w:ascii="Times New Roman" w:hAnsi="Times New Roman"/>
          <w:sz w:val="24"/>
          <w:szCs w:val="24"/>
        </w:rPr>
        <w:t> </w:t>
      </w:r>
      <w:r w:rsidR="00C70B1B">
        <w:rPr>
          <w:rFonts w:ascii="Times New Roman" w:hAnsi="Times New Roman"/>
          <w:sz w:val="24"/>
          <w:szCs w:val="24"/>
        </w:rPr>
        <w:t xml:space="preserve">ostatních útvarů. </w:t>
      </w:r>
      <w:r w:rsidR="00640C6E">
        <w:rPr>
          <w:rFonts w:ascii="Times New Roman" w:hAnsi="Times New Roman"/>
          <w:sz w:val="24"/>
          <w:szCs w:val="24"/>
        </w:rPr>
        <w:t>V loňském roce GIBS vracel</w:t>
      </w:r>
      <w:r w:rsidR="009F253A">
        <w:rPr>
          <w:rFonts w:ascii="Times New Roman" w:hAnsi="Times New Roman"/>
          <w:sz w:val="24"/>
          <w:szCs w:val="24"/>
        </w:rPr>
        <w:t>a</w:t>
      </w:r>
      <w:r w:rsidR="00640C6E">
        <w:rPr>
          <w:rFonts w:ascii="Times New Roman" w:hAnsi="Times New Roman"/>
          <w:sz w:val="24"/>
          <w:szCs w:val="24"/>
        </w:rPr>
        <w:t xml:space="preserve"> do státního rozpočtu 7 mil. Kč</w:t>
      </w:r>
      <w:r w:rsidR="009D266B">
        <w:rPr>
          <w:rFonts w:ascii="Times New Roman" w:hAnsi="Times New Roman"/>
          <w:sz w:val="24"/>
          <w:szCs w:val="24"/>
        </w:rPr>
        <w:t xml:space="preserve">, což nikdo před ní neudělal. </w:t>
      </w:r>
      <w:r w:rsidR="00640C6E">
        <w:rPr>
          <w:rFonts w:ascii="Times New Roman" w:hAnsi="Times New Roman"/>
          <w:sz w:val="24"/>
          <w:szCs w:val="24"/>
        </w:rPr>
        <w:t>Uvedl, že není pravda, že GIBS špatně plánuje personální kapacity</w:t>
      </w:r>
      <w:r w:rsidR="00EB376B">
        <w:rPr>
          <w:rFonts w:ascii="Times New Roman" w:hAnsi="Times New Roman"/>
          <w:sz w:val="24"/>
          <w:szCs w:val="24"/>
        </w:rPr>
        <w:t>, ale</w:t>
      </w:r>
      <w:r w:rsidR="009B1A7B">
        <w:rPr>
          <w:rFonts w:ascii="Times New Roman" w:hAnsi="Times New Roman"/>
          <w:sz w:val="24"/>
          <w:szCs w:val="24"/>
        </w:rPr>
        <w:t xml:space="preserve"> chce, aby příslušníci při nástupu na GIBS byli prověřeni na stupeň prověrky D</w:t>
      </w:r>
      <w:r w:rsidR="00640C6E">
        <w:rPr>
          <w:rFonts w:ascii="Times New Roman" w:hAnsi="Times New Roman"/>
          <w:sz w:val="24"/>
          <w:szCs w:val="24"/>
        </w:rPr>
        <w:t>.</w:t>
      </w:r>
      <w:r w:rsidR="008A0B01">
        <w:rPr>
          <w:rFonts w:ascii="Times New Roman" w:hAnsi="Times New Roman"/>
          <w:sz w:val="24"/>
          <w:szCs w:val="24"/>
        </w:rPr>
        <w:t xml:space="preserve"> Tato prověrka trvá asi 6 měsíců. </w:t>
      </w:r>
      <w:r w:rsidR="00640C6E">
        <w:rPr>
          <w:rFonts w:ascii="Times New Roman" w:hAnsi="Times New Roman"/>
          <w:sz w:val="24"/>
          <w:szCs w:val="24"/>
        </w:rPr>
        <w:t>Nastavil systém přijímání příslušníků na GIBS tím způsobem, že vybírá kvalitní příslušníky</w:t>
      </w:r>
      <w:r w:rsidR="005B5D0C">
        <w:rPr>
          <w:rFonts w:ascii="Times New Roman" w:hAnsi="Times New Roman"/>
          <w:sz w:val="24"/>
          <w:szCs w:val="24"/>
        </w:rPr>
        <w:t xml:space="preserve"> a probíhají velmi intenzivní výběrová řízení a</w:t>
      </w:r>
      <w:r w:rsidR="00022BDF">
        <w:rPr>
          <w:rFonts w:ascii="Times New Roman" w:hAnsi="Times New Roman"/>
          <w:sz w:val="24"/>
          <w:szCs w:val="24"/>
        </w:rPr>
        <w:t> </w:t>
      </w:r>
      <w:r w:rsidR="005B5D0C">
        <w:rPr>
          <w:rFonts w:ascii="Times New Roman" w:hAnsi="Times New Roman"/>
          <w:sz w:val="24"/>
          <w:szCs w:val="24"/>
        </w:rPr>
        <w:t>prověrky. K bezplatnému ubytování příslušníka uvedl, že je to pravda a zákon to umožňuje. Toto je praxe, kterou praktikuje i MV, pokud ubytovává své příslušníky.</w:t>
      </w:r>
    </w:p>
    <w:p w:rsidR="006205C1" w:rsidRDefault="006205C1" w:rsidP="00763D6A">
      <w:pPr>
        <w:spacing w:after="0" w:line="240" w:lineRule="auto"/>
        <w:jc w:val="both"/>
        <w:rPr>
          <w:rFonts w:ascii="Times New Roman" w:hAnsi="Times New Roman"/>
          <w:sz w:val="24"/>
          <w:szCs w:val="24"/>
        </w:rPr>
      </w:pPr>
    </w:p>
    <w:p w:rsidR="006205C1" w:rsidRDefault="006205C1" w:rsidP="000F182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6C6EC0">
        <w:rPr>
          <w:rFonts w:ascii="Times New Roman" w:eastAsia="Times New Roman" w:hAnsi="Times New Roman"/>
          <w:color w:val="auto"/>
          <w:spacing w:val="-4"/>
          <w:sz w:val="24"/>
          <w:szCs w:val="24"/>
          <w:lang w:eastAsia="cs-CZ"/>
        </w:rPr>
        <w:t>vystoupili:</w:t>
      </w:r>
      <w:r>
        <w:rPr>
          <w:rFonts w:ascii="Times New Roman" w:eastAsia="Times New Roman" w:hAnsi="Times New Roman"/>
          <w:color w:val="000000"/>
          <w:spacing w:val="-4"/>
          <w:sz w:val="24"/>
          <w:szCs w:val="24"/>
          <w:lang w:eastAsia="cs-CZ"/>
        </w:rPr>
        <w:t xml:space="preserve"> </w:t>
      </w:r>
      <w:r w:rsidR="000F182C" w:rsidRPr="000F182C">
        <w:rPr>
          <w:rFonts w:ascii="Times New Roman" w:eastAsia="Times New Roman" w:hAnsi="Times New Roman"/>
          <w:b/>
          <w:color w:val="000000"/>
          <w:spacing w:val="-4"/>
          <w:sz w:val="24"/>
          <w:szCs w:val="24"/>
          <w:lang w:eastAsia="cs-CZ"/>
        </w:rPr>
        <w:t>posl. R.</w:t>
      </w:r>
      <w:r w:rsidR="007025C3">
        <w:rPr>
          <w:rFonts w:ascii="Times New Roman" w:eastAsia="Times New Roman" w:hAnsi="Times New Roman"/>
          <w:b/>
          <w:color w:val="000000"/>
          <w:spacing w:val="-4"/>
          <w:sz w:val="24"/>
          <w:szCs w:val="24"/>
          <w:lang w:eastAsia="cs-CZ"/>
        </w:rPr>
        <w:t> </w:t>
      </w:r>
      <w:r w:rsidR="000F182C" w:rsidRPr="000F182C">
        <w:rPr>
          <w:rFonts w:ascii="Times New Roman" w:eastAsia="Times New Roman" w:hAnsi="Times New Roman"/>
          <w:b/>
          <w:color w:val="000000"/>
          <w:spacing w:val="-4"/>
          <w:sz w:val="24"/>
          <w:szCs w:val="24"/>
          <w:lang w:eastAsia="cs-CZ"/>
        </w:rPr>
        <w:t>Vích</w:t>
      </w:r>
      <w:r w:rsidR="000F182C">
        <w:rPr>
          <w:rFonts w:ascii="Times New Roman" w:eastAsia="Times New Roman" w:hAnsi="Times New Roman"/>
          <w:color w:val="000000"/>
          <w:spacing w:val="-4"/>
          <w:sz w:val="24"/>
          <w:szCs w:val="24"/>
          <w:lang w:eastAsia="cs-CZ"/>
        </w:rPr>
        <w:t xml:space="preserve"> (Krátce reagoval na vystoupení ředitele GIBS R. Dragouna.), </w:t>
      </w:r>
      <w:r w:rsidR="000F182C" w:rsidRPr="000F182C">
        <w:rPr>
          <w:rFonts w:ascii="Times New Roman" w:eastAsia="Times New Roman" w:hAnsi="Times New Roman"/>
          <w:b/>
          <w:color w:val="000000"/>
          <w:spacing w:val="-4"/>
          <w:sz w:val="24"/>
          <w:szCs w:val="24"/>
          <w:lang w:eastAsia="cs-CZ"/>
        </w:rPr>
        <w:t>posl. H.</w:t>
      </w:r>
      <w:r w:rsidR="007025C3">
        <w:rPr>
          <w:rFonts w:ascii="Times New Roman" w:eastAsia="Times New Roman" w:hAnsi="Times New Roman"/>
          <w:b/>
          <w:color w:val="000000"/>
          <w:spacing w:val="-4"/>
          <w:sz w:val="24"/>
          <w:szCs w:val="24"/>
          <w:lang w:eastAsia="cs-CZ"/>
        </w:rPr>
        <w:t> </w:t>
      </w:r>
      <w:r w:rsidR="000F182C" w:rsidRPr="000F182C">
        <w:rPr>
          <w:rFonts w:ascii="Times New Roman" w:eastAsia="Times New Roman" w:hAnsi="Times New Roman"/>
          <w:b/>
          <w:color w:val="000000"/>
          <w:spacing w:val="-4"/>
          <w:sz w:val="24"/>
          <w:szCs w:val="24"/>
          <w:lang w:eastAsia="cs-CZ"/>
        </w:rPr>
        <w:t>Naiclerová</w:t>
      </w:r>
      <w:r w:rsidR="000F182C">
        <w:rPr>
          <w:rFonts w:ascii="Times New Roman" w:eastAsia="Times New Roman" w:hAnsi="Times New Roman"/>
          <w:color w:val="000000"/>
          <w:spacing w:val="-4"/>
          <w:sz w:val="24"/>
          <w:szCs w:val="24"/>
          <w:lang w:eastAsia="cs-CZ"/>
        </w:rPr>
        <w:t xml:space="preserve"> (Dotázala se na navýšení výsluh</w:t>
      </w:r>
      <w:r w:rsidR="004748BF">
        <w:rPr>
          <w:rFonts w:ascii="Times New Roman" w:eastAsia="Times New Roman" w:hAnsi="Times New Roman"/>
          <w:color w:val="000000"/>
          <w:spacing w:val="-4"/>
          <w:sz w:val="24"/>
          <w:szCs w:val="24"/>
          <w:lang w:eastAsia="cs-CZ"/>
        </w:rPr>
        <w:t>, kdy z 13,5 mil. Kč v roce 2017 došlo k navýšení na 42</w:t>
      </w:r>
      <w:r w:rsidR="004748BF" w:rsidRPr="004748BF">
        <w:rPr>
          <w:rFonts w:ascii="Times New Roman" w:eastAsia="Times New Roman" w:hAnsi="Times New Roman"/>
          <w:color w:val="000000"/>
          <w:spacing w:val="-4"/>
          <w:sz w:val="24"/>
          <w:szCs w:val="24"/>
          <w:lang w:eastAsia="cs-CZ"/>
        </w:rPr>
        <w:t xml:space="preserve"> </w:t>
      </w:r>
      <w:r w:rsidR="004748BF">
        <w:rPr>
          <w:rFonts w:ascii="Times New Roman" w:eastAsia="Times New Roman" w:hAnsi="Times New Roman"/>
          <w:color w:val="000000"/>
          <w:spacing w:val="-4"/>
          <w:sz w:val="24"/>
          <w:szCs w:val="24"/>
          <w:lang w:eastAsia="cs-CZ"/>
        </w:rPr>
        <w:t>mil. Kč v roce 2020, tedy</w:t>
      </w:r>
      <w:r w:rsidR="00876472">
        <w:rPr>
          <w:rFonts w:ascii="Times New Roman" w:eastAsia="Times New Roman" w:hAnsi="Times New Roman"/>
          <w:color w:val="000000"/>
          <w:spacing w:val="-4"/>
          <w:sz w:val="24"/>
          <w:szCs w:val="24"/>
          <w:lang w:eastAsia="cs-CZ"/>
        </w:rPr>
        <w:t xml:space="preserve"> </w:t>
      </w:r>
      <w:r w:rsidR="004748BF">
        <w:rPr>
          <w:rFonts w:ascii="Times New Roman" w:eastAsia="Times New Roman" w:hAnsi="Times New Roman"/>
          <w:color w:val="000000"/>
          <w:spacing w:val="-4"/>
          <w:sz w:val="24"/>
          <w:szCs w:val="24"/>
          <w:lang w:eastAsia="cs-CZ"/>
        </w:rPr>
        <w:t>o 211</w:t>
      </w:r>
      <w:r w:rsidR="00543BCB">
        <w:rPr>
          <w:rFonts w:ascii="Times New Roman" w:eastAsia="Times New Roman" w:hAnsi="Times New Roman"/>
          <w:color w:val="000000"/>
          <w:spacing w:val="-4"/>
          <w:sz w:val="24"/>
          <w:szCs w:val="24"/>
          <w:lang w:eastAsia="cs-CZ"/>
        </w:rPr>
        <w:t xml:space="preserve"> </w:t>
      </w:r>
      <w:r w:rsidR="004748BF">
        <w:rPr>
          <w:rFonts w:ascii="Times New Roman" w:eastAsia="Times New Roman" w:hAnsi="Times New Roman"/>
          <w:color w:val="000000"/>
          <w:spacing w:val="-4"/>
          <w:sz w:val="24"/>
          <w:szCs w:val="24"/>
          <w:lang w:eastAsia="cs-CZ"/>
        </w:rPr>
        <w:t>%</w:t>
      </w:r>
      <w:r w:rsidR="000F182C">
        <w:rPr>
          <w:rFonts w:ascii="Times New Roman" w:eastAsia="Times New Roman" w:hAnsi="Times New Roman"/>
          <w:color w:val="000000"/>
          <w:spacing w:val="-4"/>
          <w:sz w:val="24"/>
          <w:szCs w:val="24"/>
          <w:lang w:eastAsia="cs-CZ"/>
        </w:rPr>
        <w:t>. Existuje jakási p</w:t>
      </w:r>
      <w:r w:rsidR="005F0F79">
        <w:rPr>
          <w:rFonts w:ascii="Times New Roman" w:eastAsia="Times New Roman" w:hAnsi="Times New Roman"/>
          <w:color w:val="000000"/>
          <w:spacing w:val="-4"/>
          <w:sz w:val="24"/>
          <w:szCs w:val="24"/>
          <w:lang w:eastAsia="cs-CZ"/>
        </w:rPr>
        <w:t>r</w:t>
      </w:r>
      <w:r w:rsidR="000F182C">
        <w:rPr>
          <w:rFonts w:ascii="Times New Roman" w:eastAsia="Times New Roman" w:hAnsi="Times New Roman"/>
          <w:color w:val="000000"/>
          <w:spacing w:val="-4"/>
          <w:sz w:val="24"/>
          <w:szCs w:val="24"/>
          <w:lang w:eastAsia="cs-CZ"/>
        </w:rPr>
        <w:t xml:space="preserve">edikce, že to bude zatěžovat rozpočet GIBS i v následujících letech. Dotázala se, jaká je vize do budoucna, zda rozpočet pokryje navýšení na výsluhy nebo zda to bude vždy nutno dotovat víc, než se počítalo.), </w:t>
      </w:r>
      <w:r w:rsidR="000F182C" w:rsidRPr="00507638">
        <w:rPr>
          <w:rFonts w:ascii="Times New Roman" w:eastAsia="Times New Roman" w:hAnsi="Times New Roman"/>
          <w:b/>
          <w:color w:val="000000"/>
          <w:spacing w:val="-4"/>
          <w:sz w:val="24"/>
          <w:szCs w:val="24"/>
          <w:lang w:eastAsia="cs-CZ"/>
        </w:rPr>
        <w:t>ředitel GIBS R.</w:t>
      </w:r>
      <w:r w:rsidR="007025C3">
        <w:rPr>
          <w:rFonts w:ascii="Times New Roman" w:eastAsia="Times New Roman" w:hAnsi="Times New Roman"/>
          <w:b/>
          <w:color w:val="000000"/>
          <w:spacing w:val="-4"/>
          <w:sz w:val="24"/>
          <w:szCs w:val="24"/>
          <w:lang w:eastAsia="cs-CZ"/>
        </w:rPr>
        <w:t> </w:t>
      </w:r>
      <w:r w:rsidR="000F182C" w:rsidRPr="00507638">
        <w:rPr>
          <w:rFonts w:ascii="Times New Roman" w:eastAsia="Times New Roman" w:hAnsi="Times New Roman"/>
          <w:b/>
          <w:color w:val="000000"/>
          <w:spacing w:val="-4"/>
          <w:sz w:val="24"/>
          <w:szCs w:val="24"/>
          <w:lang w:eastAsia="cs-CZ"/>
        </w:rPr>
        <w:t>Dragoun</w:t>
      </w:r>
      <w:r w:rsidR="000F182C">
        <w:rPr>
          <w:rFonts w:ascii="Times New Roman" w:eastAsia="Times New Roman" w:hAnsi="Times New Roman"/>
          <w:color w:val="000000"/>
          <w:spacing w:val="-4"/>
          <w:sz w:val="24"/>
          <w:szCs w:val="24"/>
          <w:lang w:eastAsia="cs-CZ"/>
        </w:rPr>
        <w:t xml:space="preserve"> (Krátce reagoval na rozpravu.</w:t>
      </w:r>
      <w:r>
        <w:rPr>
          <w:rFonts w:ascii="Times New Roman" w:eastAsia="Times New Roman" w:hAnsi="Times New Roman"/>
          <w:color w:val="000000"/>
          <w:spacing w:val="-4"/>
          <w:sz w:val="24"/>
          <w:szCs w:val="24"/>
          <w:lang w:eastAsia="cs-CZ"/>
        </w:rPr>
        <w:t xml:space="preserve"> </w:t>
      </w:r>
      <w:r w:rsidR="00954DE3">
        <w:rPr>
          <w:rFonts w:ascii="Times New Roman" w:eastAsia="Times New Roman" w:hAnsi="Times New Roman"/>
          <w:color w:val="000000"/>
          <w:spacing w:val="-4"/>
          <w:sz w:val="24"/>
          <w:szCs w:val="24"/>
          <w:lang w:eastAsia="cs-CZ"/>
        </w:rPr>
        <w:t>Uvedl, že se jedná o dvě rozdílné kategorie</w:t>
      </w:r>
      <w:r w:rsidR="00CD7BC6">
        <w:rPr>
          <w:rFonts w:ascii="Times New Roman" w:eastAsia="Times New Roman" w:hAnsi="Times New Roman"/>
          <w:color w:val="000000"/>
          <w:spacing w:val="-4"/>
          <w:sz w:val="24"/>
          <w:szCs w:val="24"/>
          <w:lang w:eastAsia="cs-CZ"/>
        </w:rPr>
        <w:t>, a to mzdy a sociální náležitosti, které jsou vypláceny MV.</w:t>
      </w:r>
      <w:r w:rsidR="00954DE3">
        <w:rPr>
          <w:rFonts w:ascii="Times New Roman" w:eastAsia="Times New Roman" w:hAnsi="Times New Roman"/>
          <w:color w:val="000000"/>
          <w:spacing w:val="-4"/>
          <w:sz w:val="24"/>
          <w:szCs w:val="24"/>
          <w:lang w:eastAsia="cs-CZ"/>
        </w:rPr>
        <w:t xml:space="preserve"> </w:t>
      </w:r>
      <w:r w:rsidR="000000EC">
        <w:rPr>
          <w:rFonts w:ascii="Times New Roman" w:eastAsia="Times New Roman" w:hAnsi="Times New Roman"/>
          <w:color w:val="000000"/>
          <w:spacing w:val="-4"/>
          <w:sz w:val="24"/>
          <w:szCs w:val="24"/>
          <w:lang w:eastAsia="cs-CZ"/>
        </w:rPr>
        <w:t xml:space="preserve">Pokud by měl pocit, že budou odměny </w:t>
      </w:r>
      <w:r w:rsidR="005604BA">
        <w:rPr>
          <w:rFonts w:ascii="Times New Roman" w:eastAsia="Times New Roman" w:hAnsi="Times New Roman"/>
          <w:color w:val="000000"/>
          <w:spacing w:val="-4"/>
          <w:sz w:val="24"/>
          <w:szCs w:val="24"/>
          <w:lang w:eastAsia="cs-CZ"/>
        </w:rPr>
        <w:t xml:space="preserve">narůstat </w:t>
      </w:r>
      <w:r w:rsidR="009D61BA">
        <w:rPr>
          <w:rFonts w:ascii="Times New Roman" w:eastAsia="Times New Roman" w:hAnsi="Times New Roman"/>
          <w:color w:val="000000"/>
          <w:spacing w:val="-4"/>
          <w:sz w:val="24"/>
          <w:szCs w:val="24"/>
          <w:lang w:eastAsia="cs-CZ"/>
        </w:rPr>
        <w:t xml:space="preserve">výrazně </w:t>
      </w:r>
      <w:r w:rsidR="000000EC">
        <w:rPr>
          <w:rFonts w:ascii="Times New Roman" w:eastAsia="Times New Roman" w:hAnsi="Times New Roman"/>
          <w:color w:val="000000"/>
          <w:spacing w:val="-4"/>
          <w:sz w:val="24"/>
          <w:szCs w:val="24"/>
          <w:lang w:eastAsia="cs-CZ"/>
        </w:rPr>
        <w:t xml:space="preserve">skokově oproti ostatním bezpečnostním sborům, </w:t>
      </w:r>
      <w:r w:rsidR="00176A87">
        <w:rPr>
          <w:rFonts w:ascii="Times New Roman" w:eastAsia="Times New Roman" w:hAnsi="Times New Roman"/>
          <w:color w:val="000000"/>
          <w:spacing w:val="-4"/>
          <w:sz w:val="24"/>
          <w:szCs w:val="24"/>
          <w:lang w:eastAsia="cs-CZ"/>
        </w:rPr>
        <w:t>nemá</w:t>
      </w:r>
      <w:r w:rsidR="000000EC">
        <w:rPr>
          <w:rFonts w:ascii="Times New Roman" w:eastAsia="Times New Roman" w:hAnsi="Times New Roman"/>
          <w:color w:val="000000"/>
          <w:spacing w:val="-4"/>
          <w:sz w:val="24"/>
          <w:szCs w:val="24"/>
          <w:lang w:eastAsia="cs-CZ"/>
        </w:rPr>
        <w:t xml:space="preserve"> problém </w:t>
      </w:r>
      <w:r w:rsidR="00176A87">
        <w:rPr>
          <w:rFonts w:ascii="Times New Roman" w:eastAsia="Times New Roman" w:hAnsi="Times New Roman"/>
          <w:color w:val="000000"/>
          <w:spacing w:val="-4"/>
          <w:sz w:val="24"/>
          <w:szCs w:val="24"/>
          <w:lang w:eastAsia="cs-CZ"/>
        </w:rPr>
        <w:t xml:space="preserve">opět </w:t>
      </w:r>
      <w:r w:rsidR="000000EC">
        <w:rPr>
          <w:rFonts w:ascii="Times New Roman" w:eastAsia="Times New Roman" w:hAnsi="Times New Roman"/>
          <w:color w:val="000000"/>
          <w:spacing w:val="-4"/>
          <w:sz w:val="24"/>
          <w:szCs w:val="24"/>
          <w:lang w:eastAsia="cs-CZ"/>
        </w:rPr>
        <w:t>peníze vrátit do státního rozpočtu</w:t>
      </w:r>
      <w:r w:rsidR="00543BCB">
        <w:rPr>
          <w:rFonts w:ascii="Times New Roman" w:eastAsia="Times New Roman" w:hAnsi="Times New Roman"/>
          <w:color w:val="000000"/>
          <w:spacing w:val="-4"/>
          <w:sz w:val="24"/>
          <w:szCs w:val="24"/>
          <w:lang w:eastAsia="cs-CZ"/>
        </w:rPr>
        <w:t>,</w:t>
      </w:r>
      <w:r w:rsidR="000000EC">
        <w:rPr>
          <w:rFonts w:ascii="Times New Roman" w:eastAsia="Times New Roman" w:hAnsi="Times New Roman"/>
          <w:color w:val="000000"/>
          <w:spacing w:val="-4"/>
          <w:sz w:val="24"/>
          <w:szCs w:val="24"/>
          <w:lang w:eastAsia="cs-CZ"/>
        </w:rPr>
        <w:t xml:space="preserve"> případně s MF vyjednat, že část těchto peněz bude sloužit právě na výsluhové náležitosti. Výsluhové náležitosti jsou problémem všech bezpečnostních sborů</w:t>
      </w:r>
      <w:r w:rsidR="008C3DFD">
        <w:rPr>
          <w:rFonts w:ascii="Times New Roman" w:eastAsia="Times New Roman" w:hAnsi="Times New Roman"/>
          <w:color w:val="000000"/>
          <w:spacing w:val="-4"/>
          <w:sz w:val="24"/>
          <w:szCs w:val="24"/>
          <w:lang w:eastAsia="cs-CZ"/>
        </w:rPr>
        <w:t>, protože bezpečnostní sbory stárnou</w:t>
      </w:r>
      <w:r w:rsidR="000000EC">
        <w:rPr>
          <w:rFonts w:ascii="Times New Roman" w:eastAsia="Times New Roman" w:hAnsi="Times New Roman"/>
          <w:color w:val="000000"/>
          <w:spacing w:val="-4"/>
          <w:sz w:val="24"/>
          <w:szCs w:val="24"/>
          <w:lang w:eastAsia="cs-CZ"/>
        </w:rPr>
        <w:t>.</w:t>
      </w:r>
      <w:r w:rsidR="00765644">
        <w:rPr>
          <w:rFonts w:ascii="Times New Roman" w:eastAsia="Times New Roman" w:hAnsi="Times New Roman"/>
          <w:color w:val="000000"/>
          <w:spacing w:val="-4"/>
          <w:sz w:val="24"/>
          <w:szCs w:val="24"/>
          <w:lang w:eastAsia="cs-CZ"/>
        </w:rPr>
        <w:t xml:space="preserve"> Příslušníci přicházejí a zase odcházejí a na výsluhy mají ze zákona nárok.</w:t>
      </w:r>
      <w:r w:rsidR="004E3536">
        <w:rPr>
          <w:rFonts w:ascii="Times New Roman" w:eastAsia="Times New Roman" w:hAnsi="Times New Roman"/>
          <w:color w:val="000000"/>
          <w:spacing w:val="-4"/>
          <w:sz w:val="24"/>
          <w:szCs w:val="24"/>
          <w:lang w:eastAsia="cs-CZ"/>
        </w:rPr>
        <w:t xml:space="preserve">) a </w:t>
      </w:r>
      <w:r w:rsidR="004E3536" w:rsidRPr="004E3536">
        <w:rPr>
          <w:rFonts w:ascii="Times New Roman" w:eastAsia="Times New Roman" w:hAnsi="Times New Roman"/>
          <w:b/>
          <w:color w:val="000000"/>
          <w:spacing w:val="-4"/>
          <w:sz w:val="24"/>
          <w:szCs w:val="24"/>
          <w:lang w:eastAsia="cs-CZ"/>
        </w:rPr>
        <w:t>posl. R.</w:t>
      </w:r>
      <w:r w:rsidR="007025C3">
        <w:rPr>
          <w:rFonts w:ascii="Times New Roman" w:eastAsia="Times New Roman" w:hAnsi="Times New Roman"/>
          <w:b/>
          <w:color w:val="000000"/>
          <w:spacing w:val="-4"/>
          <w:sz w:val="24"/>
          <w:szCs w:val="24"/>
          <w:lang w:eastAsia="cs-CZ"/>
        </w:rPr>
        <w:t> </w:t>
      </w:r>
      <w:r w:rsidR="004E3536" w:rsidRPr="004E3536">
        <w:rPr>
          <w:rFonts w:ascii="Times New Roman" w:eastAsia="Times New Roman" w:hAnsi="Times New Roman"/>
          <w:b/>
          <w:color w:val="000000"/>
          <w:spacing w:val="-4"/>
          <w:sz w:val="24"/>
          <w:szCs w:val="24"/>
          <w:lang w:eastAsia="cs-CZ"/>
        </w:rPr>
        <w:t>Vích</w:t>
      </w:r>
      <w:r w:rsidR="004E3536">
        <w:rPr>
          <w:rFonts w:ascii="Times New Roman" w:eastAsia="Times New Roman" w:hAnsi="Times New Roman"/>
          <w:color w:val="000000"/>
          <w:spacing w:val="-4"/>
          <w:sz w:val="24"/>
          <w:szCs w:val="24"/>
          <w:lang w:eastAsia="cs-CZ"/>
        </w:rPr>
        <w:t xml:space="preserve"> (Krátce reagoval na probíhající rozpravu. Uvedl, že byl v minulém volebním období členem </w:t>
      </w:r>
      <w:r w:rsidR="00850C4A">
        <w:rPr>
          <w:rFonts w:ascii="Times New Roman" w:eastAsia="Times New Roman" w:hAnsi="Times New Roman"/>
          <w:color w:val="000000"/>
          <w:spacing w:val="-4"/>
          <w:sz w:val="24"/>
          <w:szCs w:val="24"/>
          <w:lang w:eastAsia="cs-CZ"/>
        </w:rPr>
        <w:t>Výboru pro bezpečnost</w:t>
      </w:r>
      <w:r w:rsidR="004E3536">
        <w:rPr>
          <w:rFonts w:ascii="Times New Roman" w:eastAsia="Times New Roman" w:hAnsi="Times New Roman"/>
          <w:color w:val="000000"/>
          <w:spacing w:val="-4"/>
          <w:sz w:val="24"/>
          <w:szCs w:val="24"/>
          <w:lang w:eastAsia="cs-CZ"/>
        </w:rPr>
        <w:t>, kde prob</w:t>
      </w:r>
      <w:r w:rsidR="005C43D1">
        <w:rPr>
          <w:rFonts w:ascii="Times New Roman" w:eastAsia="Times New Roman" w:hAnsi="Times New Roman"/>
          <w:color w:val="000000"/>
          <w:spacing w:val="-4"/>
          <w:sz w:val="24"/>
          <w:szCs w:val="24"/>
          <w:lang w:eastAsia="cs-CZ"/>
        </w:rPr>
        <w:t xml:space="preserve">ěhla velice obsáhlá </w:t>
      </w:r>
      <w:r w:rsidR="004E3536">
        <w:rPr>
          <w:rFonts w:ascii="Times New Roman" w:eastAsia="Times New Roman" w:hAnsi="Times New Roman"/>
          <w:color w:val="000000"/>
          <w:spacing w:val="-4"/>
          <w:sz w:val="24"/>
          <w:szCs w:val="24"/>
          <w:lang w:eastAsia="cs-CZ"/>
        </w:rPr>
        <w:t>debata nad služebním zákonem příslušníků bezpečnostních sborů.)</w:t>
      </w:r>
    </w:p>
    <w:p w:rsidR="006205C1" w:rsidRDefault="006205C1" w:rsidP="006205C1">
      <w:pPr>
        <w:spacing w:after="0" w:line="240" w:lineRule="auto"/>
        <w:jc w:val="both"/>
        <w:rPr>
          <w:rFonts w:ascii="Times New Roman" w:eastAsia="Times New Roman" w:hAnsi="Times New Roman"/>
          <w:color w:val="000000"/>
          <w:spacing w:val="-4"/>
          <w:sz w:val="24"/>
          <w:szCs w:val="24"/>
          <w:lang w:eastAsia="cs-CZ"/>
        </w:rPr>
      </w:pPr>
    </w:p>
    <w:p w:rsidR="006C6EC0" w:rsidRDefault="006205C1" w:rsidP="006C6EC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6C6EC0">
        <w:rPr>
          <w:rFonts w:ascii="Times New Roman" w:eastAsia="Times New Roman" w:hAnsi="Times New Roman"/>
          <w:b/>
          <w:color w:val="000000"/>
          <w:spacing w:val="-4"/>
          <w:sz w:val="24"/>
          <w:szCs w:val="24"/>
          <w:lang w:eastAsia="cs-CZ"/>
        </w:rPr>
        <w:t>místopředsedkyně – zpravodajka výboru posl. H.</w:t>
      </w:r>
      <w:r w:rsidR="007025C3">
        <w:rPr>
          <w:rFonts w:ascii="Times New Roman" w:eastAsia="Times New Roman" w:hAnsi="Times New Roman"/>
          <w:b/>
          <w:color w:val="000000"/>
          <w:spacing w:val="-4"/>
          <w:sz w:val="24"/>
          <w:szCs w:val="24"/>
          <w:lang w:eastAsia="cs-CZ"/>
        </w:rPr>
        <w:t> </w:t>
      </w:r>
      <w:r w:rsidR="006C6EC0">
        <w:rPr>
          <w:rFonts w:ascii="Times New Roman" w:eastAsia="Times New Roman" w:hAnsi="Times New Roman"/>
          <w:b/>
          <w:color w:val="000000"/>
          <w:spacing w:val="-4"/>
          <w:sz w:val="24"/>
          <w:szCs w:val="24"/>
          <w:lang w:eastAsia="cs-CZ"/>
        </w:rPr>
        <w:t>Naiclerová</w:t>
      </w:r>
      <w:r>
        <w:rPr>
          <w:rFonts w:ascii="Times New Roman" w:eastAsia="Times New Roman" w:hAnsi="Times New Roman"/>
          <w:color w:val="000000"/>
          <w:spacing w:val="-4"/>
          <w:sz w:val="24"/>
          <w:szCs w:val="24"/>
          <w:lang w:eastAsia="cs-CZ"/>
        </w:rPr>
        <w:t xml:space="preserve"> navrhl</w:t>
      </w:r>
      <w:r w:rsidR="006C6EC0">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6C6EC0" w:rsidRPr="006C6EC0" w:rsidRDefault="006C6EC0" w:rsidP="006C6EC0">
      <w:pPr>
        <w:spacing w:after="0" w:line="240" w:lineRule="auto"/>
        <w:jc w:val="both"/>
        <w:rPr>
          <w:rFonts w:ascii="Times New Roman" w:eastAsia="Times New Roman" w:hAnsi="Times New Roman"/>
          <w:i/>
          <w:color w:val="000000"/>
          <w:spacing w:val="-4"/>
          <w:sz w:val="24"/>
          <w:szCs w:val="24"/>
          <w:lang w:eastAsia="cs-CZ"/>
        </w:rPr>
      </w:pPr>
      <w:r w:rsidRPr="006C6EC0">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Hany Naiclerové, stanovisku ředitele Generální inspekce bezpečnostních sborů Radima Dragouna a po rozpravě</w:t>
      </w:r>
    </w:p>
    <w:p w:rsidR="006C6EC0" w:rsidRPr="006C6EC0" w:rsidRDefault="006C6EC0" w:rsidP="006C6EC0">
      <w:pPr>
        <w:spacing w:after="0"/>
        <w:ind w:left="567" w:hanging="567"/>
        <w:jc w:val="both"/>
        <w:rPr>
          <w:rFonts w:ascii="Times New Roman" w:eastAsia="Times New Roman" w:hAnsi="Times New Roman"/>
          <w:bCs/>
          <w:i/>
          <w:color w:val="000000"/>
          <w:sz w:val="24"/>
          <w:szCs w:val="24"/>
          <w:lang w:eastAsia="cs-CZ"/>
        </w:rPr>
      </w:pPr>
      <w:r w:rsidRPr="006C6EC0">
        <w:rPr>
          <w:rFonts w:ascii="Times New Roman" w:eastAsia="Times New Roman" w:hAnsi="Times New Roman"/>
          <w:i/>
          <w:color w:val="000000"/>
          <w:sz w:val="24"/>
          <w:szCs w:val="24"/>
          <w:lang w:eastAsia="cs-CZ"/>
        </w:rPr>
        <w:t>I.</w:t>
      </w:r>
      <w:r w:rsidRPr="006C6EC0">
        <w:rPr>
          <w:rFonts w:ascii="Times New Roman" w:eastAsia="Times New Roman" w:hAnsi="Times New Roman"/>
          <w:i/>
          <w:color w:val="000000"/>
          <w:sz w:val="24"/>
          <w:szCs w:val="24"/>
          <w:lang w:eastAsia="cs-CZ"/>
        </w:rPr>
        <w:tab/>
      </w:r>
      <w:r w:rsidRPr="006C6EC0">
        <w:rPr>
          <w:rFonts w:ascii="Times New Roman" w:eastAsia="Times New Roman" w:hAnsi="Times New Roman"/>
          <w:bCs/>
          <w:i/>
          <w:color w:val="000000"/>
          <w:spacing w:val="80"/>
          <w:sz w:val="24"/>
          <w:szCs w:val="24"/>
          <w:lang w:eastAsia="cs-CZ"/>
        </w:rPr>
        <w:t>bere na vědomí</w:t>
      </w:r>
    </w:p>
    <w:p w:rsidR="006C6EC0" w:rsidRPr="006C6EC0" w:rsidRDefault="006C6EC0" w:rsidP="00657776">
      <w:pPr>
        <w:pStyle w:val="Odstavecseseznamem"/>
        <w:numPr>
          <w:ilvl w:val="0"/>
          <w:numId w:val="8"/>
        </w:numPr>
        <w:suppressAutoHyphens w:val="0"/>
        <w:spacing w:after="0" w:line="240" w:lineRule="auto"/>
        <w:ind w:left="851" w:hanging="284"/>
        <w:jc w:val="both"/>
        <w:rPr>
          <w:rFonts w:ascii="Times New Roman" w:hAnsi="Times New Roman"/>
          <w:i/>
          <w:sz w:val="24"/>
          <w:szCs w:val="24"/>
        </w:rPr>
      </w:pPr>
      <w:r w:rsidRPr="006C6EC0">
        <w:rPr>
          <w:rFonts w:ascii="Times New Roman" w:hAnsi="Times New Roman"/>
          <w:i/>
          <w:sz w:val="24"/>
          <w:szCs w:val="24"/>
        </w:rPr>
        <w:t>Kontrolní závěr Nejvyššího kontrolního úřadu z kontrolní akce č. 20/27 – Majetek a peněžní prostředky státu určené na zajištění činnosti Generální inspekce bezpečnostních sborů (dále jen „Kontrolní závěr č. 20/27“),</w:t>
      </w:r>
    </w:p>
    <w:p w:rsidR="006C6EC0" w:rsidRPr="006C6EC0" w:rsidRDefault="006C6EC0" w:rsidP="00657776">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C6EC0">
        <w:rPr>
          <w:rFonts w:ascii="Times New Roman" w:eastAsia="Times New Roman" w:hAnsi="Times New Roman"/>
          <w:i/>
          <w:color w:val="000000"/>
          <w:sz w:val="24"/>
          <w:szCs w:val="24"/>
          <w:lang w:eastAsia="cs-CZ"/>
        </w:rPr>
        <w:t>Stanovisko Generální inspekce bezpečnostních sborů ke Kontrolnímu závěru č. 20/27, obsažené v části IV materiálu vlády č. j. 1361/21,</w:t>
      </w:r>
    </w:p>
    <w:p w:rsidR="006C6EC0" w:rsidRPr="006C6EC0" w:rsidRDefault="006C6EC0" w:rsidP="00657776">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C6EC0">
        <w:rPr>
          <w:rFonts w:ascii="Times New Roman" w:eastAsia="Times New Roman" w:hAnsi="Times New Roman"/>
          <w:i/>
          <w:color w:val="000000"/>
          <w:sz w:val="24"/>
          <w:szCs w:val="24"/>
          <w:lang w:eastAsia="cs-CZ"/>
        </w:rPr>
        <w:t>Usnesení vlády č. 455 ze dne 1. 6. 2022,</w:t>
      </w:r>
    </w:p>
    <w:p w:rsidR="006C6EC0" w:rsidRPr="006C6EC0" w:rsidRDefault="006C6EC0" w:rsidP="00657776">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C6EC0">
        <w:rPr>
          <w:rFonts w:ascii="Times New Roman" w:eastAsia="Times New Roman" w:hAnsi="Times New Roman"/>
          <w:i/>
          <w:color w:val="000000"/>
          <w:sz w:val="24"/>
          <w:szCs w:val="24"/>
          <w:lang w:eastAsia="cs-CZ"/>
        </w:rPr>
        <w:t>Materiál pro informaci členů vlády k úkolům z usnesení vlády ze dne 1. 6. 2022 č. 455 ke Kontrolnímu závěru č. 20/27, obsažený v části II materiálu vlády č. j. 1367/22;</w:t>
      </w:r>
    </w:p>
    <w:p w:rsidR="006205C1" w:rsidRPr="006C6EC0" w:rsidRDefault="006C6EC0" w:rsidP="006C6EC0">
      <w:pPr>
        <w:spacing w:after="0" w:line="240" w:lineRule="auto"/>
        <w:ind w:left="567" w:hanging="567"/>
        <w:jc w:val="both"/>
        <w:rPr>
          <w:rFonts w:ascii="Times New Roman" w:eastAsia="Times New Roman" w:hAnsi="Times New Roman"/>
          <w:i/>
          <w:color w:val="000000"/>
          <w:spacing w:val="-4"/>
          <w:sz w:val="24"/>
          <w:szCs w:val="24"/>
          <w:lang w:eastAsia="cs-CZ"/>
        </w:rPr>
      </w:pPr>
      <w:r w:rsidRPr="006C6EC0">
        <w:rPr>
          <w:rFonts w:ascii="Times New Roman" w:eastAsia="Times New Roman" w:hAnsi="Times New Roman"/>
          <w:bCs/>
          <w:i/>
          <w:color w:val="000000"/>
          <w:sz w:val="24"/>
          <w:szCs w:val="24"/>
          <w:lang w:eastAsia="cs-CZ"/>
        </w:rPr>
        <w:t>II.</w:t>
      </w:r>
      <w:r w:rsidRPr="006C6EC0">
        <w:rPr>
          <w:rFonts w:ascii="Times New Roman" w:eastAsia="Times New Roman" w:hAnsi="Times New Roman"/>
          <w:bCs/>
          <w:i/>
          <w:color w:val="000000"/>
          <w:spacing w:val="80"/>
          <w:sz w:val="24"/>
          <w:szCs w:val="24"/>
          <w:lang w:eastAsia="cs-CZ"/>
        </w:rPr>
        <w:tab/>
        <w:t>zmocňuje</w:t>
      </w:r>
      <w:r w:rsidRPr="006C6EC0">
        <w:rPr>
          <w:rFonts w:ascii="Times New Roman" w:eastAsia="Times New Roman" w:hAnsi="Times New Roman"/>
          <w:bCs/>
          <w:i/>
          <w:color w:val="000000"/>
          <w:sz w:val="24"/>
          <w:szCs w:val="24"/>
          <w:lang w:eastAsia="cs-CZ"/>
        </w:rPr>
        <w:t> </w:t>
      </w:r>
      <w:r w:rsidRPr="006C6EC0">
        <w:rPr>
          <w:rFonts w:ascii="Times New Roman" w:eastAsia="Times New Roman" w:hAnsi="Times New Roman"/>
          <w:i/>
          <w:color w:val="000000"/>
          <w:sz w:val="24"/>
          <w:szCs w:val="24"/>
          <w:lang w:eastAsia="cs-CZ"/>
        </w:rPr>
        <w:t>předsedu výboru, aby s tímto usnesením seznámil prezidenta Nejvyššího kontrolního úřadu a ředitele Generální inspekce bezpečnostních sborů.</w:t>
      </w:r>
    </w:p>
    <w:p w:rsidR="00D250EB" w:rsidRDefault="00D250EB" w:rsidP="001558F4">
      <w:pPr>
        <w:spacing w:after="0" w:line="240" w:lineRule="auto"/>
        <w:jc w:val="both"/>
        <w:rPr>
          <w:rFonts w:ascii="Times New Roman" w:eastAsia="Times New Roman" w:hAnsi="Times New Roman"/>
          <w:color w:val="000000"/>
          <w:sz w:val="24"/>
          <w:szCs w:val="24"/>
          <w:lang w:eastAsia="cs-CZ"/>
        </w:rPr>
      </w:pPr>
    </w:p>
    <w:p w:rsidR="006205C1" w:rsidRDefault="006205C1" w:rsidP="006205C1">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DC35DE">
        <w:rPr>
          <w:rFonts w:ascii="Times New Roman" w:eastAsia="Times New Roman" w:hAnsi="Times New Roman"/>
          <w:color w:val="000000"/>
          <w:sz w:val="24"/>
          <w:szCs w:val="24"/>
          <w:u w:val="single"/>
          <w:lang w:eastAsia="cs-CZ"/>
        </w:rPr>
        <w:t>8</w:t>
      </w:r>
      <w:r w:rsidR="00D250EB">
        <w:rPr>
          <w:rFonts w:ascii="Times New Roman" w:eastAsia="Times New Roman" w:hAnsi="Times New Roman"/>
          <w:color w:val="000000"/>
          <w:sz w:val="24"/>
          <w:szCs w:val="24"/>
          <w:u w:val="single"/>
          <w:lang w:eastAsia="cs-CZ"/>
        </w:rPr>
        <w:t>2</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C35DE">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907155">
        <w:rPr>
          <w:rFonts w:ascii="Times New Roman" w:eastAsia="Times New Roman" w:hAnsi="Times New Roman"/>
          <w:color w:val="auto"/>
          <w:sz w:val="24"/>
          <w:szCs w:val="24"/>
          <w:lang w:eastAsia="cs-CZ"/>
        </w:rPr>
        <w:t>posl.</w:t>
      </w:r>
      <w:r w:rsidR="00BF0320">
        <w:rPr>
          <w:rFonts w:ascii="Times New Roman" w:eastAsia="Times New Roman" w:hAnsi="Times New Roman"/>
          <w:color w:val="auto"/>
          <w:sz w:val="24"/>
          <w:szCs w:val="24"/>
          <w:lang w:eastAsia="cs-CZ"/>
        </w:rPr>
        <w:t> </w:t>
      </w:r>
      <w:r w:rsidR="00907155">
        <w:rPr>
          <w:rFonts w:ascii="Times New Roman" w:eastAsia="Times New Roman" w:hAnsi="Times New Roman"/>
          <w:color w:val="auto"/>
          <w:sz w:val="24"/>
          <w:szCs w:val="24"/>
          <w:lang w:eastAsia="cs-CZ"/>
        </w:rPr>
        <w:t xml:space="preserve">J. Hanzlíková, </w:t>
      </w:r>
      <w:r w:rsidR="00DC35DE">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Janda, posl. J. Kott,</w:t>
      </w:r>
      <w:r w:rsidR="00907155">
        <w:rPr>
          <w:rFonts w:ascii="Times New Roman" w:eastAsia="Times New Roman" w:hAnsi="Times New Roman"/>
          <w:color w:val="000000"/>
          <w:sz w:val="24"/>
          <w:szCs w:val="24"/>
          <w:lang w:eastAsia="cs-CZ"/>
        </w:rPr>
        <w:t xml:space="preserve"> 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R. Kubíček, 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H.</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Naiclerová, </w:t>
      </w:r>
      <w:r w:rsidR="00DC35DE">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Slavík, posl.</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Šebelová,</w:t>
      </w:r>
      <w:r w:rsidR="00907155">
        <w:rPr>
          <w:rFonts w:ascii="Times New Roman" w:eastAsia="Times New Roman" w:hAnsi="Times New Roman"/>
          <w:color w:val="000000"/>
          <w:sz w:val="24"/>
          <w:szCs w:val="24"/>
          <w:lang w:eastAsia="cs-CZ"/>
        </w:rPr>
        <w:t xml:space="preserve"> posl. R. Vích, 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M. Zborovský</w:t>
      </w:r>
      <w:r>
        <w:rPr>
          <w:rFonts w:ascii="Times New Roman" w:eastAsia="Times New Roman" w:hAnsi="Times New Roman"/>
          <w:color w:val="000000"/>
          <w:sz w:val="24"/>
          <w:szCs w:val="24"/>
          <w:lang w:eastAsia="cs-CZ"/>
        </w:rPr>
        <w:t xml:space="preserve"> /viz příloha zápisu č. 1, str. 6/.</w:t>
      </w:r>
    </w:p>
    <w:p w:rsidR="006205C1" w:rsidRDefault="006205C1" w:rsidP="006205C1">
      <w:pPr>
        <w:spacing w:after="0" w:line="240" w:lineRule="auto"/>
        <w:jc w:val="both"/>
        <w:rPr>
          <w:rFonts w:ascii="Times New Roman" w:eastAsia="Times New Roman" w:hAnsi="Times New Roman"/>
          <w:color w:val="000000"/>
          <w:sz w:val="24"/>
          <w:szCs w:val="24"/>
          <w:lang w:eastAsia="cs-CZ"/>
        </w:rPr>
      </w:pPr>
    </w:p>
    <w:p w:rsidR="00763D6A" w:rsidRDefault="00763D6A" w:rsidP="00763D6A">
      <w:pPr>
        <w:spacing w:after="0" w:line="240" w:lineRule="auto"/>
        <w:jc w:val="both"/>
        <w:rPr>
          <w:rFonts w:ascii="Times New Roman" w:eastAsia="Times New Roman" w:hAnsi="Times New Roman"/>
          <w:color w:val="000000"/>
          <w:sz w:val="24"/>
          <w:szCs w:val="24"/>
          <w:lang w:eastAsia="cs-CZ"/>
        </w:rPr>
      </w:pPr>
    </w:p>
    <w:p w:rsidR="0079749E" w:rsidRDefault="006C6EC0" w:rsidP="0079749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6</w:t>
      </w:r>
      <w:r w:rsidR="0079749E">
        <w:rPr>
          <w:rFonts w:ascii="Times New Roman" w:eastAsia="Times New Roman" w:hAnsi="Times New Roman"/>
          <w:color w:val="000000"/>
          <w:sz w:val="24"/>
          <w:szCs w:val="24"/>
          <w:lang w:eastAsia="cs-CZ"/>
        </w:rPr>
        <w:t>.</w:t>
      </w:r>
    </w:p>
    <w:p w:rsidR="0079749E" w:rsidRPr="007E21CF" w:rsidRDefault="0079749E" w:rsidP="0079749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79749E" w:rsidRPr="008728C5" w:rsidRDefault="0079749E" w:rsidP="0079749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Pr="008728C5">
        <w:rPr>
          <w:rFonts w:ascii="Times New Roman" w:eastAsia="Times New Roman" w:hAnsi="Times New Roman"/>
          <w:b/>
          <w:color w:val="000000"/>
          <w:sz w:val="24"/>
          <w:szCs w:val="24"/>
          <w:lang w:eastAsia="cs-CZ"/>
        </w:rPr>
        <w:t>předseda výboru posl. R.</w:t>
      </w:r>
      <w:r w:rsidR="007025C3">
        <w:rPr>
          <w:rFonts w:ascii="Times New Roman" w:eastAsia="Times New Roman" w:hAnsi="Times New Roman"/>
          <w:b/>
          <w:color w:val="000000"/>
          <w:sz w:val="24"/>
          <w:szCs w:val="24"/>
          <w:lang w:eastAsia="cs-CZ"/>
        </w:rPr>
        <w:t> </w:t>
      </w:r>
      <w:r w:rsidRPr="008728C5">
        <w:rPr>
          <w:rFonts w:ascii="Times New Roman" w:eastAsia="Times New Roman" w:hAnsi="Times New Roman"/>
          <w:b/>
          <w:color w:val="000000"/>
          <w:sz w:val="24"/>
          <w:szCs w:val="24"/>
          <w:lang w:eastAsia="cs-CZ"/>
        </w:rPr>
        <w:t>Vích</w:t>
      </w:r>
      <w:r w:rsidRPr="008728C5">
        <w:rPr>
          <w:rFonts w:ascii="Times New Roman" w:eastAsia="Times New Roman" w:hAnsi="Times New Roman"/>
          <w:color w:val="000000"/>
          <w:sz w:val="24"/>
          <w:szCs w:val="24"/>
          <w:lang w:eastAsia="cs-CZ"/>
        </w:rPr>
        <w:t xml:space="preserve"> informoval členy výboru o tom, že</w:t>
      </w:r>
      <w:r>
        <w:rPr>
          <w:rFonts w:ascii="Times New Roman" w:hAnsi="Times New Roman"/>
          <w:sz w:val="24"/>
          <w:szCs w:val="24"/>
        </w:rPr>
        <w:t>:</w:t>
      </w:r>
    </w:p>
    <w:p w:rsidR="0079749E" w:rsidRPr="00113C8F" w:rsidRDefault="0022431A" w:rsidP="009E1C85">
      <w:pPr>
        <w:pStyle w:val="Odstavecseseznamem"/>
        <w:numPr>
          <w:ilvl w:val="0"/>
          <w:numId w:val="16"/>
        </w:num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Pokračuj</w:t>
      </w:r>
      <w:r w:rsidR="00113C8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 </w:t>
      </w:r>
      <w:r w:rsidRPr="0022431A">
        <w:rPr>
          <w:rFonts w:ascii="Times New Roman" w:eastAsia="Times New Roman" w:hAnsi="Times New Roman"/>
          <w:sz w:val="24"/>
          <w:szCs w:val="24"/>
          <w:lang w:eastAsia="cs-CZ"/>
        </w:rPr>
        <w:t>příprav</w:t>
      </w:r>
      <w:r w:rsidR="00113C8F">
        <w:rPr>
          <w:rFonts w:ascii="Times New Roman" w:eastAsia="Times New Roman" w:hAnsi="Times New Roman"/>
          <w:sz w:val="24"/>
          <w:szCs w:val="24"/>
          <w:lang w:eastAsia="cs-CZ"/>
        </w:rPr>
        <w:t>y</w:t>
      </w:r>
      <w:r w:rsidRPr="0022431A">
        <w:rPr>
          <w:rFonts w:ascii="Times New Roman" w:eastAsia="Times New Roman" w:hAnsi="Times New Roman"/>
          <w:sz w:val="24"/>
          <w:szCs w:val="24"/>
          <w:lang w:eastAsia="cs-CZ"/>
        </w:rPr>
        <w:t xml:space="preserve"> avizovaného výjezdního zasedání Kontrolního výboru do Harrachova </w:t>
      </w:r>
      <w:r w:rsidR="00113C8F">
        <w:rPr>
          <w:rFonts w:ascii="Times New Roman" w:eastAsia="Times New Roman" w:hAnsi="Times New Roman"/>
          <w:sz w:val="24"/>
          <w:szCs w:val="24"/>
          <w:lang w:eastAsia="cs-CZ"/>
        </w:rPr>
        <w:t>a</w:t>
      </w:r>
      <w:r w:rsidR="00633A1E">
        <w:rPr>
          <w:rFonts w:ascii="Times New Roman" w:eastAsia="Times New Roman" w:hAnsi="Times New Roman"/>
          <w:sz w:val="24"/>
          <w:szCs w:val="24"/>
          <w:lang w:eastAsia="cs-CZ"/>
        </w:rPr>
        <w:t> </w:t>
      </w:r>
      <w:r w:rsidR="00113C8F">
        <w:rPr>
          <w:rFonts w:ascii="Times New Roman" w:eastAsia="Times New Roman" w:hAnsi="Times New Roman"/>
          <w:sz w:val="24"/>
          <w:szCs w:val="24"/>
          <w:lang w:eastAsia="cs-CZ"/>
        </w:rPr>
        <w:t xml:space="preserve">Liberce </w:t>
      </w:r>
      <w:r w:rsidRPr="0022431A">
        <w:rPr>
          <w:rFonts w:ascii="Times New Roman" w:eastAsia="Times New Roman" w:hAnsi="Times New Roman"/>
          <w:sz w:val="24"/>
          <w:szCs w:val="24"/>
          <w:lang w:eastAsia="cs-CZ"/>
        </w:rPr>
        <w:t>ve dnech 12. a</w:t>
      </w:r>
      <w:r w:rsidR="00113C8F">
        <w:rPr>
          <w:rFonts w:ascii="Times New Roman" w:eastAsia="Times New Roman" w:hAnsi="Times New Roman"/>
          <w:sz w:val="24"/>
          <w:szCs w:val="24"/>
          <w:lang w:eastAsia="cs-CZ"/>
        </w:rPr>
        <w:t>ž</w:t>
      </w:r>
      <w:r w:rsidRPr="0022431A">
        <w:rPr>
          <w:rFonts w:ascii="Times New Roman" w:eastAsia="Times New Roman" w:hAnsi="Times New Roman"/>
          <w:sz w:val="24"/>
          <w:szCs w:val="24"/>
          <w:lang w:eastAsia="cs-CZ"/>
        </w:rPr>
        <w:t xml:space="preserve"> 13.</w:t>
      </w:r>
      <w:r w:rsidR="00614453">
        <w:rPr>
          <w:rFonts w:ascii="Times New Roman" w:eastAsia="Times New Roman" w:hAnsi="Times New Roman"/>
          <w:sz w:val="24"/>
          <w:szCs w:val="24"/>
          <w:lang w:eastAsia="cs-CZ"/>
        </w:rPr>
        <w:t> </w:t>
      </w:r>
      <w:r w:rsidRPr="0022431A">
        <w:rPr>
          <w:rFonts w:ascii="Times New Roman" w:eastAsia="Times New Roman" w:hAnsi="Times New Roman"/>
          <w:sz w:val="24"/>
          <w:szCs w:val="24"/>
          <w:lang w:eastAsia="cs-CZ"/>
        </w:rPr>
        <w:t>4.</w:t>
      </w:r>
      <w:r w:rsidR="00614453">
        <w:rPr>
          <w:rFonts w:ascii="Times New Roman" w:eastAsia="Times New Roman" w:hAnsi="Times New Roman"/>
          <w:sz w:val="24"/>
          <w:szCs w:val="24"/>
          <w:lang w:eastAsia="cs-CZ"/>
        </w:rPr>
        <w:t> </w:t>
      </w:r>
      <w:r w:rsidRPr="0022431A">
        <w:rPr>
          <w:rFonts w:ascii="Times New Roman" w:eastAsia="Times New Roman" w:hAnsi="Times New Roman"/>
          <w:sz w:val="24"/>
          <w:szCs w:val="24"/>
          <w:lang w:eastAsia="cs-CZ"/>
        </w:rPr>
        <w:t>2023. Odjezd by byl ve středu 12.</w:t>
      </w:r>
      <w:r w:rsidR="00113C8F">
        <w:rPr>
          <w:rFonts w:ascii="Times New Roman" w:eastAsia="Times New Roman" w:hAnsi="Times New Roman"/>
          <w:sz w:val="24"/>
          <w:szCs w:val="24"/>
          <w:lang w:eastAsia="cs-CZ"/>
        </w:rPr>
        <w:t> </w:t>
      </w:r>
      <w:r w:rsidRPr="0022431A">
        <w:rPr>
          <w:rFonts w:ascii="Times New Roman" w:eastAsia="Times New Roman" w:hAnsi="Times New Roman"/>
          <w:sz w:val="24"/>
          <w:szCs w:val="24"/>
          <w:lang w:eastAsia="cs-CZ"/>
        </w:rPr>
        <w:t>4.</w:t>
      </w:r>
      <w:r w:rsidR="00614453">
        <w:rPr>
          <w:rFonts w:ascii="Times New Roman" w:eastAsia="Times New Roman" w:hAnsi="Times New Roman"/>
          <w:sz w:val="24"/>
          <w:szCs w:val="24"/>
          <w:lang w:eastAsia="cs-CZ"/>
        </w:rPr>
        <w:t> </w:t>
      </w:r>
      <w:r w:rsidRPr="0022431A">
        <w:rPr>
          <w:rFonts w:ascii="Times New Roman" w:eastAsia="Times New Roman" w:hAnsi="Times New Roman"/>
          <w:sz w:val="24"/>
          <w:szCs w:val="24"/>
          <w:lang w:eastAsia="cs-CZ"/>
        </w:rPr>
        <w:t>2023 cca v</w:t>
      </w:r>
      <w:r w:rsidR="00B12667">
        <w:rPr>
          <w:rFonts w:ascii="Times New Roman" w:eastAsia="Times New Roman" w:hAnsi="Times New Roman"/>
          <w:sz w:val="24"/>
          <w:szCs w:val="24"/>
          <w:lang w:eastAsia="cs-CZ"/>
        </w:rPr>
        <w:t xml:space="preserve"> </w:t>
      </w:r>
      <w:r w:rsidRPr="0022431A">
        <w:rPr>
          <w:rFonts w:ascii="Times New Roman" w:eastAsia="Times New Roman" w:hAnsi="Times New Roman"/>
          <w:sz w:val="24"/>
          <w:szCs w:val="24"/>
          <w:lang w:eastAsia="cs-CZ"/>
        </w:rPr>
        <w:t>15.00</w:t>
      </w:r>
      <w:r w:rsidR="00B12667">
        <w:rPr>
          <w:rFonts w:ascii="Times New Roman" w:eastAsia="Times New Roman" w:hAnsi="Times New Roman"/>
          <w:sz w:val="24"/>
          <w:szCs w:val="24"/>
          <w:lang w:eastAsia="cs-CZ"/>
        </w:rPr>
        <w:t xml:space="preserve"> </w:t>
      </w:r>
      <w:r w:rsidRPr="0022431A">
        <w:rPr>
          <w:rFonts w:ascii="Times New Roman" w:eastAsia="Times New Roman" w:hAnsi="Times New Roman"/>
          <w:sz w:val="24"/>
          <w:szCs w:val="24"/>
          <w:lang w:eastAsia="cs-CZ"/>
        </w:rPr>
        <w:t xml:space="preserve">hodin od Poslanecké sněmovny. </w:t>
      </w:r>
      <w:r w:rsidRPr="00113C8F">
        <w:rPr>
          <w:rFonts w:ascii="Times New Roman" w:eastAsia="Times New Roman" w:hAnsi="Times New Roman"/>
          <w:sz w:val="24"/>
          <w:szCs w:val="24"/>
          <w:lang w:eastAsia="cs-CZ"/>
        </w:rPr>
        <w:t>Od 17.00 hodin by se v Liberci konala pracovní večeře s</w:t>
      </w:r>
      <w:r w:rsidR="00633A1E">
        <w:rPr>
          <w:rFonts w:ascii="Times New Roman" w:eastAsia="Times New Roman" w:hAnsi="Times New Roman"/>
          <w:sz w:val="24"/>
          <w:szCs w:val="24"/>
          <w:lang w:eastAsia="cs-CZ"/>
        </w:rPr>
        <w:t> </w:t>
      </w:r>
      <w:r w:rsidRPr="00113C8F">
        <w:rPr>
          <w:rFonts w:ascii="Times New Roman" w:eastAsia="Times New Roman" w:hAnsi="Times New Roman"/>
          <w:sz w:val="24"/>
          <w:szCs w:val="24"/>
          <w:lang w:eastAsia="cs-CZ"/>
        </w:rPr>
        <w:t>hejtmanem Libereckého kraje M</w:t>
      </w:r>
      <w:r w:rsidR="00113C8F">
        <w:rPr>
          <w:rFonts w:ascii="Times New Roman" w:eastAsia="Times New Roman" w:hAnsi="Times New Roman"/>
          <w:sz w:val="24"/>
          <w:szCs w:val="24"/>
          <w:lang w:eastAsia="cs-CZ"/>
        </w:rPr>
        <w:t xml:space="preserve">. </w:t>
      </w:r>
      <w:r w:rsidRPr="00113C8F">
        <w:rPr>
          <w:rFonts w:ascii="Times New Roman" w:eastAsia="Times New Roman" w:hAnsi="Times New Roman"/>
          <w:sz w:val="24"/>
          <w:szCs w:val="24"/>
          <w:lang w:eastAsia="cs-CZ"/>
        </w:rPr>
        <w:t>Půtou (případně jednání s</w:t>
      </w:r>
      <w:r w:rsidR="00113C8F">
        <w:rPr>
          <w:rFonts w:ascii="Times New Roman" w:eastAsia="Times New Roman" w:hAnsi="Times New Roman"/>
          <w:sz w:val="24"/>
          <w:szCs w:val="24"/>
          <w:lang w:eastAsia="cs-CZ"/>
        </w:rPr>
        <w:t xml:space="preserve"> </w:t>
      </w:r>
      <w:r w:rsidRPr="00113C8F">
        <w:rPr>
          <w:rFonts w:ascii="Times New Roman" w:eastAsia="Times New Roman" w:hAnsi="Times New Roman"/>
          <w:sz w:val="24"/>
          <w:szCs w:val="24"/>
          <w:lang w:eastAsia="cs-CZ"/>
        </w:rPr>
        <w:t>primátorem města Liberec J</w:t>
      </w:r>
      <w:r w:rsidR="00113C8F">
        <w:rPr>
          <w:rFonts w:ascii="Times New Roman" w:eastAsia="Times New Roman" w:hAnsi="Times New Roman"/>
          <w:sz w:val="24"/>
          <w:szCs w:val="24"/>
          <w:lang w:eastAsia="cs-CZ"/>
        </w:rPr>
        <w:t>. </w:t>
      </w:r>
      <w:r w:rsidRPr="00113C8F">
        <w:rPr>
          <w:rFonts w:ascii="Times New Roman" w:eastAsia="Times New Roman" w:hAnsi="Times New Roman"/>
          <w:sz w:val="24"/>
          <w:szCs w:val="24"/>
          <w:lang w:eastAsia="cs-CZ"/>
        </w:rPr>
        <w:t>Zámečníkem). Po ukončení pracovní večeře by se přejelo do Harrachova, kde bude ubytování. Ve čtvrtek 13.</w:t>
      </w:r>
      <w:r w:rsidR="00113C8F">
        <w:rPr>
          <w:rFonts w:ascii="Times New Roman" w:eastAsia="Times New Roman" w:hAnsi="Times New Roman"/>
          <w:sz w:val="24"/>
          <w:szCs w:val="24"/>
          <w:lang w:eastAsia="cs-CZ"/>
        </w:rPr>
        <w:t> </w:t>
      </w:r>
      <w:r w:rsidRPr="00113C8F">
        <w:rPr>
          <w:rFonts w:ascii="Times New Roman" w:eastAsia="Times New Roman" w:hAnsi="Times New Roman"/>
          <w:sz w:val="24"/>
          <w:szCs w:val="24"/>
          <w:lang w:eastAsia="cs-CZ"/>
        </w:rPr>
        <w:t>4.</w:t>
      </w:r>
      <w:r w:rsidR="00113C8F">
        <w:rPr>
          <w:rFonts w:ascii="Times New Roman" w:eastAsia="Times New Roman" w:hAnsi="Times New Roman"/>
          <w:sz w:val="24"/>
          <w:szCs w:val="24"/>
          <w:lang w:eastAsia="cs-CZ"/>
        </w:rPr>
        <w:t> </w:t>
      </w:r>
      <w:r w:rsidRPr="00113C8F">
        <w:rPr>
          <w:rFonts w:ascii="Times New Roman" w:eastAsia="Times New Roman" w:hAnsi="Times New Roman"/>
          <w:sz w:val="24"/>
          <w:szCs w:val="24"/>
          <w:lang w:eastAsia="cs-CZ"/>
        </w:rPr>
        <w:t>2023 by výbor projednával kontrolní závěry NKÚ a</w:t>
      </w:r>
      <w:r w:rsidR="009771B1">
        <w:rPr>
          <w:rFonts w:ascii="Times New Roman" w:eastAsia="Times New Roman" w:hAnsi="Times New Roman"/>
          <w:sz w:val="24"/>
          <w:szCs w:val="24"/>
          <w:lang w:eastAsia="cs-CZ"/>
        </w:rPr>
        <w:t xml:space="preserve"> </w:t>
      </w:r>
      <w:r w:rsidRPr="00113C8F">
        <w:rPr>
          <w:rFonts w:ascii="Times New Roman" w:eastAsia="Times New Roman" w:hAnsi="Times New Roman"/>
          <w:sz w:val="24"/>
          <w:szCs w:val="24"/>
          <w:lang w:eastAsia="cs-CZ"/>
        </w:rPr>
        <w:t>případně další</w:t>
      </w:r>
      <w:r w:rsidR="00113C8F">
        <w:rPr>
          <w:rFonts w:ascii="Times New Roman" w:eastAsia="Times New Roman" w:hAnsi="Times New Roman"/>
          <w:sz w:val="24"/>
          <w:szCs w:val="24"/>
          <w:lang w:eastAsia="cs-CZ"/>
        </w:rPr>
        <w:t xml:space="preserve"> </w:t>
      </w:r>
      <w:r w:rsidRPr="00113C8F">
        <w:rPr>
          <w:rFonts w:ascii="Times New Roman" w:eastAsia="Times New Roman" w:hAnsi="Times New Roman"/>
          <w:sz w:val="24"/>
          <w:szCs w:val="24"/>
          <w:lang w:eastAsia="cs-CZ"/>
        </w:rPr>
        <w:t>body. Z</w:t>
      </w:r>
      <w:r w:rsidR="00481A5B">
        <w:rPr>
          <w:rFonts w:ascii="Times New Roman" w:eastAsia="Times New Roman" w:hAnsi="Times New Roman"/>
          <w:sz w:val="24"/>
          <w:szCs w:val="24"/>
          <w:lang w:eastAsia="cs-CZ"/>
        </w:rPr>
        <w:t xml:space="preserve"> </w:t>
      </w:r>
      <w:r w:rsidRPr="00113C8F">
        <w:rPr>
          <w:rFonts w:ascii="Times New Roman" w:eastAsia="Times New Roman" w:hAnsi="Times New Roman"/>
          <w:sz w:val="24"/>
          <w:szCs w:val="24"/>
          <w:lang w:eastAsia="cs-CZ"/>
        </w:rPr>
        <w:t>důvodu</w:t>
      </w:r>
      <w:r w:rsidR="00DF40DA">
        <w:rPr>
          <w:rFonts w:ascii="Times New Roman" w:eastAsia="Times New Roman" w:hAnsi="Times New Roman"/>
          <w:sz w:val="24"/>
          <w:szCs w:val="24"/>
          <w:lang w:eastAsia="cs-CZ"/>
        </w:rPr>
        <w:t xml:space="preserve"> </w:t>
      </w:r>
      <w:r w:rsidRPr="00113C8F">
        <w:rPr>
          <w:rFonts w:ascii="Times New Roman" w:eastAsia="Times New Roman" w:hAnsi="Times New Roman"/>
          <w:sz w:val="24"/>
          <w:szCs w:val="24"/>
          <w:lang w:eastAsia="cs-CZ"/>
        </w:rPr>
        <w:t>potřeby dostatečného časového prostoru pro administrativní a</w:t>
      </w:r>
      <w:r w:rsidR="00113C8F">
        <w:rPr>
          <w:rFonts w:ascii="Times New Roman" w:eastAsia="Times New Roman" w:hAnsi="Times New Roman"/>
          <w:sz w:val="24"/>
          <w:szCs w:val="24"/>
          <w:lang w:eastAsia="cs-CZ"/>
        </w:rPr>
        <w:t> </w:t>
      </w:r>
      <w:r w:rsidRPr="00113C8F">
        <w:rPr>
          <w:rFonts w:ascii="Times New Roman" w:eastAsia="Times New Roman" w:hAnsi="Times New Roman"/>
          <w:sz w:val="24"/>
          <w:szCs w:val="24"/>
          <w:lang w:eastAsia="cs-CZ"/>
        </w:rPr>
        <w:t>organizační zajištění tohoto výjezdního zasedání je třeba ho schválit usnesením. Proto navrhuji usnesení následujícího znění:</w:t>
      </w:r>
    </w:p>
    <w:p w:rsidR="0022431A" w:rsidRPr="0022431A" w:rsidRDefault="0022431A" w:rsidP="005D47EB">
      <w:pPr>
        <w:spacing w:after="0"/>
        <w:ind w:left="284"/>
        <w:jc w:val="both"/>
        <w:rPr>
          <w:rFonts w:ascii="Times New Roman" w:eastAsia="Times New Roman" w:hAnsi="Times New Roman"/>
          <w:i/>
          <w:color w:val="000000"/>
          <w:spacing w:val="-4"/>
          <w:sz w:val="24"/>
          <w:szCs w:val="24"/>
          <w:lang w:eastAsia="cs-CZ"/>
        </w:rPr>
      </w:pPr>
      <w:r w:rsidRPr="0022431A">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22431A" w:rsidRPr="0022431A" w:rsidRDefault="0022431A" w:rsidP="005D47EB">
      <w:pPr>
        <w:pStyle w:val="western"/>
        <w:ind w:left="993" w:hanging="709"/>
        <w:rPr>
          <w:i/>
          <w:sz w:val="24"/>
          <w:szCs w:val="24"/>
        </w:rPr>
      </w:pPr>
      <w:r w:rsidRPr="0022431A">
        <w:rPr>
          <w:bCs/>
          <w:i/>
          <w:spacing w:val="-4"/>
          <w:sz w:val="24"/>
          <w:szCs w:val="24"/>
        </w:rPr>
        <w:t xml:space="preserve">I. </w:t>
      </w:r>
      <w:r w:rsidRPr="0022431A">
        <w:rPr>
          <w:bCs/>
          <w:i/>
          <w:spacing w:val="-4"/>
          <w:sz w:val="24"/>
          <w:szCs w:val="24"/>
        </w:rPr>
        <w:tab/>
      </w:r>
      <w:r w:rsidRPr="0022431A">
        <w:rPr>
          <w:bCs/>
          <w:i/>
          <w:spacing w:val="80"/>
          <w:sz w:val="24"/>
          <w:szCs w:val="24"/>
        </w:rPr>
        <w:t>stanoví,</w:t>
      </w:r>
      <w:r w:rsidRPr="0022431A">
        <w:rPr>
          <w:i/>
          <w:sz w:val="24"/>
          <w:szCs w:val="24"/>
        </w:rPr>
        <w:t xml:space="preserve"> </w:t>
      </w:r>
      <w:r w:rsidRPr="0022431A">
        <w:rPr>
          <w:i/>
          <w:spacing w:val="-4"/>
          <w:sz w:val="24"/>
          <w:szCs w:val="24"/>
        </w:rPr>
        <w:t>že ve dnech 12.</w:t>
      </w:r>
      <w:r w:rsidR="005D0B8F">
        <w:rPr>
          <w:i/>
          <w:spacing w:val="-4"/>
          <w:sz w:val="24"/>
          <w:szCs w:val="24"/>
        </w:rPr>
        <w:t> </w:t>
      </w:r>
      <w:r w:rsidRPr="0022431A">
        <w:rPr>
          <w:i/>
          <w:spacing w:val="-4"/>
          <w:sz w:val="24"/>
          <w:szCs w:val="24"/>
        </w:rPr>
        <w:t>4. a 13.</w:t>
      </w:r>
      <w:r w:rsidR="005D0B8F">
        <w:rPr>
          <w:i/>
          <w:spacing w:val="-4"/>
          <w:sz w:val="24"/>
          <w:szCs w:val="24"/>
        </w:rPr>
        <w:t> </w:t>
      </w:r>
      <w:r w:rsidRPr="0022431A">
        <w:rPr>
          <w:i/>
          <w:spacing w:val="-4"/>
          <w:sz w:val="24"/>
          <w:szCs w:val="24"/>
        </w:rPr>
        <w:t>4.</w:t>
      </w:r>
      <w:r w:rsidR="005D0B8F">
        <w:rPr>
          <w:i/>
          <w:spacing w:val="-4"/>
          <w:sz w:val="24"/>
          <w:szCs w:val="24"/>
        </w:rPr>
        <w:t> </w:t>
      </w:r>
      <w:r w:rsidRPr="0022431A">
        <w:rPr>
          <w:i/>
          <w:spacing w:val="-4"/>
          <w:sz w:val="24"/>
          <w:szCs w:val="24"/>
        </w:rPr>
        <w:t xml:space="preserve">2023 se bude konat schůze Kontrolního výboru </w:t>
      </w:r>
      <w:r w:rsidRPr="0022431A">
        <w:rPr>
          <w:i/>
          <w:color w:val="auto"/>
          <w:sz w:val="24"/>
          <w:szCs w:val="24"/>
        </w:rPr>
        <w:t>v Liberci a</w:t>
      </w:r>
      <w:r w:rsidRPr="0022431A">
        <w:rPr>
          <w:i/>
          <w:sz w:val="24"/>
          <w:szCs w:val="24"/>
        </w:rPr>
        <w:t xml:space="preserve"> v provozně-účelovém zařízení Poslanecké sněmovny v Harrachově </w:t>
      </w:r>
      <w:r w:rsidRPr="0022431A">
        <w:rPr>
          <w:i/>
          <w:color w:val="auto"/>
          <w:sz w:val="24"/>
          <w:szCs w:val="24"/>
        </w:rPr>
        <w:t>(včetně ubytování)</w:t>
      </w:r>
      <w:r w:rsidRPr="0022431A">
        <w:rPr>
          <w:i/>
          <w:color w:val="auto"/>
          <w:spacing w:val="-4"/>
          <w:sz w:val="24"/>
          <w:szCs w:val="24"/>
        </w:rPr>
        <w:t>;</w:t>
      </w:r>
    </w:p>
    <w:p w:rsidR="0022431A" w:rsidRPr="0022431A" w:rsidRDefault="0022431A" w:rsidP="005D47EB">
      <w:pPr>
        <w:spacing w:after="0" w:line="240" w:lineRule="auto"/>
        <w:ind w:left="993" w:hanging="709"/>
        <w:jc w:val="both"/>
        <w:rPr>
          <w:rFonts w:ascii="Times New Roman" w:eastAsia="Times New Roman" w:hAnsi="Times New Roman"/>
          <w:i/>
          <w:sz w:val="24"/>
          <w:szCs w:val="24"/>
          <w:lang w:eastAsia="cs-CZ"/>
        </w:rPr>
      </w:pPr>
      <w:r w:rsidRPr="0022431A">
        <w:rPr>
          <w:rFonts w:ascii="Times New Roman" w:eastAsia="Times New Roman" w:hAnsi="Times New Roman"/>
          <w:bCs/>
          <w:i/>
          <w:color w:val="000000"/>
          <w:spacing w:val="-4"/>
          <w:sz w:val="24"/>
          <w:szCs w:val="24"/>
          <w:lang w:eastAsia="cs-CZ"/>
        </w:rPr>
        <w:t xml:space="preserve">II. </w:t>
      </w:r>
      <w:r w:rsidRPr="0022431A">
        <w:rPr>
          <w:rFonts w:ascii="Times New Roman" w:eastAsia="Times New Roman" w:hAnsi="Times New Roman"/>
          <w:bCs/>
          <w:i/>
          <w:color w:val="000000"/>
          <w:spacing w:val="-4"/>
          <w:sz w:val="24"/>
          <w:szCs w:val="24"/>
          <w:lang w:eastAsia="cs-CZ"/>
        </w:rPr>
        <w:tab/>
      </w:r>
      <w:r w:rsidRPr="0022431A">
        <w:rPr>
          <w:rFonts w:ascii="Times New Roman" w:eastAsia="Times New Roman" w:hAnsi="Times New Roman"/>
          <w:bCs/>
          <w:i/>
          <w:color w:val="000000"/>
          <w:spacing w:val="80"/>
          <w:sz w:val="24"/>
          <w:szCs w:val="24"/>
          <w:lang w:eastAsia="cs-CZ"/>
        </w:rPr>
        <w:t>zmocňuje</w:t>
      </w:r>
      <w:r w:rsidRPr="0022431A">
        <w:rPr>
          <w:rFonts w:ascii="Times New Roman" w:eastAsia="Times New Roman" w:hAnsi="Times New Roman"/>
          <w:i/>
          <w:color w:val="000000"/>
          <w:spacing w:val="-4"/>
          <w:sz w:val="24"/>
          <w:szCs w:val="24"/>
          <w:lang w:eastAsia="cs-CZ"/>
        </w:rPr>
        <w:t xml:space="preserve"> předsedu výboru, aby stanovil pořad této schůze Kontrolního výboru.</w:t>
      </w:r>
    </w:p>
    <w:p w:rsidR="0022431A" w:rsidRDefault="0022431A" w:rsidP="0022431A">
      <w:pPr>
        <w:pStyle w:val="Odstavecseseznamem"/>
        <w:spacing w:after="0" w:line="240" w:lineRule="auto"/>
        <w:ind w:left="426"/>
        <w:jc w:val="both"/>
        <w:rPr>
          <w:rFonts w:ascii="Times New Roman" w:eastAsia="Times New Roman" w:hAnsi="Times New Roman"/>
          <w:sz w:val="24"/>
          <w:szCs w:val="24"/>
          <w:lang w:eastAsia="cs-CZ"/>
        </w:rPr>
      </w:pPr>
    </w:p>
    <w:p w:rsidR="0022431A" w:rsidRDefault="0022431A" w:rsidP="0022431A">
      <w:pPr>
        <w:pStyle w:val="Odstavecseseznamem"/>
        <w:spacing w:after="0" w:line="240" w:lineRule="auto"/>
        <w:ind w:left="0" w:firstLine="708"/>
        <w:jc w:val="both"/>
        <w:rPr>
          <w:rFonts w:ascii="Times New Roman" w:eastAsia="Times New Roman" w:hAnsi="Times New Roman"/>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DC35DE">
        <w:rPr>
          <w:rFonts w:ascii="Times New Roman" w:eastAsia="Times New Roman" w:hAnsi="Times New Roman"/>
          <w:color w:val="000000"/>
          <w:sz w:val="24"/>
          <w:szCs w:val="24"/>
          <w:u w:val="single"/>
          <w:lang w:eastAsia="cs-CZ"/>
        </w:rPr>
        <w:t>8</w:t>
      </w:r>
      <w:r w:rsidR="000113D7">
        <w:rPr>
          <w:rFonts w:ascii="Times New Roman" w:eastAsia="Times New Roman" w:hAnsi="Times New Roman"/>
          <w:color w:val="000000"/>
          <w:sz w:val="24"/>
          <w:szCs w:val="24"/>
          <w:u w:val="single"/>
          <w:lang w:eastAsia="cs-CZ"/>
        </w:rPr>
        <w:t>3</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C35DE">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Pr>
          <w:rFonts w:ascii="Times New Roman" w:eastAsia="Times New Roman" w:hAnsi="Times New Roman"/>
          <w:color w:val="auto"/>
          <w:sz w:val="24"/>
          <w:szCs w:val="24"/>
          <w:lang w:eastAsia="cs-CZ"/>
        </w:rPr>
        <w:t>posl.</w:t>
      </w:r>
      <w:r w:rsidR="00BF0320">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 xml:space="preserve">J. Hanzlíková, </w:t>
      </w:r>
      <w:r w:rsidR="00DC35DE">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Janda, posl. J. Kott</w:t>
      </w:r>
      <w:r>
        <w:rPr>
          <w:rFonts w:ascii="Times New Roman" w:eastAsia="Times New Roman" w:hAnsi="Times New Roman"/>
          <w:color w:val="000000"/>
          <w:sz w:val="24"/>
          <w:szCs w:val="24"/>
          <w:lang w:eastAsia="cs-CZ"/>
        </w:rPr>
        <w:t>, posl.</w:t>
      </w:r>
      <w:r w:rsidR="00BF032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R. Kubíček, posl.</w:t>
      </w:r>
      <w:r w:rsidR="00BF032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H.</w:t>
      </w:r>
      <w:r w:rsidR="00BF032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 xml:space="preserve">Naiclerová, </w:t>
      </w:r>
      <w:r w:rsidR="00DC35DE">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Slavík, posl.</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DC35DE">
        <w:rPr>
          <w:rFonts w:ascii="Times New Roman" w:eastAsia="Times New Roman" w:hAnsi="Times New Roman"/>
          <w:color w:val="000000"/>
          <w:sz w:val="24"/>
          <w:szCs w:val="24"/>
          <w:lang w:eastAsia="cs-CZ"/>
        </w:rPr>
        <w:t>Šebelová,</w:t>
      </w:r>
      <w:r>
        <w:rPr>
          <w:rFonts w:ascii="Times New Roman" w:eastAsia="Times New Roman" w:hAnsi="Times New Roman"/>
          <w:color w:val="000000"/>
          <w:sz w:val="24"/>
          <w:szCs w:val="24"/>
          <w:lang w:eastAsia="cs-CZ"/>
        </w:rPr>
        <w:t xml:space="preserve"> posl. R. Vích, posl.</w:t>
      </w:r>
      <w:r w:rsidR="00BF032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M. Zborovský /viz příloha zápisu č. 1, str. </w:t>
      </w:r>
      <w:r w:rsidR="000113D7">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w:t>
      </w:r>
    </w:p>
    <w:p w:rsidR="0022431A" w:rsidRDefault="0022431A" w:rsidP="0022431A">
      <w:pPr>
        <w:pStyle w:val="Odstavecseseznamem"/>
        <w:spacing w:after="0" w:line="240" w:lineRule="auto"/>
        <w:ind w:left="426"/>
        <w:jc w:val="both"/>
        <w:rPr>
          <w:rFonts w:ascii="Times New Roman" w:eastAsia="Times New Roman" w:hAnsi="Times New Roman"/>
          <w:sz w:val="24"/>
          <w:szCs w:val="24"/>
          <w:lang w:eastAsia="cs-CZ"/>
        </w:rPr>
      </w:pPr>
    </w:p>
    <w:p w:rsidR="005B27C2" w:rsidRDefault="0022431A" w:rsidP="009E1C85">
      <w:pPr>
        <w:pStyle w:val="Odstavecseseznamem"/>
        <w:numPr>
          <w:ilvl w:val="0"/>
          <w:numId w:val="16"/>
        </w:numPr>
        <w:spacing w:after="0" w:line="240" w:lineRule="auto"/>
        <w:ind w:left="284" w:hanging="284"/>
        <w:jc w:val="both"/>
        <w:rPr>
          <w:rFonts w:ascii="Times New Roman" w:eastAsia="Times New Roman" w:hAnsi="Times New Roman"/>
          <w:color w:val="000000"/>
          <w:sz w:val="24"/>
          <w:szCs w:val="24"/>
          <w:lang w:eastAsia="cs-CZ"/>
        </w:rPr>
      </w:pPr>
      <w:r w:rsidRPr="0022431A">
        <w:rPr>
          <w:rFonts w:ascii="Times New Roman" w:eastAsia="Times New Roman" w:hAnsi="Times New Roman"/>
          <w:color w:val="000000"/>
          <w:sz w:val="24"/>
          <w:szCs w:val="24"/>
          <w:lang w:eastAsia="cs-CZ"/>
        </w:rPr>
        <w:t>V návaznosti na diskuzi, která proběhla na minulém předsednictvu výboru týkající se příspěvkové organizace Zámek Štiřín</w:t>
      </w:r>
      <w:r w:rsidR="00BD033F">
        <w:rPr>
          <w:rFonts w:ascii="Times New Roman" w:eastAsia="Times New Roman" w:hAnsi="Times New Roman"/>
          <w:color w:val="000000"/>
          <w:sz w:val="24"/>
          <w:szCs w:val="24"/>
          <w:lang w:eastAsia="cs-CZ"/>
        </w:rPr>
        <w:t>,</w:t>
      </w:r>
      <w:r w:rsidRPr="0022431A">
        <w:rPr>
          <w:rFonts w:ascii="Times New Roman" w:eastAsia="Times New Roman" w:hAnsi="Times New Roman"/>
          <w:color w:val="000000"/>
          <w:sz w:val="24"/>
          <w:szCs w:val="24"/>
          <w:lang w:eastAsia="cs-CZ"/>
        </w:rPr>
        <w:t xml:space="preserve"> navrh</w:t>
      </w:r>
      <w:r>
        <w:rPr>
          <w:rFonts w:ascii="Times New Roman" w:eastAsia="Times New Roman" w:hAnsi="Times New Roman"/>
          <w:color w:val="000000"/>
          <w:sz w:val="24"/>
          <w:szCs w:val="24"/>
          <w:lang w:eastAsia="cs-CZ"/>
        </w:rPr>
        <w:t>l</w:t>
      </w:r>
      <w:r w:rsidRPr="0022431A">
        <w:rPr>
          <w:rFonts w:ascii="Times New Roman" w:eastAsia="Times New Roman" w:hAnsi="Times New Roman"/>
          <w:color w:val="000000"/>
          <w:sz w:val="24"/>
          <w:szCs w:val="24"/>
          <w:lang w:eastAsia="cs-CZ"/>
        </w:rPr>
        <w:t xml:space="preserve"> po dohodě s</w:t>
      </w:r>
      <w:r w:rsidR="00073811">
        <w:rPr>
          <w:rFonts w:ascii="Times New Roman" w:eastAsia="Times New Roman" w:hAnsi="Times New Roman"/>
          <w:color w:val="000000"/>
          <w:sz w:val="24"/>
          <w:szCs w:val="24"/>
          <w:lang w:eastAsia="cs-CZ"/>
        </w:rPr>
        <w:t xml:space="preserve"> </w:t>
      </w:r>
      <w:r w:rsidRPr="0022431A">
        <w:rPr>
          <w:rFonts w:ascii="Times New Roman" w:eastAsia="Times New Roman" w:hAnsi="Times New Roman"/>
          <w:color w:val="000000"/>
          <w:sz w:val="24"/>
          <w:szCs w:val="24"/>
          <w:lang w:eastAsia="cs-CZ"/>
        </w:rPr>
        <w:t>místopředsedy výboru, aby Kontrolní výbor na pořad některé z</w:t>
      </w:r>
      <w:r w:rsidR="00073811">
        <w:rPr>
          <w:rFonts w:ascii="Times New Roman" w:eastAsia="Times New Roman" w:hAnsi="Times New Roman"/>
          <w:color w:val="000000"/>
          <w:sz w:val="24"/>
          <w:szCs w:val="24"/>
          <w:lang w:eastAsia="cs-CZ"/>
        </w:rPr>
        <w:t xml:space="preserve"> </w:t>
      </w:r>
      <w:r w:rsidRPr="0022431A">
        <w:rPr>
          <w:rFonts w:ascii="Times New Roman" w:eastAsia="Times New Roman" w:hAnsi="Times New Roman"/>
          <w:color w:val="000000"/>
          <w:sz w:val="24"/>
          <w:szCs w:val="24"/>
          <w:lang w:eastAsia="cs-CZ"/>
        </w:rPr>
        <w:t>příštích schůzí výboru zařadil bod „Informace o</w:t>
      </w:r>
      <w:r>
        <w:rPr>
          <w:rFonts w:ascii="Times New Roman" w:eastAsia="Times New Roman" w:hAnsi="Times New Roman"/>
          <w:color w:val="000000"/>
          <w:sz w:val="24"/>
          <w:szCs w:val="24"/>
          <w:lang w:eastAsia="cs-CZ"/>
        </w:rPr>
        <w:t> </w:t>
      </w:r>
      <w:r w:rsidRPr="0022431A">
        <w:rPr>
          <w:rFonts w:ascii="Times New Roman" w:eastAsia="Times New Roman" w:hAnsi="Times New Roman"/>
          <w:color w:val="000000"/>
          <w:sz w:val="24"/>
          <w:szCs w:val="24"/>
          <w:lang w:eastAsia="cs-CZ"/>
        </w:rPr>
        <w:t>příspěvkové organizaci Ministerstva zahraničních věcí Zámek Štiřín“ za osobní účasti ministra zahraničních věcí. Proto navrh</w:t>
      </w:r>
      <w:r>
        <w:rPr>
          <w:rFonts w:ascii="Times New Roman" w:eastAsia="Times New Roman" w:hAnsi="Times New Roman"/>
          <w:color w:val="000000"/>
          <w:sz w:val="24"/>
          <w:szCs w:val="24"/>
          <w:lang w:eastAsia="cs-CZ"/>
        </w:rPr>
        <w:t>l</w:t>
      </w:r>
      <w:r w:rsidRPr="0022431A">
        <w:rPr>
          <w:rFonts w:ascii="Times New Roman" w:eastAsia="Times New Roman" w:hAnsi="Times New Roman"/>
          <w:color w:val="000000"/>
          <w:sz w:val="24"/>
          <w:szCs w:val="24"/>
          <w:lang w:eastAsia="cs-CZ"/>
        </w:rPr>
        <w:t xml:space="preserve"> usnesení následujícího znění:</w:t>
      </w:r>
    </w:p>
    <w:p w:rsidR="0022431A" w:rsidRPr="0022431A" w:rsidRDefault="0022431A" w:rsidP="005D47EB">
      <w:pPr>
        <w:spacing w:after="0"/>
        <w:ind w:firstLine="284"/>
        <w:jc w:val="both"/>
        <w:rPr>
          <w:rFonts w:ascii="Times New Roman" w:eastAsia="Times New Roman" w:hAnsi="Times New Roman"/>
          <w:i/>
          <w:color w:val="000000"/>
          <w:spacing w:val="-4"/>
          <w:sz w:val="24"/>
          <w:szCs w:val="24"/>
          <w:lang w:eastAsia="cs-CZ"/>
        </w:rPr>
      </w:pPr>
      <w:r w:rsidRPr="0022431A">
        <w:rPr>
          <w:rFonts w:ascii="Times New Roman" w:eastAsia="Times New Roman" w:hAnsi="Times New Roman"/>
          <w:i/>
          <w:color w:val="000000"/>
          <w:spacing w:val="-4"/>
          <w:sz w:val="24"/>
          <w:szCs w:val="24"/>
          <w:lang w:eastAsia="cs-CZ"/>
        </w:rPr>
        <w:t xml:space="preserve">Kontrolní výbor Poslanecké sněmovny Parlamentu ČR </w:t>
      </w:r>
    </w:p>
    <w:p w:rsidR="0022431A" w:rsidRPr="0022431A" w:rsidRDefault="0022431A" w:rsidP="005D47EB">
      <w:pPr>
        <w:pStyle w:val="Odstavecseseznamem"/>
        <w:numPr>
          <w:ilvl w:val="0"/>
          <w:numId w:val="10"/>
        </w:numPr>
        <w:suppressAutoHyphens w:val="0"/>
        <w:spacing w:after="0" w:line="240" w:lineRule="auto"/>
        <w:ind w:left="993" w:hanging="709"/>
        <w:jc w:val="both"/>
        <w:rPr>
          <w:rFonts w:ascii="Times New Roman" w:eastAsia="Times New Roman" w:hAnsi="Times New Roman"/>
          <w:i/>
          <w:color w:val="000000"/>
          <w:sz w:val="24"/>
          <w:szCs w:val="24"/>
          <w:lang w:eastAsia="cs-CZ"/>
        </w:rPr>
      </w:pPr>
      <w:r w:rsidRPr="0022431A">
        <w:rPr>
          <w:rFonts w:ascii="Times New Roman" w:eastAsia="Times New Roman" w:hAnsi="Times New Roman"/>
          <w:bCs/>
          <w:i/>
          <w:color w:val="000000"/>
          <w:spacing w:val="80"/>
          <w:sz w:val="24"/>
          <w:szCs w:val="24"/>
          <w:lang w:eastAsia="cs-CZ"/>
        </w:rPr>
        <w:t xml:space="preserve">žádá </w:t>
      </w:r>
      <w:r w:rsidRPr="0022431A">
        <w:rPr>
          <w:rFonts w:ascii="Times New Roman" w:eastAsia="Times New Roman" w:hAnsi="Times New Roman"/>
          <w:i/>
          <w:color w:val="000000"/>
          <w:spacing w:val="-4"/>
          <w:sz w:val="24"/>
          <w:szCs w:val="24"/>
          <w:lang w:eastAsia="cs-CZ"/>
        </w:rPr>
        <w:t>ministra zahraničních věcí, podle § 39 odst. 2 zákona č. 90/1995 Sb., o</w:t>
      </w:r>
      <w:r w:rsidR="00342FD5">
        <w:rPr>
          <w:rFonts w:ascii="Times New Roman" w:eastAsia="Times New Roman" w:hAnsi="Times New Roman"/>
          <w:i/>
          <w:color w:val="000000"/>
          <w:spacing w:val="-4"/>
          <w:sz w:val="24"/>
          <w:szCs w:val="24"/>
          <w:lang w:eastAsia="cs-CZ"/>
        </w:rPr>
        <w:t> </w:t>
      </w:r>
      <w:r w:rsidRPr="0022431A">
        <w:rPr>
          <w:rFonts w:ascii="Times New Roman" w:eastAsia="Times New Roman" w:hAnsi="Times New Roman"/>
          <w:i/>
          <w:color w:val="000000"/>
          <w:spacing w:val="-4"/>
          <w:sz w:val="24"/>
          <w:szCs w:val="24"/>
          <w:lang w:eastAsia="cs-CZ"/>
        </w:rPr>
        <w:t xml:space="preserve">jednacím řádu Poslanecké sněmovny, o osobní účast na schůzi Kontrolního výboru při projednávání bodu „Informace o příspěvkové organizaci Ministerstva zahraničních věcí Zámek </w:t>
      </w:r>
      <w:proofErr w:type="spellStart"/>
      <w:r w:rsidRPr="0022431A">
        <w:rPr>
          <w:rFonts w:ascii="Times New Roman" w:eastAsia="Times New Roman" w:hAnsi="Times New Roman"/>
          <w:i/>
          <w:color w:val="000000"/>
          <w:spacing w:val="-4"/>
          <w:sz w:val="24"/>
          <w:szCs w:val="24"/>
          <w:lang w:eastAsia="cs-CZ"/>
        </w:rPr>
        <w:t>Štiřín</w:t>
      </w:r>
      <w:proofErr w:type="spellEnd"/>
      <w:r w:rsidRPr="0022431A">
        <w:rPr>
          <w:rFonts w:ascii="Times New Roman" w:eastAsia="Times New Roman" w:hAnsi="Times New Roman"/>
          <w:i/>
          <w:color w:val="000000"/>
          <w:spacing w:val="-4"/>
          <w:sz w:val="24"/>
          <w:szCs w:val="24"/>
          <w:lang w:eastAsia="cs-CZ"/>
        </w:rPr>
        <w:t>“;</w:t>
      </w:r>
    </w:p>
    <w:p w:rsidR="0022431A" w:rsidRPr="0022431A" w:rsidRDefault="0022431A" w:rsidP="005D47EB">
      <w:pPr>
        <w:spacing w:after="0" w:line="240" w:lineRule="auto"/>
        <w:ind w:left="993" w:hanging="709"/>
        <w:jc w:val="both"/>
        <w:rPr>
          <w:rFonts w:ascii="Times New Roman" w:eastAsia="Times New Roman" w:hAnsi="Times New Roman"/>
          <w:i/>
          <w:color w:val="000000"/>
          <w:sz w:val="24"/>
          <w:szCs w:val="24"/>
          <w:lang w:eastAsia="cs-CZ"/>
        </w:rPr>
      </w:pPr>
      <w:r w:rsidRPr="0022431A">
        <w:rPr>
          <w:rFonts w:ascii="Times New Roman" w:hAnsi="Times New Roman"/>
          <w:i/>
          <w:spacing w:val="-3"/>
          <w:sz w:val="24"/>
          <w:szCs w:val="24"/>
        </w:rPr>
        <w:t>II.</w:t>
      </w:r>
      <w:r w:rsidRPr="0022431A">
        <w:rPr>
          <w:rFonts w:ascii="Times New Roman" w:hAnsi="Times New Roman"/>
          <w:i/>
          <w:spacing w:val="-3"/>
          <w:sz w:val="24"/>
          <w:szCs w:val="24"/>
        </w:rPr>
        <w:tab/>
      </w:r>
      <w:r w:rsidRPr="0022431A">
        <w:rPr>
          <w:rFonts w:ascii="Times New Roman" w:hAnsi="Times New Roman"/>
          <w:i/>
          <w:spacing w:val="80"/>
          <w:sz w:val="24"/>
          <w:szCs w:val="24"/>
        </w:rPr>
        <w:t>zmocňuje</w:t>
      </w:r>
      <w:r w:rsidRPr="0022431A">
        <w:rPr>
          <w:rFonts w:ascii="Times New Roman" w:hAnsi="Times New Roman"/>
          <w:i/>
          <w:spacing w:val="-3"/>
          <w:sz w:val="24"/>
          <w:szCs w:val="24"/>
        </w:rPr>
        <w:t xml:space="preserve"> předsedu výboru, aby s tímto usnesením seznámil ministra zahraničních věcí.</w:t>
      </w:r>
    </w:p>
    <w:p w:rsidR="004F5C8B" w:rsidRDefault="004F5C8B" w:rsidP="001558F4">
      <w:pPr>
        <w:spacing w:after="0" w:line="240" w:lineRule="auto"/>
        <w:jc w:val="both"/>
        <w:rPr>
          <w:rFonts w:ascii="Times New Roman" w:eastAsia="Times New Roman" w:hAnsi="Times New Roman"/>
          <w:color w:val="000000"/>
          <w:sz w:val="24"/>
          <w:szCs w:val="24"/>
          <w:lang w:eastAsia="cs-CZ"/>
        </w:rPr>
      </w:pPr>
    </w:p>
    <w:p w:rsidR="004F5C8B" w:rsidRDefault="004F5C8B" w:rsidP="00F738DA">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0113D7">
        <w:rPr>
          <w:rFonts w:ascii="Times New Roman" w:eastAsia="Times New Roman" w:hAnsi="Times New Roman"/>
          <w:color w:val="000000"/>
          <w:sz w:val="24"/>
          <w:szCs w:val="24"/>
          <w:u w:val="single"/>
          <w:lang w:eastAsia="cs-CZ"/>
        </w:rPr>
        <w:t>84</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0113D7">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0113D7">
        <w:rPr>
          <w:rFonts w:ascii="Times New Roman" w:eastAsia="Times New Roman" w:hAnsi="Times New Roman"/>
          <w:color w:val="auto"/>
          <w:sz w:val="24"/>
          <w:szCs w:val="24"/>
          <w:lang w:eastAsia="cs-CZ"/>
        </w:rPr>
        <w:t>posl.</w:t>
      </w:r>
      <w:r w:rsidR="00BF0320">
        <w:rPr>
          <w:rFonts w:ascii="Times New Roman" w:eastAsia="Times New Roman" w:hAnsi="Times New Roman"/>
          <w:color w:val="auto"/>
          <w:sz w:val="24"/>
          <w:szCs w:val="24"/>
          <w:lang w:eastAsia="cs-CZ"/>
        </w:rPr>
        <w:t> </w:t>
      </w:r>
      <w:r w:rsidR="000113D7">
        <w:rPr>
          <w:rFonts w:ascii="Times New Roman" w:eastAsia="Times New Roman" w:hAnsi="Times New Roman"/>
          <w:color w:val="auto"/>
          <w:sz w:val="24"/>
          <w:szCs w:val="24"/>
          <w:lang w:eastAsia="cs-CZ"/>
        </w:rPr>
        <w:t xml:space="preserve">J. Hanzlíková, </w:t>
      </w:r>
      <w:r w:rsidR="000113D7">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Janda, posl. J. Kott, 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R. Kubíček, 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H.</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Naiclerová, 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Slavík, 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Šebelová, posl. R. Vích, 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M. Zborovský</w:t>
      </w:r>
      <w:r>
        <w:rPr>
          <w:rFonts w:ascii="Times New Roman" w:eastAsia="Times New Roman" w:hAnsi="Times New Roman"/>
          <w:color w:val="000000"/>
          <w:sz w:val="24"/>
          <w:szCs w:val="24"/>
          <w:lang w:eastAsia="cs-CZ"/>
        </w:rPr>
        <w:t xml:space="preserve"> /viz příloha zápisu č. 1, str. </w:t>
      </w:r>
      <w:r w:rsidR="000113D7">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w:t>
      </w:r>
    </w:p>
    <w:p w:rsidR="0022431A" w:rsidRPr="0022431A" w:rsidRDefault="0022431A" w:rsidP="004F5C8B">
      <w:pPr>
        <w:spacing w:after="0" w:line="240" w:lineRule="auto"/>
        <w:jc w:val="both"/>
        <w:rPr>
          <w:rFonts w:ascii="Times New Roman" w:eastAsia="Times New Roman" w:hAnsi="Times New Roman"/>
          <w:color w:val="000000"/>
          <w:sz w:val="24"/>
          <w:szCs w:val="24"/>
          <w:lang w:eastAsia="cs-CZ"/>
        </w:rPr>
      </w:pPr>
    </w:p>
    <w:p w:rsidR="0079749E" w:rsidRPr="007D51BC" w:rsidRDefault="004F5C8B" w:rsidP="009E1C85">
      <w:pPr>
        <w:pStyle w:val="Odstavecseseznamem"/>
        <w:numPr>
          <w:ilvl w:val="0"/>
          <w:numId w:val="16"/>
        </w:numPr>
        <w:spacing w:after="0" w:line="240" w:lineRule="auto"/>
        <w:ind w:left="284" w:hanging="284"/>
        <w:jc w:val="both"/>
        <w:rPr>
          <w:rFonts w:ascii="Times New Roman" w:eastAsia="Times New Roman" w:hAnsi="Times New Roman"/>
          <w:color w:val="000000"/>
          <w:sz w:val="24"/>
          <w:szCs w:val="24"/>
          <w:lang w:eastAsia="cs-CZ"/>
        </w:rPr>
      </w:pPr>
      <w:r w:rsidRPr="007D51BC">
        <w:rPr>
          <w:rFonts w:ascii="Times New Roman" w:eastAsia="Times New Roman" w:hAnsi="Times New Roman"/>
          <w:color w:val="000000"/>
          <w:sz w:val="24"/>
          <w:szCs w:val="24"/>
          <w:lang w:eastAsia="cs-CZ"/>
        </w:rPr>
        <w:t>všem členům KV byla na stoly rozdána aktualizov</w:t>
      </w:r>
      <w:r w:rsidR="00E934E8" w:rsidRPr="007D51BC">
        <w:rPr>
          <w:rFonts w:ascii="Times New Roman" w:eastAsia="Times New Roman" w:hAnsi="Times New Roman"/>
          <w:color w:val="000000"/>
          <w:sz w:val="24"/>
          <w:szCs w:val="24"/>
          <w:lang w:eastAsia="cs-CZ"/>
        </w:rPr>
        <w:t>aná</w:t>
      </w:r>
      <w:r w:rsidRPr="007D51BC">
        <w:rPr>
          <w:rFonts w:ascii="Times New Roman" w:eastAsia="Times New Roman" w:hAnsi="Times New Roman"/>
          <w:color w:val="000000"/>
          <w:sz w:val="24"/>
          <w:szCs w:val="24"/>
          <w:lang w:eastAsia="cs-CZ"/>
        </w:rPr>
        <w:t xml:space="preserve"> tabulka celkového přehledu kontrolních závěrů Nejvyššího kontrolního úřadu, aby si mohli vybrat další kontrolní závěry ke </w:t>
      </w:r>
      <w:proofErr w:type="spellStart"/>
      <w:r w:rsidRPr="007D51BC">
        <w:rPr>
          <w:rFonts w:ascii="Times New Roman" w:eastAsia="Times New Roman" w:hAnsi="Times New Roman"/>
          <w:color w:val="000000"/>
          <w:sz w:val="24"/>
          <w:szCs w:val="24"/>
          <w:lang w:eastAsia="cs-CZ"/>
        </w:rPr>
        <w:t>zpravodajování</w:t>
      </w:r>
      <w:proofErr w:type="spellEnd"/>
      <w:r w:rsidRPr="007D51BC">
        <w:rPr>
          <w:rFonts w:ascii="Times New Roman" w:eastAsia="Times New Roman" w:hAnsi="Times New Roman"/>
          <w:color w:val="000000"/>
          <w:sz w:val="24"/>
          <w:szCs w:val="24"/>
          <w:lang w:eastAsia="cs-CZ"/>
        </w:rPr>
        <w:t>.</w:t>
      </w: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F87C5B" w:rsidRDefault="004E3536" w:rsidP="00213CFE">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rámci tohoto bodu vystoupil také </w:t>
      </w:r>
      <w:r w:rsidRPr="004E3536">
        <w:rPr>
          <w:rFonts w:ascii="Times New Roman" w:eastAsia="Times New Roman" w:hAnsi="Times New Roman"/>
          <w:b/>
          <w:color w:val="000000"/>
          <w:sz w:val="24"/>
          <w:szCs w:val="24"/>
          <w:lang w:eastAsia="cs-CZ"/>
        </w:rPr>
        <w:t>předseda Podvýboru Kontrolního výboru pro kontrolu hospodaření veřejného sektoru</w:t>
      </w:r>
      <w:r>
        <w:rPr>
          <w:rFonts w:ascii="Times New Roman" w:eastAsia="Times New Roman" w:hAnsi="Times New Roman"/>
          <w:color w:val="000000"/>
          <w:sz w:val="24"/>
          <w:szCs w:val="24"/>
          <w:lang w:eastAsia="cs-CZ"/>
        </w:rPr>
        <w:t xml:space="preserve"> </w:t>
      </w:r>
      <w:r w:rsidRPr="004E3536">
        <w:rPr>
          <w:rFonts w:ascii="Times New Roman" w:eastAsia="Times New Roman" w:hAnsi="Times New Roman"/>
          <w:b/>
          <w:color w:val="000000"/>
          <w:sz w:val="24"/>
          <w:szCs w:val="24"/>
          <w:lang w:eastAsia="cs-CZ"/>
        </w:rPr>
        <w:t>posl. M.</w:t>
      </w:r>
      <w:r w:rsidR="007025C3">
        <w:rPr>
          <w:rFonts w:ascii="Times New Roman" w:eastAsia="Times New Roman" w:hAnsi="Times New Roman"/>
          <w:b/>
          <w:color w:val="000000"/>
          <w:sz w:val="24"/>
          <w:szCs w:val="24"/>
          <w:lang w:eastAsia="cs-CZ"/>
        </w:rPr>
        <w:t> </w:t>
      </w:r>
      <w:r w:rsidRPr="004E3536">
        <w:rPr>
          <w:rFonts w:ascii="Times New Roman" w:eastAsia="Times New Roman" w:hAnsi="Times New Roman"/>
          <w:b/>
          <w:color w:val="000000"/>
          <w:sz w:val="24"/>
          <w:szCs w:val="24"/>
          <w:lang w:eastAsia="cs-CZ"/>
        </w:rPr>
        <w:t>Zborovský</w:t>
      </w:r>
      <w:r>
        <w:rPr>
          <w:rFonts w:ascii="Times New Roman" w:eastAsia="Times New Roman" w:hAnsi="Times New Roman"/>
          <w:color w:val="000000"/>
          <w:sz w:val="24"/>
          <w:szCs w:val="24"/>
          <w:lang w:eastAsia="cs-CZ"/>
        </w:rPr>
        <w:t xml:space="preserve"> a informoval členy výboru o průběhu poslední schůze PKHVS, která se konala dne 25.</w:t>
      </w:r>
      <w:r w:rsidR="00481A5B">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1.</w:t>
      </w:r>
      <w:r w:rsidR="00481A5B">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 xml:space="preserve">2023. </w:t>
      </w:r>
      <w:r w:rsidR="00414999">
        <w:rPr>
          <w:rFonts w:ascii="Times New Roman" w:eastAsia="Times New Roman" w:hAnsi="Times New Roman"/>
          <w:color w:val="000000"/>
          <w:sz w:val="24"/>
          <w:szCs w:val="24"/>
          <w:lang w:eastAsia="cs-CZ"/>
        </w:rPr>
        <w:t>Projednávaným bodem byl bod „</w:t>
      </w:r>
      <w:r w:rsidR="00414999" w:rsidRPr="00414999">
        <w:rPr>
          <w:rFonts w:ascii="Times New Roman" w:eastAsia="Times New Roman" w:hAnsi="Times New Roman"/>
          <w:color w:val="000000"/>
          <w:sz w:val="24"/>
          <w:szCs w:val="24"/>
          <w:lang w:eastAsia="cs-CZ"/>
        </w:rPr>
        <w:t>Rozdílné znalecké posudky k</w:t>
      </w:r>
      <w:r w:rsidR="009771B1">
        <w:rPr>
          <w:rFonts w:ascii="Times New Roman" w:eastAsia="Times New Roman" w:hAnsi="Times New Roman"/>
          <w:color w:val="000000"/>
          <w:sz w:val="24"/>
          <w:szCs w:val="24"/>
          <w:lang w:eastAsia="cs-CZ"/>
        </w:rPr>
        <w:t xml:space="preserve"> </w:t>
      </w:r>
      <w:r w:rsidR="00414999" w:rsidRPr="00414999">
        <w:rPr>
          <w:rFonts w:ascii="Times New Roman" w:eastAsia="Times New Roman" w:hAnsi="Times New Roman"/>
          <w:color w:val="000000"/>
          <w:sz w:val="24"/>
          <w:szCs w:val="24"/>
          <w:lang w:eastAsia="cs-CZ"/>
        </w:rPr>
        <w:t>ocenění nemovitostí v</w:t>
      </w:r>
      <w:r w:rsidR="009771B1">
        <w:rPr>
          <w:rFonts w:ascii="Times New Roman" w:eastAsia="Times New Roman" w:hAnsi="Times New Roman"/>
          <w:color w:val="000000"/>
          <w:sz w:val="24"/>
          <w:szCs w:val="24"/>
          <w:lang w:eastAsia="cs-CZ"/>
        </w:rPr>
        <w:t xml:space="preserve"> </w:t>
      </w:r>
      <w:r w:rsidR="00414999" w:rsidRPr="00414999">
        <w:rPr>
          <w:rFonts w:ascii="Times New Roman" w:eastAsia="Times New Roman" w:hAnsi="Times New Roman"/>
          <w:color w:val="000000"/>
          <w:sz w:val="24"/>
          <w:szCs w:val="24"/>
          <w:lang w:eastAsia="cs-CZ"/>
        </w:rPr>
        <w:t>majetku státu“</w:t>
      </w:r>
      <w:r w:rsidR="00414999">
        <w:rPr>
          <w:rFonts w:ascii="Times New Roman" w:eastAsia="Times New Roman" w:hAnsi="Times New Roman"/>
          <w:color w:val="000000"/>
          <w:sz w:val="24"/>
          <w:szCs w:val="24"/>
          <w:lang w:eastAsia="cs-CZ"/>
        </w:rPr>
        <w:t>. Na jednání podvýboru byla p</w:t>
      </w:r>
      <w:r w:rsidR="00073811">
        <w:rPr>
          <w:rFonts w:ascii="Times New Roman" w:eastAsia="Times New Roman" w:hAnsi="Times New Roman"/>
          <w:color w:val="000000"/>
          <w:sz w:val="24"/>
          <w:szCs w:val="24"/>
          <w:lang w:eastAsia="cs-CZ"/>
        </w:rPr>
        <w:t>řítom</w:t>
      </w:r>
      <w:r w:rsidR="00414999">
        <w:rPr>
          <w:rFonts w:ascii="Times New Roman" w:eastAsia="Times New Roman" w:hAnsi="Times New Roman"/>
          <w:color w:val="000000"/>
          <w:sz w:val="24"/>
          <w:szCs w:val="24"/>
          <w:lang w:eastAsia="cs-CZ"/>
        </w:rPr>
        <w:t xml:space="preserve">na generální ředitelka Úřadu pro zastupování státu ve věcech </w:t>
      </w:r>
      <w:r w:rsidR="00414999">
        <w:rPr>
          <w:rFonts w:ascii="Times New Roman" w:eastAsia="Times New Roman" w:hAnsi="Times New Roman"/>
          <w:color w:val="000000"/>
          <w:sz w:val="24"/>
          <w:szCs w:val="24"/>
          <w:lang w:eastAsia="cs-CZ"/>
        </w:rPr>
        <w:lastRenderedPageBreak/>
        <w:t>majetkových K.</w:t>
      </w:r>
      <w:r w:rsidR="00FE71D9">
        <w:rPr>
          <w:rFonts w:ascii="Times New Roman" w:eastAsia="Times New Roman" w:hAnsi="Times New Roman"/>
          <w:color w:val="000000"/>
          <w:sz w:val="24"/>
          <w:szCs w:val="24"/>
          <w:lang w:eastAsia="cs-CZ"/>
        </w:rPr>
        <w:t> </w:t>
      </w:r>
      <w:proofErr w:type="spellStart"/>
      <w:r w:rsidR="00414999">
        <w:rPr>
          <w:rFonts w:ascii="Times New Roman" w:eastAsia="Times New Roman" w:hAnsi="Times New Roman"/>
          <w:color w:val="000000"/>
          <w:sz w:val="24"/>
          <w:szCs w:val="24"/>
          <w:lang w:eastAsia="cs-CZ"/>
        </w:rPr>
        <w:t>Arajmu</w:t>
      </w:r>
      <w:proofErr w:type="spellEnd"/>
      <w:r w:rsidR="00414999">
        <w:rPr>
          <w:rFonts w:ascii="Times New Roman" w:eastAsia="Times New Roman" w:hAnsi="Times New Roman"/>
          <w:color w:val="000000"/>
          <w:sz w:val="24"/>
          <w:szCs w:val="24"/>
          <w:lang w:eastAsia="cs-CZ"/>
        </w:rPr>
        <w:t xml:space="preserve"> a náměstek generální ředitelky ÚZSVM T.</w:t>
      </w:r>
      <w:r w:rsidR="00FE71D9">
        <w:rPr>
          <w:rFonts w:ascii="Times New Roman" w:eastAsia="Times New Roman" w:hAnsi="Times New Roman"/>
          <w:color w:val="000000"/>
          <w:sz w:val="24"/>
          <w:szCs w:val="24"/>
          <w:lang w:eastAsia="cs-CZ"/>
        </w:rPr>
        <w:t> </w:t>
      </w:r>
      <w:r w:rsidR="00414999">
        <w:rPr>
          <w:rFonts w:ascii="Times New Roman" w:eastAsia="Times New Roman" w:hAnsi="Times New Roman"/>
          <w:color w:val="000000"/>
          <w:sz w:val="24"/>
          <w:szCs w:val="24"/>
          <w:lang w:eastAsia="cs-CZ"/>
        </w:rPr>
        <w:t xml:space="preserve">Jasný. </w:t>
      </w:r>
      <w:r w:rsidR="00053017">
        <w:rPr>
          <w:rFonts w:ascii="Times New Roman" w:eastAsia="Times New Roman" w:hAnsi="Times New Roman"/>
          <w:color w:val="000000"/>
          <w:sz w:val="24"/>
          <w:szCs w:val="24"/>
          <w:lang w:eastAsia="cs-CZ"/>
        </w:rPr>
        <w:t>Jednání</w:t>
      </w:r>
      <w:r w:rsidR="00414999" w:rsidRPr="00414999">
        <w:rPr>
          <w:rFonts w:ascii="Times New Roman" w:eastAsia="Times New Roman" w:hAnsi="Times New Roman"/>
          <w:color w:val="000000"/>
          <w:sz w:val="24"/>
          <w:szCs w:val="24"/>
          <w:lang w:eastAsia="cs-CZ"/>
        </w:rPr>
        <w:t xml:space="preserve"> byl</w:t>
      </w:r>
      <w:r w:rsidR="00921428">
        <w:rPr>
          <w:rFonts w:ascii="Times New Roman" w:eastAsia="Times New Roman" w:hAnsi="Times New Roman"/>
          <w:color w:val="000000"/>
          <w:sz w:val="24"/>
          <w:szCs w:val="24"/>
          <w:lang w:eastAsia="cs-CZ"/>
        </w:rPr>
        <w:t>o</w:t>
      </w:r>
      <w:r w:rsidR="00414999" w:rsidRPr="00414999">
        <w:rPr>
          <w:rFonts w:ascii="Times New Roman" w:eastAsia="Times New Roman" w:hAnsi="Times New Roman"/>
          <w:color w:val="000000"/>
          <w:sz w:val="24"/>
          <w:szCs w:val="24"/>
          <w:lang w:eastAsia="cs-CZ"/>
        </w:rPr>
        <w:t xml:space="preserve"> vyvol</w:t>
      </w:r>
      <w:r w:rsidR="00073811">
        <w:rPr>
          <w:rFonts w:ascii="Times New Roman" w:eastAsia="Times New Roman" w:hAnsi="Times New Roman"/>
          <w:color w:val="000000"/>
          <w:sz w:val="24"/>
          <w:szCs w:val="24"/>
          <w:lang w:eastAsia="cs-CZ"/>
        </w:rPr>
        <w:t>án</w:t>
      </w:r>
      <w:r w:rsidR="00481A5B">
        <w:rPr>
          <w:rFonts w:ascii="Times New Roman" w:eastAsia="Times New Roman" w:hAnsi="Times New Roman"/>
          <w:color w:val="000000"/>
          <w:sz w:val="24"/>
          <w:szCs w:val="24"/>
          <w:lang w:eastAsia="cs-CZ"/>
        </w:rPr>
        <w:t>o</w:t>
      </w:r>
      <w:r w:rsidR="00414999" w:rsidRPr="00414999">
        <w:rPr>
          <w:rFonts w:ascii="Times New Roman" w:eastAsia="Times New Roman" w:hAnsi="Times New Roman"/>
          <w:color w:val="000000"/>
          <w:sz w:val="24"/>
          <w:szCs w:val="24"/>
          <w:lang w:eastAsia="cs-CZ"/>
        </w:rPr>
        <w:t xml:space="preserve"> na základě zjištění, že při naceně</w:t>
      </w:r>
      <w:r w:rsidR="00921428">
        <w:rPr>
          <w:rFonts w:ascii="Times New Roman" w:eastAsia="Times New Roman" w:hAnsi="Times New Roman"/>
          <w:color w:val="000000"/>
          <w:sz w:val="24"/>
          <w:szCs w:val="24"/>
          <w:lang w:eastAsia="cs-CZ"/>
        </w:rPr>
        <w:t>ní</w:t>
      </w:r>
      <w:r w:rsidR="00414999" w:rsidRPr="00414999">
        <w:rPr>
          <w:rFonts w:ascii="Times New Roman" w:eastAsia="Times New Roman" w:hAnsi="Times New Roman"/>
          <w:color w:val="000000"/>
          <w:sz w:val="24"/>
          <w:szCs w:val="24"/>
          <w:lang w:eastAsia="cs-CZ"/>
        </w:rPr>
        <w:t xml:space="preserve"> nemovitostí, které jsou určeny k</w:t>
      </w:r>
      <w:r w:rsidR="00921428">
        <w:rPr>
          <w:rFonts w:ascii="Times New Roman" w:eastAsia="Times New Roman" w:hAnsi="Times New Roman"/>
          <w:color w:val="000000"/>
          <w:sz w:val="24"/>
          <w:szCs w:val="24"/>
          <w:lang w:eastAsia="cs-CZ"/>
        </w:rPr>
        <w:t xml:space="preserve"> </w:t>
      </w:r>
      <w:r w:rsidR="00414999" w:rsidRPr="00414999">
        <w:rPr>
          <w:rFonts w:ascii="Times New Roman" w:eastAsia="Times New Roman" w:hAnsi="Times New Roman"/>
          <w:color w:val="000000"/>
          <w:sz w:val="24"/>
          <w:szCs w:val="24"/>
          <w:lang w:eastAsia="cs-CZ"/>
        </w:rPr>
        <w:t>prodeji z vlastnictví státu např. do vlastnictví obce</w:t>
      </w:r>
      <w:r w:rsidR="004E4DAF">
        <w:rPr>
          <w:rFonts w:ascii="Times New Roman" w:eastAsia="Times New Roman" w:hAnsi="Times New Roman"/>
          <w:color w:val="000000"/>
          <w:sz w:val="24"/>
          <w:szCs w:val="24"/>
          <w:lang w:eastAsia="cs-CZ"/>
        </w:rPr>
        <w:t>,</w:t>
      </w:r>
      <w:r w:rsidR="00414999" w:rsidRPr="00414999">
        <w:rPr>
          <w:rFonts w:ascii="Times New Roman" w:eastAsia="Times New Roman" w:hAnsi="Times New Roman"/>
          <w:color w:val="000000"/>
          <w:sz w:val="24"/>
          <w:szCs w:val="24"/>
          <w:lang w:eastAsia="cs-CZ"/>
        </w:rPr>
        <w:t xml:space="preserve"> se v praxi úřad setkává s</w:t>
      </w:r>
      <w:r w:rsidR="00481A5B">
        <w:rPr>
          <w:rFonts w:ascii="Times New Roman" w:eastAsia="Times New Roman" w:hAnsi="Times New Roman"/>
          <w:color w:val="000000"/>
          <w:sz w:val="24"/>
          <w:szCs w:val="24"/>
          <w:lang w:eastAsia="cs-CZ"/>
        </w:rPr>
        <w:t xml:space="preserve"> </w:t>
      </w:r>
      <w:r w:rsidR="00414999" w:rsidRPr="00414999">
        <w:rPr>
          <w:rFonts w:ascii="Times New Roman" w:eastAsia="Times New Roman" w:hAnsi="Times New Roman"/>
          <w:color w:val="000000"/>
          <w:sz w:val="24"/>
          <w:szCs w:val="24"/>
          <w:lang w:eastAsia="cs-CZ"/>
        </w:rPr>
        <w:t>případy, kdy znalec zastupující úřad dospěje ke stanovení kupní ceny, ale protistrana namítá, že je příliš vysoká a</w:t>
      </w:r>
      <w:r w:rsidR="0043454D">
        <w:rPr>
          <w:rFonts w:ascii="Times New Roman" w:eastAsia="Times New Roman" w:hAnsi="Times New Roman"/>
          <w:color w:val="000000"/>
          <w:sz w:val="24"/>
          <w:szCs w:val="24"/>
          <w:lang w:eastAsia="cs-CZ"/>
        </w:rPr>
        <w:t> </w:t>
      </w:r>
      <w:r w:rsidR="00414999" w:rsidRPr="00414999">
        <w:rPr>
          <w:rFonts w:ascii="Times New Roman" w:eastAsia="Times New Roman" w:hAnsi="Times New Roman"/>
          <w:color w:val="000000"/>
          <w:sz w:val="24"/>
          <w:szCs w:val="24"/>
          <w:lang w:eastAsia="cs-CZ"/>
        </w:rPr>
        <w:t xml:space="preserve">nechá si zpracovat svůj vlastní znalecký posudek. Hodnoty </w:t>
      </w:r>
      <w:r w:rsidR="00921428">
        <w:rPr>
          <w:rFonts w:ascii="Times New Roman" w:eastAsia="Times New Roman" w:hAnsi="Times New Roman"/>
          <w:color w:val="000000"/>
          <w:sz w:val="24"/>
          <w:szCs w:val="24"/>
          <w:lang w:eastAsia="cs-CZ"/>
        </w:rPr>
        <w:t xml:space="preserve">v těchto znaleckých posudcích </w:t>
      </w:r>
      <w:r w:rsidR="00414999" w:rsidRPr="00414999">
        <w:rPr>
          <w:rFonts w:ascii="Times New Roman" w:eastAsia="Times New Roman" w:hAnsi="Times New Roman"/>
          <w:color w:val="000000"/>
          <w:sz w:val="24"/>
          <w:szCs w:val="24"/>
          <w:lang w:eastAsia="cs-CZ"/>
        </w:rPr>
        <w:t>určené různými znalci se častokrát liší v řádech stovek procent. V rámci ČR je jediný orgán, který vykonává dohled nad činností znalců</w:t>
      </w:r>
      <w:r w:rsidR="00481A5B">
        <w:rPr>
          <w:rFonts w:ascii="Times New Roman" w:eastAsia="Times New Roman" w:hAnsi="Times New Roman"/>
          <w:color w:val="000000"/>
          <w:sz w:val="24"/>
          <w:szCs w:val="24"/>
          <w:lang w:eastAsia="cs-CZ"/>
        </w:rPr>
        <w:t>,</w:t>
      </w:r>
      <w:r w:rsidR="00414999" w:rsidRPr="00414999">
        <w:rPr>
          <w:rFonts w:ascii="Times New Roman" w:eastAsia="Times New Roman" w:hAnsi="Times New Roman"/>
          <w:color w:val="000000"/>
          <w:sz w:val="24"/>
          <w:szCs w:val="24"/>
          <w:lang w:eastAsia="cs-CZ"/>
        </w:rPr>
        <w:t xml:space="preserve"> a tím je Ministerstvo spravedlnosti</w:t>
      </w:r>
      <w:r w:rsidR="00665E4D">
        <w:rPr>
          <w:rFonts w:ascii="Times New Roman" w:eastAsia="Times New Roman" w:hAnsi="Times New Roman"/>
          <w:color w:val="000000"/>
          <w:sz w:val="24"/>
          <w:szCs w:val="24"/>
          <w:lang w:eastAsia="cs-CZ"/>
        </w:rPr>
        <w:t>. V</w:t>
      </w:r>
      <w:r w:rsidR="00414999" w:rsidRPr="00414999">
        <w:rPr>
          <w:rFonts w:ascii="Times New Roman" w:eastAsia="Times New Roman" w:hAnsi="Times New Roman"/>
          <w:color w:val="000000"/>
          <w:sz w:val="24"/>
          <w:szCs w:val="24"/>
          <w:lang w:eastAsia="cs-CZ"/>
        </w:rPr>
        <w:t xml:space="preserve"> minulosti se spolupráce mezi </w:t>
      </w:r>
      <w:r w:rsidR="004E4DAF">
        <w:rPr>
          <w:rFonts w:ascii="Times New Roman" w:eastAsia="Times New Roman" w:hAnsi="Times New Roman"/>
          <w:color w:val="000000"/>
          <w:sz w:val="24"/>
          <w:szCs w:val="24"/>
          <w:lang w:eastAsia="cs-CZ"/>
        </w:rPr>
        <w:t>Ú</w:t>
      </w:r>
      <w:r w:rsidR="00414999" w:rsidRPr="00414999">
        <w:rPr>
          <w:rFonts w:ascii="Times New Roman" w:eastAsia="Times New Roman" w:hAnsi="Times New Roman"/>
          <w:color w:val="000000"/>
          <w:sz w:val="24"/>
          <w:szCs w:val="24"/>
          <w:lang w:eastAsia="cs-CZ"/>
        </w:rPr>
        <w:t>ZSVM a</w:t>
      </w:r>
      <w:r w:rsidR="00665E4D">
        <w:rPr>
          <w:rFonts w:ascii="Times New Roman" w:eastAsia="Times New Roman" w:hAnsi="Times New Roman"/>
          <w:color w:val="000000"/>
          <w:sz w:val="24"/>
          <w:szCs w:val="24"/>
          <w:lang w:eastAsia="cs-CZ"/>
        </w:rPr>
        <w:t xml:space="preserve"> </w:t>
      </w:r>
      <w:r w:rsidR="009771B1">
        <w:rPr>
          <w:rFonts w:ascii="Times New Roman" w:eastAsia="Times New Roman" w:hAnsi="Times New Roman"/>
          <w:color w:val="000000"/>
          <w:sz w:val="24"/>
          <w:szCs w:val="24"/>
          <w:lang w:eastAsia="cs-CZ"/>
        </w:rPr>
        <w:t>MS</w:t>
      </w:r>
      <w:r w:rsidR="00414999" w:rsidRPr="00414999">
        <w:rPr>
          <w:rFonts w:ascii="Times New Roman" w:eastAsia="Times New Roman" w:hAnsi="Times New Roman"/>
          <w:color w:val="000000"/>
          <w:sz w:val="24"/>
          <w:szCs w:val="24"/>
          <w:lang w:eastAsia="cs-CZ"/>
        </w:rPr>
        <w:t xml:space="preserve"> osvědčila</w:t>
      </w:r>
      <w:r w:rsidR="00665E4D">
        <w:rPr>
          <w:rFonts w:ascii="Times New Roman" w:eastAsia="Times New Roman" w:hAnsi="Times New Roman"/>
          <w:color w:val="000000"/>
          <w:sz w:val="24"/>
          <w:szCs w:val="24"/>
          <w:lang w:eastAsia="cs-CZ"/>
        </w:rPr>
        <w:t xml:space="preserve">, ale v </w:t>
      </w:r>
      <w:r w:rsidR="00414999" w:rsidRPr="00414999">
        <w:rPr>
          <w:rFonts w:ascii="Times New Roman" w:eastAsia="Times New Roman" w:hAnsi="Times New Roman"/>
          <w:color w:val="000000"/>
          <w:sz w:val="24"/>
          <w:szCs w:val="24"/>
          <w:lang w:eastAsia="cs-CZ"/>
        </w:rPr>
        <w:t xml:space="preserve">posledních letech </w:t>
      </w:r>
      <w:r w:rsidR="00665E4D">
        <w:rPr>
          <w:rFonts w:ascii="Times New Roman" w:eastAsia="Times New Roman" w:hAnsi="Times New Roman"/>
          <w:color w:val="000000"/>
          <w:sz w:val="24"/>
          <w:szCs w:val="24"/>
          <w:lang w:eastAsia="cs-CZ"/>
        </w:rPr>
        <w:t xml:space="preserve">komunikace </w:t>
      </w:r>
      <w:r w:rsidR="00414999" w:rsidRPr="00414999">
        <w:rPr>
          <w:rFonts w:ascii="Times New Roman" w:eastAsia="Times New Roman" w:hAnsi="Times New Roman"/>
          <w:color w:val="000000"/>
          <w:sz w:val="24"/>
          <w:szCs w:val="24"/>
          <w:lang w:eastAsia="cs-CZ"/>
        </w:rPr>
        <w:t xml:space="preserve">mezi </w:t>
      </w:r>
      <w:r w:rsidR="00665E4D">
        <w:rPr>
          <w:rFonts w:ascii="Times New Roman" w:eastAsia="Times New Roman" w:hAnsi="Times New Roman"/>
          <w:color w:val="000000"/>
          <w:sz w:val="24"/>
          <w:szCs w:val="24"/>
          <w:lang w:eastAsia="cs-CZ"/>
        </w:rPr>
        <w:t xml:space="preserve">těmito </w:t>
      </w:r>
      <w:r w:rsidR="00414999" w:rsidRPr="00414999">
        <w:rPr>
          <w:rFonts w:ascii="Times New Roman" w:eastAsia="Times New Roman" w:hAnsi="Times New Roman"/>
          <w:color w:val="000000"/>
          <w:sz w:val="24"/>
          <w:szCs w:val="24"/>
          <w:lang w:eastAsia="cs-CZ"/>
        </w:rPr>
        <w:t>úřady vázn</w:t>
      </w:r>
      <w:r w:rsidR="00665E4D">
        <w:rPr>
          <w:rFonts w:ascii="Times New Roman" w:eastAsia="Times New Roman" w:hAnsi="Times New Roman"/>
          <w:color w:val="000000"/>
          <w:sz w:val="24"/>
          <w:szCs w:val="24"/>
          <w:lang w:eastAsia="cs-CZ"/>
        </w:rPr>
        <w:t>e ze strany MS</w:t>
      </w:r>
      <w:r w:rsidR="00414999" w:rsidRPr="00414999">
        <w:rPr>
          <w:rFonts w:ascii="Times New Roman" w:eastAsia="Times New Roman" w:hAnsi="Times New Roman"/>
          <w:color w:val="000000"/>
          <w:sz w:val="24"/>
          <w:szCs w:val="24"/>
          <w:lang w:eastAsia="cs-CZ"/>
        </w:rPr>
        <w:t>.</w:t>
      </w:r>
      <w:r w:rsidR="00414999">
        <w:rPr>
          <w:rFonts w:ascii="Times New Roman" w:eastAsia="Times New Roman" w:hAnsi="Times New Roman"/>
          <w:color w:val="000000"/>
          <w:sz w:val="24"/>
          <w:szCs w:val="24"/>
          <w:lang w:eastAsia="cs-CZ"/>
        </w:rPr>
        <w:t xml:space="preserve"> </w:t>
      </w:r>
      <w:r w:rsidR="00C226A3">
        <w:rPr>
          <w:rFonts w:ascii="Times New Roman" w:eastAsia="Times New Roman" w:hAnsi="Times New Roman"/>
          <w:color w:val="000000"/>
          <w:sz w:val="24"/>
          <w:szCs w:val="24"/>
          <w:lang w:eastAsia="cs-CZ"/>
        </w:rPr>
        <w:t>Z</w:t>
      </w:r>
      <w:r w:rsidR="00481A5B">
        <w:rPr>
          <w:rFonts w:ascii="Times New Roman" w:eastAsia="Times New Roman" w:hAnsi="Times New Roman"/>
          <w:color w:val="000000"/>
          <w:sz w:val="24"/>
          <w:szCs w:val="24"/>
          <w:lang w:eastAsia="cs-CZ"/>
        </w:rPr>
        <w:t xml:space="preserve"> </w:t>
      </w:r>
      <w:r w:rsidR="00C226A3">
        <w:rPr>
          <w:rFonts w:ascii="Times New Roman" w:eastAsia="Times New Roman" w:hAnsi="Times New Roman"/>
          <w:color w:val="000000"/>
          <w:sz w:val="24"/>
          <w:szCs w:val="24"/>
          <w:lang w:eastAsia="cs-CZ"/>
        </w:rPr>
        <w:t>tohoto důvodu n</w:t>
      </w:r>
      <w:r w:rsidR="00414999" w:rsidRPr="00414999">
        <w:rPr>
          <w:rFonts w:ascii="Times New Roman" w:eastAsia="Times New Roman" w:hAnsi="Times New Roman"/>
          <w:color w:val="000000"/>
          <w:sz w:val="24"/>
          <w:szCs w:val="24"/>
          <w:lang w:eastAsia="cs-CZ"/>
        </w:rPr>
        <w:t xml:space="preserve">a další zasedání podvýboru budou pozváni zástupci </w:t>
      </w:r>
      <w:r w:rsidR="00C226A3">
        <w:rPr>
          <w:rFonts w:ascii="Times New Roman" w:eastAsia="Times New Roman" w:hAnsi="Times New Roman"/>
          <w:color w:val="000000"/>
          <w:sz w:val="24"/>
          <w:szCs w:val="24"/>
          <w:lang w:eastAsia="cs-CZ"/>
        </w:rPr>
        <w:t>MS</w:t>
      </w:r>
      <w:r w:rsidR="00414999" w:rsidRPr="00414999">
        <w:rPr>
          <w:rFonts w:ascii="Times New Roman" w:eastAsia="Times New Roman" w:hAnsi="Times New Roman"/>
          <w:color w:val="000000"/>
          <w:sz w:val="24"/>
          <w:szCs w:val="24"/>
          <w:lang w:eastAsia="cs-CZ"/>
        </w:rPr>
        <w:t>, Svazu měst a</w:t>
      </w:r>
      <w:r w:rsidR="0043454D">
        <w:rPr>
          <w:rFonts w:ascii="Times New Roman" w:eastAsia="Times New Roman" w:hAnsi="Times New Roman"/>
          <w:color w:val="000000"/>
          <w:sz w:val="24"/>
          <w:szCs w:val="24"/>
          <w:lang w:eastAsia="cs-CZ"/>
        </w:rPr>
        <w:t> </w:t>
      </w:r>
      <w:r w:rsidR="00414999" w:rsidRPr="00414999">
        <w:rPr>
          <w:rFonts w:ascii="Times New Roman" w:eastAsia="Times New Roman" w:hAnsi="Times New Roman"/>
          <w:color w:val="000000"/>
          <w:sz w:val="24"/>
          <w:szCs w:val="24"/>
          <w:lang w:eastAsia="cs-CZ"/>
        </w:rPr>
        <w:t>obcí</w:t>
      </w:r>
      <w:r w:rsidR="009771B1">
        <w:rPr>
          <w:rFonts w:ascii="Times New Roman" w:eastAsia="Times New Roman" w:hAnsi="Times New Roman"/>
          <w:color w:val="000000"/>
          <w:sz w:val="24"/>
          <w:szCs w:val="24"/>
          <w:lang w:eastAsia="cs-CZ"/>
        </w:rPr>
        <w:t xml:space="preserve"> ČR</w:t>
      </w:r>
      <w:r w:rsidR="00414999" w:rsidRPr="00414999">
        <w:rPr>
          <w:rFonts w:ascii="Times New Roman" w:eastAsia="Times New Roman" w:hAnsi="Times New Roman"/>
          <w:color w:val="000000"/>
          <w:sz w:val="24"/>
          <w:szCs w:val="24"/>
          <w:lang w:eastAsia="cs-CZ"/>
        </w:rPr>
        <w:t xml:space="preserve"> i ÚZSVM a snahou bude nastavit metodiku a </w:t>
      </w:r>
      <w:r w:rsidR="00593B34">
        <w:rPr>
          <w:rFonts w:ascii="Times New Roman" w:eastAsia="Times New Roman" w:hAnsi="Times New Roman"/>
          <w:color w:val="000000"/>
          <w:sz w:val="24"/>
          <w:szCs w:val="24"/>
          <w:lang w:eastAsia="cs-CZ"/>
        </w:rPr>
        <w:t xml:space="preserve">lepší </w:t>
      </w:r>
      <w:r w:rsidR="00414999" w:rsidRPr="00414999">
        <w:rPr>
          <w:rFonts w:ascii="Times New Roman" w:eastAsia="Times New Roman" w:hAnsi="Times New Roman"/>
          <w:color w:val="000000"/>
          <w:sz w:val="24"/>
          <w:szCs w:val="24"/>
          <w:lang w:eastAsia="cs-CZ"/>
        </w:rPr>
        <w:t>komunikační cestu</w:t>
      </w:r>
      <w:r w:rsidR="00593B34">
        <w:rPr>
          <w:rFonts w:ascii="Times New Roman" w:eastAsia="Times New Roman" w:hAnsi="Times New Roman"/>
          <w:color w:val="000000"/>
          <w:sz w:val="24"/>
          <w:szCs w:val="24"/>
          <w:lang w:eastAsia="cs-CZ"/>
        </w:rPr>
        <w:t xml:space="preserve"> mezi </w:t>
      </w:r>
      <w:r w:rsidR="00593B34" w:rsidRPr="00414999">
        <w:rPr>
          <w:rFonts w:ascii="Times New Roman" w:eastAsia="Times New Roman" w:hAnsi="Times New Roman"/>
          <w:color w:val="000000"/>
          <w:sz w:val="24"/>
          <w:szCs w:val="24"/>
          <w:lang w:eastAsia="cs-CZ"/>
        </w:rPr>
        <w:t>ÚZSVM</w:t>
      </w:r>
      <w:r w:rsidR="00593B34">
        <w:rPr>
          <w:rFonts w:ascii="Times New Roman" w:eastAsia="Times New Roman" w:hAnsi="Times New Roman"/>
          <w:color w:val="000000"/>
          <w:sz w:val="24"/>
          <w:szCs w:val="24"/>
          <w:lang w:eastAsia="cs-CZ"/>
        </w:rPr>
        <w:t xml:space="preserve"> a MS</w:t>
      </w:r>
      <w:r w:rsidR="00414999" w:rsidRPr="00414999">
        <w:rPr>
          <w:rFonts w:ascii="Times New Roman" w:eastAsia="Times New Roman" w:hAnsi="Times New Roman"/>
          <w:color w:val="000000"/>
          <w:sz w:val="24"/>
          <w:szCs w:val="24"/>
          <w:lang w:eastAsia="cs-CZ"/>
        </w:rPr>
        <w:t>.</w:t>
      </w:r>
    </w:p>
    <w:p w:rsidR="00414999" w:rsidRDefault="00414999" w:rsidP="00213CFE">
      <w:pPr>
        <w:spacing w:after="0" w:line="240" w:lineRule="auto"/>
        <w:jc w:val="both"/>
        <w:rPr>
          <w:rFonts w:ascii="Times New Roman" w:eastAsia="Times New Roman" w:hAnsi="Times New Roman"/>
          <w:color w:val="000000"/>
          <w:sz w:val="24"/>
          <w:szCs w:val="24"/>
          <w:lang w:eastAsia="cs-CZ"/>
        </w:rPr>
      </w:pPr>
    </w:p>
    <w:p w:rsidR="00FE71D9" w:rsidRDefault="00FE71D9" w:rsidP="00213CFE">
      <w:pPr>
        <w:spacing w:after="0" w:line="240" w:lineRule="auto"/>
        <w:jc w:val="both"/>
        <w:rPr>
          <w:rFonts w:ascii="Times New Roman" w:eastAsia="Times New Roman" w:hAnsi="Times New Roman"/>
          <w:color w:val="000000"/>
          <w:sz w:val="24"/>
          <w:szCs w:val="24"/>
          <w:lang w:eastAsia="cs-CZ"/>
        </w:rPr>
      </w:pPr>
    </w:p>
    <w:p w:rsidR="00FE71D9" w:rsidRDefault="00FE71D9" w:rsidP="00213CFE">
      <w:pPr>
        <w:spacing w:after="0" w:line="240" w:lineRule="auto"/>
        <w:jc w:val="both"/>
        <w:rPr>
          <w:rFonts w:ascii="Times New Roman" w:eastAsia="Times New Roman" w:hAnsi="Times New Roman"/>
          <w:color w:val="000000"/>
          <w:sz w:val="24"/>
          <w:szCs w:val="24"/>
          <w:lang w:eastAsia="cs-CZ"/>
        </w:rPr>
      </w:pPr>
    </w:p>
    <w:p w:rsidR="00FE71D9" w:rsidRDefault="00FE71D9" w:rsidP="00213CFE">
      <w:pPr>
        <w:spacing w:after="0" w:line="240" w:lineRule="auto"/>
        <w:jc w:val="both"/>
        <w:rPr>
          <w:rFonts w:ascii="Times New Roman" w:eastAsia="Times New Roman" w:hAnsi="Times New Roman"/>
          <w:color w:val="000000"/>
          <w:sz w:val="24"/>
          <w:szCs w:val="24"/>
          <w:lang w:eastAsia="cs-CZ"/>
        </w:rPr>
      </w:pPr>
    </w:p>
    <w:p w:rsidR="0079749E" w:rsidRDefault="005B27C2" w:rsidP="00213CF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11</w:t>
      </w:r>
      <w:r w:rsidR="0079749E">
        <w:rPr>
          <w:rFonts w:ascii="Times New Roman" w:eastAsia="Times New Roman" w:hAnsi="Times New Roman"/>
          <w:color w:val="000000"/>
          <w:sz w:val="24"/>
          <w:szCs w:val="24"/>
          <w:lang w:eastAsia="cs-CZ"/>
        </w:rPr>
        <w:t>.</w:t>
      </w:r>
    </w:p>
    <w:p w:rsidR="0079749E" w:rsidRDefault="0079749E" w:rsidP="00213CF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Návrh termínu a </w:t>
      </w:r>
      <w:r w:rsidR="00BF681A">
        <w:rPr>
          <w:rFonts w:ascii="Times New Roman" w:eastAsia="Times New Roman" w:hAnsi="Times New Roman"/>
          <w:color w:val="000000"/>
          <w:sz w:val="24"/>
          <w:szCs w:val="24"/>
          <w:lang w:eastAsia="cs-CZ"/>
        </w:rPr>
        <w:t>pořadu</w:t>
      </w:r>
      <w:r>
        <w:rPr>
          <w:rFonts w:ascii="Times New Roman" w:eastAsia="Times New Roman" w:hAnsi="Times New Roman"/>
          <w:color w:val="000000"/>
          <w:sz w:val="24"/>
          <w:szCs w:val="24"/>
          <w:lang w:eastAsia="cs-CZ"/>
        </w:rPr>
        <w:t xml:space="preserve"> příští schůze výboru</w:t>
      </w:r>
    </w:p>
    <w:p w:rsidR="0079749E" w:rsidRPr="005F66FA"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 xml:space="preserve">V rámci tohoto bodu </w:t>
      </w:r>
      <w:r w:rsidRPr="0030435D">
        <w:rPr>
          <w:rFonts w:ascii="Times New Roman" w:hAnsi="Times New Roman"/>
          <w:b/>
          <w:color w:val="000000"/>
          <w:sz w:val="24"/>
          <w:szCs w:val="24"/>
          <w:lang w:eastAsia="cs-CZ"/>
        </w:rPr>
        <w:t>předseda výboru posl. R.</w:t>
      </w:r>
      <w:r w:rsidR="007025C3">
        <w:rPr>
          <w:rFonts w:ascii="Times New Roman" w:hAnsi="Times New Roman"/>
          <w:b/>
          <w:color w:val="000000"/>
          <w:sz w:val="24"/>
          <w:szCs w:val="24"/>
          <w:lang w:eastAsia="cs-CZ"/>
        </w:rPr>
        <w:t> </w:t>
      </w:r>
      <w:r w:rsidRPr="0030435D">
        <w:rPr>
          <w:rFonts w:ascii="Times New Roman" w:hAnsi="Times New Roman"/>
          <w:b/>
          <w:color w:val="000000"/>
          <w:sz w:val="24"/>
          <w:szCs w:val="24"/>
          <w:lang w:eastAsia="cs-CZ"/>
        </w:rPr>
        <w:t>Vích</w:t>
      </w:r>
      <w:r>
        <w:rPr>
          <w:rFonts w:ascii="Times New Roman" w:hAnsi="Times New Roman"/>
          <w:color w:val="000000"/>
          <w:sz w:val="24"/>
          <w:szCs w:val="24"/>
          <w:lang w:eastAsia="cs-CZ"/>
        </w:rPr>
        <w:t xml:space="preserve"> </w:t>
      </w:r>
      <w:r>
        <w:rPr>
          <w:rFonts w:ascii="Times New Roman" w:hAnsi="Times New Roman"/>
          <w:sz w:val="24"/>
          <w:szCs w:val="24"/>
        </w:rPr>
        <w:t>navrhl</w:t>
      </w:r>
      <w:r w:rsidRPr="00AC567F">
        <w:rPr>
          <w:rFonts w:ascii="Times New Roman" w:hAnsi="Times New Roman"/>
          <w:sz w:val="24"/>
          <w:szCs w:val="24"/>
        </w:rPr>
        <w:t xml:space="preserve">, aby se příští schůze KV konala </w:t>
      </w:r>
      <w:r>
        <w:rPr>
          <w:rFonts w:ascii="Times New Roman" w:hAnsi="Times New Roman"/>
          <w:sz w:val="24"/>
          <w:szCs w:val="24"/>
        </w:rPr>
        <w:t xml:space="preserve">ve čtvrtek </w:t>
      </w:r>
      <w:r w:rsidR="005B27C2">
        <w:rPr>
          <w:rFonts w:ascii="Times New Roman" w:hAnsi="Times New Roman"/>
          <w:sz w:val="24"/>
          <w:szCs w:val="24"/>
        </w:rPr>
        <w:t>2</w:t>
      </w:r>
      <w:r>
        <w:rPr>
          <w:rFonts w:ascii="Times New Roman" w:hAnsi="Times New Roman"/>
          <w:sz w:val="24"/>
          <w:szCs w:val="24"/>
        </w:rPr>
        <w:t>. </w:t>
      </w:r>
      <w:r w:rsidR="004F5C8B">
        <w:rPr>
          <w:rFonts w:ascii="Times New Roman" w:hAnsi="Times New Roman"/>
          <w:sz w:val="24"/>
          <w:szCs w:val="24"/>
        </w:rPr>
        <w:t>3</w:t>
      </w:r>
      <w:r>
        <w:rPr>
          <w:rFonts w:ascii="Times New Roman" w:hAnsi="Times New Roman"/>
          <w:sz w:val="24"/>
          <w:szCs w:val="24"/>
        </w:rPr>
        <w:t>. 202</w:t>
      </w:r>
      <w:r w:rsidR="00F87C5B">
        <w:rPr>
          <w:rFonts w:ascii="Times New Roman" w:hAnsi="Times New Roman"/>
          <w:sz w:val="24"/>
          <w:szCs w:val="24"/>
        </w:rPr>
        <w:t>3</w:t>
      </w:r>
      <w:r>
        <w:rPr>
          <w:rFonts w:ascii="Times New Roman" w:hAnsi="Times New Roman"/>
          <w:sz w:val="24"/>
          <w:szCs w:val="24"/>
        </w:rPr>
        <w:t xml:space="preserve"> od 9.00 hodin v Poslanecké sněmovně </w:t>
      </w:r>
      <w:r w:rsidRPr="00AC567F">
        <w:rPr>
          <w:rFonts w:ascii="Times New Roman" w:hAnsi="Times New Roman"/>
          <w:sz w:val="24"/>
          <w:szCs w:val="24"/>
        </w:rPr>
        <w:t>a KV přijal usnesení následujícího znění</w:t>
      </w:r>
      <w:r w:rsidRPr="00AC567F">
        <w:rPr>
          <w:rFonts w:ascii="Times New Roman" w:eastAsia="Times New Roman" w:hAnsi="Times New Roman"/>
          <w:color w:val="000000"/>
          <w:sz w:val="24"/>
          <w:szCs w:val="24"/>
          <w:lang w:eastAsia="cs-CZ"/>
        </w:rPr>
        <w:t>:</w:t>
      </w:r>
    </w:p>
    <w:p w:rsidR="0079749E" w:rsidRPr="00FE3A6F" w:rsidRDefault="0079749E" w:rsidP="00213CFE">
      <w:pPr>
        <w:spacing w:after="0" w:line="240" w:lineRule="auto"/>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poslance Radovana Vícha a po rozpravě</w:t>
      </w:r>
    </w:p>
    <w:p w:rsidR="0079749E" w:rsidRPr="00FE3A6F" w:rsidRDefault="0079749E" w:rsidP="00213CF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 xml:space="preserve">že příští schůze Kontrolního výboru se bude konat ve čtvrtek </w:t>
      </w:r>
      <w:r w:rsidR="005B27C2">
        <w:rPr>
          <w:rFonts w:ascii="Times New Roman" w:hAnsi="Times New Roman"/>
          <w:i/>
          <w:spacing w:val="-4"/>
          <w:sz w:val="24"/>
          <w:szCs w:val="24"/>
        </w:rPr>
        <w:t>2</w:t>
      </w:r>
      <w:r w:rsidRPr="00FE3A6F">
        <w:rPr>
          <w:rFonts w:ascii="Times New Roman" w:hAnsi="Times New Roman"/>
          <w:i/>
          <w:spacing w:val="-4"/>
          <w:sz w:val="24"/>
          <w:szCs w:val="24"/>
        </w:rPr>
        <w:t>.</w:t>
      </w:r>
      <w:r w:rsidR="00061370">
        <w:rPr>
          <w:rFonts w:ascii="Times New Roman" w:hAnsi="Times New Roman"/>
          <w:i/>
          <w:spacing w:val="-4"/>
          <w:sz w:val="24"/>
          <w:szCs w:val="24"/>
        </w:rPr>
        <w:t> </w:t>
      </w:r>
      <w:r w:rsidR="004F5C8B">
        <w:rPr>
          <w:rFonts w:ascii="Times New Roman" w:hAnsi="Times New Roman"/>
          <w:i/>
          <w:spacing w:val="-4"/>
          <w:sz w:val="24"/>
          <w:szCs w:val="24"/>
        </w:rPr>
        <w:t>3</w:t>
      </w:r>
      <w:r w:rsidRPr="00FE3A6F">
        <w:rPr>
          <w:rFonts w:ascii="Times New Roman" w:hAnsi="Times New Roman"/>
          <w:i/>
          <w:spacing w:val="-4"/>
          <w:sz w:val="24"/>
          <w:szCs w:val="24"/>
        </w:rPr>
        <w:t>.</w:t>
      </w:r>
      <w:r w:rsidR="00061370">
        <w:rPr>
          <w:rFonts w:ascii="Times New Roman" w:hAnsi="Times New Roman"/>
          <w:i/>
          <w:spacing w:val="-4"/>
          <w:sz w:val="24"/>
          <w:szCs w:val="24"/>
        </w:rPr>
        <w:t> </w:t>
      </w:r>
      <w:r w:rsidRPr="00FE3A6F">
        <w:rPr>
          <w:rFonts w:ascii="Times New Roman" w:hAnsi="Times New Roman"/>
          <w:i/>
          <w:spacing w:val="-4"/>
          <w:sz w:val="24"/>
          <w:szCs w:val="24"/>
        </w:rPr>
        <w:t>202</w:t>
      </w:r>
      <w:r w:rsidR="00F87C5B">
        <w:rPr>
          <w:rFonts w:ascii="Times New Roman" w:hAnsi="Times New Roman"/>
          <w:i/>
          <w:spacing w:val="-4"/>
          <w:sz w:val="24"/>
          <w:szCs w:val="24"/>
        </w:rPr>
        <w:t>3</w:t>
      </w:r>
      <w:r w:rsidRPr="00FE3A6F">
        <w:rPr>
          <w:rFonts w:ascii="Times New Roman" w:hAnsi="Times New Roman"/>
          <w:i/>
          <w:spacing w:val="-4"/>
          <w:sz w:val="24"/>
          <w:szCs w:val="24"/>
        </w:rPr>
        <w:t xml:space="preserve"> od 9.00</w:t>
      </w:r>
      <w:r>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79749E" w:rsidRPr="00FE3A6F" w:rsidRDefault="0079749E" w:rsidP="00657776">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79749E" w:rsidRDefault="0079749E" w:rsidP="001558F4">
      <w:pPr>
        <w:spacing w:after="0" w:line="240" w:lineRule="auto"/>
        <w:jc w:val="both"/>
        <w:rPr>
          <w:rFonts w:ascii="Times New Roman" w:eastAsia="Times New Roman" w:hAnsi="Times New Roman"/>
          <w:color w:val="000000"/>
          <w:sz w:val="24"/>
          <w:szCs w:val="24"/>
          <w:lang w:eastAsia="cs-CZ"/>
        </w:rPr>
      </w:pPr>
    </w:p>
    <w:p w:rsidR="0079749E" w:rsidRDefault="0079749E" w:rsidP="00213CFE">
      <w:pPr>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0113D7">
        <w:rPr>
          <w:rFonts w:ascii="Times New Roman" w:eastAsia="Times New Roman" w:hAnsi="Times New Roman"/>
          <w:color w:val="000000"/>
          <w:sz w:val="24"/>
          <w:szCs w:val="24"/>
          <w:u w:val="single"/>
          <w:lang w:eastAsia="cs-CZ"/>
        </w:rPr>
        <w:t>85</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87C5B">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907155">
        <w:rPr>
          <w:rFonts w:ascii="Times New Roman" w:eastAsia="Times New Roman" w:hAnsi="Times New Roman"/>
          <w:color w:val="auto"/>
          <w:sz w:val="24"/>
          <w:szCs w:val="24"/>
          <w:lang w:eastAsia="cs-CZ"/>
        </w:rPr>
        <w:t>posl.</w:t>
      </w:r>
      <w:r w:rsidR="00BF0320">
        <w:rPr>
          <w:rFonts w:ascii="Times New Roman" w:eastAsia="Times New Roman" w:hAnsi="Times New Roman"/>
          <w:color w:val="auto"/>
          <w:sz w:val="24"/>
          <w:szCs w:val="24"/>
          <w:lang w:eastAsia="cs-CZ"/>
        </w:rPr>
        <w:t> </w:t>
      </w:r>
      <w:r w:rsidR="00907155">
        <w:rPr>
          <w:rFonts w:ascii="Times New Roman" w:eastAsia="Times New Roman" w:hAnsi="Times New Roman"/>
          <w:color w:val="auto"/>
          <w:sz w:val="24"/>
          <w:szCs w:val="24"/>
          <w:lang w:eastAsia="cs-CZ"/>
        </w:rPr>
        <w:t xml:space="preserve">J. Hanzlíková, </w:t>
      </w:r>
      <w:r w:rsidR="000113D7">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Janda</w:t>
      </w:r>
      <w:r w:rsidR="00907155">
        <w:rPr>
          <w:rFonts w:ascii="Times New Roman" w:eastAsia="Times New Roman" w:hAnsi="Times New Roman"/>
          <w:color w:val="000000"/>
          <w:sz w:val="24"/>
          <w:szCs w:val="24"/>
          <w:lang w:eastAsia="cs-CZ"/>
        </w:rPr>
        <w:t>, posl. R. Kubíček, posl.</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H.</w:t>
      </w:r>
      <w:r w:rsidR="00BF0320">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Naiclerová, </w:t>
      </w:r>
      <w:r w:rsidR="000113D7">
        <w:rPr>
          <w:rFonts w:ascii="Times New Roman" w:eastAsia="Times New Roman" w:hAnsi="Times New Roman"/>
          <w:color w:val="000000"/>
          <w:sz w:val="24"/>
          <w:szCs w:val="24"/>
          <w:lang w:eastAsia="cs-CZ"/>
        </w:rPr>
        <w:t>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J.</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Slavík, posl.</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M.</w:t>
      </w:r>
      <w:r w:rsidR="00BF0320">
        <w:rPr>
          <w:rFonts w:ascii="Times New Roman" w:eastAsia="Times New Roman" w:hAnsi="Times New Roman"/>
          <w:color w:val="000000"/>
          <w:sz w:val="24"/>
          <w:szCs w:val="24"/>
          <w:lang w:eastAsia="cs-CZ"/>
        </w:rPr>
        <w:t> </w:t>
      </w:r>
      <w:r w:rsidR="000113D7">
        <w:rPr>
          <w:rFonts w:ascii="Times New Roman" w:eastAsia="Times New Roman" w:hAnsi="Times New Roman"/>
          <w:color w:val="000000"/>
          <w:sz w:val="24"/>
          <w:szCs w:val="24"/>
          <w:lang w:eastAsia="cs-CZ"/>
        </w:rPr>
        <w:t>Šebelová,</w:t>
      </w:r>
      <w:r w:rsidR="00907155">
        <w:rPr>
          <w:rFonts w:ascii="Times New Roman" w:eastAsia="Times New Roman" w:hAnsi="Times New Roman"/>
          <w:color w:val="000000"/>
          <w:sz w:val="24"/>
          <w:szCs w:val="24"/>
          <w:lang w:eastAsia="cs-CZ"/>
        </w:rPr>
        <w:t xml:space="preserve"> posl. R. Vích, posl. M. Zborovský</w:t>
      </w:r>
      <w:r>
        <w:rPr>
          <w:rFonts w:ascii="Times New Roman" w:eastAsia="Times New Roman" w:hAnsi="Times New Roman"/>
          <w:color w:val="000000"/>
          <w:sz w:val="24"/>
          <w:szCs w:val="24"/>
          <w:lang w:eastAsia="cs-CZ"/>
        </w:rPr>
        <w:t xml:space="preserve"> </w:t>
      </w:r>
      <w:r w:rsidR="006805A8">
        <w:rPr>
          <w:rFonts w:ascii="Times New Roman" w:eastAsia="Times New Roman" w:hAnsi="Times New Roman"/>
          <w:color w:val="000000"/>
          <w:sz w:val="24"/>
          <w:szCs w:val="24"/>
          <w:lang w:eastAsia="cs-CZ"/>
        </w:rPr>
        <w:t>/viz příloha zápisu č. 1, str. </w:t>
      </w:r>
      <w:r w:rsidR="000113D7">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w:t>
      </w:r>
    </w:p>
    <w:p w:rsidR="006360F4" w:rsidRDefault="006360F4" w:rsidP="00213CFE">
      <w:pPr>
        <w:suppressAutoHyphens w:val="0"/>
        <w:spacing w:after="0" w:line="240" w:lineRule="auto"/>
        <w:rPr>
          <w:rFonts w:ascii="Times New Roman" w:eastAsia="Times New Roman" w:hAnsi="Times New Roman"/>
          <w:color w:val="000000"/>
          <w:spacing w:val="-4"/>
          <w:sz w:val="24"/>
          <w:szCs w:val="24"/>
          <w:lang w:eastAsia="cs-CZ"/>
        </w:rPr>
      </w:pPr>
    </w:p>
    <w:p w:rsidR="006170D9" w:rsidRDefault="006170D9" w:rsidP="001558F4">
      <w:pPr>
        <w:spacing w:after="0" w:line="240" w:lineRule="auto"/>
        <w:jc w:val="both"/>
        <w:rPr>
          <w:rFonts w:ascii="Times New Roman" w:eastAsia="Times New Roman" w:hAnsi="Times New Roman"/>
          <w:color w:val="000000"/>
          <w:sz w:val="24"/>
          <w:szCs w:val="24"/>
          <w:lang w:eastAsia="cs-CZ"/>
        </w:rPr>
      </w:pPr>
    </w:p>
    <w:p w:rsidR="00C44D26" w:rsidRDefault="00C44D26" w:rsidP="00213CFE">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213CFE">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B17804">
        <w:rPr>
          <w:rFonts w:ascii="Times New Roman" w:eastAsia="Times New Roman" w:hAnsi="Times New Roman"/>
          <w:color w:val="000000"/>
          <w:spacing w:val="-4"/>
          <w:sz w:val="24"/>
          <w:szCs w:val="24"/>
          <w:lang w:eastAsia="cs-CZ"/>
        </w:rPr>
        <w:t>1</w:t>
      </w:r>
      <w:r w:rsidR="004F5C8B">
        <w:rPr>
          <w:rFonts w:ascii="Times New Roman" w:eastAsia="Times New Roman" w:hAnsi="Times New Roman"/>
          <w:color w:val="000000"/>
          <w:spacing w:val="-4"/>
          <w:sz w:val="24"/>
          <w:szCs w:val="24"/>
          <w:lang w:eastAsia="cs-CZ"/>
        </w:rPr>
        <w:t>6</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R.</w:t>
      </w:r>
      <w:r w:rsidR="007025C3">
        <w:rPr>
          <w:rFonts w:ascii="Times New Roman" w:eastAsia="Times New Roman" w:hAnsi="Times New Roman"/>
          <w:b/>
          <w:color w:val="000000"/>
          <w:spacing w:val="-4"/>
          <w:sz w:val="24"/>
          <w:szCs w:val="24"/>
          <w:lang w:eastAsia="cs-CZ"/>
        </w:rPr>
        <w:t>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4F5C8B">
        <w:rPr>
          <w:rFonts w:ascii="Times New Roman" w:eastAsia="Times New Roman" w:hAnsi="Times New Roman"/>
          <w:color w:val="000000"/>
          <w:spacing w:val="-4"/>
          <w:sz w:val="24"/>
          <w:szCs w:val="24"/>
          <w:lang w:eastAsia="cs-CZ"/>
        </w:rPr>
        <w:t>šestnáctou</w:t>
      </w:r>
      <w:r w:rsidR="00AB6DF9">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125055">
        <w:rPr>
          <w:rFonts w:ascii="Times New Roman" w:eastAsia="Times New Roman" w:hAnsi="Times New Roman"/>
          <w:color w:val="000000"/>
          <w:spacing w:val="-4"/>
          <w:sz w:val="24"/>
          <w:szCs w:val="24"/>
          <w:lang w:eastAsia="cs-CZ"/>
        </w:rPr>
        <w:t xml:space="preserve"> 1</w:t>
      </w:r>
      <w:r w:rsidR="004F5C8B">
        <w:rPr>
          <w:rFonts w:ascii="Times New Roman" w:eastAsia="Times New Roman" w:hAnsi="Times New Roman"/>
          <w:color w:val="000000"/>
          <w:spacing w:val="-4"/>
          <w:sz w:val="24"/>
          <w:szCs w:val="24"/>
          <w:lang w:eastAsia="cs-CZ"/>
        </w:rPr>
        <w:t>1</w:t>
      </w:r>
      <w:r w:rsidR="00125055">
        <w:rPr>
          <w:rFonts w:ascii="Times New Roman" w:eastAsia="Times New Roman" w:hAnsi="Times New Roman"/>
          <w:color w:val="000000"/>
          <w:spacing w:val="-4"/>
          <w:sz w:val="24"/>
          <w:szCs w:val="24"/>
          <w:lang w:eastAsia="cs-CZ"/>
        </w:rPr>
        <w:t>.</w:t>
      </w:r>
      <w:r w:rsidR="004F5C8B">
        <w:rPr>
          <w:rFonts w:ascii="Times New Roman" w:eastAsia="Times New Roman" w:hAnsi="Times New Roman"/>
          <w:color w:val="000000"/>
          <w:spacing w:val="-4"/>
          <w:sz w:val="24"/>
          <w:szCs w:val="24"/>
          <w:lang w:eastAsia="cs-CZ"/>
        </w:rPr>
        <w:t>5</w:t>
      </w:r>
      <w:r w:rsidR="00A835BC">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1558F4" w:rsidRDefault="001558F4">
      <w:pPr>
        <w:spacing w:after="0" w:line="240" w:lineRule="auto"/>
        <w:jc w:val="both"/>
        <w:rPr>
          <w:rFonts w:ascii="Times New Roman" w:eastAsia="Times New Roman" w:hAnsi="Times New Roman"/>
          <w:color w:val="000000"/>
          <w:sz w:val="24"/>
          <w:szCs w:val="24"/>
          <w:lang w:eastAsia="cs-CZ"/>
        </w:rPr>
      </w:pPr>
    </w:p>
    <w:p w:rsidR="001558F4" w:rsidRDefault="001558F4">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A232DA" w:rsidRDefault="00A232DA" w:rsidP="00807040">
      <w:pPr>
        <w:spacing w:before="100" w:beforeAutospacing="1" w:after="0" w:line="240" w:lineRule="auto"/>
        <w:rPr>
          <w:sz w:val="16"/>
          <w:szCs w:val="16"/>
        </w:rPr>
      </w:pPr>
      <w:r>
        <w:rPr>
          <w:sz w:val="16"/>
          <w:szCs w:val="16"/>
        </w:rPr>
        <w:br w:type="page"/>
      </w:r>
    </w:p>
    <w:p w:rsidR="00A232DA" w:rsidRPr="00C80CDC" w:rsidRDefault="00A232DA" w:rsidP="00A232DA">
      <w:pPr>
        <w:spacing w:before="100" w:beforeAutospacing="1" w:after="100" w:afterAutospacing="1"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02.02.2023 - 9:03:13</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1.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Schválení pořadu</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3943" w:type="dxa"/>
              <w:tblCellSpacing w:w="15" w:type="dxa"/>
              <w:tblCellMar>
                <w:top w:w="15" w:type="dxa"/>
                <w:left w:w="15" w:type="dxa"/>
                <w:bottom w:w="15" w:type="dxa"/>
                <w:right w:w="15" w:type="dxa"/>
              </w:tblCellMar>
              <w:tblLook w:val="04A0" w:firstRow="1" w:lastRow="0" w:firstColumn="1" w:lastColumn="0" w:noHBand="0" w:noVBand="1"/>
            </w:tblPr>
            <w:tblGrid>
              <w:gridCol w:w="4464"/>
              <w:gridCol w:w="4530"/>
            </w:tblGrid>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874"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1, schůze č. 16, čas 9:03:13</w:t>
      </w:r>
    </w:p>
    <w:p w:rsidR="00A232DA" w:rsidRDefault="00A232DA" w:rsidP="00A232DA"/>
    <w:p w:rsidR="00A232DA" w:rsidRDefault="00A232DA" w:rsidP="00A232DA"/>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2</w:t>
      </w:r>
    </w:p>
    <w:p w:rsidR="00A232DA" w:rsidRPr="009A1BB8" w:rsidRDefault="00A232DA" w:rsidP="00A232DA">
      <w:pPr>
        <w:spacing w:after="0" w:line="240" w:lineRule="auto"/>
        <w:jc w:val="right"/>
        <w:rPr>
          <w:rFonts w:ascii="Times" w:eastAsia="Times New Roman" w:hAnsi="Times" w:cs="Times"/>
          <w:color w:val="000000"/>
          <w:sz w:val="28"/>
          <w:szCs w:val="28"/>
          <w:lang w:eastAsia="cs-CZ"/>
        </w:rPr>
      </w:pPr>
      <w:r w:rsidRPr="009A1BB8">
        <w:rPr>
          <w:rFonts w:ascii="Times" w:eastAsia="Times New Roman" w:hAnsi="Times" w:cs="Times"/>
          <w:color w:val="000000"/>
          <w:sz w:val="28"/>
          <w:szCs w:val="28"/>
          <w:lang w:eastAsia="cs-CZ"/>
        </w:rPr>
        <w:t>usnesení č. 78</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02.02.2023 - 10:01:11</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2.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 xml:space="preserve">KZ NKÚ z KA č. 20/12 - Peněžní prostředky státu poskytované na programy protidrogové </w:t>
            </w:r>
            <w:proofErr w:type="gramStart"/>
            <w:r w:rsidRPr="00C80CDC">
              <w:rPr>
                <w:rFonts w:ascii="Times" w:eastAsia="Times New Roman" w:hAnsi="Times" w:cs="Times"/>
                <w:b/>
                <w:bCs/>
                <w:sz w:val="28"/>
                <w:szCs w:val="28"/>
                <w:lang w:eastAsia="cs-CZ"/>
              </w:rPr>
              <w:t>politiky - usnesení</w:t>
            </w:r>
            <w:proofErr w:type="gramEnd"/>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11</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1</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5786" w:type="dxa"/>
              <w:tblCellSpacing w:w="15" w:type="dxa"/>
              <w:tblCellMar>
                <w:top w:w="15" w:type="dxa"/>
                <w:left w:w="15" w:type="dxa"/>
                <w:bottom w:w="15" w:type="dxa"/>
                <w:right w:w="15" w:type="dxa"/>
              </w:tblCellMar>
              <w:tblLook w:val="04A0" w:firstRow="1" w:lastRow="0" w:firstColumn="1" w:lastColumn="0" w:noHBand="0" w:noVBand="1"/>
            </w:tblPr>
            <w:tblGrid>
              <w:gridCol w:w="4984"/>
              <w:gridCol w:w="4010"/>
            </w:tblGrid>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Zdržel se</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8717"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2, schůze č. 16, čas 10:01:11</w:t>
      </w:r>
    </w:p>
    <w:p w:rsidR="00A232DA" w:rsidRDefault="00A232DA" w:rsidP="00A232DA"/>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3</w:t>
      </w:r>
    </w:p>
    <w:p w:rsidR="00A232DA" w:rsidRPr="00C80CDC" w:rsidRDefault="00A232DA" w:rsidP="00A232DA">
      <w:pPr>
        <w:spacing w:after="0" w:line="240" w:lineRule="auto"/>
        <w:jc w:val="right"/>
        <w:rPr>
          <w:rFonts w:ascii="Times" w:eastAsia="Times New Roman" w:hAnsi="Times" w:cs="Times"/>
          <w:color w:val="000000"/>
          <w:sz w:val="28"/>
          <w:szCs w:val="28"/>
          <w:u w:val="single"/>
          <w:lang w:eastAsia="cs-CZ"/>
        </w:rPr>
      </w:pPr>
      <w:r w:rsidRPr="009A1BB8">
        <w:rPr>
          <w:rFonts w:ascii="Times" w:eastAsia="Times New Roman" w:hAnsi="Times" w:cs="Times"/>
          <w:color w:val="000000"/>
          <w:sz w:val="28"/>
          <w:szCs w:val="28"/>
          <w:lang w:eastAsia="cs-CZ"/>
        </w:rPr>
        <w:t>usnesení č. 7</w:t>
      </w:r>
      <w:r>
        <w:rPr>
          <w:rFonts w:ascii="Times" w:eastAsia="Times New Roman" w:hAnsi="Times" w:cs="Times"/>
          <w:color w:val="000000"/>
          <w:sz w:val="28"/>
          <w:szCs w:val="28"/>
          <w:lang w:eastAsia="cs-CZ"/>
        </w:rPr>
        <w:t>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02.02.2023 - 10:13:05</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3.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 xml:space="preserve">KZ NKÚ z KA č. 19/31 - </w:t>
            </w:r>
            <w:proofErr w:type="spellStart"/>
            <w:r w:rsidRPr="00C80CDC">
              <w:rPr>
                <w:rFonts w:ascii="Times" w:eastAsia="Times New Roman" w:hAnsi="Times" w:cs="Times"/>
                <w:b/>
                <w:bCs/>
                <w:sz w:val="28"/>
                <w:szCs w:val="28"/>
                <w:lang w:eastAsia="cs-CZ"/>
              </w:rPr>
              <w:t>Záv.účet</w:t>
            </w:r>
            <w:proofErr w:type="spellEnd"/>
            <w:r w:rsidRPr="00C80CDC">
              <w:rPr>
                <w:rFonts w:ascii="Times" w:eastAsia="Times New Roman" w:hAnsi="Times" w:cs="Times"/>
                <w:b/>
                <w:bCs/>
                <w:sz w:val="28"/>
                <w:szCs w:val="28"/>
                <w:lang w:eastAsia="cs-CZ"/>
              </w:rPr>
              <w:t xml:space="preserve"> kapitoly SR MŠMT za r.2019, účetní závěrka MŠMT za r.2019 a údaje </w:t>
            </w:r>
            <w:proofErr w:type="spellStart"/>
            <w:r w:rsidRPr="00C80CDC">
              <w:rPr>
                <w:rFonts w:ascii="Times" w:eastAsia="Times New Roman" w:hAnsi="Times" w:cs="Times"/>
                <w:b/>
                <w:bCs/>
                <w:sz w:val="28"/>
                <w:szCs w:val="28"/>
                <w:lang w:eastAsia="cs-CZ"/>
              </w:rPr>
              <w:t>předkl</w:t>
            </w:r>
            <w:proofErr w:type="spellEnd"/>
            <w:r w:rsidRPr="00C80CDC">
              <w:rPr>
                <w:rFonts w:ascii="Times" w:eastAsia="Times New Roman" w:hAnsi="Times" w:cs="Times"/>
                <w:b/>
                <w:bCs/>
                <w:sz w:val="28"/>
                <w:szCs w:val="28"/>
                <w:lang w:eastAsia="cs-CZ"/>
              </w:rPr>
              <w:t>. MŠMT pro hodnocení plnění SR za r.2019 - usnesení</w:t>
            </w:r>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4935" w:type="dxa"/>
              <w:tblCellSpacing w:w="15" w:type="dxa"/>
              <w:tblCellMar>
                <w:top w:w="15" w:type="dxa"/>
                <w:left w:w="15" w:type="dxa"/>
                <w:bottom w:w="15" w:type="dxa"/>
                <w:right w:w="15" w:type="dxa"/>
              </w:tblCellMar>
              <w:tblLook w:val="04A0" w:firstRow="1" w:lastRow="0" w:firstColumn="1" w:lastColumn="0" w:noHBand="0" w:noVBand="1"/>
            </w:tblPr>
            <w:tblGrid>
              <w:gridCol w:w="4760"/>
              <w:gridCol w:w="4234"/>
            </w:tblGrid>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3, schůze č. 16, čas 10:13:05</w:t>
      </w:r>
    </w:p>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4</w:t>
      </w:r>
    </w:p>
    <w:p w:rsidR="00A232DA" w:rsidRPr="00C80CDC" w:rsidRDefault="00A232DA" w:rsidP="00A232DA">
      <w:pPr>
        <w:spacing w:after="0" w:line="240" w:lineRule="auto"/>
        <w:jc w:val="right"/>
        <w:rPr>
          <w:rFonts w:ascii="Times" w:eastAsia="Times New Roman" w:hAnsi="Times" w:cs="Times"/>
          <w:color w:val="000000"/>
          <w:sz w:val="28"/>
          <w:szCs w:val="28"/>
          <w:u w:val="single"/>
          <w:lang w:eastAsia="cs-CZ"/>
        </w:rPr>
      </w:pPr>
      <w:r w:rsidRPr="009A1BB8">
        <w:rPr>
          <w:rFonts w:ascii="Times" w:eastAsia="Times New Roman" w:hAnsi="Times" w:cs="Times"/>
          <w:color w:val="000000"/>
          <w:sz w:val="28"/>
          <w:szCs w:val="28"/>
          <w:lang w:eastAsia="cs-CZ"/>
        </w:rPr>
        <w:t xml:space="preserve">usnesení č. </w:t>
      </w:r>
      <w:r>
        <w:rPr>
          <w:rFonts w:ascii="Times" w:eastAsia="Times New Roman" w:hAnsi="Times" w:cs="Times"/>
          <w:color w:val="000000"/>
          <w:sz w:val="28"/>
          <w:szCs w:val="28"/>
          <w:lang w:eastAsia="cs-CZ"/>
        </w:rPr>
        <w:t>80</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02.02.2023 - 10:58:25</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4.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 xml:space="preserve">KZ NKÚ z KA č. 19/19 - Peněžní prostředky EU a SR vynakládané na podporu společného vzdělávání žáků </w:t>
            </w:r>
            <w:r>
              <w:rPr>
                <w:rFonts w:ascii="Times" w:eastAsia="Times New Roman" w:hAnsi="Times" w:cs="Times"/>
                <w:b/>
                <w:bCs/>
                <w:sz w:val="28"/>
                <w:szCs w:val="28"/>
                <w:lang w:eastAsia="cs-CZ"/>
              </w:rPr>
              <w:t>–</w:t>
            </w:r>
            <w:r w:rsidRPr="00C80CDC">
              <w:rPr>
                <w:rFonts w:ascii="Times" w:eastAsia="Times New Roman" w:hAnsi="Times" w:cs="Times"/>
                <w:b/>
                <w:bCs/>
                <w:sz w:val="28"/>
                <w:szCs w:val="28"/>
                <w:lang w:eastAsia="cs-CZ"/>
              </w:rPr>
              <w:t xml:space="preserve"> usnesení</w:t>
            </w:r>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4935" w:type="dxa"/>
              <w:tblCellSpacing w:w="15" w:type="dxa"/>
              <w:tblCellMar>
                <w:top w:w="15" w:type="dxa"/>
                <w:left w:w="15" w:type="dxa"/>
                <w:bottom w:w="15" w:type="dxa"/>
                <w:right w:w="15" w:type="dxa"/>
              </w:tblCellMar>
              <w:tblLook w:val="04A0" w:firstRow="1" w:lastRow="0" w:firstColumn="1" w:lastColumn="0" w:noHBand="0" w:noVBand="1"/>
            </w:tblPr>
            <w:tblGrid>
              <w:gridCol w:w="4760"/>
              <w:gridCol w:w="4234"/>
            </w:tblGrid>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866"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4, schůze č. 16, čas 10:58:25</w:t>
      </w:r>
    </w:p>
    <w:p w:rsidR="00A232DA" w:rsidRDefault="00A232DA" w:rsidP="00A232DA"/>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5</w:t>
      </w:r>
    </w:p>
    <w:p w:rsidR="00A232DA" w:rsidRPr="00C80CDC" w:rsidRDefault="00A232DA" w:rsidP="00A232DA">
      <w:pPr>
        <w:spacing w:after="0" w:line="240" w:lineRule="auto"/>
        <w:jc w:val="right"/>
        <w:rPr>
          <w:rFonts w:ascii="Times" w:eastAsia="Times New Roman" w:hAnsi="Times" w:cs="Times"/>
          <w:color w:val="000000"/>
          <w:sz w:val="28"/>
          <w:szCs w:val="28"/>
          <w:u w:val="single"/>
          <w:lang w:eastAsia="cs-CZ"/>
        </w:rPr>
      </w:pPr>
      <w:r w:rsidRPr="009A1BB8">
        <w:rPr>
          <w:rFonts w:ascii="Times" w:eastAsia="Times New Roman" w:hAnsi="Times" w:cs="Times"/>
          <w:color w:val="000000"/>
          <w:sz w:val="28"/>
          <w:szCs w:val="28"/>
          <w:lang w:eastAsia="cs-CZ"/>
        </w:rPr>
        <w:t xml:space="preserve">usnesení č. </w:t>
      </w:r>
      <w:r>
        <w:rPr>
          <w:rFonts w:ascii="Times" w:eastAsia="Times New Roman" w:hAnsi="Times" w:cs="Times"/>
          <w:color w:val="000000"/>
          <w:sz w:val="28"/>
          <w:szCs w:val="28"/>
          <w:lang w:eastAsia="cs-CZ"/>
        </w:rPr>
        <w:t>81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02.02.2023 - 11:13:58</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5.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 xml:space="preserve">KZ NKÚ z KA č. 19/28 - Peněžní prostředky vynakládané na vybraní investiční programy v kapitole </w:t>
            </w:r>
            <w:proofErr w:type="gramStart"/>
            <w:r w:rsidRPr="00C80CDC">
              <w:rPr>
                <w:rFonts w:ascii="Times" w:eastAsia="Times New Roman" w:hAnsi="Times" w:cs="Times"/>
                <w:b/>
                <w:bCs/>
                <w:sz w:val="28"/>
                <w:szCs w:val="28"/>
                <w:lang w:eastAsia="cs-CZ"/>
              </w:rPr>
              <w:t>MŠMT - usnesení</w:t>
            </w:r>
            <w:proofErr w:type="gramEnd"/>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10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3801" w:type="dxa"/>
              <w:tblCellSpacing w:w="15" w:type="dxa"/>
              <w:tblCellMar>
                <w:top w:w="15" w:type="dxa"/>
                <w:left w:w="15" w:type="dxa"/>
                <w:bottom w:w="15" w:type="dxa"/>
                <w:right w:w="15" w:type="dxa"/>
              </w:tblCellMar>
              <w:tblLook w:val="04A0" w:firstRow="1" w:lastRow="0" w:firstColumn="1" w:lastColumn="0" w:noHBand="0" w:noVBand="1"/>
            </w:tblPr>
            <w:tblGrid>
              <w:gridCol w:w="4418"/>
              <w:gridCol w:w="4576"/>
            </w:tblGrid>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5, schůze č. 16, čas 11:13:58</w:t>
      </w:r>
    </w:p>
    <w:p w:rsidR="00A232DA" w:rsidRDefault="00A232DA" w:rsidP="00A232DA"/>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6</w:t>
      </w:r>
    </w:p>
    <w:p w:rsidR="00A232DA" w:rsidRPr="00C80CDC" w:rsidRDefault="00A232DA" w:rsidP="00A232DA">
      <w:pPr>
        <w:spacing w:after="0" w:line="240" w:lineRule="auto"/>
        <w:jc w:val="right"/>
        <w:rPr>
          <w:rFonts w:ascii="Times" w:eastAsia="Times New Roman" w:hAnsi="Times" w:cs="Times"/>
          <w:color w:val="000000"/>
          <w:sz w:val="28"/>
          <w:szCs w:val="28"/>
          <w:u w:val="single"/>
          <w:lang w:eastAsia="cs-CZ"/>
        </w:rPr>
      </w:pPr>
      <w:r w:rsidRPr="009A1BB8">
        <w:rPr>
          <w:rFonts w:ascii="Times" w:eastAsia="Times New Roman" w:hAnsi="Times" w:cs="Times"/>
          <w:color w:val="000000"/>
          <w:sz w:val="28"/>
          <w:szCs w:val="28"/>
          <w:lang w:eastAsia="cs-CZ"/>
        </w:rPr>
        <w:t xml:space="preserve">usnesení č. </w:t>
      </w:r>
      <w:r>
        <w:rPr>
          <w:rFonts w:ascii="Times" w:eastAsia="Times New Roman" w:hAnsi="Times" w:cs="Times"/>
          <w:color w:val="000000"/>
          <w:sz w:val="28"/>
          <w:szCs w:val="28"/>
          <w:lang w:eastAsia="cs-CZ"/>
        </w:rPr>
        <w:t>82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02.02.2023 - 11:42:09</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6.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 xml:space="preserve">KZ NKÚ z KA č. 20/27 - Majetek a peněžní prostředky státu určené na zajištění činnosti </w:t>
            </w:r>
            <w:proofErr w:type="gramStart"/>
            <w:r w:rsidRPr="00C80CDC">
              <w:rPr>
                <w:rFonts w:ascii="Times" w:eastAsia="Times New Roman" w:hAnsi="Times" w:cs="Times"/>
                <w:b/>
                <w:bCs/>
                <w:sz w:val="28"/>
                <w:szCs w:val="28"/>
                <w:lang w:eastAsia="cs-CZ"/>
              </w:rPr>
              <w:t>GIBS - usnesení</w:t>
            </w:r>
            <w:proofErr w:type="gramEnd"/>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9</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9</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3801" w:type="dxa"/>
              <w:tblCellSpacing w:w="15" w:type="dxa"/>
              <w:tblCellMar>
                <w:top w:w="15" w:type="dxa"/>
                <w:left w:w="15" w:type="dxa"/>
                <w:bottom w:w="15" w:type="dxa"/>
                <w:right w:w="15" w:type="dxa"/>
              </w:tblCellMar>
              <w:tblLook w:val="04A0" w:firstRow="1" w:lastRow="0" w:firstColumn="1" w:lastColumn="0" w:noHBand="0" w:noVBand="1"/>
            </w:tblPr>
            <w:tblGrid>
              <w:gridCol w:w="4418"/>
              <w:gridCol w:w="4576"/>
            </w:tblGrid>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Nehlasoval</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6, schůze č. 16, čas 11:42:09</w:t>
      </w:r>
    </w:p>
    <w:p w:rsidR="00A232DA" w:rsidRDefault="00A232DA" w:rsidP="00A232DA"/>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7</w:t>
      </w:r>
    </w:p>
    <w:p w:rsidR="00A232DA" w:rsidRPr="00C80CDC" w:rsidRDefault="00A232DA" w:rsidP="00A232DA">
      <w:pPr>
        <w:spacing w:after="0" w:line="240" w:lineRule="auto"/>
        <w:jc w:val="right"/>
        <w:rPr>
          <w:rFonts w:ascii="Times" w:eastAsia="Times New Roman" w:hAnsi="Times" w:cs="Times"/>
          <w:color w:val="000000"/>
          <w:sz w:val="28"/>
          <w:szCs w:val="28"/>
          <w:u w:val="single"/>
          <w:lang w:eastAsia="cs-CZ"/>
        </w:rPr>
      </w:pPr>
      <w:r w:rsidRPr="009A1BB8">
        <w:rPr>
          <w:rFonts w:ascii="Times" w:eastAsia="Times New Roman" w:hAnsi="Times" w:cs="Times"/>
          <w:color w:val="000000"/>
          <w:sz w:val="28"/>
          <w:szCs w:val="28"/>
          <w:lang w:eastAsia="cs-CZ"/>
        </w:rPr>
        <w:t xml:space="preserve">usnesení č. </w:t>
      </w:r>
      <w:r>
        <w:rPr>
          <w:rFonts w:ascii="Times" w:eastAsia="Times New Roman" w:hAnsi="Times" w:cs="Times"/>
          <w:color w:val="000000"/>
          <w:sz w:val="28"/>
          <w:szCs w:val="28"/>
          <w:lang w:eastAsia="cs-CZ"/>
        </w:rPr>
        <w:t>83</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02.02.2023 - 11:45:12</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7.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Sdělení předsedy, různé</w:t>
            </w:r>
            <w:r>
              <w:rPr>
                <w:rFonts w:ascii="Times" w:eastAsia="Times New Roman" w:hAnsi="Times" w:cs="Times"/>
                <w:b/>
                <w:bCs/>
                <w:sz w:val="28"/>
                <w:szCs w:val="28"/>
                <w:lang w:eastAsia="cs-CZ"/>
              </w:rPr>
              <w:t xml:space="preserve"> – výjezdní zasedání</w:t>
            </w:r>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9</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9</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4368" w:type="dxa"/>
              <w:tblCellSpacing w:w="15" w:type="dxa"/>
              <w:tblCellMar>
                <w:top w:w="15" w:type="dxa"/>
                <w:left w:w="15" w:type="dxa"/>
                <w:bottom w:w="15" w:type="dxa"/>
                <w:right w:w="15" w:type="dxa"/>
              </w:tblCellMar>
              <w:tblLook w:val="04A0" w:firstRow="1" w:lastRow="0" w:firstColumn="1" w:lastColumn="0" w:noHBand="0" w:noVBand="1"/>
            </w:tblPr>
            <w:tblGrid>
              <w:gridCol w:w="4596"/>
              <w:gridCol w:w="4398"/>
            </w:tblGrid>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Nehlasoval</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29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7, schůze č. 16, čas 11:45:12</w:t>
      </w:r>
    </w:p>
    <w:p w:rsidR="00A232DA" w:rsidRDefault="00A232DA" w:rsidP="00A232DA"/>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8</w:t>
      </w:r>
    </w:p>
    <w:p w:rsidR="00A232DA" w:rsidRPr="00C80CDC" w:rsidRDefault="00A232DA" w:rsidP="00A232DA">
      <w:pPr>
        <w:spacing w:after="0" w:line="240" w:lineRule="auto"/>
        <w:jc w:val="right"/>
        <w:rPr>
          <w:rFonts w:ascii="Times" w:eastAsia="Times New Roman" w:hAnsi="Times" w:cs="Times"/>
          <w:color w:val="000000"/>
          <w:sz w:val="28"/>
          <w:szCs w:val="28"/>
          <w:u w:val="single"/>
          <w:lang w:eastAsia="cs-CZ"/>
        </w:rPr>
      </w:pPr>
      <w:r w:rsidRPr="009A1BB8">
        <w:rPr>
          <w:rFonts w:ascii="Times" w:eastAsia="Times New Roman" w:hAnsi="Times" w:cs="Times"/>
          <w:color w:val="000000"/>
          <w:sz w:val="28"/>
          <w:szCs w:val="28"/>
          <w:lang w:eastAsia="cs-CZ"/>
        </w:rPr>
        <w:t xml:space="preserve">usnesení č. </w:t>
      </w:r>
      <w:r>
        <w:rPr>
          <w:rFonts w:ascii="Times" w:eastAsia="Times New Roman" w:hAnsi="Times" w:cs="Times"/>
          <w:color w:val="000000"/>
          <w:sz w:val="28"/>
          <w:szCs w:val="28"/>
          <w:lang w:eastAsia="cs-CZ"/>
        </w:rPr>
        <w:t>84</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02.02.2023 - 11:46:37</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8.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Sdělení předsedy, různé</w:t>
            </w:r>
            <w:r>
              <w:rPr>
                <w:rFonts w:ascii="Times" w:eastAsia="Times New Roman" w:hAnsi="Times" w:cs="Times"/>
                <w:b/>
                <w:bCs/>
                <w:sz w:val="28"/>
                <w:szCs w:val="28"/>
                <w:lang w:eastAsia="cs-CZ"/>
              </w:rPr>
              <w:t xml:space="preserve"> – účast ministra zahraničních věcí</w:t>
            </w:r>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9</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9</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4227" w:type="dxa"/>
              <w:tblCellSpacing w:w="15" w:type="dxa"/>
              <w:tblCellMar>
                <w:top w:w="15" w:type="dxa"/>
                <w:left w:w="15" w:type="dxa"/>
                <w:bottom w:w="15" w:type="dxa"/>
                <w:right w:w="15" w:type="dxa"/>
              </w:tblCellMar>
              <w:tblLook w:val="04A0" w:firstRow="1" w:lastRow="0" w:firstColumn="1" w:lastColumn="0" w:noHBand="0" w:noVBand="1"/>
            </w:tblPr>
            <w:tblGrid>
              <w:gridCol w:w="4553"/>
              <w:gridCol w:w="4441"/>
            </w:tblGrid>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Nehlasoval</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7158"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pPr>
        <w:rPr>
          <w:rFonts w:ascii="Times" w:eastAsia="Times New Roman" w:hAnsi="Times" w:cs="Times"/>
          <w:color w:val="000000"/>
          <w:sz w:val="20"/>
          <w:szCs w:val="20"/>
          <w:lang w:eastAsia="cs-CZ"/>
        </w:rPr>
      </w:pPr>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8, schůze č. 16, čas 11:46:37</w:t>
      </w:r>
    </w:p>
    <w:p w:rsidR="00A232DA" w:rsidRDefault="00A232DA" w:rsidP="00A232DA"/>
    <w:p w:rsidR="00A232DA" w:rsidRDefault="00A232DA" w:rsidP="00A232DA"/>
    <w:p w:rsidR="00A232DA" w:rsidRDefault="00A232DA" w:rsidP="00A232DA"/>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p>
    <w:p w:rsidR="00A232DA" w:rsidRDefault="00A232DA" w:rsidP="00A232DA">
      <w:pPr>
        <w:spacing w:after="0" w:line="240" w:lineRule="auto"/>
        <w:jc w:val="right"/>
        <w:rPr>
          <w:rFonts w:ascii="Times" w:eastAsia="Times New Roman" w:hAnsi="Times" w:cs="Times"/>
          <w:color w:val="000000"/>
          <w:sz w:val="28"/>
          <w:szCs w:val="28"/>
          <w:u w:val="single"/>
          <w:lang w:eastAsia="cs-CZ"/>
        </w:rPr>
      </w:pPr>
      <w:bookmarkStart w:id="1" w:name="_GoBack"/>
      <w:bookmarkEnd w:id="1"/>
      <w:r w:rsidRPr="00C80CDC">
        <w:rPr>
          <w:rFonts w:ascii="Times" w:eastAsia="Times New Roman" w:hAnsi="Times" w:cs="Times"/>
          <w:color w:val="000000"/>
          <w:sz w:val="28"/>
          <w:szCs w:val="28"/>
          <w:u w:val="single"/>
          <w:lang w:eastAsia="cs-CZ"/>
        </w:rPr>
        <w:lastRenderedPageBreak/>
        <w:t xml:space="preserve">Příloha č. 1 str. </w:t>
      </w:r>
      <w:r>
        <w:rPr>
          <w:rFonts w:ascii="Times" w:eastAsia="Times New Roman" w:hAnsi="Times" w:cs="Times"/>
          <w:color w:val="000000"/>
          <w:sz w:val="28"/>
          <w:szCs w:val="28"/>
          <w:u w:val="single"/>
          <w:lang w:eastAsia="cs-CZ"/>
        </w:rPr>
        <w:t>9</w:t>
      </w:r>
    </w:p>
    <w:p w:rsidR="00A232DA" w:rsidRPr="00C80CDC" w:rsidRDefault="00A232DA" w:rsidP="00A232DA">
      <w:pPr>
        <w:spacing w:after="0" w:line="240" w:lineRule="auto"/>
        <w:jc w:val="right"/>
        <w:rPr>
          <w:rFonts w:ascii="Times" w:eastAsia="Times New Roman" w:hAnsi="Times" w:cs="Times"/>
          <w:color w:val="000000"/>
          <w:sz w:val="28"/>
          <w:szCs w:val="28"/>
          <w:u w:val="single"/>
          <w:lang w:eastAsia="cs-CZ"/>
        </w:rPr>
      </w:pPr>
      <w:r w:rsidRPr="009A1BB8">
        <w:rPr>
          <w:rFonts w:ascii="Times" w:eastAsia="Times New Roman" w:hAnsi="Times" w:cs="Times"/>
          <w:color w:val="000000"/>
          <w:sz w:val="28"/>
          <w:szCs w:val="28"/>
          <w:lang w:eastAsia="cs-CZ"/>
        </w:rPr>
        <w:t xml:space="preserve">usnesení č. </w:t>
      </w:r>
      <w:r>
        <w:rPr>
          <w:rFonts w:ascii="Times" w:eastAsia="Times New Roman" w:hAnsi="Times" w:cs="Times"/>
          <w:color w:val="000000"/>
          <w:sz w:val="28"/>
          <w:szCs w:val="28"/>
          <w:lang w:eastAsia="cs-CZ"/>
        </w:rPr>
        <w:t>85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89"/>
      </w:tblGrid>
      <w:tr w:rsidR="00A232DA" w:rsidRPr="00C80CDC" w:rsidTr="00F44C4A">
        <w:trPr>
          <w:tblCellSpacing w:w="15" w:type="dxa"/>
          <w:jc w:val="center"/>
        </w:trPr>
        <w:tc>
          <w:tcPr>
            <w:tcW w:w="0" w:type="auto"/>
            <w:vAlign w:val="center"/>
            <w:hideMark/>
          </w:tcPr>
          <w:p w:rsidR="00A232DA" w:rsidRPr="00C80CDC" w:rsidRDefault="00A232DA" w:rsidP="00F44C4A">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Kontrolní výbor PS PČR</w:t>
            </w:r>
            <w:r w:rsidRPr="00C80CDC">
              <w:rPr>
                <w:rFonts w:ascii="Times" w:eastAsia="Times New Roman" w:hAnsi="Times" w:cs="Times"/>
                <w:b/>
                <w:bCs/>
                <w:sz w:val="28"/>
                <w:szCs w:val="28"/>
                <w:lang w:eastAsia="cs-CZ"/>
              </w:rPr>
              <w:br/>
              <w:t>16. schůze</w:t>
            </w:r>
            <w:r w:rsidRPr="00C80CDC">
              <w:rPr>
                <w:rFonts w:ascii="Times" w:eastAsia="Times New Roman" w:hAnsi="Times" w:cs="Times"/>
                <w:b/>
                <w:bCs/>
                <w:sz w:val="28"/>
                <w:szCs w:val="28"/>
                <w:lang w:eastAsia="cs-CZ"/>
              </w:rPr>
              <w:br/>
              <w:t>02.02.2023 - 11:48:50</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sidRPr="00C80CDC">
              <w:rPr>
                <w:rFonts w:ascii="Times" w:eastAsia="Times New Roman" w:hAnsi="Times" w:cs="Times"/>
                <w:b/>
                <w:bCs/>
                <w:sz w:val="28"/>
                <w:szCs w:val="28"/>
                <w:lang w:eastAsia="cs-CZ"/>
              </w:rPr>
              <w:t>10. hlasování, návrh</w:t>
            </w:r>
          </w:p>
          <w:p w:rsidR="00A232DA" w:rsidRPr="00C80CDC" w:rsidRDefault="00A232DA" w:rsidP="00F44C4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termínu a pořadu příští schůze výboru</w:t>
            </w:r>
            <w:r w:rsidRPr="00C80CDC">
              <w:rPr>
                <w:rFonts w:ascii="Times" w:eastAsia="Times New Roman" w:hAnsi="Times" w:cs="Times"/>
                <w:b/>
                <w:bCs/>
                <w:sz w:val="28"/>
                <w:szCs w:val="28"/>
                <w:lang w:eastAsia="cs-CZ"/>
              </w:rPr>
              <w:br/>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3"/>
        <w:gridCol w:w="2263"/>
        <w:gridCol w:w="2264"/>
        <w:gridCol w:w="2264"/>
      </w:tblGrid>
      <w:tr w:rsidR="00A232DA" w:rsidRPr="00C80CDC" w:rsidTr="00F44C4A">
        <w:trPr>
          <w:tblCellSpacing w:w="0" w:type="dxa"/>
          <w:jc w:val="center"/>
        </w:trPr>
        <w:tc>
          <w:tcPr>
            <w:tcW w:w="1250" w:type="pct"/>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Aktivně hlasovalo: 8</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 8</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Proti: 0</w:t>
            </w:r>
          </w:p>
        </w:tc>
        <w:tc>
          <w:tcPr>
            <w:tcW w:w="1250" w:type="pct"/>
            <w:vAlign w:val="center"/>
            <w:hideMark/>
          </w:tcPr>
          <w:p w:rsidR="00A232DA" w:rsidRPr="00C80CDC" w:rsidRDefault="00A232DA" w:rsidP="00F44C4A">
            <w:pPr>
              <w:spacing w:after="0" w:line="240" w:lineRule="auto"/>
              <w:jc w:val="center"/>
              <w:rPr>
                <w:rFonts w:ascii="Times" w:eastAsia="Times New Roman" w:hAnsi="Times" w:cs="Times"/>
                <w:sz w:val="28"/>
                <w:szCs w:val="28"/>
                <w:lang w:eastAsia="cs-CZ"/>
              </w:rPr>
            </w:pPr>
            <w:r w:rsidRPr="00C80CDC">
              <w:rPr>
                <w:rFonts w:ascii="Times" w:eastAsia="Times New Roman" w:hAnsi="Times" w:cs="Times"/>
                <w:sz w:val="28"/>
                <w:szCs w:val="28"/>
                <w:lang w:eastAsia="cs-CZ"/>
              </w:rPr>
              <w:t>Zdržel se: 0</w:t>
            </w:r>
          </w:p>
        </w:tc>
      </w:tr>
    </w:tbl>
    <w:p w:rsidR="00A232DA" w:rsidRPr="00C80CDC" w:rsidRDefault="00A232DA" w:rsidP="00A232D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4"/>
      </w:tblGrid>
      <w:tr w:rsidR="00A232DA" w:rsidRPr="00C80CDC" w:rsidTr="00F44C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4"/>
            </w:tblGrid>
            <w:tr w:rsidR="00A232DA" w:rsidRPr="00C80CDC" w:rsidTr="00F44C4A">
              <w:trPr>
                <w:tblCellSpacing w:w="15" w:type="dxa"/>
              </w:trPr>
              <w:tc>
                <w:tcPr>
                  <w:tcW w:w="0" w:type="auto"/>
                  <w:noWrap/>
                  <w:vAlign w:val="center"/>
                  <w:hideMark/>
                </w:tcPr>
                <w:p w:rsidR="00A232DA" w:rsidRPr="00C80CDC" w:rsidRDefault="00A232DA" w:rsidP="00F44C4A">
                  <w:pPr>
                    <w:spacing w:after="0" w:line="240" w:lineRule="auto"/>
                    <w:jc w:val="center"/>
                    <w:rPr>
                      <w:rFonts w:ascii="Times" w:eastAsia="Times New Roman" w:hAnsi="Times" w:cs="Times"/>
                      <w:color w:val="000000"/>
                      <w:sz w:val="28"/>
                      <w:szCs w:val="28"/>
                      <w:lang w:eastAsia="cs-CZ"/>
                    </w:rPr>
                  </w:pPr>
                </w:p>
              </w:tc>
            </w:tr>
          </w:tbl>
          <w:p w:rsidR="00A232DA" w:rsidRPr="00C80CDC" w:rsidRDefault="00A232DA" w:rsidP="00F44C4A">
            <w:pPr>
              <w:spacing w:after="113" w:line="240" w:lineRule="auto"/>
              <w:rPr>
                <w:rFonts w:ascii="Times" w:eastAsia="Times New Roman" w:hAnsi="Times" w:cs="Times"/>
                <w:sz w:val="28"/>
                <w:szCs w:val="28"/>
                <w:lang w:eastAsia="cs-CZ"/>
              </w:rPr>
            </w:pPr>
          </w:p>
        </w:tc>
      </w:tr>
      <w:tr w:rsidR="00A232DA" w:rsidRPr="00C80CDC" w:rsidTr="00F44C4A">
        <w:trPr>
          <w:tblCellSpacing w:w="0" w:type="dxa"/>
          <w:jc w:val="center"/>
        </w:trPr>
        <w:tc>
          <w:tcPr>
            <w:tcW w:w="0" w:type="auto"/>
            <w:vAlign w:val="center"/>
            <w:hideMark/>
          </w:tcPr>
          <w:tbl>
            <w:tblPr>
              <w:tblW w:w="13801" w:type="dxa"/>
              <w:tblCellSpacing w:w="15" w:type="dxa"/>
              <w:tblCellMar>
                <w:top w:w="15" w:type="dxa"/>
                <w:left w:w="15" w:type="dxa"/>
                <w:bottom w:w="15" w:type="dxa"/>
                <w:right w:w="15" w:type="dxa"/>
              </w:tblCellMar>
              <w:tblLook w:val="04A0" w:firstRow="1" w:lastRow="0" w:firstColumn="1" w:lastColumn="0" w:noHBand="0" w:noVBand="1"/>
            </w:tblPr>
            <w:tblGrid>
              <w:gridCol w:w="4418"/>
              <w:gridCol w:w="4576"/>
            </w:tblGrid>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proofErr w:type="spellStart"/>
                  <w:r w:rsidRPr="00C80CDC">
                    <w:rPr>
                      <w:rFonts w:ascii="Times" w:eastAsia="Times New Roman" w:hAnsi="Times" w:cs="Times"/>
                      <w:sz w:val="28"/>
                      <w:szCs w:val="28"/>
                      <w:lang w:eastAsia="cs-CZ"/>
                    </w:rPr>
                    <w:t>Kamal</w:t>
                  </w:r>
                  <w:proofErr w:type="spellEnd"/>
                  <w:r w:rsidRPr="00C80CDC">
                    <w:rPr>
                      <w:rFonts w:ascii="Times" w:eastAsia="Times New Roman" w:hAnsi="Times" w:cs="Times"/>
                      <w:sz w:val="28"/>
                      <w:szCs w:val="28"/>
                      <w:lang w:eastAsia="cs-CZ"/>
                    </w:rPr>
                    <w:t xml:space="preserve"> </w:t>
                  </w:r>
                  <w:proofErr w:type="spellStart"/>
                  <w:r w:rsidRPr="00C80CDC">
                    <w:rPr>
                      <w:rFonts w:ascii="Times" w:eastAsia="Times New Roman" w:hAnsi="Times" w:cs="Times"/>
                      <w:sz w:val="28"/>
                      <w:szCs w:val="28"/>
                      <w:lang w:eastAsia="cs-CZ"/>
                    </w:rPr>
                    <w:t>Farhan</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Nehlasoval</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Hana </w:t>
                  </w:r>
                  <w:proofErr w:type="spellStart"/>
                  <w:r w:rsidRPr="00C80CDC">
                    <w:rPr>
                      <w:rFonts w:ascii="Times" w:eastAsia="Times New Roman" w:hAnsi="Times" w:cs="Times"/>
                      <w:sz w:val="28"/>
                      <w:szCs w:val="28"/>
                      <w:lang w:eastAsia="cs-CZ"/>
                    </w:rPr>
                    <w:t>Naiclerová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Petra </w:t>
                  </w:r>
                  <w:proofErr w:type="spellStart"/>
                  <w:r w:rsidRPr="00C80CDC">
                    <w:rPr>
                      <w:rFonts w:ascii="Times" w:eastAsia="Times New Roman" w:hAnsi="Times" w:cs="Times"/>
                      <w:sz w:val="28"/>
                      <w:szCs w:val="28"/>
                      <w:lang w:eastAsia="cs-CZ"/>
                    </w:rPr>
                    <w:t>Quittová</w:t>
                  </w:r>
                  <w:proofErr w:type="spellEnd"/>
                  <w:r w:rsidRPr="00C80CDC">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 xml:space="preserve">Milan </w:t>
                  </w:r>
                  <w:proofErr w:type="spellStart"/>
                  <w:r w:rsidRPr="00C80CDC">
                    <w:rPr>
                      <w:rFonts w:ascii="Times" w:eastAsia="Times New Roman" w:hAnsi="Times" w:cs="Times"/>
                      <w:sz w:val="28"/>
                      <w:szCs w:val="28"/>
                      <w:lang w:eastAsia="cs-CZ"/>
                    </w:rPr>
                    <w:t>Wenzl</w:t>
                  </w:r>
                  <w:proofErr w:type="spellEnd"/>
                  <w:r w:rsidRPr="00C80CDC">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Nepřihlášen</w:t>
                  </w:r>
                </w:p>
              </w:tc>
            </w:tr>
            <w:tr w:rsidR="00A232DA" w:rsidRPr="00C80CDC" w:rsidTr="00F44C4A">
              <w:trPr>
                <w:tblCellSpacing w:w="15" w:type="dxa"/>
              </w:trPr>
              <w:tc>
                <w:tcPr>
                  <w:tcW w:w="6732"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A232DA" w:rsidRPr="00C80CDC" w:rsidRDefault="00A232DA" w:rsidP="00F44C4A">
                  <w:pPr>
                    <w:spacing w:after="0" w:line="240" w:lineRule="auto"/>
                    <w:rPr>
                      <w:rFonts w:ascii="Times" w:eastAsia="Times New Roman" w:hAnsi="Times" w:cs="Times"/>
                      <w:sz w:val="28"/>
                      <w:szCs w:val="28"/>
                      <w:lang w:eastAsia="cs-CZ"/>
                    </w:rPr>
                  </w:pPr>
                  <w:r w:rsidRPr="00C80CDC">
                    <w:rPr>
                      <w:rFonts w:ascii="Times" w:eastAsia="Times New Roman" w:hAnsi="Times" w:cs="Times"/>
                      <w:sz w:val="28"/>
                      <w:szCs w:val="28"/>
                      <w:lang w:eastAsia="cs-CZ"/>
                    </w:rPr>
                    <w:t>Pro</w:t>
                  </w:r>
                </w:p>
              </w:tc>
            </w:tr>
          </w:tbl>
          <w:p w:rsidR="00A232DA" w:rsidRPr="00C80CDC" w:rsidRDefault="00A232DA" w:rsidP="00F44C4A">
            <w:pPr>
              <w:spacing w:after="113" w:line="240" w:lineRule="auto"/>
              <w:rPr>
                <w:rFonts w:ascii="Times" w:eastAsia="Times New Roman" w:hAnsi="Times" w:cs="Times"/>
                <w:sz w:val="28"/>
                <w:szCs w:val="28"/>
                <w:lang w:eastAsia="cs-CZ"/>
              </w:rPr>
            </w:pPr>
          </w:p>
        </w:tc>
      </w:tr>
    </w:tbl>
    <w:p w:rsidR="00A232DA" w:rsidRDefault="00A232DA" w:rsidP="00A232DA">
      <w:r w:rsidRPr="00C80CDC">
        <w:rPr>
          <w:rFonts w:ascii="Times" w:eastAsia="Times New Roman" w:hAnsi="Times" w:cs="Times"/>
          <w:color w:val="000000"/>
          <w:sz w:val="32"/>
          <w:szCs w:val="32"/>
          <w:lang w:eastAsia="cs-CZ"/>
        </w:rPr>
        <w:br/>
      </w:r>
      <w:r w:rsidRPr="00C80CDC">
        <w:rPr>
          <w:rFonts w:ascii="Times" w:eastAsia="Times New Roman" w:hAnsi="Times" w:cs="Times"/>
          <w:color w:val="000000"/>
          <w:sz w:val="20"/>
          <w:szCs w:val="20"/>
          <w:lang w:eastAsia="cs-CZ"/>
        </w:rPr>
        <w:t>ID hlasování: 10, schůze č. 16, čas 11:48:50</w:t>
      </w:r>
    </w:p>
    <w:p w:rsidR="00884ED9" w:rsidRDefault="00884ED9" w:rsidP="00807040">
      <w:pPr>
        <w:spacing w:before="100" w:beforeAutospacing="1" w:after="0" w:line="240" w:lineRule="auto"/>
        <w:rPr>
          <w:sz w:val="16"/>
          <w:szCs w:val="16"/>
        </w:rPr>
      </w:pPr>
    </w:p>
    <w:sectPr w:rsidR="00884ED9" w:rsidSect="00FE71D9">
      <w:footerReference w:type="default" r:id="rId8"/>
      <w:pgSz w:w="11906" w:h="16838"/>
      <w:pgMar w:top="993" w:right="1418" w:bottom="993"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76B" w:rsidRDefault="00EB376B">
      <w:pPr>
        <w:spacing w:after="0" w:line="240" w:lineRule="auto"/>
      </w:pPr>
      <w:r>
        <w:separator/>
      </w:r>
    </w:p>
  </w:endnote>
  <w:endnote w:type="continuationSeparator" w:id="0">
    <w:p w:rsidR="00EB376B" w:rsidRDefault="00EB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6B" w:rsidRPr="00754AAA" w:rsidRDefault="00EB376B">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7</w:t>
        </w:r>
        <w:r w:rsidRPr="00754AAA">
          <w:rPr>
            <w:rFonts w:ascii="Times New Roman" w:hAnsi="Times New Roman"/>
          </w:rPr>
          <w:fldChar w:fldCharType="end"/>
        </w:r>
        <w:r w:rsidRPr="00754AAA">
          <w:rPr>
            <w:rFonts w:ascii="Times New Roman" w:hAnsi="Times New Roman"/>
          </w:rPr>
          <w:t xml:space="preserve"> -</w:t>
        </w:r>
      </w:sdtContent>
    </w:sdt>
  </w:p>
  <w:p w:rsidR="00EB376B" w:rsidRDefault="00EB37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76B" w:rsidRDefault="00EB376B">
      <w:pPr>
        <w:spacing w:after="0" w:line="240" w:lineRule="auto"/>
      </w:pPr>
      <w:r>
        <w:separator/>
      </w:r>
    </w:p>
  </w:footnote>
  <w:footnote w:type="continuationSeparator" w:id="0">
    <w:p w:rsidR="00EB376B" w:rsidRDefault="00EB3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529"/>
    <w:multiLevelType w:val="hybridMultilevel"/>
    <w:tmpl w:val="E2BE2DBC"/>
    <w:lvl w:ilvl="0" w:tplc="73307C9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B943052"/>
    <w:multiLevelType w:val="hybridMultilevel"/>
    <w:tmpl w:val="B0309682"/>
    <w:lvl w:ilvl="0" w:tplc="EF868BB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1FE723A8"/>
    <w:multiLevelType w:val="hybridMultilevel"/>
    <w:tmpl w:val="F2ECD312"/>
    <w:lvl w:ilvl="0" w:tplc="59709E9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0B01C9"/>
    <w:multiLevelType w:val="hybridMultilevel"/>
    <w:tmpl w:val="003E8316"/>
    <w:lvl w:ilvl="0" w:tplc="AADEA15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6AF304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7" w15:restartNumberingAfterBreak="0">
    <w:nsid w:val="36785D6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F3237"/>
    <w:multiLevelType w:val="hybridMultilevel"/>
    <w:tmpl w:val="9DD8E064"/>
    <w:lvl w:ilvl="0" w:tplc="22625F0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3D44BA2"/>
    <w:multiLevelType w:val="hybridMultilevel"/>
    <w:tmpl w:val="83FCD4B8"/>
    <w:lvl w:ilvl="0" w:tplc="E7065AC4">
      <w:numFmt w:val="bullet"/>
      <w:lvlText w:val="–"/>
      <w:lvlJc w:val="left"/>
      <w:pPr>
        <w:ind w:left="1428" w:hanging="360"/>
      </w:pPr>
      <w:rPr>
        <w:rFonts w:ascii="Times New Roman" w:eastAsia="Calibri" w:hAnsi="Times New Roman" w:cs="Times New Roman" w:hint="default"/>
        <w:color w:val="00000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4FE72014"/>
    <w:multiLevelType w:val="hybridMultilevel"/>
    <w:tmpl w:val="223481C2"/>
    <w:lvl w:ilvl="0" w:tplc="83221B50">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B621E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7401260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38656B"/>
    <w:multiLevelType w:val="hybridMultilevel"/>
    <w:tmpl w:val="7DF83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6"/>
  </w:num>
  <w:num w:numId="5">
    <w:abstractNumId w:val="13"/>
  </w:num>
  <w:num w:numId="6">
    <w:abstractNumId w:val="5"/>
  </w:num>
  <w:num w:numId="7">
    <w:abstractNumId w:val="7"/>
  </w:num>
  <w:num w:numId="8">
    <w:abstractNumId w:val="11"/>
  </w:num>
  <w:num w:numId="9">
    <w:abstractNumId w:val="3"/>
  </w:num>
  <w:num w:numId="10">
    <w:abstractNumId w:val="1"/>
  </w:num>
  <w:num w:numId="11">
    <w:abstractNumId w:val="8"/>
  </w:num>
  <w:num w:numId="12">
    <w:abstractNumId w:val="14"/>
  </w:num>
  <w:num w:numId="13">
    <w:abstractNumId w:val="10"/>
  </w:num>
  <w:num w:numId="14">
    <w:abstractNumId w:val="4"/>
  </w:num>
  <w:num w:numId="15">
    <w:abstractNumId w:val="0"/>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0EC"/>
    <w:rsid w:val="000007D0"/>
    <w:rsid w:val="0000085F"/>
    <w:rsid w:val="00000B1B"/>
    <w:rsid w:val="00000CDD"/>
    <w:rsid w:val="00001627"/>
    <w:rsid w:val="000016D9"/>
    <w:rsid w:val="00001CD3"/>
    <w:rsid w:val="00001D52"/>
    <w:rsid w:val="00001F24"/>
    <w:rsid w:val="000026C2"/>
    <w:rsid w:val="00002756"/>
    <w:rsid w:val="00003149"/>
    <w:rsid w:val="000031B8"/>
    <w:rsid w:val="0000461D"/>
    <w:rsid w:val="00004925"/>
    <w:rsid w:val="000049E0"/>
    <w:rsid w:val="00004F1E"/>
    <w:rsid w:val="0000500D"/>
    <w:rsid w:val="00005018"/>
    <w:rsid w:val="000058C0"/>
    <w:rsid w:val="00005AD2"/>
    <w:rsid w:val="00005CFD"/>
    <w:rsid w:val="00006656"/>
    <w:rsid w:val="00006AB4"/>
    <w:rsid w:val="00006B46"/>
    <w:rsid w:val="00006CDD"/>
    <w:rsid w:val="0001014B"/>
    <w:rsid w:val="00010428"/>
    <w:rsid w:val="000104C0"/>
    <w:rsid w:val="00010DBD"/>
    <w:rsid w:val="00011010"/>
    <w:rsid w:val="00011099"/>
    <w:rsid w:val="000113D7"/>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53"/>
    <w:rsid w:val="0002008D"/>
    <w:rsid w:val="000200FC"/>
    <w:rsid w:val="0002044F"/>
    <w:rsid w:val="00020679"/>
    <w:rsid w:val="00020C30"/>
    <w:rsid w:val="00020CF3"/>
    <w:rsid w:val="00021294"/>
    <w:rsid w:val="00021440"/>
    <w:rsid w:val="000214F6"/>
    <w:rsid w:val="0002172A"/>
    <w:rsid w:val="00021ACA"/>
    <w:rsid w:val="000220BA"/>
    <w:rsid w:val="00022BDF"/>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11E"/>
    <w:rsid w:val="000323D5"/>
    <w:rsid w:val="00032692"/>
    <w:rsid w:val="00032A0E"/>
    <w:rsid w:val="000332C5"/>
    <w:rsid w:val="000339F0"/>
    <w:rsid w:val="00033F53"/>
    <w:rsid w:val="000340C6"/>
    <w:rsid w:val="000346A2"/>
    <w:rsid w:val="0003470A"/>
    <w:rsid w:val="00034B87"/>
    <w:rsid w:val="00035B56"/>
    <w:rsid w:val="00035F76"/>
    <w:rsid w:val="000362DA"/>
    <w:rsid w:val="000364FE"/>
    <w:rsid w:val="0003669F"/>
    <w:rsid w:val="000369CD"/>
    <w:rsid w:val="00037064"/>
    <w:rsid w:val="000376ED"/>
    <w:rsid w:val="00037B9B"/>
    <w:rsid w:val="00037C7C"/>
    <w:rsid w:val="00040AC0"/>
    <w:rsid w:val="00040E36"/>
    <w:rsid w:val="00041705"/>
    <w:rsid w:val="000419E3"/>
    <w:rsid w:val="00041B95"/>
    <w:rsid w:val="00041C21"/>
    <w:rsid w:val="00041CBB"/>
    <w:rsid w:val="0004229F"/>
    <w:rsid w:val="00042993"/>
    <w:rsid w:val="00043010"/>
    <w:rsid w:val="00043098"/>
    <w:rsid w:val="000438B4"/>
    <w:rsid w:val="00043F80"/>
    <w:rsid w:val="000442DE"/>
    <w:rsid w:val="00044514"/>
    <w:rsid w:val="00044A59"/>
    <w:rsid w:val="000450B9"/>
    <w:rsid w:val="0004537E"/>
    <w:rsid w:val="00045511"/>
    <w:rsid w:val="000456AD"/>
    <w:rsid w:val="00046AAB"/>
    <w:rsid w:val="00046B5E"/>
    <w:rsid w:val="00047016"/>
    <w:rsid w:val="00047322"/>
    <w:rsid w:val="000476E2"/>
    <w:rsid w:val="00047B60"/>
    <w:rsid w:val="00047EBD"/>
    <w:rsid w:val="00051AA4"/>
    <w:rsid w:val="000524B1"/>
    <w:rsid w:val="00052775"/>
    <w:rsid w:val="0005280D"/>
    <w:rsid w:val="0005282A"/>
    <w:rsid w:val="000528FB"/>
    <w:rsid w:val="00052B68"/>
    <w:rsid w:val="00052C22"/>
    <w:rsid w:val="00052FDE"/>
    <w:rsid w:val="00053017"/>
    <w:rsid w:val="00053697"/>
    <w:rsid w:val="00054027"/>
    <w:rsid w:val="000544B7"/>
    <w:rsid w:val="00054552"/>
    <w:rsid w:val="00054ABE"/>
    <w:rsid w:val="00054DAB"/>
    <w:rsid w:val="00054E11"/>
    <w:rsid w:val="00055AA2"/>
    <w:rsid w:val="00056DA2"/>
    <w:rsid w:val="000575D2"/>
    <w:rsid w:val="00057976"/>
    <w:rsid w:val="00057CD7"/>
    <w:rsid w:val="000602CD"/>
    <w:rsid w:val="00060692"/>
    <w:rsid w:val="00060964"/>
    <w:rsid w:val="00060AA7"/>
    <w:rsid w:val="00060D86"/>
    <w:rsid w:val="00061370"/>
    <w:rsid w:val="00061B40"/>
    <w:rsid w:val="000622C4"/>
    <w:rsid w:val="000623B2"/>
    <w:rsid w:val="0006291D"/>
    <w:rsid w:val="0006321A"/>
    <w:rsid w:val="00063A88"/>
    <w:rsid w:val="00063C7C"/>
    <w:rsid w:val="0006426C"/>
    <w:rsid w:val="00064CA2"/>
    <w:rsid w:val="00064CAF"/>
    <w:rsid w:val="00064FB3"/>
    <w:rsid w:val="000666A6"/>
    <w:rsid w:val="00066AEE"/>
    <w:rsid w:val="00066FD7"/>
    <w:rsid w:val="0006709F"/>
    <w:rsid w:val="000671D8"/>
    <w:rsid w:val="000673F2"/>
    <w:rsid w:val="000677BC"/>
    <w:rsid w:val="00067C85"/>
    <w:rsid w:val="00067E07"/>
    <w:rsid w:val="00070268"/>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3811"/>
    <w:rsid w:val="0007406E"/>
    <w:rsid w:val="0007447B"/>
    <w:rsid w:val="00074B0B"/>
    <w:rsid w:val="00074B6A"/>
    <w:rsid w:val="00075314"/>
    <w:rsid w:val="00075517"/>
    <w:rsid w:val="000758C8"/>
    <w:rsid w:val="00075F69"/>
    <w:rsid w:val="00075FB7"/>
    <w:rsid w:val="000761B1"/>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BF8"/>
    <w:rsid w:val="00082C68"/>
    <w:rsid w:val="00082DD3"/>
    <w:rsid w:val="0008391F"/>
    <w:rsid w:val="00084C82"/>
    <w:rsid w:val="00084D2B"/>
    <w:rsid w:val="00085060"/>
    <w:rsid w:val="00085D2A"/>
    <w:rsid w:val="00086275"/>
    <w:rsid w:val="00086D05"/>
    <w:rsid w:val="00086D5B"/>
    <w:rsid w:val="000874B8"/>
    <w:rsid w:val="000879C0"/>
    <w:rsid w:val="00087A54"/>
    <w:rsid w:val="000901EB"/>
    <w:rsid w:val="000908B9"/>
    <w:rsid w:val="00090C0D"/>
    <w:rsid w:val="00090E27"/>
    <w:rsid w:val="00091215"/>
    <w:rsid w:val="0009135D"/>
    <w:rsid w:val="000920D8"/>
    <w:rsid w:val="00092974"/>
    <w:rsid w:val="00092A11"/>
    <w:rsid w:val="000931B0"/>
    <w:rsid w:val="000937F5"/>
    <w:rsid w:val="00093CC9"/>
    <w:rsid w:val="00094370"/>
    <w:rsid w:val="000944B9"/>
    <w:rsid w:val="0009473A"/>
    <w:rsid w:val="00094F77"/>
    <w:rsid w:val="000950BD"/>
    <w:rsid w:val="00095131"/>
    <w:rsid w:val="00095182"/>
    <w:rsid w:val="0009557D"/>
    <w:rsid w:val="00095611"/>
    <w:rsid w:val="00095766"/>
    <w:rsid w:val="00095F10"/>
    <w:rsid w:val="000961B5"/>
    <w:rsid w:val="000967AD"/>
    <w:rsid w:val="000968A7"/>
    <w:rsid w:val="00096ED3"/>
    <w:rsid w:val="00096F27"/>
    <w:rsid w:val="00097032"/>
    <w:rsid w:val="00097153"/>
    <w:rsid w:val="00097BB1"/>
    <w:rsid w:val="00097F46"/>
    <w:rsid w:val="000A020F"/>
    <w:rsid w:val="000A02D4"/>
    <w:rsid w:val="000A0466"/>
    <w:rsid w:val="000A0757"/>
    <w:rsid w:val="000A0913"/>
    <w:rsid w:val="000A0A98"/>
    <w:rsid w:val="000A0D0F"/>
    <w:rsid w:val="000A1322"/>
    <w:rsid w:val="000A133F"/>
    <w:rsid w:val="000A1688"/>
    <w:rsid w:val="000A19E1"/>
    <w:rsid w:val="000A1A49"/>
    <w:rsid w:val="000A1B1C"/>
    <w:rsid w:val="000A2BC7"/>
    <w:rsid w:val="000A2E82"/>
    <w:rsid w:val="000A358B"/>
    <w:rsid w:val="000A3A76"/>
    <w:rsid w:val="000A3C37"/>
    <w:rsid w:val="000A41FD"/>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96F"/>
    <w:rsid w:val="000B0F55"/>
    <w:rsid w:val="000B1591"/>
    <w:rsid w:val="000B1B5B"/>
    <w:rsid w:val="000B1DD1"/>
    <w:rsid w:val="000B218D"/>
    <w:rsid w:val="000B22A9"/>
    <w:rsid w:val="000B244C"/>
    <w:rsid w:val="000B2A55"/>
    <w:rsid w:val="000B2EB1"/>
    <w:rsid w:val="000B2F2B"/>
    <w:rsid w:val="000B3A1D"/>
    <w:rsid w:val="000B3CD7"/>
    <w:rsid w:val="000B3E53"/>
    <w:rsid w:val="000B4B7C"/>
    <w:rsid w:val="000B4E5C"/>
    <w:rsid w:val="000B4FCB"/>
    <w:rsid w:val="000B501A"/>
    <w:rsid w:val="000B514C"/>
    <w:rsid w:val="000B532D"/>
    <w:rsid w:val="000B53EF"/>
    <w:rsid w:val="000B54F6"/>
    <w:rsid w:val="000B556B"/>
    <w:rsid w:val="000B5AC1"/>
    <w:rsid w:val="000B6124"/>
    <w:rsid w:val="000B6834"/>
    <w:rsid w:val="000B718F"/>
    <w:rsid w:val="000B724B"/>
    <w:rsid w:val="000B73B3"/>
    <w:rsid w:val="000B7BFA"/>
    <w:rsid w:val="000B7DCA"/>
    <w:rsid w:val="000B7FFE"/>
    <w:rsid w:val="000C03F0"/>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151"/>
    <w:rsid w:val="000C575B"/>
    <w:rsid w:val="000C58B9"/>
    <w:rsid w:val="000C623B"/>
    <w:rsid w:val="000C640B"/>
    <w:rsid w:val="000C6B7D"/>
    <w:rsid w:val="000C71A0"/>
    <w:rsid w:val="000C7488"/>
    <w:rsid w:val="000C7611"/>
    <w:rsid w:val="000C7884"/>
    <w:rsid w:val="000C7AE1"/>
    <w:rsid w:val="000C7BA6"/>
    <w:rsid w:val="000C7C92"/>
    <w:rsid w:val="000C7E68"/>
    <w:rsid w:val="000C7EBE"/>
    <w:rsid w:val="000C7EDF"/>
    <w:rsid w:val="000D0979"/>
    <w:rsid w:val="000D0A19"/>
    <w:rsid w:val="000D0DD3"/>
    <w:rsid w:val="000D11C9"/>
    <w:rsid w:val="000D1657"/>
    <w:rsid w:val="000D26BA"/>
    <w:rsid w:val="000D36B3"/>
    <w:rsid w:val="000D3B62"/>
    <w:rsid w:val="000D3DE1"/>
    <w:rsid w:val="000D591E"/>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1EF1"/>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82C"/>
    <w:rsid w:val="000F1949"/>
    <w:rsid w:val="000F2098"/>
    <w:rsid w:val="000F30E7"/>
    <w:rsid w:val="000F38B5"/>
    <w:rsid w:val="000F39BA"/>
    <w:rsid w:val="000F4D61"/>
    <w:rsid w:val="000F4DA5"/>
    <w:rsid w:val="000F516E"/>
    <w:rsid w:val="000F58EE"/>
    <w:rsid w:val="000F621E"/>
    <w:rsid w:val="000F7098"/>
    <w:rsid w:val="000F75BD"/>
    <w:rsid w:val="000F7DB3"/>
    <w:rsid w:val="000F7F2C"/>
    <w:rsid w:val="00100C4D"/>
    <w:rsid w:val="00100E83"/>
    <w:rsid w:val="00101088"/>
    <w:rsid w:val="001010A8"/>
    <w:rsid w:val="0010125E"/>
    <w:rsid w:val="001013F1"/>
    <w:rsid w:val="00101ECC"/>
    <w:rsid w:val="00102E00"/>
    <w:rsid w:val="001034EA"/>
    <w:rsid w:val="00103D1E"/>
    <w:rsid w:val="00104365"/>
    <w:rsid w:val="0010436F"/>
    <w:rsid w:val="00104AEA"/>
    <w:rsid w:val="001054DF"/>
    <w:rsid w:val="001056B7"/>
    <w:rsid w:val="00105EE0"/>
    <w:rsid w:val="00106463"/>
    <w:rsid w:val="001066F0"/>
    <w:rsid w:val="00106A1F"/>
    <w:rsid w:val="00106A26"/>
    <w:rsid w:val="0010752F"/>
    <w:rsid w:val="00107558"/>
    <w:rsid w:val="00107C3C"/>
    <w:rsid w:val="00107D19"/>
    <w:rsid w:val="00107E48"/>
    <w:rsid w:val="00110172"/>
    <w:rsid w:val="0011091E"/>
    <w:rsid w:val="001115B0"/>
    <w:rsid w:val="00111A05"/>
    <w:rsid w:val="00111EF7"/>
    <w:rsid w:val="001127E1"/>
    <w:rsid w:val="00112C2A"/>
    <w:rsid w:val="001133D7"/>
    <w:rsid w:val="00113525"/>
    <w:rsid w:val="00113B52"/>
    <w:rsid w:val="00113C8F"/>
    <w:rsid w:val="00113E7B"/>
    <w:rsid w:val="0011440B"/>
    <w:rsid w:val="00114669"/>
    <w:rsid w:val="00114C20"/>
    <w:rsid w:val="00114DA1"/>
    <w:rsid w:val="00115864"/>
    <w:rsid w:val="00115896"/>
    <w:rsid w:val="0011611F"/>
    <w:rsid w:val="00116273"/>
    <w:rsid w:val="001167DC"/>
    <w:rsid w:val="00116A80"/>
    <w:rsid w:val="00116F7B"/>
    <w:rsid w:val="0011759D"/>
    <w:rsid w:val="001175E1"/>
    <w:rsid w:val="001176BF"/>
    <w:rsid w:val="00117EED"/>
    <w:rsid w:val="001209E5"/>
    <w:rsid w:val="00120BCD"/>
    <w:rsid w:val="00120E2C"/>
    <w:rsid w:val="0012140C"/>
    <w:rsid w:val="00121649"/>
    <w:rsid w:val="00121D43"/>
    <w:rsid w:val="00121D4B"/>
    <w:rsid w:val="0012216B"/>
    <w:rsid w:val="0012246D"/>
    <w:rsid w:val="00122473"/>
    <w:rsid w:val="00122DA0"/>
    <w:rsid w:val="00123078"/>
    <w:rsid w:val="00123644"/>
    <w:rsid w:val="00123E3C"/>
    <w:rsid w:val="0012417C"/>
    <w:rsid w:val="00124236"/>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3330"/>
    <w:rsid w:val="00133D03"/>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8F4"/>
    <w:rsid w:val="00155908"/>
    <w:rsid w:val="00155969"/>
    <w:rsid w:val="001559AB"/>
    <w:rsid w:val="00155EC4"/>
    <w:rsid w:val="0015644D"/>
    <w:rsid w:val="001565CC"/>
    <w:rsid w:val="0015698C"/>
    <w:rsid w:val="00156D45"/>
    <w:rsid w:val="00156E4D"/>
    <w:rsid w:val="00156F01"/>
    <w:rsid w:val="00157860"/>
    <w:rsid w:val="001601B5"/>
    <w:rsid w:val="00160340"/>
    <w:rsid w:val="001605A4"/>
    <w:rsid w:val="0016119E"/>
    <w:rsid w:val="001613C1"/>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1EB"/>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515"/>
    <w:rsid w:val="00173B3C"/>
    <w:rsid w:val="00174030"/>
    <w:rsid w:val="00174264"/>
    <w:rsid w:val="00174E71"/>
    <w:rsid w:val="001754A6"/>
    <w:rsid w:val="001758E7"/>
    <w:rsid w:val="00175DD8"/>
    <w:rsid w:val="0017639A"/>
    <w:rsid w:val="001765EE"/>
    <w:rsid w:val="00176956"/>
    <w:rsid w:val="00176A87"/>
    <w:rsid w:val="00176CE8"/>
    <w:rsid w:val="001771B8"/>
    <w:rsid w:val="001773AD"/>
    <w:rsid w:val="00177458"/>
    <w:rsid w:val="001777D2"/>
    <w:rsid w:val="00177D8E"/>
    <w:rsid w:val="001800B1"/>
    <w:rsid w:val="001806A3"/>
    <w:rsid w:val="00180810"/>
    <w:rsid w:val="00180B2A"/>
    <w:rsid w:val="00180BB7"/>
    <w:rsid w:val="00180F8B"/>
    <w:rsid w:val="001812F0"/>
    <w:rsid w:val="001814BB"/>
    <w:rsid w:val="0018152D"/>
    <w:rsid w:val="001821E7"/>
    <w:rsid w:val="001822FB"/>
    <w:rsid w:val="00182BA6"/>
    <w:rsid w:val="001831C4"/>
    <w:rsid w:val="001833C6"/>
    <w:rsid w:val="001839E3"/>
    <w:rsid w:val="00183B1C"/>
    <w:rsid w:val="00183BD4"/>
    <w:rsid w:val="001844E7"/>
    <w:rsid w:val="001845BF"/>
    <w:rsid w:val="0018469C"/>
    <w:rsid w:val="0018515C"/>
    <w:rsid w:val="001852D1"/>
    <w:rsid w:val="00185919"/>
    <w:rsid w:val="00185D0B"/>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187F"/>
    <w:rsid w:val="0019213A"/>
    <w:rsid w:val="0019275E"/>
    <w:rsid w:val="001947C8"/>
    <w:rsid w:val="001948C3"/>
    <w:rsid w:val="00194BB6"/>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4E5"/>
    <w:rsid w:val="001A55C8"/>
    <w:rsid w:val="001A5D6D"/>
    <w:rsid w:val="001A6126"/>
    <w:rsid w:val="001A6394"/>
    <w:rsid w:val="001A64E6"/>
    <w:rsid w:val="001A77BB"/>
    <w:rsid w:val="001A77F7"/>
    <w:rsid w:val="001A799B"/>
    <w:rsid w:val="001A7CBB"/>
    <w:rsid w:val="001B006D"/>
    <w:rsid w:val="001B018E"/>
    <w:rsid w:val="001B0A3B"/>
    <w:rsid w:val="001B0B4E"/>
    <w:rsid w:val="001B13CD"/>
    <w:rsid w:val="001B1D26"/>
    <w:rsid w:val="001B20E6"/>
    <w:rsid w:val="001B2735"/>
    <w:rsid w:val="001B2FBA"/>
    <w:rsid w:val="001B3AB4"/>
    <w:rsid w:val="001B404D"/>
    <w:rsid w:val="001B40B4"/>
    <w:rsid w:val="001B41E9"/>
    <w:rsid w:val="001B49B8"/>
    <w:rsid w:val="001B4BC5"/>
    <w:rsid w:val="001B5308"/>
    <w:rsid w:val="001B5AA9"/>
    <w:rsid w:val="001B61F5"/>
    <w:rsid w:val="001B69BF"/>
    <w:rsid w:val="001B6AC4"/>
    <w:rsid w:val="001B6BA9"/>
    <w:rsid w:val="001B6BB4"/>
    <w:rsid w:val="001B6CF1"/>
    <w:rsid w:val="001B6DE4"/>
    <w:rsid w:val="001B712E"/>
    <w:rsid w:val="001B7AD2"/>
    <w:rsid w:val="001B7ED7"/>
    <w:rsid w:val="001C09DD"/>
    <w:rsid w:val="001C0CE8"/>
    <w:rsid w:val="001C150E"/>
    <w:rsid w:val="001C184B"/>
    <w:rsid w:val="001C1C43"/>
    <w:rsid w:val="001C2098"/>
    <w:rsid w:val="001C2180"/>
    <w:rsid w:val="001C2198"/>
    <w:rsid w:val="001C240A"/>
    <w:rsid w:val="001C2525"/>
    <w:rsid w:val="001C2528"/>
    <w:rsid w:val="001C2AF1"/>
    <w:rsid w:val="001C2B07"/>
    <w:rsid w:val="001C3896"/>
    <w:rsid w:val="001C3A12"/>
    <w:rsid w:val="001C43F5"/>
    <w:rsid w:val="001C454C"/>
    <w:rsid w:val="001C4867"/>
    <w:rsid w:val="001C4AE3"/>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628"/>
    <w:rsid w:val="001D2B2E"/>
    <w:rsid w:val="001D2C73"/>
    <w:rsid w:val="001D30B9"/>
    <w:rsid w:val="001D33B0"/>
    <w:rsid w:val="001D39CA"/>
    <w:rsid w:val="001D3A12"/>
    <w:rsid w:val="001D3C9B"/>
    <w:rsid w:val="001D3D33"/>
    <w:rsid w:val="001D441A"/>
    <w:rsid w:val="001D44E8"/>
    <w:rsid w:val="001D48F5"/>
    <w:rsid w:val="001D4909"/>
    <w:rsid w:val="001D4A11"/>
    <w:rsid w:val="001D54A5"/>
    <w:rsid w:val="001D597C"/>
    <w:rsid w:val="001D6C60"/>
    <w:rsid w:val="001D6D5D"/>
    <w:rsid w:val="001D7069"/>
    <w:rsid w:val="001D7700"/>
    <w:rsid w:val="001D7E19"/>
    <w:rsid w:val="001E0124"/>
    <w:rsid w:val="001E082C"/>
    <w:rsid w:val="001E1B8C"/>
    <w:rsid w:val="001E1D26"/>
    <w:rsid w:val="001E1FA3"/>
    <w:rsid w:val="001E24C2"/>
    <w:rsid w:val="001E28BC"/>
    <w:rsid w:val="001E2C18"/>
    <w:rsid w:val="001E3303"/>
    <w:rsid w:val="001E3D6F"/>
    <w:rsid w:val="001E3F9B"/>
    <w:rsid w:val="001E4EBA"/>
    <w:rsid w:val="001E4FE5"/>
    <w:rsid w:val="001E52BA"/>
    <w:rsid w:val="001E5759"/>
    <w:rsid w:val="001E5A7B"/>
    <w:rsid w:val="001E5AFC"/>
    <w:rsid w:val="001E5EC6"/>
    <w:rsid w:val="001E6665"/>
    <w:rsid w:val="001E72E0"/>
    <w:rsid w:val="001E7AAD"/>
    <w:rsid w:val="001E7AAF"/>
    <w:rsid w:val="001E7B5E"/>
    <w:rsid w:val="001F0773"/>
    <w:rsid w:val="001F08A4"/>
    <w:rsid w:val="001F0B62"/>
    <w:rsid w:val="001F0E57"/>
    <w:rsid w:val="001F10B4"/>
    <w:rsid w:val="001F164D"/>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27E"/>
    <w:rsid w:val="001F79A3"/>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43F0"/>
    <w:rsid w:val="002045FB"/>
    <w:rsid w:val="002048EB"/>
    <w:rsid w:val="00204BBC"/>
    <w:rsid w:val="00205021"/>
    <w:rsid w:val="0020509C"/>
    <w:rsid w:val="00205539"/>
    <w:rsid w:val="0020571F"/>
    <w:rsid w:val="00205722"/>
    <w:rsid w:val="00206147"/>
    <w:rsid w:val="0020686A"/>
    <w:rsid w:val="0020695D"/>
    <w:rsid w:val="00206A41"/>
    <w:rsid w:val="002072D5"/>
    <w:rsid w:val="0020746A"/>
    <w:rsid w:val="0020751C"/>
    <w:rsid w:val="002077F5"/>
    <w:rsid w:val="0020790E"/>
    <w:rsid w:val="0021043D"/>
    <w:rsid w:val="0021059D"/>
    <w:rsid w:val="002113C2"/>
    <w:rsid w:val="002120F6"/>
    <w:rsid w:val="00212C06"/>
    <w:rsid w:val="00212D0A"/>
    <w:rsid w:val="002130D3"/>
    <w:rsid w:val="00213211"/>
    <w:rsid w:val="00213992"/>
    <w:rsid w:val="00213CFE"/>
    <w:rsid w:val="00213D09"/>
    <w:rsid w:val="002140AE"/>
    <w:rsid w:val="002145A9"/>
    <w:rsid w:val="0021488F"/>
    <w:rsid w:val="00214BF3"/>
    <w:rsid w:val="00214D81"/>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0CE"/>
    <w:rsid w:val="0022234D"/>
    <w:rsid w:val="0022266B"/>
    <w:rsid w:val="00222EEE"/>
    <w:rsid w:val="0022366A"/>
    <w:rsid w:val="00223CFA"/>
    <w:rsid w:val="00223E58"/>
    <w:rsid w:val="00224095"/>
    <w:rsid w:val="0022409C"/>
    <w:rsid w:val="0022431A"/>
    <w:rsid w:val="00224368"/>
    <w:rsid w:val="002245DE"/>
    <w:rsid w:val="00224735"/>
    <w:rsid w:val="0022479F"/>
    <w:rsid w:val="002254EF"/>
    <w:rsid w:val="0022583A"/>
    <w:rsid w:val="00225A83"/>
    <w:rsid w:val="00225B90"/>
    <w:rsid w:val="00226A1D"/>
    <w:rsid w:val="00227043"/>
    <w:rsid w:val="00227150"/>
    <w:rsid w:val="0022726B"/>
    <w:rsid w:val="00227992"/>
    <w:rsid w:val="00227C88"/>
    <w:rsid w:val="00227EB9"/>
    <w:rsid w:val="00230869"/>
    <w:rsid w:val="00230889"/>
    <w:rsid w:val="002308CF"/>
    <w:rsid w:val="002309F8"/>
    <w:rsid w:val="00231449"/>
    <w:rsid w:val="00231591"/>
    <w:rsid w:val="0023163F"/>
    <w:rsid w:val="002319E6"/>
    <w:rsid w:val="00231A62"/>
    <w:rsid w:val="00231D81"/>
    <w:rsid w:val="00232144"/>
    <w:rsid w:val="0023237C"/>
    <w:rsid w:val="002324A3"/>
    <w:rsid w:val="002328A0"/>
    <w:rsid w:val="00233187"/>
    <w:rsid w:val="002333BA"/>
    <w:rsid w:val="00233CBE"/>
    <w:rsid w:val="00233E2E"/>
    <w:rsid w:val="002349B5"/>
    <w:rsid w:val="00234A53"/>
    <w:rsid w:val="00234C4A"/>
    <w:rsid w:val="00234ECD"/>
    <w:rsid w:val="002353C2"/>
    <w:rsid w:val="0023548D"/>
    <w:rsid w:val="00236377"/>
    <w:rsid w:val="0023643C"/>
    <w:rsid w:val="0023672C"/>
    <w:rsid w:val="00236889"/>
    <w:rsid w:val="00236E21"/>
    <w:rsid w:val="00236F98"/>
    <w:rsid w:val="002372FD"/>
    <w:rsid w:val="002373B0"/>
    <w:rsid w:val="002379E9"/>
    <w:rsid w:val="00237B7E"/>
    <w:rsid w:val="00237C95"/>
    <w:rsid w:val="00240252"/>
    <w:rsid w:val="002406C2"/>
    <w:rsid w:val="00240CEE"/>
    <w:rsid w:val="00240E44"/>
    <w:rsid w:val="0024131E"/>
    <w:rsid w:val="0024154D"/>
    <w:rsid w:val="00241832"/>
    <w:rsid w:val="0024186D"/>
    <w:rsid w:val="00241A96"/>
    <w:rsid w:val="00241FE0"/>
    <w:rsid w:val="0024208F"/>
    <w:rsid w:val="002421B2"/>
    <w:rsid w:val="002427B5"/>
    <w:rsid w:val="002427C8"/>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4A5"/>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DE9"/>
    <w:rsid w:val="00254058"/>
    <w:rsid w:val="002546A2"/>
    <w:rsid w:val="002548A9"/>
    <w:rsid w:val="00254A90"/>
    <w:rsid w:val="00254F59"/>
    <w:rsid w:val="00255786"/>
    <w:rsid w:val="00255E3B"/>
    <w:rsid w:val="00256022"/>
    <w:rsid w:val="002560E0"/>
    <w:rsid w:val="002564B3"/>
    <w:rsid w:val="00256682"/>
    <w:rsid w:val="00256A8E"/>
    <w:rsid w:val="00256D02"/>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5E1"/>
    <w:rsid w:val="00264818"/>
    <w:rsid w:val="00264978"/>
    <w:rsid w:val="00264E56"/>
    <w:rsid w:val="00266030"/>
    <w:rsid w:val="002662B5"/>
    <w:rsid w:val="0026648F"/>
    <w:rsid w:val="00266961"/>
    <w:rsid w:val="00266BEE"/>
    <w:rsid w:val="00266ECC"/>
    <w:rsid w:val="00267C84"/>
    <w:rsid w:val="002705BD"/>
    <w:rsid w:val="00270707"/>
    <w:rsid w:val="00270943"/>
    <w:rsid w:val="00270A73"/>
    <w:rsid w:val="00270ACA"/>
    <w:rsid w:val="00270D28"/>
    <w:rsid w:val="00270EC7"/>
    <w:rsid w:val="00270F17"/>
    <w:rsid w:val="002718E7"/>
    <w:rsid w:val="00271E13"/>
    <w:rsid w:val="00272186"/>
    <w:rsid w:val="002723FA"/>
    <w:rsid w:val="002724A4"/>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EF3"/>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736"/>
    <w:rsid w:val="00296B29"/>
    <w:rsid w:val="00296F93"/>
    <w:rsid w:val="00297174"/>
    <w:rsid w:val="00297658"/>
    <w:rsid w:val="002A05FC"/>
    <w:rsid w:val="002A086F"/>
    <w:rsid w:val="002A0F4F"/>
    <w:rsid w:val="002A0FEE"/>
    <w:rsid w:val="002A121D"/>
    <w:rsid w:val="002A1D72"/>
    <w:rsid w:val="002A2935"/>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30C"/>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246"/>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23B"/>
    <w:rsid w:val="002C171F"/>
    <w:rsid w:val="002C186C"/>
    <w:rsid w:val="002C1E22"/>
    <w:rsid w:val="002C226F"/>
    <w:rsid w:val="002C25A1"/>
    <w:rsid w:val="002C25DF"/>
    <w:rsid w:val="002C2DB6"/>
    <w:rsid w:val="002C2FE7"/>
    <w:rsid w:val="002C309A"/>
    <w:rsid w:val="002C35D4"/>
    <w:rsid w:val="002C4858"/>
    <w:rsid w:val="002C4D25"/>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101"/>
    <w:rsid w:val="002D339F"/>
    <w:rsid w:val="002D3C6B"/>
    <w:rsid w:val="002D5F62"/>
    <w:rsid w:val="002D6111"/>
    <w:rsid w:val="002D64DE"/>
    <w:rsid w:val="002D7277"/>
    <w:rsid w:val="002D7F62"/>
    <w:rsid w:val="002E02DA"/>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E7BE1"/>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116"/>
    <w:rsid w:val="002F55D2"/>
    <w:rsid w:val="002F5BF0"/>
    <w:rsid w:val="002F5F9F"/>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3E4B"/>
    <w:rsid w:val="00304022"/>
    <w:rsid w:val="0030435D"/>
    <w:rsid w:val="003053FE"/>
    <w:rsid w:val="0030578B"/>
    <w:rsid w:val="003057B0"/>
    <w:rsid w:val="00306490"/>
    <w:rsid w:val="00306588"/>
    <w:rsid w:val="0030687E"/>
    <w:rsid w:val="00306A49"/>
    <w:rsid w:val="00306A74"/>
    <w:rsid w:val="0030721B"/>
    <w:rsid w:val="00307AB9"/>
    <w:rsid w:val="00307E6C"/>
    <w:rsid w:val="003105B7"/>
    <w:rsid w:val="003107F8"/>
    <w:rsid w:val="00310A64"/>
    <w:rsid w:val="00310C71"/>
    <w:rsid w:val="003111D0"/>
    <w:rsid w:val="0031123C"/>
    <w:rsid w:val="00311BD5"/>
    <w:rsid w:val="0031212D"/>
    <w:rsid w:val="003130A2"/>
    <w:rsid w:val="00313B9B"/>
    <w:rsid w:val="00314E6F"/>
    <w:rsid w:val="00314F2C"/>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6CB2"/>
    <w:rsid w:val="00326EF3"/>
    <w:rsid w:val="003273E0"/>
    <w:rsid w:val="00327450"/>
    <w:rsid w:val="003279C9"/>
    <w:rsid w:val="0033005D"/>
    <w:rsid w:val="00330400"/>
    <w:rsid w:val="00331478"/>
    <w:rsid w:val="00331C0E"/>
    <w:rsid w:val="003326B9"/>
    <w:rsid w:val="00332977"/>
    <w:rsid w:val="003331F8"/>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37ECF"/>
    <w:rsid w:val="00340556"/>
    <w:rsid w:val="00340A9D"/>
    <w:rsid w:val="003412D1"/>
    <w:rsid w:val="0034179D"/>
    <w:rsid w:val="00341DE4"/>
    <w:rsid w:val="003423EC"/>
    <w:rsid w:val="00342847"/>
    <w:rsid w:val="00342A0C"/>
    <w:rsid w:val="00342BD1"/>
    <w:rsid w:val="00342C11"/>
    <w:rsid w:val="00342FD5"/>
    <w:rsid w:val="00343C50"/>
    <w:rsid w:val="00343CE6"/>
    <w:rsid w:val="00343D99"/>
    <w:rsid w:val="00343E09"/>
    <w:rsid w:val="003445B1"/>
    <w:rsid w:val="00344C45"/>
    <w:rsid w:val="00344D2F"/>
    <w:rsid w:val="00344D4C"/>
    <w:rsid w:val="00344E96"/>
    <w:rsid w:val="00344F49"/>
    <w:rsid w:val="00344FF8"/>
    <w:rsid w:val="00345119"/>
    <w:rsid w:val="00345505"/>
    <w:rsid w:val="0034567F"/>
    <w:rsid w:val="00345C18"/>
    <w:rsid w:val="00345C4B"/>
    <w:rsid w:val="00345FED"/>
    <w:rsid w:val="00346C6D"/>
    <w:rsid w:val="00346E3D"/>
    <w:rsid w:val="003500EE"/>
    <w:rsid w:val="00350591"/>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316"/>
    <w:rsid w:val="00360BD4"/>
    <w:rsid w:val="00360DAB"/>
    <w:rsid w:val="00360FC5"/>
    <w:rsid w:val="0036195E"/>
    <w:rsid w:val="00361D0E"/>
    <w:rsid w:val="003621F2"/>
    <w:rsid w:val="00362909"/>
    <w:rsid w:val="00362971"/>
    <w:rsid w:val="0036298A"/>
    <w:rsid w:val="00362DE1"/>
    <w:rsid w:val="0036313D"/>
    <w:rsid w:val="00363379"/>
    <w:rsid w:val="00363A6F"/>
    <w:rsid w:val="00363CD8"/>
    <w:rsid w:val="00364181"/>
    <w:rsid w:val="00364EBC"/>
    <w:rsid w:val="00364F8C"/>
    <w:rsid w:val="00365361"/>
    <w:rsid w:val="003654BB"/>
    <w:rsid w:val="0036550A"/>
    <w:rsid w:val="0036592B"/>
    <w:rsid w:val="0036601F"/>
    <w:rsid w:val="00366394"/>
    <w:rsid w:val="003664D6"/>
    <w:rsid w:val="003667CB"/>
    <w:rsid w:val="00366992"/>
    <w:rsid w:val="00366AB0"/>
    <w:rsid w:val="00367B0F"/>
    <w:rsid w:val="00367B63"/>
    <w:rsid w:val="00367BB9"/>
    <w:rsid w:val="00367C6C"/>
    <w:rsid w:val="003703B2"/>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448"/>
    <w:rsid w:val="00382C54"/>
    <w:rsid w:val="00382F80"/>
    <w:rsid w:val="00383889"/>
    <w:rsid w:val="0038390D"/>
    <w:rsid w:val="00384273"/>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EF9"/>
    <w:rsid w:val="003A4F4D"/>
    <w:rsid w:val="003A5382"/>
    <w:rsid w:val="003A5388"/>
    <w:rsid w:val="003A5E04"/>
    <w:rsid w:val="003A61B5"/>
    <w:rsid w:val="003A671A"/>
    <w:rsid w:val="003A6799"/>
    <w:rsid w:val="003A6A23"/>
    <w:rsid w:val="003A6A91"/>
    <w:rsid w:val="003A6B8D"/>
    <w:rsid w:val="003A7375"/>
    <w:rsid w:val="003B0214"/>
    <w:rsid w:val="003B03C6"/>
    <w:rsid w:val="003B05ED"/>
    <w:rsid w:val="003B072F"/>
    <w:rsid w:val="003B07DA"/>
    <w:rsid w:val="003B0E00"/>
    <w:rsid w:val="003B101E"/>
    <w:rsid w:val="003B103E"/>
    <w:rsid w:val="003B118A"/>
    <w:rsid w:val="003B1C5E"/>
    <w:rsid w:val="003B1C7E"/>
    <w:rsid w:val="003B286A"/>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DE8"/>
    <w:rsid w:val="003C0F5C"/>
    <w:rsid w:val="003C12BB"/>
    <w:rsid w:val="003C19B4"/>
    <w:rsid w:val="003C1A54"/>
    <w:rsid w:val="003C1DD8"/>
    <w:rsid w:val="003C239F"/>
    <w:rsid w:val="003C23C3"/>
    <w:rsid w:val="003C26BA"/>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82"/>
    <w:rsid w:val="003D20FA"/>
    <w:rsid w:val="003D211A"/>
    <w:rsid w:val="003D23F5"/>
    <w:rsid w:val="003D25A3"/>
    <w:rsid w:val="003D28F2"/>
    <w:rsid w:val="003D2C04"/>
    <w:rsid w:val="003D34DF"/>
    <w:rsid w:val="003D3C37"/>
    <w:rsid w:val="003D3D74"/>
    <w:rsid w:val="003D3ECC"/>
    <w:rsid w:val="003D4193"/>
    <w:rsid w:val="003D4340"/>
    <w:rsid w:val="003D445E"/>
    <w:rsid w:val="003D4608"/>
    <w:rsid w:val="003D4D7A"/>
    <w:rsid w:val="003D4DEF"/>
    <w:rsid w:val="003D5140"/>
    <w:rsid w:val="003D528D"/>
    <w:rsid w:val="003D52F7"/>
    <w:rsid w:val="003D567A"/>
    <w:rsid w:val="003D5728"/>
    <w:rsid w:val="003D5793"/>
    <w:rsid w:val="003D5A0A"/>
    <w:rsid w:val="003D61D6"/>
    <w:rsid w:val="003D6247"/>
    <w:rsid w:val="003D6579"/>
    <w:rsid w:val="003D676A"/>
    <w:rsid w:val="003D713B"/>
    <w:rsid w:val="003D72B7"/>
    <w:rsid w:val="003D7610"/>
    <w:rsid w:val="003D78CE"/>
    <w:rsid w:val="003D79E2"/>
    <w:rsid w:val="003E035D"/>
    <w:rsid w:val="003E0401"/>
    <w:rsid w:val="003E0BC2"/>
    <w:rsid w:val="003E0D50"/>
    <w:rsid w:val="003E1545"/>
    <w:rsid w:val="003E1B68"/>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475"/>
    <w:rsid w:val="003E6945"/>
    <w:rsid w:val="003E74DA"/>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106"/>
    <w:rsid w:val="003F32AE"/>
    <w:rsid w:val="003F3467"/>
    <w:rsid w:val="003F3C15"/>
    <w:rsid w:val="003F4185"/>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C01"/>
    <w:rsid w:val="00401C1E"/>
    <w:rsid w:val="00402385"/>
    <w:rsid w:val="0040254C"/>
    <w:rsid w:val="00402C4A"/>
    <w:rsid w:val="004030E4"/>
    <w:rsid w:val="00403688"/>
    <w:rsid w:val="00404635"/>
    <w:rsid w:val="004047B7"/>
    <w:rsid w:val="00404A4D"/>
    <w:rsid w:val="00404B90"/>
    <w:rsid w:val="004053F4"/>
    <w:rsid w:val="0040549F"/>
    <w:rsid w:val="00405E75"/>
    <w:rsid w:val="0040620D"/>
    <w:rsid w:val="00406F25"/>
    <w:rsid w:val="00407903"/>
    <w:rsid w:val="00407C4F"/>
    <w:rsid w:val="00407EC5"/>
    <w:rsid w:val="00410232"/>
    <w:rsid w:val="00410B01"/>
    <w:rsid w:val="00410B53"/>
    <w:rsid w:val="00410E61"/>
    <w:rsid w:val="00411270"/>
    <w:rsid w:val="0041154D"/>
    <w:rsid w:val="00411C21"/>
    <w:rsid w:val="0041206D"/>
    <w:rsid w:val="0041209C"/>
    <w:rsid w:val="004134A6"/>
    <w:rsid w:val="00414408"/>
    <w:rsid w:val="00414654"/>
    <w:rsid w:val="00414714"/>
    <w:rsid w:val="00414838"/>
    <w:rsid w:val="00414999"/>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4E37"/>
    <w:rsid w:val="00425022"/>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34E"/>
    <w:rsid w:val="004317DB"/>
    <w:rsid w:val="00431A7C"/>
    <w:rsid w:val="00432317"/>
    <w:rsid w:val="004324DE"/>
    <w:rsid w:val="00432A73"/>
    <w:rsid w:val="00432DC0"/>
    <w:rsid w:val="00433373"/>
    <w:rsid w:val="004337F4"/>
    <w:rsid w:val="004340BB"/>
    <w:rsid w:val="0043413A"/>
    <w:rsid w:val="004343AD"/>
    <w:rsid w:val="0043454D"/>
    <w:rsid w:val="004346B3"/>
    <w:rsid w:val="00434975"/>
    <w:rsid w:val="00434A62"/>
    <w:rsid w:val="00435421"/>
    <w:rsid w:val="0043599C"/>
    <w:rsid w:val="00435AE9"/>
    <w:rsid w:val="00435BC3"/>
    <w:rsid w:val="00436176"/>
    <w:rsid w:val="00436FF4"/>
    <w:rsid w:val="00440163"/>
    <w:rsid w:val="00440A0E"/>
    <w:rsid w:val="00440AD7"/>
    <w:rsid w:val="00441064"/>
    <w:rsid w:val="00441C29"/>
    <w:rsid w:val="00441DD9"/>
    <w:rsid w:val="00442676"/>
    <w:rsid w:val="004426B5"/>
    <w:rsid w:val="004427E7"/>
    <w:rsid w:val="0044340D"/>
    <w:rsid w:val="00443551"/>
    <w:rsid w:val="00443BA3"/>
    <w:rsid w:val="00444205"/>
    <w:rsid w:val="00444377"/>
    <w:rsid w:val="0044486F"/>
    <w:rsid w:val="004448C0"/>
    <w:rsid w:val="00444AF7"/>
    <w:rsid w:val="00444EBB"/>
    <w:rsid w:val="0044506B"/>
    <w:rsid w:val="004452CF"/>
    <w:rsid w:val="0044560D"/>
    <w:rsid w:val="00445A39"/>
    <w:rsid w:val="00445E13"/>
    <w:rsid w:val="00445F25"/>
    <w:rsid w:val="00445FFE"/>
    <w:rsid w:val="004475DA"/>
    <w:rsid w:val="004478C4"/>
    <w:rsid w:val="004505DF"/>
    <w:rsid w:val="00450DF2"/>
    <w:rsid w:val="00450F42"/>
    <w:rsid w:val="00451A63"/>
    <w:rsid w:val="00451AC2"/>
    <w:rsid w:val="00451C9A"/>
    <w:rsid w:val="00451F40"/>
    <w:rsid w:val="00452516"/>
    <w:rsid w:val="00452719"/>
    <w:rsid w:val="00452948"/>
    <w:rsid w:val="00452C2B"/>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48BF"/>
    <w:rsid w:val="0047533D"/>
    <w:rsid w:val="00475445"/>
    <w:rsid w:val="00475EA7"/>
    <w:rsid w:val="004764E2"/>
    <w:rsid w:val="004765B2"/>
    <w:rsid w:val="00476611"/>
    <w:rsid w:val="0047678A"/>
    <w:rsid w:val="00477044"/>
    <w:rsid w:val="00477236"/>
    <w:rsid w:val="0047726E"/>
    <w:rsid w:val="00477BF5"/>
    <w:rsid w:val="00477CAB"/>
    <w:rsid w:val="004800C8"/>
    <w:rsid w:val="004807EE"/>
    <w:rsid w:val="00480C89"/>
    <w:rsid w:val="00480CB4"/>
    <w:rsid w:val="00480F23"/>
    <w:rsid w:val="00480F9E"/>
    <w:rsid w:val="0048100B"/>
    <w:rsid w:val="004814B1"/>
    <w:rsid w:val="00481A5B"/>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AF2"/>
    <w:rsid w:val="00485E4E"/>
    <w:rsid w:val="004861A8"/>
    <w:rsid w:val="004862AB"/>
    <w:rsid w:val="00486BC4"/>
    <w:rsid w:val="00487AFD"/>
    <w:rsid w:val="00487BA9"/>
    <w:rsid w:val="0049002C"/>
    <w:rsid w:val="00490171"/>
    <w:rsid w:val="004903F8"/>
    <w:rsid w:val="00490F9A"/>
    <w:rsid w:val="0049124A"/>
    <w:rsid w:val="00491399"/>
    <w:rsid w:val="0049167B"/>
    <w:rsid w:val="004916B1"/>
    <w:rsid w:val="00491A95"/>
    <w:rsid w:val="00491AA2"/>
    <w:rsid w:val="0049213D"/>
    <w:rsid w:val="004924FF"/>
    <w:rsid w:val="004927FE"/>
    <w:rsid w:val="0049295B"/>
    <w:rsid w:val="004929AD"/>
    <w:rsid w:val="004933F6"/>
    <w:rsid w:val="004935CB"/>
    <w:rsid w:val="004937B5"/>
    <w:rsid w:val="0049396F"/>
    <w:rsid w:val="00493CCE"/>
    <w:rsid w:val="00493ED0"/>
    <w:rsid w:val="00493F3A"/>
    <w:rsid w:val="0049402C"/>
    <w:rsid w:val="00494323"/>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A56"/>
    <w:rsid w:val="004A0E18"/>
    <w:rsid w:val="004A1DE9"/>
    <w:rsid w:val="004A1F43"/>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30F"/>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099"/>
    <w:rsid w:val="004B00E9"/>
    <w:rsid w:val="004B0276"/>
    <w:rsid w:val="004B06E2"/>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5CE"/>
    <w:rsid w:val="004B5B10"/>
    <w:rsid w:val="004B65FA"/>
    <w:rsid w:val="004B6A9C"/>
    <w:rsid w:val="004B6FB8"/>
    <w:rsid w:val="004B759C"/>
    <w:rsid w:val="004C0020"/>
    <w:rsid w:val="004C0063"/>
    <w:rsid w:val="004C0417"/>
    <w:rsid w:val="004C06F6"/>
    <w:rsid w:val="004C07D6"/>
    <w:rsid w:val="004C1576"/>
    <w:rsid w:val="004C167B"/>
    <w:rsid w:val="004C26DB"/>
    <w:rsid w:val="004C2738"/>
    <w:rsid w:val="004C2EF1"/>
    <w:rsid w:val="004C3A63"/>
    <w:rsid w:val="004C3C36"/>
    <w:rsid w:val="004C4ADA"/>
    <w:rsid w:val="004C5B29"/>
    <w:rsid w:val="004C6813"/>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493A"/>
    <w:rsid w:val="004D5549"/>
    <w:rsid w:val="004D58D4"/>
    <w:rsid w:val="004D6358"/>
    <w:rsid w:val="004D6CBD"/>
    <w:rsid w:val="004D6F76"/>
    <w:rsid w:val="004D762C"/>
    <w:rsid w:val="004D7858"/>
    <w:rsid w:val="004D79B3"/>
    <w:rsid w:val="004D7F4E"/>
    <w:rsid w:val="004E075B"/>
    <w:rsid w:val="004E0B66"/>
    <w:rsid w:val="004E0B81"/>
    <w:rsid w:val="004E0BED"/>
    <w:rsid w:val="004E0F57"/>
    <w:rsid w:val="004E200E"/>
    <w:rsid w:val="004E2474"/>
    <w:rsid w:val="004E26AF"/>
    <w:rsid w:val="004E3004"/>
    <w:rsid w:val="004E3425"/>
    <w:rsid w:val="004E3429"/>
    <w:rsid w:val="004E3536"/>
    <w:rsid w:val="004E3CC1"/>
    <w:rsid w:val="004E43FF"/>
    <w:rsid w:val="004E45F5"/>
    <w:rsid w:val="004E4DAF"/>
    <w:rsid w:val="004E4F13"/>
    <w:rsid w:val="004E5594"/>
    <w:rsid w:val="004E56BC"/>
    <w:rsid w:val="004E58A0"/>
    <w:rsid w:val="004E59D0"/>
    <w:rsid w:val="004E5CC8"/>
    <w:rsid w:val="004E6728"/>
    <w:rsid w:val="004E6E55"/>
    <w:rsid w:val="004E75D9"/>
    <w:rsid w:val="004E76B2"/>
    <w:rsid w:val="004E7AF2"/>
    <w:rsid w:val="004F002E"/>
    <w:rsid w:val="004F058F"/>
    <w:rsid w:val="004F0888"/>
    <w:rsid w:val="004F0A1D"/>
    <w:rsid w:val="004F11B2"/>
    <w:rsid w:val="004F1492"/>
    <w:rsid w:val="004F2F7E"/>
    <w:rsid w:val="004F3193"/>
    <w:rsid w:val="004F35D9"/>
    <w:rsid w:val="004F3793"/>
    <w:rsid w:val="004F3938"/>
    <w:rsid w:val="004F3939"/>
    <w:rsid w:val="004F44FD"/>
    <w:rsid w:val="004F4F00"/>
    <w:rsid w:val="004F5911"/>
    <w:rsid w:val="004F5C2A"/>
    <w:rsid w:val="004F5C8B"/>
    <w:rsid w:val="004F60BB"/>
    <w:rsid w:val="004F63CD"/>
    <w:rsid w:val="004F653D"/>
    <w:rsid w:val="004F6800"/>
    <w:rsid w:val="004F701C"/>
    <w:rsid w:val="004F7130"/>
    <w:rsid w:val="004F756F"/>
    <w:rsid w:val="004F7F1B"/>
    <w:rsid w:val="00500139"/>
    <w:rsid w:val="00500286"/>
    <w:rsid w:val="005006F2"/>
    <w:rsid w:val="00500D3E"/>
    <w:rsid w:val="00500DAC"/>
    <w:rsid w:val="00500DC6"/>
    <w:rsid w:val="005011A8"/>
    <w:rsid w:val="00501349"/>
    <w:rsid w:val="005014FB"/>
    <w:rsid w:val="0050178E"/>
    <w:rsid w:val="00501D3F"/>
    <w:rsid w:val="0050222E"/>
    <w:rsid w:val="005022F9"/>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638"/>
    <w:rsid w:val="00507C1E"/>
    <w:rsid w:val="00507E7C"/>
    <w:rsid w:val="00507EE1"/>
    <w:rsid w:val="00507F93"/>
    <w:rsid w:val="00510114"/>
    <w:rsid w:val="00510254"/>
    <w:rsid w:val="00510500"/>
    <w:rsid w:val="00510780"/>
    <w:rsid w:val="005109C9"/>
    <w:rsid w:val="00510A5E"/>
    <w:rsid w:val="00511535"/>
    <w:rsid w:val="00511548"/>
    <w:rsid w:val="00511604"/>
    <w:rsid w:val="00511738"/>
    <w:rsid w:val="00512328"/>
    <w:rsid w:val="00512504"/>
    <w:rsid w:val="0051262E"/>
    <w:rsid w:val="0051266C"/>
    <w:rsid w:val="00512A20"/>
    <w:rsid w:val="00512A74"/>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A00"/>
    <w:rsid w:val="00515F6F"/>
    <w:rsid w:val="00516EC5"/>
    <w:rsid w:val="005171D5"/>
    <w:rsid w:val="005174F4"/>
    <w:rsid w:val="0051783E"/>
    <w:rsid w:val="00517867"/>
    <w:rsid w:val="005178A6"/>
    <w:rsid w:val="00517E97"/>
    <w:rsid w:val="0052065A"/>
    <w:rsid w:val="00520BA6"/>
    <w:rsid w:val="00520D9F"/>
    <w:rsid w:val="005210F0"/>
    <w:rsid w:val="005212E0"/>
    <w:rsid w:val="00521CD8"/>
    <w:rsid w:val="00521E55"/>
    <w:rsid w:val="00521EF6"/>
    <w:rsid w:val="00521FED"/>
    <w:rsid w:val="00522494"/>
    <w:rsid w:val="00522EF7"/>
    <w:rsid w:val="00523339"/>
    <w:rsid w:val="005234C7"/>
    <w:rsid w:val="005239CA"/>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A1F"/>
    <w:rsid w:val="00542B74"/>
    <w:rsid w:val="00542BF2"/>
    <w:rsid w:val="005438C5"/>
    <w:rsid w:val="00543BCB"/>
    <w:rsid w:val="00544408"/>
    <w:rsid w:val="00544D69"/>
    <w:rsid w:val="00544E28"/>
    <w:rsid w:val="00544E2B"/>
    <w:rsid w:val="00544E6B"/>
    <w:rsid w:val="0054561E"/>
    <w:rsid w:val="00545BF1"/>
    <w:rsid w:val="00545FFA"/>
    <w:rsid w:val="00546208"/>
    <w:rsid w:val="0054634D"/>
    <w:rsid w:val="00546439"/>
    <w:rsid w:val="0054666B"/>
    <w:rsid w:val="00547D86"/>
    <w:rsid w:val="0055024B"/>
    <w:rsid w:val="005507CC"/>
    <w:rsid w:val="00550AD6"/>
    <w:rsid w:val="00552821"/>
    <w:rsid w:val="00552F84"/>
    <w:rsid w:val="00553367"/>
    <w:rsid w:val="005537E2"/>
    <w:rsid w:val="00553966"/>
    <w:rsid w:val="00553AC8"/>
    <w:rsid w:val="00553BD8"/>
    <w:rsid w:val="00553F36"/>
    <w:rsid w:val="00554F3E"/>
    <w:rsid w:val="00555140"/>
    <w:rsid w:val="00555448"/>
    <w:rsid w:val="005556F9"/>
    <w:rsid w:val="00555F53"/>
    <w:rsid w:val="0055600F"/>
    <w:rsid w:val="005562F3"/>
    <w:rsid w:val="00556BB3"/>
    <w:rsid w:val="00557532"/>
    <w:rsid w:val="00557B66"/>
    <w:rsid w:val="005604BA"/>
    <w:rsid w:val="00561262"/>
    <w:rsid w:val="00562135"/>
    <w:rsid w:val="00562A1F"/>
    <w:rsid w:val="00562D26"/>
    <w:rsid w:val="00562EC3"/>
    <w:rsid w:val="005630B0"/>
    <w:rsid w:val="0056340B"/>
    <w:rsid w:val="00563AFE"/>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07CC"/>
    <w:rsid w:val="005718AA"/>
    <w:rsid w:val="005718ED"/>
    <w:rsid w:val="00571A16"/>
    <w:rsid w:val="00571CB7"/>
    <w:rsid w:val="00572D7E"/>
    <w:rsid w:val="00573231"/>
    <w:rsid w:val="00573355"/>
    <w:rsid w:val="005737F6"/>
    <w:rsid w:val="00573D27"/>
    <w:rsid w:val="00574175"/>
    <w:rsid w:val="00574185"/>
    <w:rsid w:val="005743C4"/>
    <w:rsid w:val="005744CA"/>
    <w:rsid w:val="0057451F"/>
    <w:rsid w:val="00574BC2"/>
    <w:rsid w:val="00575190"/>
    <w:rsid w:val="005756BE"/>
    <w:rsid w:val="005763CF"/>
    <w:rsid w:val="00577259"/>
    <w:rsid w:val="00577610"/>
    <w:rsid w:val="0057768B"/>
    <w:rsid w:val="00577BA4"/>
    <w:rsid w:val="00577BD1"/>
    <w:rsid w:val="00577D14"/>
    <w:rsid w:val="00577F4B"/>
    <w:rsid w:val="00577FF7"/>
    <w:rsid w:val="00580226"/>
    <w:rsid w:val="00580809"/>
    <w:rsid w:val="00580B30"/>
    <w:rsid w:val="00580E98"/>
    <w:rsid w:val="005811BB"/>
    <w:rsid w:val="0058136F"/>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FF3"/>
    <w:rsid w:val="00587197"/>
    <w:rsid w:val="0058733F"/>
    <w:rsid w:val="00587957"/>
    <w:rsid w:val="00590010"/>
    <w:rsid w:val="0059039F"/>
    <w:rsid w:val="005904C8"/>
    <w:rsid w:val="00590D8F"/>
    <w:rsid w:val="005916A0"/>
    <w:rsid w:val="00591DD9"/>
    <w:rsid w:val="00592BA1"/>
    <w:rsid w:val="00592BB0"/>
    <w:rsid w:val="00592E94"/>
    <w:rsid w:val="00592F84"/>
    <w:rsid w:val="00593B3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448"/>
    <w:rsid w:val="005965C9"/>
    <w:rsid w:val="00596BEF"/>
    <w:rsid w:val="00596D6B"/>
    <w:rsid w:val="005971DF"/>
    <w:rsid w:val="005978AC"/>
    <w:rsid w:val="00597D30"/>
    <w:rsid w:val="00597E78"/>
    <w:rsid w:val="005A0509"/>
    <w:rsid w:val="005A1345"/>
    <w:rsid w:val="005A1F8C"/>
    <w:rsid w:val="005A2ECD"/>
    <w:rsid w:val="005A2F87"/>
    <w:rsid w:val="005A3076"/>
    <w:rsid w:val="005A317A"/>
    <w:rsid w:val="005A31BF"/>
    <w:rsid w:val="005A3320"/>
    <w:rsid w:val="005A35B8"/>
    <w:rsid w:val="005A4142"/>
    <w:rsid w:val="005A4361"/>
    <w:rsid w:val="005A470C"/>
    <w:rsid w:val="005A47A5"/>
    <w:rsid w:val="005A4AC6"/>
    <w:rsid w:val="005A4EF4"/>
    <w:rsid w:val="005A537E"/>
    <w:rsid w:val="005A55B6"/>
    <w:rsid w:val="005A5A3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33AD"/>
    <w:rsid w:val="005B3C5D"/>
    <w:rsid w:val="005B46CE"/>
    <w:rsid w:val="005B4972"/>
    <w:rsid w:val="005B49EB"/>
    <w:rsid w:val="005B4D0F"/>
    <w:rsid w:val="005B4E51"/>
    <w:rsid w:val="005B5D0C"/>
    <w:rsid w:val="005B5EEC"/>
    <w:rsid w:val="005B6213"/>
    <w:rsid w:val="005B631A"/>
    <w:rsid w:val="005B7127"/>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3D1"/>
    <w:rsid w:val="005C44DA"/>
    <w:rsid w:val="005C4688"/>
    <w:rsid w:val="005C4BA4"/>
    <w:rsid w:val="005C4E33"/>
    <w:rsid w:val="005C4E50"/>
    <w:rsid w:val="005C4F41"/>
    <w:rsid w:val="005C561D"/>
    <w:rsid w:val="005C58EA"/>
    <w:rsid w:val="005C5E26"/>
    <w:rsid w:val="005C62EE"/>
    <w:rsid w:val="005C6584"/>
    <w:rsid w:val="005C6B68"/>
    <w:rsid w:val="005C78D8"/>
    <w:rsid w:val="005D01F9"/>
    <w:rsid w:val="005D01FF"/>
    <w:rsid w:val="005D0ADA"/>
    <w:rsid w:val="005D0B8F"/>
    <w:rsid w:val="005D0CBA"/>
    <w:rsid w:val="005D0D6C"/>
    <w:rsid w:val="005D1733"/>
    <w:rsid w:val="005D1DB2"/>
    <w:rsid w:val="005D20D3"/>
    <w:rsid w:val="005D2359"/>
    <w:rsid w:val="005D249B"/>
    <w:rsid w:val="005D253C"/>
    <w:rsid w:val="005D261E"/>
    <w:rsid w:val="005D2974"/>
    <w:rsid w:val="005D31E5"/>
    <w:rsid w:val="005D3952"/>
    <w:rsid w:val="005D3D0B"/>
    <w:rsid w:val="005D3E41"/>
    <w:rsid w:val="005D47EB"/>
    <w:rsid w:val="005D4D27"/>
    <w:rsid w:val="005D509E"/>
    <w:rsid w:val="005D5EBF"/>
    <w:rsid w:val="005D6708"/>
    <w:rsid w:val="005D6A3B"/>
    <w:rsid w:val="005D7AD6"/>
    <w:rsid w:val="005D7F61"/>
    <w:rsid w:val="005E0D62"/>
    <w:rsid w:val="005E0EA5"/>
    <w:rsid w:val="005E0EF4"/>
    <w:rsid w:val="005E1085"/>
    <w:rsid w:val="005E1614"/>
    <w:rsid w:val="005E206F"/>
    <w:rsid w:val="005E223F"/>
    <w:rsid w:val="005E31D5"/>
    <w:rsid w:val="005E3484"/>
    <w:rsid w:val="005E3861"/>
    <w:rsid w:val="005E4060"/>
    <w:rsid w:val="005E4BF1"/>
    <w:rsid w:val="005E50BB"/>
    <w:rsid w:val="005E5271"/>
    <w:rsid w:val="005E57CA"/>
    <w:rsid w:val="005E582A"/>
    <w:rsid w:val="005E5E72"/>
    <w:rsid w:val="005E6364"/>
    <w:rsid w:val="005E6510"/>
    <w:rsid w:val="005E6D5E"/>
    <w:rsid w:val="005E70B9"/>
    <w:rsid w:val="005E75DE"/>
    <w:rsid w:val="005F01AE"/>
    <w:rsid w:val="005F0F79"/>
    <w:rsid w:val="005F1741"/>
    <w:rsid w:val="005F179A"/>
    <w:rsid w:val="005F1939"/>
    <w:rsid w:val="005F26A3"/>
    <w:rsid w:val="005F2A5E"/>
    <w:rsid w:val="005F2CF0"/>
    <w:rsid w:val="005F3506"/>
    <w:rsid w:val="005F3579"/>
    <w:rsid w:val="005F3B60"/>
    <w:rsid w:val="005F3C5C"/>
    <w:rsid w:val="005F3E0F"/>
    <w:rsid w:val="005F3F90"/>
    <w:rsid w:val="005F4889"/>
    <w:rsid w:val="005F4912"/>
    <w:rsid w:val="005F4CAF"/>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0C14"/>
    <w:rsid w:val="0060172A"/>
    <w:rsid w:val="00601C77"/>
    <w:rsid w:val="00601D20"/>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07D84"/>
    <w:rsid w:val="006102C1"/>
    <w:rsid w:val="00610ABD"/>
    <w:rsid w:val="00610B07"/>
    <w:rsid w:val="006110E2"/>
    <w:rsid w:val="006110F6"/>
    <w:rsid w:val="0061271A"/>
    <w:rsid w:val="006129AB"/>
    <w:rsid w:val="00612BB1"/>
    <w:rsid w:val="00612C31"/>
    <w:rsid w:val="00613061"/>
    <w:rsid w:val="00613242"/>
    <w:rsid w:val="006136EC"/>
    <w:rsid w:val="00613820"/>
    <w:rsid w:val="006138CD"/>
    <w:rsid w:val="00613A4F"/>
    <w:rsid w:val="00614453"/>
    <w:rsid w:val="0061500D"/>
    <w:rsid w:val="006157B4"/>
    <w:rsid w:val="00615BA4"/>
    <w:rsid w:val="00616504"/>
    <w:rsid w:val="0061689E"/>
    <w:rsid w:val="006170D9"/>
    <w:rsid w:val="006175C8"/>
    <w:rsid w:val="0062036F"/>
    <w:rsid w:val="006205C1"/>
    <w:rsid w:val="00621923"/>
    <w:rsid w:val="00621BE8"/>
    <w:rsid w:val="00621BFE"/>
    <w:rsid w:val="006225A3"/>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37"/>
    <w:rsid w:val="0062765F"/>
    <w:rsid w:val="00627B51"/>
    <w:rsid w:val="00630295"/>
    <w:rsid w:val="0063101B"/>
    <w:rsid w:val="006313A8"/>
    <w:rsid w:val="006317C8"/>
    <w:rsid w:val="00631E55"/>
    <w:rsid w:val="00631FC6"/>
    <w:rsid w:val="00632278"/>
    <w:rsid w:val="0063247B"/>
    <w:rsid w:val="00632644"/>
    <w:rsid w:val="00632D16"/>
    <w:rsid w:val="00633A1E"/>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0C6E"/>
    <w:rsid w:val="006413BB"/>
    <w:rsid w:val="00641A50"/>
    <w:rsid w:val="00641B92"/>
    <w:rsid w:val="006425E6"/>
    <w:rsid w:val="0064279F"/>
    <w:rsid w:val="006427EE"/>
    <w:rsid w:val="00642A21"/>
    <w:rsid w:val="00644AB9"/>
    <w:rsid w:val="00644CEA"/>
    <w:rsid w:val="00644F97"/>
    <w:rsid w:val="00644F9F"/>
    <w:rsid w:val="0064525A"/>
    <w:rsid w:val="0064575F"/>
    <w:rsid w:val="00645FE3"/>
    <w:rsid w:val="0064645B"/>
    <w:rsid w:val="006464CE"/>
    <w:rsid w:val="00646557"/>
    <w:rsid w:val="0064674E"/>
    <w:rsid w:val="00646A6D"/>
    <w:rsid w:val="00646F20"/>
    <w:rsid w:val="00647AEF"/>
    <w:rsid w:val="0065011C"/>
    <w:rsid w:val="00650B99"/>
    <w:rsid w:val="00651178"/>
    <w:rsid w:val="0065125D"/>
    <w:rsid w:val="006517B8"/>
    <w:rsid w:val="0065187D"/>
    <w:rsid w:val="00651BA8"/>
    <w:rsid w:val="006522CA"/>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814"/>
    <w:rsid w:val="006548D6"/>
    <w:rsid w:val="0065490B"/>
    <w:rsid w:val="006549E1"/>
    <w:rsid w:val="00655446"/>
    <w:rsid w:val="0065555A"/>
    <w:rsid w:val="00655BB9"/>
    <w:rsid w:val="00656371"/>
    <w:rsid w:val="00656DEB"/>
    <w:rsid w:val="00656FB2"/>
    <w:rsid w:val="00656FF8"/>
    <w:rsid w:val="00657776"/>
    <w:rsid w:val="0065796D"/>
    <w:rsid w:val="006605D5"/>
    <w:rsid w:val="00660680"/>
    <w:rsid w:val="00660D1F"/>
    <w:rsid w:val="00660EEE"/>
    <w:rsid w:val="00661B9A"/>
    <w:rsid w:val="0066201B"/>
    <w:rsid w:val="00662270"/>
    <w:rsid w:val="0066245B"/>
    <w:rsid w:val="00662A99"/>
    <w:rsid w:val="00663197"/>
    <w:rsid w:val="0066323A"/>
    <w:rsid w:val="00663B45"/>
    <w:rsid w:val="00664229"/>
    <w:rsid w:val="00664C99"/>
    <w:rsid w:val="00665703"/>
    <w:rsid w:val="00665E4D"/>
    <w:rsid w:val="006664FD"/>
    <w:rsid w:val="006668D2"/>
    <w:rsid w:val="00666D5F"/>
    <w:rsid w:val="00670406"/>
    <w:rsid w:val="00670CF5"/>
    <w:rsid w:val="00670EF1"/>
    <w:rsid w:val="00671DBC"/>
    <w:rsid w:val="00671E4F"/>
    <w:rsid w:val="00671F7C"/>
    <w:rsid w:val="006722DE"/>
    <w:rsid w:val="00672805"/>
    <w:rsid w:val="00672969"/>
    <w:rsid w:val="00672BDA"/>
    <w:rsid w:val="006731FE"/>
    <w:rsid w:val="00673E7F"/>
    <w:rsid w:val="00673EAE"/>
    <w:rsid w:val="006744BC"/>
    <w:rsid w:val="0067467C"/>
    <w:rsid w:val="00674DC3"/>
    <w:rsid w:val="00674ED7"/>
    <w:rsid w:val="006762DF"/>
    <w:rsid w:val="006769D8"/>
    <w:rsid w:val="00676A78"/>
    <w:rsid w:val="00676BA7"/>
    <w:rsid w:val="006770D9"/>
    <w:rsid w:val="0067750E"/>
    <w:rsid w:val="006775BF"/>
    <w:rsid w:val="00677918"/>
    <w:rsid w:val="0067797B"/>
    <w:rsid w:val="00677E99"/>
    <w:rsid w:val="00680167"/>
    <w:rsid w:val="00680203"/>
    <w:rsid w:val="006803E8"/>
    <w:rsid w:val="006805A8"/>
    <w:rsid w:val="00680B1C"/>
    <w:rsid w:val="0068133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05D4"/>
    <w:rsid w:val="006B119A"/>
    <w:rsid w:val="006B1491"/>
    <w:rsid w:val="006B169F"/>
    <w:rsid w:val="006B16FA"/>
    <w:rsid w:val="006B19F7"/>
    <w:rsid w:val="006B1BB6"/>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2A9"/>
    <w:rsid w:val="006C685B"/>
    <w:rsid w:val="006C6A33"/>
    <w:rsid w:val="006C6EC0"/>
    <w:rsid w:val="006C745E"/>
    <w:rsid w:val="006D0189"/>
    <w:rsid w:val="006D01E0"/>
    <w:rsid w:val="006D02CA"/>
    <w:rsid w:val="006D05BE"/>
    <w:rsid w:val="006D07B1"/>
    <w:rsid w:val="006D0896"/>
    <w:rsid w:val="006D0B03"/>
    <w:rsid w:val="006D1CA9"/>
    <w:rsid w:val="006D204B"/>
    <w:rsid w:val="006D2C3D"/>
    <w:rsid w:val="006D336B"/>
    <w:rsid w:val="006D33B6"/>
    <w:rsid w:val="006D3401"/>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403"/>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5C3"/>
    <w:rsid w:val="00702860"/>
    <w:rsid w:val="00702A44"/>
    <w:rsid w:val="00703009"/>
    <w:rsid w:val="0070330D"/>
    <w:rsid w:val="00703C91"/>
    <w:rsid w:val="00705900"/>
    <w:rsid w:val="00705A66"/>
    <w:rsid w:val="0070693B"/>
    <w:rsid w:val="00707397"/>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1984"/>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6AD"/>
    <w:rsid w:val="0073789F"/>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846"/>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5F37"/>
    <w:rsid w:val="00756823"/>
    <w:rsid w:val="00756896"/>
    <w:rsid w:val="00756A01"/>
    <w:rsid w:val="00756F11"/>
    <w:rsid w:val="0075713E"/>
    <w:rsid w:val="007572BD"/>
    <w:rsid w:val="007575FD"/>
    <w:rsid w:val="00757623"/>
    <w:rsid w:val="007601B4"/>
    <w:rsid w:val="007606A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644"/>
    <w:rsid w:val="00765F27"/>
    <w:rsid w:val="00766258"/>
    <w:rsid w:val="007663AD"/>
    <w:rsid w:val="00766E69"/>
    <w:rsid w:val="007672FB"/>
    <w:rsid w:val="007673A9"/>
    <w:rsid w:val="0076745F"/>
    <w:rsid w:val="00770089"/>
    <w:rsid w:val="0077010B"/>
    <w:rsid w:val="007704AA"/>
    <w:rsid w:val="0077051B"/>
    <w:rsid w:val="00770A07"/>
    <w:rsid w:val="00771172"/>
    <w:rsid w:val="00772322"/>
    <w:rsid w:val="00772A1A"/>
    <w:rsid w:val="007731B2"/>
    <w:rsid w:val="007745FE"/>
    <w:rsid w:val="00774962"/>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49E4"/>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2A39"/>
    <w:rsid w:val="0079305E"/>
    <w:rsid w:val="00793DD6"/>
    <w:rsid w:val="00793DF0"/>
    <w:rsid w:val="00793F34"/>
    <w:rsid w:val="00794219"/>
    <w:rsid w:val="0079444E"/>
    <w:rsid w:val="007944D0"/>
    <w:rsid w:val="007946E4"/>
    <w:rsid w:val="007947A5"/>
    <w:rsid w:val="00794931"/>
    <w:rsid w:val="00795323"/>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B"/>
    <w:rsid w:val="007A0BD7"/>
    <w:rsid w:val="007A0C74"/>
    <w:rsid w:val="007A1611"/>
    <w:rsid w:val="007A1994"/>
    <w:rsid w:val="007A1C02"/>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A7F70"/>
    <w:rsid w:val="007B08A8"/>
    <w:rsid w:val="007B0DB1"/>
    <w:rsid w:val="007B15F7"/>
    <w:rsid w:val="007B1A53"/>
    <w:rsid w:val="007B1E6D"/>
    <w:rsid w:val="007B222B"/>
    <w:rsid w:val="007B255E"/>
    <w:rsid w:val="007B29B7"/>
    <w:rsid w:val="007B2BD5"/>
    <w:rsid w:val="007B38C8"/>
    <w:rsid w:val="007B3E1B"/>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7EC"/>
    <w:rsid w:val="007C39AD"/>
    <w:rsid w:val="007C3D2B"/>
    <w:rsid w:val="007C404B"/>
    <w:rsid w:val="007C4491"/>
    <w:rsid w:val="007C44AE"/>
    <w:rsid w:val="007C4968"/>
    <w:rsid w:val="007C5132"/>
    <w:rsid w:val="007C6770"/>
    <w:rsid w:val="007C6ECD"/>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1BC"/>
    <w:rsid w:val="007D5479"/>
    <w:rsid w:val="007D5D20"/>
    <w:rsid w:val="007D7133"/>
    <w:rsid w:val="007D7215"/>
    <w:rsid w:val="007D7474"/>
    <w:rsid w:val="007D7505"/>
    <w:rsid w:val="007E0297"/>
    <w:rsid w:val="007E0B72"/>
    <w:rsid w:val="007E1550"/>
    <w:rsid w:val="007E21CF"/>
    <w:rsid w:val="007E2982"/>
    <w:rsid w:val="007E3657"/>
    <w:rsid w:val="007E38DD"/>
    <w:rsid w:val="007E3D60"/>
    <w:rsid w:val="007E4448"/>
    <w:rsid w:val="007E4F15"/>
    <w:rsid w:val="007E5111"/>
    <w:rsid w:val="007E51DA"/>
    <w:rsid w:val="007E56DA"/>
    <w:rsid w:val="007E5A7C"/>
    <w:rsid w:val="007E5B5E"/>
    <w:rsid w:val="007E5BD2"/>
    <w:rsid w:val="007E650B"/>
    <w:rsid w:val="007E766F"/>
    <w:rsid w:val="007F08D2"/>
    <w:rsid w:val="007F1144"/>
    <w:rsid w:val="007F125C"/>
    <w:rsid w:val="007F1848"/>
    <w:rsid w:val="007F1C14"/>
    <w:rsid w:val="007F1E10"/>
    <w:rsid w:val="007F1EF4"/>
    <w:rsid w:val="007F22E1"/>
    <w:rsid w:val="007F2E7D"/>
    <w:rsid w:val="007F3EC5"/>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12DA"/>
    <w:rsid w:val="00801303"/>
    <w:rsid w:val="008013D2"/>
    <w:rsid w:val="008019A4"/>
    <w:rsid w:val="00802455"/>
    <w:rsid w:val="00802518"/>
    <w:rsid w:val="008034EF"/>
    <w:rsid w:val="00803E94"/>
    <w:rsid w:val="00803F3A"/>
    <w:rsid w:val="008043BC"/>
    <w:rsid w:val="008053F9"/>
    <w:rsid w:val="008054A2"/>
    <w:rsid w:val="0080603B"/>
    <w:rsid w:val="0080658F"/>
    <w:rsid w:val="008067EC"/>
    <w:rsid w:val="00806CC5"/>
    <w:rsid w:val="00807040"/>
    <w:rsid w:val="008107A2"/>
    <w:rsid w:val="00812EE6"/>
    <w:rsid w:val="00813088"/>
    <w:rsid w:val="00813BA8"/>
    <w:rsid w:val="0081415B"/>
    <w:rsid w:val="00814372"/>
    <w:rsid w:val="008145EA"/>
    <w:rsid w:val="00815537"/>
    <w:rsid w:val="008156E5"/>
    <w:rsid w:val="00815C6F"/>
    <w:rsid w:val="00815D91"/>
    <w:rsid w:val="00815E39"/>
    <w:rsid w:val="00816924"/>
    <w:rsid w:val="00816A31"/>
    <w:rsid w:val="008174F9"/>
    <w:rsid w:val="008176CF"/>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6D7"/>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949"/>
    <w:rsid w:val="00832C3C"/>
    <w:rsid w:val="00832EF2"/>
    <w:rsid w:val="00832F59"/>
    <w:rsid w:val="00833190"/>
    <w:rsid w:val="008332B4"/>
    <w:rsid w:val="0083451F"/>
    <w:rsid w:val="00834A71"/>
    <w:rsid w:val="008355C1"/>
    <w:rsid w:val="00835EB5"/>
    <w:rsid w:val="008368F8"/>
    <w:rsid w:val="00836953"/>
    <w:rsid w:val="00836C79"/>
    <w:rsid w:val="00836DD0"/>
    <w:rsid w:val="00836FC8"/>
    <w:rsid w:val="008370D5"/>
    <w:rsid w:val="008376EE"/>
    <w:rsid w:val="008377BC"/>
    <w:rsid w:val="00837B54"/>
    <w:rsid w:val="00837CAC"/>
    <w:rsid w:val="00837DFA"/>
    <w:rsid w:val="008403EA"/>
    <w:rsid w:val="00840A16"/>
    <w:rsid w:val="00840CEB"/>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DA8"/>
    <w:rsid w:val="00845DC4"/>
    <w:rsid w:val="00845E5F"/>
    <w:rsid w:val="00845EEE"/>
    <w:rsid w:val="008469DF"/>
    <w:rsid w:val="00846A02"/>
    <w:rsid w:val="00847B31"/>
    <w:rsid w:val="00847E2C"/>
    <w:rsid w:val="00847FF0"/>
    <w:rsid w:val="00850075"/>
    <w:rsid w:val="0085023F"/>
    <w:rsid w:val="008509FC"/>
    <w:rsid w:val="00850C4A"/>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6E0F"/>
    <w:rsid w:val="00867329"/>
    <w:rsid w:val="00867671"/>
    <w:rsid w:val="008677B9"/>
    <w:rsid w:val="0087025F"/>
    <w:rsid w:val="00870CC0"/>
    <w:rsid w:val="00871812"/>
    <w:rsid w:val="00871909"/>
    <w:rsid w:val="00872564"/>
    <w:rsid w:val="008727CD"/>
    <w:rsid w:val="008728C5"/>
    <w:rsid w:val="00872F5F"/>
    <w:rsid w:val="0087306A"/>
    <w:rsid w:val="00873317"/>
    <w:rsid w:val="008734D1"/>
    <w:rsid w:val="00873788"/>
    <w:rsid w:val="00873AB4"/>
    <w:rsid w:val="00873FEA"/>
    <w:rsid w:val="0087426B"/>
    <w:rsid w:val="00874607"/>
    <w:rsid w:val="00875364"/>
    <w:rsid w:val="0087554C"/>
    <w:rsid w:val="00876472"/>
    <w:rsid w:val="00876D21"/>
    <w:rsid w:val="008778FD"/>
    <w:rsid w:val="00877E48"/>
    <w:rsid w:val="00877F8D"/>
    <w:rsid w:val="0088006C"/>
    <w:rsid w:val="0088045D"/>
    <w:rsid w:val="00880661"/>
    <w:rsid w:val="00880A80"/>
    <w:rsid w:val="008811AB"/>
    <w:rsid w:val="00881308"/>
    <w:rsid w:val="00881355"/>
    <w:rsid w:val="00881506"/>
    <w:rsid w:val="00881D4A"/>
    <w:rsid w:val="008823AA"/>
    <w:rsid w:val="008826E4"/>
    <w:rsid w:val="00883109"/>
    <w:rsid w:val="00883285"/>
    <w:rsid w:val="00883F8C"/>
    <w:rsid w:val="00883FCD"/>
    <w:rsid w:val="00884ED9"/>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F37"/>
    <w:rsid w:val="00893F84"/>
    <w:rsid w:val="008941D0"/>
    <w:rsid w:val="00894EF7"/>
    <w:rsid w:val="00896BC9"/>
    <w:rsid w:val="00896F60"/>
    <w:rsid w:val="0089707D"/>
    <w:rsid w:val="008974FC"/>
    <w:rsid w:val="008A04C1"/>
    <w:rsid w:val="008A04EA"/>
    <w:rsid w:val="008A0B01"/>
    <w:rsid w:val="008A0D93"/>
    <w:rsid w:val="008A0F30"/>
    <w:rsid w:val="008A1115"/>
    <w:rsid w:val="008A1F23"/>
    <w:rsid w:val="008A1F27"/>
    <w:rsid w:val="008A2801"/>
    <w:rsid w:val="008A2D4B"/>
    <w:rsid w:val="008A2D89"/>
    <w:rsid w:val="008A2EF7"/>
    <w:rsid w:val="008A30FC"/>
    <w:rsid w:val="008A33C4"/>
    <w:rsid w:val="008A5184"/>
    <w:rsid w:val="008A5213"/>
    <w:rsid w:val="008A535C"/>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0CEB"/>
    <w:rsid w:val="008C1D24"/>
    <w:rsid w:val="008C23EC"/>
    <w:rsid w:val="008C244F"/>
    <w:rsid w:val="008C27A1"/>
    <w:rsid w:val="008C2957"/>
    <w:rsid w:val="008C2D9E"/>
    <w:rsid w:val="008C332A"/>
    <w:rsid w:val="008C3DFD"/>
    <w:rsid w:val="008C4C41"/>
    <w:rsid w:val="008C4F4B"/>
    <w:rsid w:val="008C56D9"/>
    <w:rsid w:val="008C5850"/>
    <w:rsid w:val="008C5CE3"/>
    <w:rsid w:val="008C5F20"/>
    <w:rsid w:val="008C60CF"/>
    <w:rsid w:val="008C61CE"/>
    <w:rsid w:val="008C640B"/>
    <w:rsid w:val="008C67A8"/>
    <w:rsid w:val="008C6B1D"/>
    <w:rsid w:val="008C6E40"/>
    <w:rsid w:val="008C6E48"/>
    <w:rsid w:val="008D076F"/>
    <w:rsid w:val="008D07CB"/>
    <w:rsid w:val="008D0958"/>
    <w:rsid w:val="008D0982"/>
    <w:rsid w:val="008D12A2"/>
    <w:rsid w:val="008D1361"/>
    <w:rsid w:val="008D1DAC"/>
    <w:rsid w:val="008D1FBA"/>
    <w:rsid w:val="008D2637"/>
    <w:rsid w:val="008D28B3"/>
    <w:rsid w:val="008D2D87"/>
    <w:rsid w:val="008D347D"/>
    <w:rsid w:val="008D370B"/>
    <w:rsid w:val="008D3F65"/>
    <w:rsid w:val="008D4DF6"/>
    <w:rsid w:val="008D508D"/>
    <w:rsid w:val="008D5304"/>
    <w:rsid w:val="008D5528"/>
    <w:rsid w:val="008D5C02"/>
    <w:rsid w:val="008D5D61"/>
    <w:rsid w:val="008D6093"/>
    <w:rsid w:val="008E01A4"/>
    <w:rsid w:val="008E0232"/>
    <w:rsid w:val="008E05FC"/>
    <w:rsid w:val="008E0872"/>
    <w:rsid w:val="008E0996"/>
    <w:rsid w:val="008E0F6C"/>
    <w:rsid w:val="008E1BA0"/>
    <w:rsid w:val="008E1E20"/>
    <w:rsid w:val="008E1F79"/>
    <w:rsid w:val="008E29FA"/>
    <w:rsid w:val="008E2A10"/>
    <w:rsid w:val="008E3475"/>
    <w:rsid w:val="008E3702"/>
    <w:rsid w:val="008E45AC"/>
    <w:rsid w:val="008E472D"/>
    <w:rsid w:val="008E48F5"/>
    <w:rsid w:val="008E4D5C"/>
    <w:rsid w:val="008E4E86"/>
    <w:rsid w:val="008E4F4C"/>
    <w:rsid w:val="008E4FE6"/>
    <w:rsid w:val="008E573B"/>
    <w:rsid w:val="008E58E2"/>
    <w:rsid w:val="008E5C9C"/>
    <w:rsid w:val="008E5DCD"/>
    <w:rsid w:val="008E653F"/>
    <w:rsid w:val="008E660D"/>
    <w:rsid w:val="008E68EE"/>
    <w:rsid w:val="008E6A60"/>
    <w:rsid w:val="008E6D15"/>
    <w:rsid w:val="008E7182"/>
    <w:rsid w:val="008E7630"/>
    <w:rsid w:val="008E7C60"/>
    <w:rsid w:val="008E7D35"/>
    <w:rsid w:val="008F0DA5"/>
    <w:rsid w:val="008F0E2C"/>
    <w:rsid w:val="008F12F6"/>
    <w:rsid w:val="008F140F"/>
    <w:rsid w:val="008F15BB"/>
    <w:rsid w:val="008F1FA9"/>
    <w:rsid w:val="008F2AAE"/>
    <w:rsid w:val="008F2F61"/>
    <w:rsid w:val="008F3145"/>
    <w:rsid w:val="008F34AA"/>
    <w:rsid w:val="008F3C53"/>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45A"/>
    <w:rsid w:val="009028AF"/>
    <w:rsid w:val="00902ABA"/>
    <w:rsid w:val="00902DEA"/>
    <w:rsid w:val="009035B6"/>
    <w:rsid w:val="00903A65"/>
    <w:rsid w:val="00903FB2"/>
    <w:rsid w:val="00904725"/>
    <w:rsid w:val="0090495B"/>
    <w:rsid w:val="00904D9C"/>
    <w:rsid w:val="00905A2C"/>
    <w:rsid w:val="0090683D"/>
    <w:rsid w:val="00906CBB"/>
    <w:rsid w:val="00906FF7"/>
    <w:rsid w:val="00907155"/>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428"/>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434"/>
    <w:rsid w:val="00926760"/>
    <w:rsid w:val="00926B4A"/>
    <w:rsid w:val="00926C3B"/>
    <w:rsid w:val="00927397"/>
    <w:rsid w:val="00930088"/>
    <w:rsid w:val="00930B7F"/>
    <w:rsid w:val="009310B8"/>
    <w:rsid w:val="009310FC"/>
    <w:rsid w:val="009314FF"/>
    <w:rsid w:val="009315B0"/>
    <w:rsid w:val="00931852"/>
    <w:rsid w:val="00931DAA"/>
    <w:rsid w:val="0093239D"/>
    <w:rsid w:val="009323D1"/>
    <w:rsid w:val="009326F1"/>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1816"/>
    <w:rsid w:val="009420EF"/>
    <w:rsid w:val="0094285F"/>
    <w:rsid w:val="0094305C"/>
    <w:rsid w:val="00943994"/>
    <w:rsid w:val="00943DE7"/>
    <w:rsid w:val="00943E3A"/>
    <w:rsid w:val="00943E7C"/>
    <w:rsid w:val="0094419F"/>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17DD"/>
    <w:rsid w:val="00951CE1"/>
    <w:rsid w:val="00952182"/>
    <w:rsid w:val="00952DA3"/>
    <w:rsid w:val="0095366B"/>
    <w:rsid w:val="009536AE"/>
    <w:rsid w:val="009538BC"/>
    <w:rsid w:val="00953A46"/>
    <w:rsid w:val="009542AE"/>
    <w:rsid w:val="009543EC"/>
    <w:rsid w:val="0095448B"/>
    <w:rsid w:val="00954513"/>
    <w:rsid w:val="009549A6"/>
    <w:rsid w:val="00954DE3"/>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395"/>
    <w:rsid w:val="009614D2"/>
    <w:rsid w:val="00962183"/>
    <w:rsid w:val="00962312"/>
    <w:rsid w:val="00962936"/>
    <w:rsid w:val="00962E93"/>
    <w:rsid w:val="00962E9E"/>
    <w:rsid w:val="009631A9"/>
    <w:rsid w:val="00963508"/>
    <w:rsid w:val="00963780"/>
    <w:rsid w:val="009637FE"/>
    <w:rsid w:val="00963935"/>
    <w:rsid w:val="00963AC4"/>
    <w:rsid w:val="00963E96"/>
    <w:rsid w:val="00963FAC"/>
    <w:rsid w:val="0096419C"/>
    <w:rsid w:val="0096428E"/>
    <w:rsid w:val="00964892"/>
    <w:rsid w:val="0096564D"/>
    <w:rsid w:val="00965767"/>
    <w:rsid w:val="0096632C"/>
    <w:rsid w:val="0096722C"/>
    <w:rsid w:val="009679CB"/>
    <w:rsid w:val="00967AC0"/>
    <w:rsid w:val="009704BF"/>
    <w:rsid w:val="00970BA5"/>
    <w:rsid w:val="00970BAF"/>
    <w:rsid w:val="00970C10"/>
    <w:rsid w:val="00970CC3"/>
    <w:rsid w:val="009715E0"/>
    <w:rsid w:val="00971688"/>
    <w:rsid w:val="00971A51"/>
    <w:rsid w:val="00971C42"/>
    <w:rsid w:val="00971DCA"/>
    <w:rsid w:val="00972202"/>
    <w:rsid w:val="00972CAA"/>
    <w:rsid w:val="00972E9D"/>
    <w:rsid w:val="00972EC8"/>
    <w:rsid w:val="00973454"/>
    <w:rsid w:val="0097373B"/>
    <w:rsid w:val="009738BC"/>
    <w:rsid w:val="00973941"/>
    <w:rsid w:val="00973C06"/>
    <w:rsid w:val="009746BC"/>
    <w:rsid w:val="0097474D"/>
    <w:rsid w:val="009750AC"/>
    <w:rsid w:val="009752CC"/>
    <w:rsid w:val="009755EC"/>
    <w:rsid w:val="0097579B"/>
    <w:rsid w:val="00975F8A"/>
    <w:rsid w:val="009761BC"/>
    <w:rsid w:val="009766DB"/>
    <w:rsid w:val="00976ED9"/>
    <w:rsid w:val="009771B1"/>
    <w:rsid w:val="00977603"/>
    <w:rsid w:val="00977A31"/>
    <w:rsid w:val="00980B34"/>
    <w:rsid w:val="00980B88"/>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B40"/>
    <w:rsid w:val="00986366"/>
    <w:rsid w:val="0098637A"/>
    <w:rsid w:val="00987468"/>
    <w:rsid w:val="009877CB"/>
    <w:rsid w:val="00987807"/>
    <w:rsid w:val="0098783D"/>
    <w:rsid w:val="009878DD"/>
    <w:rsid w:val="009879FC"/>
    <w:rsid w:val="00990127"/>
    <w:rsid w:val="009903A4"/>
    <w:rsid w:val="009905A3"/>
    <w:rsid w:val="009906AD"/>
    <w:rsid w:val="00990E12"/>
    <w:rsid w:val="00991140"/>
    <w:rsid w:val="0099116F"/>
    <w:rsid w:val="00991433"/>
    <w:rsid w:val="00991975"/>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622"/>
    <w:rsid w:val="009A0A25"/>
    <w:rsid w:val="009A0F28"/>
    <w:rsid w:val="009A102E"/>
    <w:rsid w:val="009A230B"/>
    <w:rsid w:val="009A27B1"/>
    <w:rsid w:val="009A288B"/>
    <w:rsid w:val="009A3004"/>
    <w:rsid w:val="009A3E1E"/>
    <w:rsid w:val="009A4BCA"/>
    <w:rsid w:val="009A4DE4"/>
    <w:rsid w:val="009A51FC"/>
    <w:rsid w:val="009A571D"/>
    <w:rsid w:val="009A5908"/>
    <w:rsid w:val="009A5AB3"/>
    <w:rsid w:val="009A6AAE"/>
    <w:rsid w:val="009A6B4C"/>
    <w:rsid w:val="009A6C7F"/>
    <w:rsid w:val="009A7C1D"/>
    <w:rsid w:val="009A7E15"/>
    <w:rsid w:val="009B00A4"/>
    <w:rsid w:val="009B05A8"/>
    <w:rsid w:val="009B072D"/>
    <w:rsid w:val="009B09B7"/>
    <w:rsid w:val="009B09D5"/>
    <w:rsid w:val="009B192F"/>
    <w:rsid w:val="009B1A7B"/>
    <w:rsid w:val="009B2CFA"/>
    <w:rsid w:val="009B2D1E"/>
    <w:rsid w:val="009B2DA4"/>
    <w:rsid w:val="009B313C"/>
    <w:rsid w:val="009B3B53"/>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4E6"/>
    <w:rsid w:val="009C05CC"/>
    <w:rsid w:val="009C05FD"/>
    <w:rsid w:val="009C09B7"/>
    <w:rsid w:val="009C1444"/>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66B"/>
    <w:rsid w:val="009D2D5B"/>
    <w:rsid w:val="009D2F33"/>
    <w:rsid w:val="009D3006"/>
    <w:rsid w:val="009D30A5"/>
    <w:rsid w:val="009D35DA"/>
    <w:rsid w:val="009D3C0D"/>
    <w:rsid w:val="009D3D1A"/>
    <w:rsid w:val="009D3F42"/>
    <w:rsid w:val="009D3F4D"/>
    <w:rsid w:val="009D3FD6"/>
    <w:rsid w:val="009D4196"/>
    <w:rsid w:val="009D511B"/>
    <w:rsid w:val="009D5124"/>
    <w:rsid w:val="009D587C"/>
    <w:rsid w:val="009D61BA"/>
    <w:rsid w:val="009D6282"/>
    <w:rsid w:val="009D6AD3"/>
    <w:rsid w:val="009D6CD5"/>
    <w:rsid w:val="009D7472"/>
    <w:rsid w:val="009D7991"/>
    <w:rsid w:val="009D7D79"/>
    <w:rsid w:val="009D7ED0"/>
    <w:rsid w:val="009E06BE"/>
    <w:rsid w:val="009E0FF0"/>
    <w:rsid w:val="009E1065"/>
    <w:rsid w:val="009E11BB"/>
    <w:rsid w:val="009E1278"/>
    <w:rsid w:val="009E1797"/>
    <w:rsid w:val="009E1C85"/>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53A"/>
    <w:rsid w:val="009F29E0"/>
    <w:rsid w:val="009F2A42"/>
    <w:rsid w:val="009F2C25"/>
    <w:rsid w:val="009F2C5B"/>
    <w:rsid w:val="009F2FD2"/>
    <w:rsid w:val="009F3323"/>
    <w:rsid w:val="009F3A32"/>
    <w:rsid w:val="009F4452"/>
    <w:rsid w:val="009F44D9"/>
    <w:rsid w:val="009F44E5"/>
    <w:rsid w:val="009F578A"/>
    <w:rsid w:val="009F5B7B"/>
    <w:rsid w:val="009F5CE4"/>
    <w:rsid w:val="009F64B4"/>
    <w:rsid w:val="009F69B5"/>
    <w:rsid w:val="009F7484"/>
    <w:rsid w:val="009F7620"/>
    <w:rsid w:val="009F7739"/>
    <w:rsid w:val="009F7790"/>
    <w:rsid w:val="009F7D20"/>
    <w:rsid w:val="00A0046E"/>
    <w:rsid w:val="00A00800"/>
    <w:rsid w:val="00A008E3"/>
    <w:rsid w:val="00A00F19"/>
    <w:rsid w:val="00A00FC8"/>
    <w:rsid w:val="00A01B5B"/>
    <w:rsid w:val="00A02AB2"/>
    <w:rsid w:val="00A02CCB"/>
    <w:rsid w:val="00A02D4D"/>
    <w:rsid w:val="00A02F90"/>
    <w:rsid w:val="00A02FEB"/>
    <w:rsid w:val="00A03E67"/>
    <w:rsid w:val="00A045A5"/>
    <w:rsid w:val="00A04AAD"/>
    <w:rsid w:val="00A04B66"/>
    <w:rsid w:val="00A050DD"/>
    <w:rsid w:val="00A0527D"/>
    <w:rsid w:val="00A05C57"/>
    <w:rsid w:val="00A05F86"/>
    <w:rsid w:val="00A0604E"/>
    <w:rsid w:val="00A06098"/>
    <w:rsid w:val="00A060BA"/>
    <w:rsid w:val="00A066D4"/>
    <w:rsid w:val="00A0778D"/>
    <w:rsid w:val="00A0796F"/>
    <w:rsid w:val="00A07DD2"/>
    <w:rsid w:val="00A07E62"/>
    <w:rsid w:val="00A100E1"/>
    <w:rsid w:val="00A1014C"/>
    <w:rsid w:val="00A1040D"/>
    <w:rsid w:val="00A1067D"/>
    <w:rsid w:val="00A107AA"/>
    <w:rsid w:val="00A113D1"/>
    <w:rsid w:val="00A11A64"/>
    <w:rsid w:val="00A11EC0"/>
    <w:rsid w:val="00A123AD"/>
    <w:rsid w:val="00A1269A"/>
    <w:rsid w:val="00A12D4C"/>
    <w:rsid w:val="00A12FDC"/>
    <w:rsid w:val="00A13052"/>
    <w:rsid w:val="00A13493"/>
    <w:rsid w:val="00A140EA"/>
    <w:rsid w:val="00A14593"/>
    <w:rsid w:val="00A14B10"/>
    <w:rsid w:val="00A14C4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32DA"/>
    <w:rsid w:val="00A248E4"/>
    <w:rsid w:val="00A24EA4"/>
    <w:rsid w:val="00A2536E"/>
    <w:rsid w:val="00A25537"/>
    <w:rsid w:val="00A25F9E"/>
    <w:rsid w:val="00A26606"/>
    <w:rsid w:val="00A26D3C"/>
    <w:rsid w:val="00A30332"/>
    <w:rsid w:val="00A3078B"/>
    <w:rsid w:val="00A309E3"/>
    <w:rsid w:val="00A30C73"/>
    <w:rsid w:val="00A31229"/>
    <w:rsid w:val="00A31408"/>
    <w:rsid w:val="00A31A5F"/>
    <w:rsid w:val="00A320BC"/>
    <w:rsid w:val="00A321F2"/>
    <w:rsid w:val="00A328AB"/>
    <w:rsid w:val="00A32BF3"/>
    <w:rsid w:val="00A32C05"/>
    <w:rsid w:val="00A32D9C"/>
    <w:rsid w:val="00A33303"/>
    <w:rsid w:val="00A33BA1"/>
    <w:rsid w:val="00A33ED9"/>
    <w:rsid w:val="00A34027"/>
    <w:rsid w:val="00A34266"/>
    <w:rsid w:val="00A3429A"/>
    <w:rsid w:val="00A34AAC"/>
    <w:rsid w:val="00A350D5"/>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2A"/>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6279"/>
    <w:rsid w:val="00A66440"/>
    <w:rsid w:val="00A666B7"/>
    <w:rsid w:val="00A66942"/>
    <w:rsid w:val="00A66E3E"/>
    <w:rsid w:val="00A66F4B"/>
    <w:rsid w:val="00A6708C"/>
    <w:rsid w:val="00A674AC"/>
    <w:rsid w:val="00A67689"/>
    <w:rsid w:val="00A67E36"/>
    <w:rsid w:val="00A67F47"/>
    <w:rsid w:val="00A708D9"/>
    <w:rsid w:val="00A70E77"/>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54CA"/>
    <w:rsid w:val="00A75B5E"/>
    <w:rsid w:val="00A76629"/>
    <w:rsid w:val="00A766EA"/>
    <w:rsid w:val="00A76A98"/>
    <w:rsid w:val="00A76B65"/>
    <w:rsid w:val="00A76C0D"/>
    <w:rsid w:val="00A76E8A"/>
    <w:rsid w:val="00A77098"/>
    <w:rsid w:val="00A77680"/>
    <w:rsid w:val="00A77829"/>
    <w:rsid w:val="00A80636"/>
    <w:rsid w:val="00A807AE"/>
    <w:rsid w:val="00A80C40"/>
    <w:rsid w:val="00A80D97"/>
    <w:rsid w:val="00A80FC0"/>
    <w:rsid w:val="00A810BA"/>
    <w:rsid w:val="00A8225D"/>
    <w:rsid w:val="00A82443"/>
    <w:rsid w:val="00A8332F"/>
    <w:rsid w:val="00A8355D"/>
    <w:rsid w:val="00A835BC"/>
    <w:rsid w:val="00A83DD2"/>
    <w:rsid w:val="00A83FBE"/>
    <w:rsid w:val="00A842FE"/>
    <w:rsid w:val="00A846A5"/>
    <w:rsid w:val="00A84839"/>
    <w:rsid w:val="00A84884"/>
    <w:rsid w:val="00A84BDA"/>
    <w:rsid w:val="00A84FBC"/>
    <w:rsid w:val="00A85B3B"/>
    <w:rsid w:val="00A85D2D"/>
    <w:rsid w:val="00A863D7"/>
    <w:rsid w:val="00A86C6E"/>
    <w:rsid w:val="00A8722E"/>
    <w:rsid w:val="00A875D3"/>
    <w:rsid w:val="00A87604"/>
    <w:rsid w:val="00A87614"/>
    <w:rsid w:val="00A876E2"/>
    <w:rsid w:val="00A877B3"/>
    <w:rsid w:val="00A8781B"/>
    <w:rsid w:val="00A87910"/>
    <w:rsid w:val="00A87AAE"/>
    <w:rsid w:val="00A87AEE"/>
    <w:rsid w:val="00A90639"/>
    <w:rsid w:val="00A90655"/>
    <w:rsid w:val="00A906BC"/>
    <w:rsid w:val="00A90AB8"/>
    <w:rsid w:val="00A90F0F"/>
    <w:rsid w:val="00A9111B"/>
    <w:rsid w:val="00A91B45"/>
    <w:rsid w:val="00A91C9F"/>
    <w:rsid w:val="00A92040"/>
    <w:rsid w:val="00A9221E"/>
    <w:rsid w:val="00A922FD"/>
    <w:rsid w:val="00A92AC2"/>
    <w:rsid w:val="00A936FD"/>
    <w:rsid w:val="00A94001"/>
    <w:rsid w:val="00A94197"/>
    <w:rsid w:val="00A942D6"/>
    <w:rsid w:val="00A944E9"/>
    <w:rsid w:val="00A94503"/>
    <w:rsid w:val="00A9450E"/>
    <w:rsid w:val="00A9469F"/>
    <w:rsid w:val="00A94750"/>
    <w:rsid w:val="00A948E6"/>
    <w:rsid w:val="00A957C9"/>
    <w:rsid w:val="00A959E3"/>
    <w:rsid w:val="00A95D39"/>
    <w:rsid w:val="00A9601F"/>
    <w:rsid w:val="00A96026"/>
    <w:rsid w:val="00A963E4"/>
    <w:rsid w:val="00A964F7"/>
    <w:rsid w:val="00A96B52"/>
    <w:rsid w:val="00A96D93"/>
    <w:rsid w:val="00A96E2D"/>
    <w:rsid w:val="00A9701D"/>
    <w:rsid w:val="00A97394"/>
    <w:rsid w:val="00A97C1D"/>
    <w:rsid w:val="00A97F5F"/>
    <w:rsid w:val="00AA02EF"/>
    <w:rsid w:val="00AA10F0"/>
    <w:rsid w:val="00AA19D5"/>
    <w:rsid w:val="00AA1B0B"/>
    <w:rsid w:val="00AA236D"/>
    <w:rsid w:val="00AA2467"/>
    <w:rsid w:val="00AA26D5"/>
    <w:rsid w:val="00AA358E"/>
    <w:rsid w:val="00AA36F4"/>
    <w:rsid w:val="00AA3823"/>
    <w:rsid w:val="00AA3901"/>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910"/>
    <w:rsid w:val="00AB5820"/>
    <w:rsid w:val="00AB5833"/>
    <w:rsid w:val="00AB58D6"/>
    <w:rsid w:val="00AB5B56"/>
    <w:rsid w:val="00AB5F30"/>
    <w:rsid w:val="00AB5F52"/>
    <w:rsid w:val="00AB6013"/>
    <w:rsid w:val="00AB6244"/>
    <w:rsid w:val="00AB6942"/>
    <w:rsid w:val="00AB6DF9"/>
    <w:rsid w:val="00AB71D5"/>
    <w:rsid w:val="00AB738C"/>
    <w:rsid w:val="00AB7FC8"/>
    <w:rsid w:val="00AC0454"/>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B9E"/>
    <w:rsid w:val="00AD0C9E"/>
    <w:rsid w:val="00AD0EF9"/>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68F"/>
    <w:rsid w:val="00AE170C"/>
    <w:rsid w:val="00AE3552"/>
    <w:rsid w:val="00AE3813"/>
    <w:rsid w:val="00AE3A2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104B"/>
    <w:rsid w:val="00AF1302"/>
    <w:rsid w:val="00AF1C8B"/>
    <w:rsid w:val="00AF1CD7"/>
    <w:rsid w:val="00AF1D02"/>
    <w:rsid w:val="00AF1EF0"/>
    <w:rsid w:val="00AF2148"/>
    <w:rsid w:val="00AF241B"/>
    <w:rsid w:val="00AF2699"/>
    <w:rsid w:val="00AF2D64"/>
    <w:rsid w:val="00AF39D1"/>
    <w:rsid w:val="00AF405A"/>
    <w:rsid w:val="00AF4C2C"/>
    <w:rsid w:val="00AF54DA"/>
    <w:rsid w:val="00AF631F"/>
    <w:rsid w:val="00AF6A22"/>
    <w:rsid w:val="00AF6A5D"/>
    <w:rsid w:val="00AF6A72"/>
    <w:rsid w:val="00AF6A87"/>
    <w:rsid w:val="00AF6E5A"/>
    <w:rsid w:val="00AF7093"/>
    <w:rsid w:val="00AF72E2"/>
    <w:rsid w:val="00AF7466"/>
    <w:rsid w:val="00AF76D7"/>
    <w:rsid w:val="00AF7A41"/>
    <w:rsid w:val="00AF7C4E"/>
    <w:rsid w:val="00B00038"/>
    <w:rsid w:val="00B000AB"/>
    <w:rsid w:val="00B00113"/>
    <w:rsid w:val="00B002F0"/>
    <w:rsid w:val="00B00AB8"/>
    <w:rsid w:val="00B017A7"/>
    <w:rsid w:val="00B01BB6"/>
    <w:rsid w:val="00B02122"/>
    <w:rsid w:val="00B02533"/>
    <w:rsid w:val="00B02851"/>
    <w:rsid w:val="00B02BC7"/>
    <w:rsid w:val="00B03064"/>
    <w:rsid w:val="00B03217"/>
    <w:rsid w:val="00B0345B"/>
    <w:rsid w:val="00B0396E"/>
    <w:rsid w:val="00B03F42"/>
    <w:rsid w:val="00B03FAE"/>
    <w:rsid w:val="00B03FC6"/>
    <w:rsid w:val="00B04147"/>
    <w:rsid w:val="00B055DB"/>
    <w:rsid w:val="00B05AD2"/>
    <w:rsid w:val="00B063E0"/>
    <w:rsid w:val="00B06751"/>
    <w:rsid w:val="00B0684D"/>
    <w:rsid w:val="00B06EE2"/>
    <w:rsid w:val="00B07A22"/>
    <w:rsid w:val="00B101D4"/>
    <w:rsid w:val="00B105AF"/>
    <w:rsid w:val="00B10620"/>
    <w:rsid w:val="00B10626"/>
    <w:rsid w:val="00B110CE"/>
    <w:rsid w:val="00B11386"/>
    <w:rsid w:val="00B115CB"/>
    <w:rsid w:val="00B116A0"/>
    <w:rsid w:val="00B119EB"/>
    <w:rsid w:val="00B11E37"/>
    <w:rsid w:val="00B120FD"/>
    <w:rsid w:val="00B12459"/>
    <w:rsid w:val="00B12667"/>
    <w:rsid w:val="00B12A14"/>
    <w:rsid w:val="00B137D9"/>
    <w:rsid w:val="00B1389A"/>
    <w:rsid w:val="00B1399F"/>
    <w:rsid w:val="00B13A15"/>
    <w:rsid w:val="00B13D57"/>
    <w:rsid w:val="00B13F5E"/>
    <w:rsid w:val="00B140EB"/>
    <w:rsid w:val="00B14444"/>
    <w:rsid w:val="00B14F22"/>
    <w:rsid w:val="00B15191"/>
    <w:rsid w:val="00B1537E"/>
    <w:rsid w:val="00B15765"/>
    <w:rsid w:val="00B15A3A"/>
    <w:rsid w:val="00B1620A"/>
    <w:rsid w:val="00B16FCA"/>
    <w:rsid w:val="00B17804"/>
    <w:rsid w:val="00B17954"/>
    <w:rsid w:val="00B20101"/>
    <w:rsid w:val="00B20A5A"/>
    <w:rsid w:val="00B20B2E"/>
    <w:rsid w:val="00B20D6D"/>
    <w:rsid w:val="00B21112"/>
    <w:rsid w:val="00B21156"/>
    <w:rsid w:val="00B212DF"/>
    <w:rsid w:val="00B214FE"/>
    <w:rsid w:val="00B21505"/>
    <w:rsid w:val="00B22041"/>
    <w:rsid w:val="00B2214B"/>
    <w:rsid w:val="00B22386"/>
    <w:rsid w:val="00B227B6"/>
    <w:rsid w:val="00B22D3C"/>
    <w:rsid w:val="00B231D1"/>
    <w:rsid w:val="00B234BA"/>
    <w:rsid w:val="00B23764"/>
    <w:rsid w:val="00B24823"/>
    <w:rsid w:val="00B25176"/>
    <w:rsid w:val="00B25E4B"/>
    <w:rsid w:val="00B25FAE"/>
    <w:rsid w:val="00B26B02"/>
    <w:rsid w:val="00B26BF2"/>
    <w:rsid w:val="00B26CD0"/>
    <w:rsid w:val="00B26D68"/>
    <w:rsid w:val="00B26E2B"/>
    <w:rsid w:val="00B26EB8"/>
    <w:rsid w:val="00B271D8"/>
    <w:rsid w:val="00B27DAD"/>
    <w:rsid w:val="00B303E7"/>
    <w:rsid w:val="00B305DA"/>
    <w:rsid w:val="00B305E5"/>
    <w:rsid w:val="00B32183"/>
    <w:rsid w:val="00B327B9"/>
    <w:rsid w:val="00B32B68"/>
    <w:rsid w:val="00B32E22"/>
    <w:rsid w:val="00B335AA"/>
    <w:rsid w:val="00B33662"/>
    <w:rsid w:val="00B33E41"/>
    <w:rsid w:val="00B3407B"/>
    <w:rsid w:val="00B340F3"/>
    <w:rsid w:val="00B341BB"/>
    <w:rsid w:val="00B34B4A"/>
    <w:rsid w:val="00B34CFA"/>
    <w:rsid w:val="00B35303"/>
    <w:rsid w:val="00B3552B"/>
    <w:rsid w:val="00B35BF0"/>
    <w:rsid w:val="00B36C9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3E06"/>
    <w:rsid w:val="00B44630"/>
    <w:rsid w:val="00B447FA"/>
    <w:rsid w:val="00B44AF6"/>
    <w:rsid w:val="00B451F6"/>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AC8"/>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4673"/>
    <w:rsid w:val="00B5505B"/>
    <w:rsid w:val="00B55FAA"/>
    <w:rsid w:val="00B5607E"/>
    <w:rsid w:val="00B560A9"/>
    <w:rsid w:val="00B56823"/>
    <w:rsid w:val="00B5685E"/>
    <w:rsid w:val="00B56976"/>
    <w:rsid w:val="00B56A1E"/>
    <w:rsid w:val="00B56C5F"/>
    <w:rsid w:val="00B56CCF"/>
    <w:rsid w:val="00B5796E"/>
    <w:rsid w:val="00B57CA8"/>
    <w:rsid w:val="00B57DF1"/>
    <w:rsid w:val="00B603AF"/>
    <w:rsid w:val="00B6041E"/>
    <w:rsid w:val="00B6065F"/>
    <w:rsid w:val="00B607D4"/>
    <w:rsid w:val="00B60A88"/>
    <w:rsid w:val="00B60A9F"/>
    <w:rsid w:val="00B61446"/>
    <w:rsid w:val="00B618AC"/>
    <w:rsid w:val="00B61B60"/>
    <w:rsid w:val="00B61CC1"/>
    <w:rsid w:val="00B61FB0"/>
    <w:rsid w:val="00B620BC"/>
    <w:rsid w:val="00B6296E"/>
    <w:rsid w:val="00B62B4F"/>
    <w:rsid w:val="00B62C8C"/>
    <w:rsid w:val="00B636CE"/>
    <w:rsid w:val="00B63BA0"/>
    <w:rsid w:val="00B63DBF"/>
    <w:rsid w:val="00B6459F"/>
    <w:rsid w:val="00B6474F"/>
    <w:rsid w:val="00B6494B"/>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980"/>
    <w:rsid w:val="00B70D3D"/>
    <w:rsid w:val="00B70E44"/>
    <w:rsid w:val="00B714E3"/>
    <w:rsid w:val="00B719D2"/>
    <w:rsid w:val="00B725B4"/>
    <w:rsid w:val="00B726A6"/>
    <w:rsid w:val="00B731F2"/>
    <w:rsid w:val="00B732CF"/>
    <w:rsid w:val="00B73BA1"/>
    <w:rsid w:val="00B744B6"/>
    <w:rsid w:val="00B7452F"/>
    <w:rsid w:val="00B7486C"/>
    <w:rsid w:val="00B74912"/>
    <w:rsid w:val="00B752ED"/>
    <w:rsid w:val="00B759F5"/>
    <w:rsid w:val="00B7641B"/>
    <w:rsid w:val="00B77AAE"/>
    <w:rsid w:val="00B80517"/>
    <w:rsid w:val="00B80848"/>
    <w:rsid w:val="00B80956"/>
    <w:rsid w:val="00B812B0"/>
    <w:rsid w:val="00B812E1"/>
    <w:rsid w:val="00B8154F"/>
    <w:rsid w:val="00B81676"/>
    <w:rsid w:val="00B81896"/>
    <w:rsid w:val="00B8225E"/>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9A4"/>
    <w:rsid w:val="00B90CDF"/>
    <w:rsid w:val="00B918CA"/>
    <w:rsid w:val="00B91F72"/>
    <w:rsid w:val="00B927CA"/>
    <w:rsid w:val="00B92FBF"/>
    <w:rsid w:val="00B933B2"/>
    <w:rsid w:val="00B933EC"/>
    <w:rsid w:val="00B935D7"/>
    <w:rsid w:val="00B93654"/>
    <w:rsid w:val="00B9386C"/>
    <w:rsid w:val="00B93880"/>
    <w:rsid w:val="00B93FA9"/>
    <w:rsid w:val="00B94105"/>
    <w:rsid w:val="00B95235"/>
    <w:rsid w:val="00B95266"/>
    <w:rsid w:val="00B95DEE"/>
    <w:rsid w:val="00B961F7"/>
    <w:rsid w:val="00B96468"/>
    <w:rsid w:val="00B97517"/>
    <w:rsid w:val="00B977ED"/>
    <w:rsid w:val="00B9782A"/>
    <w:rsid w:val="00B97BE6"/>
    <w:rsid w:val="00B97C3A"/>
    <w:rsid w:val="00BA034A"/>
    <w:rsid w:val="00BA03D8"/>
    <w:rsid w:val="00BA0B37"/>
    <w:rsid w:val="00BA1883"/>
    <w:rsid w:val="00BA18FD"/>
    <w:rsid w:val="00BA1A85"/>
    <w:rsid w:val="00BA1F60"/>
    <w:rsid w:val="00BA23E2"/>
    <w:rsid w:val="00BA260A"/>
    <w:rsid w:val="00BA2C6C"/>
    <w:rsid w:val="00BA30C3"/>
    <w:rsid w:val="00BA3356"/>
    <w:rsid w:val="00BA38F9"/>
    <w:rsid w:val="00BA478F"/>
    <w:rsid w:val="00BA4D5B"/>
    <w:rsid w:val="00BA4EAD"/>
    <w:rsid w:val="00BA4F34"/>
    <w:rsid w:val="00BA51B9"/>
    <w:rsid w:val="00BA5A58"/>
    <w:rsid w:val="00BA5F81"/>
    <w:rsid w:val="00BA611E"/>
    <w:rsid w:val="00BA6404"/>
    <w:rsid w:val="00BA6FB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4985"/>
    <w:rsid w:val="00BC4ACE"/>
    <w:rsid w:val="00BC5060"/>
    <w:rsid w:val="00BC50C4"/>
    <w:rsid w:val="00BC5322"/>
    <w:rsid w:val="00BC53E5"/>
    <w:rsid w:val="00BC543D"/>
    <w:rsid w:val="00BC5615"/>
    <w:rsid w:val="00BC6290"/>
    <w:rsid w:val="00BC6413"/>
    <w:rsid w:val="00BC656D"/>
    <w:rsid w:val="00BC68B3"/>
    <w:rsid w:val="00BC6CB6"/>
    <w:rsid w:val="00BC6D12"/>
    <w:rsid w:val="00BC6DF7"/>
    <w:rsid w:val="00BC705D"/>
    <w:rsid w:val="00BC70BC"/>
    <w:rsid w:val="00BC721A"/>
    <w:rsid w:val="00BC7799"/>
    <w:rsid w:val="00BC7A3E"/>
    <w:rsid w:val="00BC7A9A"/>
    <w:rsid w:val="00BC7CE4"/>
    <w:rsid w:val="00BD033F"/>
    <w:rsid w:val="00BD0498"/>
    <w:rsid w:val="00BD04EE"/>
    <w:rsid w:val="00BD097C"/>
    <w:rsid w:val="00BD09EB"/>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59E7"/>
    <w:rsid w:val="00BD5B87"/>
    <w:rsid w:val="00BD607F"/>
    <w:rsid w:val="00BD629E"/>
    <w:rsid w:val="00BD65A1"/>
    <w:rsid w:val="00BD6A48"/>
    <w:rsid w:val="00BD6ABB"/>
    <w:rsid w:val="00BD72B1"/>
    <w:rsid w:val="00BD7411"/>
    <w:rsid w:val="00BD780D"/>
    <w:rsid w:val="00BD7A58"/>
    <w:rsid w:val="00BD7C06"/>
    <w:rsid w:val="00BE0452"/>
    <w:rsid w:val="00BE058A"/>
    <w:rsid w:val="00BE09F2"/>
    <w:rsid w:val="00BE1083"/>
    <w:rsid w:val="00BE12B2"/>
    <w:rsid w:val="00BE1608"/>
    <w:rsid w:val="00BE2563"/>
    <w:rsid w:val="00BE2AE9"/>
    <w:rsid w:val="00BE2CDB"/>
    <w:rsid w:val="00BE2EAA"/>
    <w:rsid w:val="00BE375F"/>
    <w:rsid w:val="00BE4D9C"/>
    <w:rsid w:val="00BE4FFC"/>
    <w:rsid w:val="00BE5281"/>
    <w:rsid w:val="00BE52AB"/>
    <w:rsid w:val="00BE52BC"/>
    <w:rsid w:val="00BE5350"/>
    <w:rsid w:val="00BE56EB"/>
    <w:rsid w:val="00BE5A33"/>
    <w:rsid w:val="00BE5D96"/>
    <w:rsid w:val="00BE5F0B"/>
    <w:rsid w:val="00BE6126"/>
    <w:rsid w:val="00BE61C7"/>
    <w:rsid w:val="00BE7472"/>
    <w:rsid w:val="00BE75B0"/>
    <w:rsid w:val="00BF0320"/>
    <w:rsid w:val="00BF03A6"/>
    <w:rsid w:val="00BF0671"/>
    <w:rsid w:val="00BF1652"/>
    <w:rsid w:val="00BF19B5"/>
    <w:rsid w:val="00BF2A33"/>
    <w:rsid w:val="00BF2C28"/>
    <w:rsid w:val="00BF2DD8"/>
    <w:rsid w:val="00BF3001"/>
    <w:rsid w:val="00BF349E"/>
    <w:rsid w:val="00BF34F1"/>
    <w:rsid w:val="00BF4053"/>
    <w:rsid w:val="00BF47AC"/>
    <w:rsid w:val="00BF500D"/>
    <w:rsid w:val="00BF52FB"/>
    <w:rsid w:val="00BF55C2"/>
    <w:rsid w:val="00BF5A23"/>
    <w:rsid w:val="00BF6485"/>
    <w:rsid w:val="00BF64C2"/>
    <w:rsid w:val="00BF6775"/>
    <w:rsid w:val="00BF681A"/>
    <w:rsid w:val="00BF6888"/>
    <w:rsid w:val="00BF6D20"/>
    <w:rsid w:val="00BF75CE"/>
    <w:rsid w:val="00BF75D7"/>
    <w:rsid w:val="00BF7907"/>
    <w:rsid w:val="00BF7F94"/>
    <w:rsid w:val="00C00461"/>
    <w:rsid w:val="00C00465"/>
    <w:rsid w:val="00C00634"/>
    <w:rsid w:val="00C0080D"/>
    <w:rsid w:val="00C01434"/>
    <w:rsid w:val="00C014B6"/>
    <w:rsid w:val="00C01602"/>
    <w:rsid w:val="00C017D1"/>
    <w:rsid w:val="00C01821"/>
    <w:rsid w:val="00C01A26"/>
    <w:rsid w:val="00C0201E"/>
    <w:rsid w:val="00C02511"/>
    <w:rsid w:val="00C02526"/>
    <w:rsid w:val="00C02C0E"/>
    <w:rsid w:val="00C03A2F"/>
    <w:rsid w:val="00C0407D"/>
    <w:rsid w:val="00C04200"/>
    <w:rsid w:val="00C04F89"/>
    <w:rsid w:val="00C05176"/>
    <w:rsid w:val="00C05203"/>
    <w:rsid w:val="00C06378"/>
    <w:rsid w:val="00C06A9D"/>
    <w:rsid w:val="00C06DAD"/>
    <w:rsid w:val="00C06DC3"/>
    <w:rsid w:val="00C07215"/>
    <w:rsid w:val="00C0769D"/>
    <w:rsid w:val="00C07F20"/>
    <w:rsid w:val="00C10F9F"/>
    <w:rsid w:val="00C1190D"/>
    <w:rsid w:val="00C11C55"/>
    <w:rsid w:val="00C11D52"/>
    <w:rsid w:val="00C11F93"/>
    <w:rsid w:val="00C12167"/>
    <w:rsid w:val="00C12559"/>
    <w:rsid w:val="00C127E5"/>
    <w:rsid w:val="00C12C0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24D"/>
    <w:rsid w:val="00C174FB"/>
    <w:rsid w:val="00C1795F"/>
    <w:rsid w:val="00C17C3A"/>
    <w:rsid w:val="00C20055"/>
    <w:rsid w:val="00C20582"/>
    <w:rsid w:val="00C20664"/>
    <w:rsid w:val="00C208D2"/>
    <w:rsid w:val="00C20A3F"/>
    <w:rsid w:val="00C20E60"/>
    <w:rsid w:val="00C21014"/>
    <w:rsid w:val="00C21225"/>
    <w:rsid w:val="00C21601"/>
    <w:rsid w:val="00C21BDB"/>
    <w:rsid w:val="00C21C66"/>
    <w:rsid w:val="00C222B5"/>
    <w:rsid w:val="00C226A3"/>
    <w:rsid w:val="00C233F0"/>
    <w:rsid w:val="00C234AD"/>
    <w:rsid w:val="00C23729"/>
    <w:rsid w:val="00C243FC"/>
    <w:rsid w:val="00C2519E"/>
    <w:rsid w:val="00C25A8E"/>
    <w:rsid w:val="00C25D4B"/>
    <w:rsid w:val="00C25F35"/>
    <w:rsid w:val="00C265A7"/>
    <w:rsid w:val="00C26739"/>
    <w:rsid w:val="00C27250"/>
    <w:rsid w:val="00C27393"/>
    <w:rsid w:val="00C30434"/>
    <w:rsid w:val="00C30EA4"/>
    <w:rsid w:val="00C32540"/>
    <w:rsid w:val="00C33088"/>
    <w:rsid w:val="00C33284"/>
    <w:rsid w:val="00C3334D"/>
    <w:rsid w:val="00C338AA"/>
    <w:rsid w:val="00C34730"/>
    <w:rsid w:val="00C34770"/>
    <w:rsid w:val="00C3494C"/>
    <w:rsid w:val="00C34DC8"/>
    <w:rsid w:val="00C34DDC"/>
    <w:rsid w:val="00C352E2"/>
    <w:rsid w:val="00C357C0"/>
    <w:rsid w:val="00C358DA"/>
    <w:rsid w:val="00C360AC"/>
    <w:rsid w:val="00C364F9"/>
    <w:rsid w:val="00C365CC"/>
    <w:rsid w:val="00C37328"/>
    <w:rsid w:val="00C40226"/>
    <w:rsid w:val="00C40300"/>
    <w:rsid w:val="00C40465"/>
    <w:rsid w:val="00C4050A"/>
    <w:rsid w:val="00C41882"/>
    <w:rsid w:val="00C42170"/>
    <w:rsid w:val="00C4257C"/>
    <w:rsid w:val="00C42627"/>
    <w:rsid w:val="00C42836"/>
    <w:rsid w:val="00C42A30"/>
    <w:rsid w:val="00C42BCF"/>
    <w:rsid w:val="00C42F90"/>
    <w:rsid w:val="00C430CD"/>
    <w:rsid w:val="00C4326C"/>
    <w:rsid w:val="00C432BA"/>
    <w:rsid w:val="00C43303"/>
    <w:rsid w:val="00C433C5"/>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EF6"/>
    <w:rsid w:val="00C504A7"/>
    <w:rsid w:val="00C506BF"/>
    <w:rsid w:val="00C509E0"/>
    <w:rsid w:val="00C50ABE"/>
    <w:rsid w:val="00C50AD6"/>
    <w:rsid w:val="00C50C1E"/>
    <w:rsid w:val="00C50CF8"/>
    <w:rsid w:val="00C5114B"/>
    <w:rsid w:val="00C51196"/>
    <w:rsid w:val="00C51CB0"/>
    <w:rsid w:val="00C52F04"/>
    <w:rsid w:val="00C52F26"/>
    <w:rsid w:val="00C53F57"/>
    <w:rsid w:val="00C53FF5"/>
    <w:rsid w:val="00C5413F"/>
    <w:rsid w:val="00C54313"/>
    <w:rsid w:val="00C544FE"/>
    <w:rsid w:val="00C5493C"/>
    <w:rsid w:val="00C549A8"/>
    <w:rsid w:val="00C54B20"/>
    <w:rsid w:val="00C54F68"/>
    <w:rsid w:val="00C55204"/>
    <w:rsid w:val="00C557A9"/>
    <w:rsid w:val="00C56641"/>
    <w:rsid w:val="00C5697E"/>
    <w:rsid w:val="00C56F08"/>
    <w:rsid w:val="00C5774D"/>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6C9"/>
    <w:rsid w:val="00C63DAA"/>
    <w:rsid w:val="00C63FDC"/>
    <w:rsid w:val="00C641A1"/>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B1B"/>
    <w:rsid w:val="00C70D89"/>
    <w:rsid w:val="00C716DA"/>
    <w:rsid w:val="00C72343"/>
    <w:rsid w:val="00C72560"/>
    <w:rsid w:val="00C72822"/>
    <w:rsid w:val="00C7311C"/>
    <w:rsid w:val="00C731D8"/>
    <w:rsid w:val="00C7322B"/>
    <w:rsid w:val="00C739C7"/>
    <w:rsid w:val="00C752E2"/>
    <w:rsid w:val="00C75BA0"/>
    <w:rsid w:val="00C762C2"/>
    <w:rsid w:val="00C76458"/>
    <w:rsid w:val="00C76614"/>
    <w:rsid w:val="00C772EF"/>
    <w:rsid w:val="00C779B8"/>
    <w:rsid w:val="00C77A26"/>
    <w:rsid w:val="00C77A46"/>
    <w:rsid w:val="00C77CBD"/>
    <w:rsid w:val="00C77D99"/>
    <w:rsid w:val="00C77EF3"/>
    <w:rsid w:val="00C77FCF"/>
    <w:rsid w:val="00C80060"/>
    <w:rsid w:val="00C805EE"/>
    <w:rsid w:val="00C80A73"/>
    <w:rsid w:val="00C80AD3"/>
    <w:rsid w:val="00C812FD"/>
    <w:rsid w:val="00C81458"/>
    <w:rsid w:val="00C815F1"/>
    <w:rsid w:val="00C82125"/>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533"/>
    <w:rsid w:val="00CA26E3"/>
    <w:rsid w:val="00CA2A68"/>
    <w:rsid w:val="00CA33D2"/>
    <w:rsid w:val="00CA3433"/>
    <w:rsid w:val="00CA343A"/>
    <w:rsid w:val="00CA3BFD"/>
    <w:rsid w:val="00CA43F9"/>
    <w:rsid w:val="00CA4564"/>
    <w:rsid w:val="00CA50D7"/>
    <w:rsid w:val="00CA534A"/>
    <w:rsid w:val="00CA5403"/>
    <w:rsid w:val="00CA5833"/>
    <w:rsid w:val="00CA5876"/>
    <w:rsid w:val="00CA628A"/>
    <w:rsid w:val="00CA62BE"/>
    <w:rsid w:val="00CA6507"/>
    <w:rsid w:val="00CA66B3"/>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4CC"/>
    <w:rsid w:val="00CB2B34"/>
    <w:rsid w:val="00CB2C30"/>
    <w:rsid w:val="00CB3632"/>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1A3C"/>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627"/>
    <w:rsid w:val="00CD3A6A"/>
    <w:rsid w:val="00CD424F"/>
    <w:rsid w:val="00CD44B7"/>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BC6"/>
    <w:rsid w:val="00CD7FEB"/>
    <w:rsid w:val="00CE046A"/>
    <w:rsid w:val="00CE059A"/>
    <w:rsid w:val="00CE149B"/>
    <w:rsid w:val="00CE17AD"/>
    <w:rsid w:val="00CE22CF"/>
    <w:rsid w:val="00CE2608"/>
    <w:rsid w:val="00CE27A7"/>
    <w:rsid w:val="00CE27EC"/>
    <w:rsid w:val="00CE2905"/>
    <w:rsid w:val="00CE2C50"/>
    <w:rsid w:val="00CE379E"/>
    <w:rsid w:val="00CE3C14"/>
    <w:rsid w:val="00CE40E3"/>
    <w:rsid w:val="00CE4936"/>
    <w:rsid w:val="00CE49F3"/>
    <w:rsid w:val="00CE5187"/>
    <w:rsid w:val="00CE5267"/>
    <w:rsid w:val="00CE5577"/>
    <w:rsid w:val="00CE5ED1"/>
    <w:rsid w:val="00CE612B"/>
    <w:rsid w:val="00CE61F2"/>
    <w:rsid w:val="00CE663F"/>
    <w:rsid w:val="00CE6BFC"/>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2FD2"/>
    <w:rsid w:val="00CF3F1B"/>
    <w:rsid w:val="00CF41EF"/>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2E56"/>
    <w:rsid w:val="00D034CE"/>
    <w:rsid w:val="00D0352A"/>
    <w:rsid w:val="00D035CE"/>
    <w:rsid w:val="00D036FD"/>
    <w:rsid w:val="00D03CD8"/>
    <w:rsid w:val="00D03CDE"/>
    <w:rsid w:val="00D03D8B"/>
    <w:rsid w:val="00D03EE5"/>
    <w:rsid w:val="00D0421E"/>
    <w:rsid w:val="00D04EDF"/>
    <w:rsid w:val="00D05309"/>
    <w:rsid w:val="00D05461"/>
    <w:rsid w:val="00D056A8"/>
    <w:rsid w:val="00D05963"/>
    <w:rsid w:val="00D05A72"/>
    <w:rsid w:val="00D05F99"/>
    <w:rsid w:val="00D0659E"/>
    <w:rsid w:val="00D06BED"/>
    <w:rsid w:val="00D06CB3"/>
    <w:rsid w:val="00D0759F"/>
    <w:rsid w:val="00D0784B"/>
    <w:rsid w:val="00D1041F"/>
    <w:rsid w:val="00D10CB5"/>
    <w:rsid w:val="00D121E8"/>
    <w:rsid w:val="00D12566"/>
    <w:rsid w:val="00D12876"/>
    <w:rsid w:val="00D12E96"/>
    <w:rsid w:val="00D130FB"/>
    <w:rsid w:val="00D1361E"/>
    <w:rsid w:val="00D136DA"/>
    <w:rsid w:val="00D13D03"/>
    <w:rsid w:val="00D14487"/>
    <w:rsid w:val="00D14653"/>
    <w:rsid w:val="00D14849"/>
    <w:rsid w:val="00D1507B"/>
    <w:rsid w:val="00D15856"/>
    <w:rsid w:val="00D15AEB"/>
    <w:rsid w:val="00D15C2D"/>
    <w:rsid w:val="00D16429"/>
    <w:rsid w:val="00D16A26"/>
    <w:rsid w:val="00D17058"/>
    <w:rsid w:val="00D172D5"/>
    <w:rsid w:val="00D17EAF"/>
    <w:rsid w:val="00D20A9E"/>
    <w:rsid w:val="00D20DEB"/>
    <w:rsid w:val="00D20E9C"/>
    <w:rsid w:val="00D2163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6041"/>
    <w:rsid w:val="00D2606F"/>
    <w:rsid w:val="00D26179"/>
    <w:rsid w:val="00D26294"/>
    <w:rsid w:val="00D269EF"/>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C14"/>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6C45"/>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297"/>
    <w:rsid w:val="00D53592"/>
    <w:rsid w:val="00D535F7"/>
    <w:rsid w:val="00D53B65"/>
    <w:rsid w:val="00D544AD"/>
    <w:rsid w:val="00D545D4"/>
    <w:rsid w:val="00D54BBD"/>
    <w:rsid w:val="00D557D4"/>
    <w:rsid w:val="00D55BFF"/>
    <w:rsid w:val="00D5697E"/>
    <w:rsid w:val="00D56DEA"/>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E5C"/>
    <w:rsid w:val="00D62F81"/>
    <w:rsid w:val="00D63415"/>
    <w:rsid w:val="00D635AE"/>
    <w:rsid w:val="00D636DB"/>
    <w:rsid w:val="00D6405A"/>
    <w:rsid w:val="00D6474B"/>
    <w:rsid w:val="00D6501E"/>
    <w:rsid w:val="00D65275"/>
    <w:rsid w:val="00D65D1B"/>
    <w:rsid w:val="00D66183"/>
    <w:rsid w:val="00D66762"/>
    <w:rsid w:val="00D66A09"/>
    <w:rsid w:val="00D6717E"/>
    <w:rsid w:val="00D675F0"/>
    <w:rsid w:val="00D7028B"/>
    <w:rsid w:val="00D7077B"/>
    <w:rsid w:val="00D71730"/>
    <w:rsid w:val="00D719A2"/>
    <w:rsid w:val="00D71AD1"/>
    <w:rsid w:val="00D71D38"/>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5A5"/>
    <w:rsid w:val="00D92ACA"/>
    <w:rsid w:val="00D92D3D"/>
    <w:rsid w:val="00D92E5E"/>
    <w:rsid w:val="00D936C9"/>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7A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0E2A"/>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9C7"/>
    <w:rsid w:val="00DB4CD8"/>
    <w:rsid w:val="00DB4D96"/>
    <w:rsid w:val="00DB510E"/>
    <w:rsid w:val="00DB52D9"/>
    <w:rsid w:val="00DB55A1"/>
    <w:rsid w:val="00DB57E7"/>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1978"/>
    <w:rsid w:val="00DC248F"/>
    <w:rsid w:val="00DC2544"/>
    <w:rsid w:val="00DC2C4D"/>
    <w:rsid w:val="00DC2C6B"/>
    <w:rsid w:val="00DC2C90"/>
    <w:rsid w:val="00DC35DE"/>
    <w:rsid w:val="00DC3B67"/>
    <w:rsid w:val="00DC3D2D"/>
    <w:rsid w:val="00DC41B6"/>
    <w:rsid w:val="00DC430E"/>
    <w:rsid w:val="00DC4F50"/>
    <w:rsid w:val="00DC4FBB"/>
    <w:rsid w:val="00DC5368"/>
    <w:rsid w:val="00DC57B6"/>
    <w:rsid w:val="00DC5CB4"/>
    <w:rsid w:val="00DC5D6D"/>
    <w:rsid w:val="00DC6B60"/>
    <w:rsid w:val="00DC735B"/>
    <w:rsid w:val="00DD00AE"/>
    <w:rsid w:val="00DD00C0"/>
    <w:rsid w:val="00DD0ACA"/>
    <w:rsid w:val="00DD0C95"/>
    <w:rsid w:val="00DD13F6"/>
    <w:rsid w:val="00DD1680"/>
    <w:rsid w:val="00DD1767"/>
    <w:rsid w:val="00DD193C"/>
    <w:rsid w:val="00DD1A3E"/>
    <w:rsid w:val="00DD1CD6"/>
    <w:rsid w:val="00DD1F9C"/>
    <w:rsid w:val="00DD1FF8"/>
    <w:rsid w:val="00DD226F"/>
    <w:rsid w:val="00DD2535"/>
    <w:rsid w:val="00DD2BC1"/>
    <w:rsid w:val="00DD3311"/>
    <w:rsid w:val="00DD38A7"/>
    <w:rsid w:val="00DD3930"/>
    <w:rsid w:val="00DD3D20"/>
    <w:rsid w:val="00DD3D27"/>
    <w:rsid w:val="00DD4CAB"/>
    <w:rsid w:val="00DD503B"/>
    <w:rsid w:val="00DD521D"/>
    <w:rsid w:val="00DD5487"/>
    <w:rsid w:val="00DD606D"/>
    <w:rsid w:val="00DD6480"/>
    <w:rsid w:val="00DD67BD"/>
    <w:rsid w:val="00DD6861"/>
    <w:rsid w:val="00DD68AF"/>
    <w:rsid w:val="00DD68BD"/>
    <w:rsid w:val="00DD6F20"/>
    <w:rsid w:val="00DD6F67"/>
    <w:rsid w:val="00DD7410"/>
    <w:rsid w:val="00DE0D4D"/>
    <w:rsid w:val="00DE103E"/>
    <w:rsid w:val="00DE108B"/>
    <w:rsid w:val="00DE144D"/>
    <w:rsid w:val="00DE15D9"/>
    <w:rsid w:val="00DE1F98"/>
    <w:rsid w:val="00DE2016"/>
    <w:rsid w:val="00DE2042"/>
    <w:rsid w:val="00DE207A"/>
    <w:rsid w:val="00DE2153"/>
    <w:rsid w:val="00DE2F7D"/>
    <w:rsid w:val="00DE3831"/>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BB6"/>
    <w:rsid w:val="00DF31E5"/>
    <w:rsid w:val="00DF3289"/>
    <w:rsid w:val="00DF32D4"/>
    <w:rsid w:val="00DF3410"/>
    <w:rsid w:val="00DF3FC3"/>
    <w:rsid w:val="00DF40DA"/>
    <w:rsid w:val="00DF45AA"/>
    <w:rsid w:val="00DF4C92"/>
    <w:rsid w:val="00DF4F7F"/>
    <w:rsid w:val="00DF5248"/>
    <w:rsid w:val="00DF5266"/>
    <w:rsid w:val="00DF5C4D"/>
    <w:rsid w:val="00DF5E5A"/>
    <w:rsid w:val="00DF60E8"/>
    <w:rsid w:val="00DF64F1"/>
    <w:rsid w:val="00DF6523"/>
    <w:rsid w:val="00DF68E5"/>
    <w:rsid w:val="00DF692D"/>
    <w:rsid w:val="00DF6C0F"/>
    <w:rsid w:val="00DF709E"/>
    <w:rsid w:val="00DF73D7"/>
    <w:rsid w:val="00DF7626"/>
    <w:rsid w:val="00DF7BA0"/>
    <w:rsid w:val="00E006C5"/>
    <w:rsid w:val="00E00922"/>
    <w:rsid w:val="00E00B98"/>
    <w:rsid w:val="00E00E71"/>
    <w:rsid w:val="00E0105D"/>
    <w:rsid w:val="00E01755"/>
    <w:rsid w:val="00E0223D"/>
    <w:rsid w:val="00E0237F"/>
    <w:rsid w:val="00E0350F"/>
    <w:rsid w:val="00E03631"/>
    <w:rsid w:val="00E03679"/>
    <w:rsid w:val="00E03BF2"/>
    <w:rsid w:val="00E040A8"/>
    <w:rsid w:val="00E0437D"/>
    <w:rsid w:val="00E04B0D"/>
    <w:rsid w:val="00E04B32"/>
    <w:rsid w:val="00E07266"/>
    <w:rsid w:val="00E0732C"/>
    <w:rsid w:val="00E0775C"/>
    <w:rsid w:val="00E07929"/>
    <w:rsid w:val="00E108AF"/>
    <w:rsid w:val="00E10B48"/>
    <w:rsid w:val="00E10F07"/>
    <w:rsid w:val="00E1151C"/>
    <w:rsid w:val="00E11C9C"/>
    <w:rsid w:val="00E1209D"/>
    <w:rsid w:val="00E1267E"/>
    <w:rsid w:val="00E127F3"/>
    <w:rsid w:val="00E12D12"/>
    <w:rsid w:val="00E138EC"/>
    <w:rsid w:val="00E13E84"/>
    <w:rsid w:val="00E14765"/>
    <w:rsid w:val="00E147F8"/>
    <w:rsid w:val="00E14E80"/>
    <w:rsid w:val="00E14ECD"/>
    <w:rsid w:val="00E14F22"/>
    <w:rsid w:val="00E15F91"/>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367"/>
    <w:rsid w:val="00E21956"/>
    <w:rsid w:val="00E21DE2"/>
    <w:rsid w:val="00E21F0A"/>
    <w:rsid w:val="00E21F60"/>
    <w:rsid w:val="00E21FA5"/>
    <w:rsid w:val="00E22BF5"/>
    <w:rsid w:val="00E22DFA"/>
    <w:rsid w:val="00E22EC9"/>
    <w:rsid w:val="00E23113"/>
    <w:rsid w:val="00E23369"/>
    <w:rsid w:val="00E23F3C"/>
    <w:rsid w:val="00E2449B"/>
    <w:rsid w:val="00E24792"/>
    <w:rsid w:val="00E24E02"/>
    <w:rsid w:val="00E24EEA"/>
    <w:rsid w:val="00E24F5F"/>
    <w:rsid w:val="00E25EAB"/>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24B"/>
    <w:rsid w:val="00E35BBA"/>
    <w:rsid w:val="00E35CC3"/>
    <w:rsid w:val="00E36396"/>
    <w:rsid w:val="00E365E8"/>
    <w:rsid w:val="00E37356"/>
    <w:rsid w:val="00E3749F"/>
    <w:rsid w:val="00E37612"/>
    <w:rsid w:val="00E37CC3"/>
    <w:rsid w:val="00E402FB"/>
    <w:rsid w:val="00E40DC3"/>
    <w:rsid w:val="00E40FEA"/>
    <w:rsid w:val="00E410C7"/>
    <w:rsid w:val="00E41594"/>
    <w:rsid w:val="00E4191C"/>
    <w:rsid w:val="00E41A13"/>
    <w:rsid w:val="00E41A21"/>
    <w:rsid w:val="00E4235C"/>
    <w:rsid w:val="00E42A8F"/>
    <w:rsid w:val="00E43118"/>
    <w:rsid w:val="00E43164"/>
    <w:rsid w:val="00E43424"/>
    <w:rsid w:val="00E43C88"/>
    <w:rsid w:val="00E44ADC"/>
    <w:rsid w:val="00E44F01"/>
    <w:rsid w:val="00E45507"/>
    <w:rsid w:val="00E45566"/>
    <w:rsid w:val="00E464A4"/>
    <w:rsid w:val="00E46BEE"/>
    <w:rsid w:val="00E46DFC"/>
    <w:rsid w:val="00E4721A"/>
    <w:rsid w:val="00E47235"/>
    <w:rsid w:val="00E47A7F"/>
    <w:rsid w:val="00E47C14"/>
    <w:rsid w:val="00E47DFC"/>
    <w:rsid w:val="00E47F4D"/>
    <w:rsid w:val="00E50AE1"/>
    <w:rsid w:val="00E50B2A"/>
    <w:rsid w:val="00E50B67"/>
    <w:rsid w:val="00E5113B"/>
    <w:rsid w:val="00E5146E"/>
    <w:rsid w:val="00E518C0"/>
    <w:rsid w:val="00E52198"/>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5D39"/>
    <w:rsid w:val="00E566F7"/>
    <w:rsid w:val="00E56D5F"/>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7C5"/>
    <w:rsid w:val="00E66DE6"/>
    <w:rsid w:val="00E67942"/>
    <w:rsid w:val="00E709C3"/>
    <w:rsid w:val="00E70D9E"/>
    <w:rsid w:val="00E7117F"/>
    <w:rsid w:val="00E711C7"/>
    <w:rsid w:val="00E724FD"/>
    <w:rsid w:val="00E72802"/>
    <w:rsid w:val="00E735CF"/>
    <w:rsid w:val="00E736BD"/>
    <w:rsid w:val="00E73806"/>
    <w:rsid w:val="00E738EB"/>
    <w:rsid w:val="00E73AB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268"/>
    <w:rsid w:val="00E81311"/>
    <w:rsid w:val="00E81638"/>
    <w:rsid w:val="00E81E50"/>
    <w:rsid w:val="00E81EEE"/>
    <w:rsid w:val="00E81FB2"/>
    <w:rsid w:val="00E82009"/>
    <w:rsid w:val="00E8207F"/>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6C82"/>
    <w:rsid w:val="00E87006"/>
    <w:rsid w:val="00E87101"/>
    <w:rsid w:val="00E8749E"/>
    <w:rsid w:val="00E877A1"/>
    <w:rsid w:val="00E8781F"/>
    <w:rsid w:val="00E87CF9"/>
    <w:rsid w:val="00E87E8C"/>
    <w:rsid w:val="00E90036"/>
    <w:rsid w:val="00E9079E"/>
    <w:rsid w:val="00E90890"/>
    <w:rsid w:val="00E908CC"/>
    <w:rsid w:val="00E90D93"/>
    <w:rsid w:val="00E9112F"/>
    <w:rsid w:val="00E91342"/>
    <w:rsid w:val="00E91A69"/>
    <w:rsid w:val="00E91FB9"/>
    <w:rsid w:val="00E92185"/>
    <w:rsid w:val="00E92FB7"/>
    <w:rsid w:val="00E93483"/>
    <w:rsid w:val="00E934E8"/>
    <w:rsid w:val="00E940F9"/>
    <w:rsid w:val="00E947A4"/>
    <w:rsid w:val="00E9490D"/>
    <w:rsid w:val="00E94DE9"/>
    <w:rsid w:val="00E94EFF"/>
    <w:rsid w:val="00E955D6"/>
    <w:rsid w:val="00E956DA"/>
    <w:rsid w:val="00E9573A"/>
    <w:rsid w:val="00E95D10"/>
    <w:rsid w:val="00E95D64"/>
    <w:rsid w:val="00E96087"/>
    <w:rsid w:val="00E96230"/>
    <w:rsid w:val="00E96CF1"/>
    <w:rsid w:val="00E96D62"/>
    <w:rsid w:val="00E976A3"/>
    <w:rsid w:val="00E97707"/>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30F"/>
    <w:rsid w:val="00EA64C0"/>
    <w:rsid w:val="00EA692C"/>
    <w:rsid w:val="00EA694D"/>
    <w:rsid w:val="00EA6979"/>
    <w:rsid w:val="00EA6B4F"/>
    <w:rsid w:val="00EA6D27"/>
    <w:rsid w:val="00EA751C"/>
    <w:rsid w:val="00EA7891"/>
    <w:rsid w:val="00EA7F51"/>
    <w:rsid w:val="00EB0EBE"/>
    <w:rsid w:val="00EB1643"/>
    <w:rsid w:val="00EB1786"/>
    <w:rsid w:val="00EB1B29"/>
    <w:rsid w:val="00EB2495"/>
    <w:rsid w:val="00EB269B"/>
    <w:rsid w:val="00EB2A84"/>
    <w:rsid w:val="00EB3040"/>
    <w:rsid w:val="00EB331F"/>
    <w:rsid w:val="00EB376B"/>
    <w:rsid w:val="00EB3868"/>
    <w:rsid w:val="00EB3ACA"/>
    <w:rsid w:val="00EB40CA"/>
    <w:rsid w:val="00EB43C0"/>
    <w:rsid w:val="00EB484B"/>
    <w:rsid w:val="00EB4932"/>
    <w:rsid w:val="00EB554B"/>
    <w:rsid w:val="00EB55BE"/>
    <w:rsid w:val="00EB5817"/>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1FFA"/>
    <w:rsid w:val="00EC20DD"/>
    <w:rsid w:val="00EC2179"/>
    <w:rsid w:val="00EC22DC"/>
    <w:rsid w:val="00EC2A5C"/>
    <w:rsid w:val="00EC2FE2"/>
    <w:rsid w:val="00EC3185"/>
    <w:rsid w:val="00EC32EB"/>
    <w:rsid w:val="00EC3D85"/>
    <w:rsid w:val="00EC4CEA"/>
    <w:rsid w:val="00EC4D10"/>
    <w:rsid w:val="00EC4FB9"/>
    <w:rsid w:val="00EC50DB"/>
    <w:rsid w:val="00EC535A"/>
    <w:rsid w:val="00EC57D0"/>
    <w:rsid w:val="00EC6114"/>
    <w:rsid w:val="00EC63CC"/>
    <w:rsid w:val="00EC64BA"/>
    <w:rsid w:val="00EC6C51"/>
    <w:rsid w:val="00EC6F3B"/>
    <w:rsid w:val="00EC707E"/>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527"/>
    <w:rsid w:val="00ED79C9"/>
    <w:rsid w:val="00ED79F3"/>
    <w:rsid w:val="00EE02FB"/>
    <w:rsid w:val="00EE06EA"/>
    <w:rsid w:val="00EE0884"/>
    <w:rsid w:val="00EE088D"/>
    <w:rsid w:val="00EE0B8F"/>
    <w:rsid w:val="00EE0DA2"/>
    <w:rsid w:val="00EE10D6"/>
    <w:rsid w:val="00EE117A"/>
    <w:rsid w:val="00EE15D9"/>
    <w:rsid w:val="00EE186B"/>
    <w:rsid w:val="00EE1BD4"/>
    <w:rsid w:val="00EE1F04"/>
    <w:rsid w:val="00EE221C"/>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6E4D"/>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6987"/>
    <w:rsid w:val="00EF70E1"/>
    <w:rsid w:val="00EF711F"/>
    <w:rsid w:val="00EF7182"/>
    <w:rsid w:val="00EF7206"/>
    <w:rsid w:val="00EF7C85"/>
    <w:rsid w:val="00F002B0"/>
    <w:rsid w:val="00F00B4D"/>
    <w:rsid w:val="00F00E5C"/>
    <w:rsid w:val="00F015B9"/>
    <w:rsid w:val="00F0257D"/>
    <w:rsid w:val="00F02B6E"/>
    <w:rsid w:val="00F03310"/>
    <w:rsid w:val="00F039C4"/>
    <w:rsid w:val="00F04651"/>
    <w:rsid w:val="00F04B58"/>
    <w:rsid w:val="00F052A5"/>
    <w:rsid w:val="00F052D3"/>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30"/>
    <w:rsid w:val="00F16046"/>
    <w:rsid w:val="00F16EDF"/>
    <w:rsid w:val="00F175B4"/>
    <w:rsid w:val="00F176AA"/>
    <w:rsid w:val="00F178C2"/>
    <w:rsid w:val="00F17D21"/>
    <w:rsid w:val="00F2060B"/>
    <w:rsid w:val="00F2070B"/>
    <w:rsid w:val="00F20789"/>
    <w:rsid w:val="00F207D9"/>
    <w:rsid w:val="00F20955"/>
    <w:rsid w:val="00F209E8"/>
    <w:rsid w:val="00F20CD7"/>
    <w:rsid w:val="00F21367"/>
    <w:rsid w:val="00F21749"/>
    <w:rsid w:val="00F21F48"/>
    <w:rsid w:val="00F22422"/>
    <w:rsid w:val="00F22ACC"/>
    <w:rsid w:val="00F23A65"/>
    <w:rsid w:val="00F24301"/>
    <w:rsid w:val="00F25119"/>
    <w:rsid w:val="00F2559C"/>
    <w:rsid w:val="00F25C43"/>
    <w:rsid w:val="00F25D72"/>
    <w:rsid w:val="00F25EB4"/>
    <w:rsid w:val="00F25EF2"/>
    <w:rsid w:val="00F26094"/>
    <w:rsid w:val="00F275B7"/>
    <w:rsid w:val="00F279E1"/>
    <w:rsid w:val="00F30385"/>
    <w:rsid w:val="00F308E0"/>
    <w:rsid w:val="00F30930"/>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1C66"/>
    <w:rsid w:val="00F42100"/>
    <w:rsid w:val="00F4221F"/>
    <w:rsid w:val="00F4250E"/>
    <w:rsid w:val="00F4256D"/>
    <w:rsid w:val="00F4270F"/>
    <w:rsid w:val="00F42B61"/>
    <w:rsid w:val="00F438BC"/>
    <w:rsid w:val="00F43EEF"/>
    <w:rsid w:val="00F4480E"/>
    <w:rsid w:val="00F44944"/>
    <w:rsid w:val="00F44ACE"/>
    <w:rsid w:val="00F44FE7"/>
    <w:rsid w:val="00F452F4"/>
    <w:rsid w:val="00F45572"/>
    <w:rsid w:val="00F45785"/>
    <w:rsid w:val="00F45BEB"/>
    <w:rsid w:val="00F45E69"/>
    <w:rsid w:val="00F46028"/>
    <w:rsid w:val="00F461E1"/>
    <w:rsid w:val="00F46E6D"/>
    <w:rsid w:val="00F471C9"/>
    <w:rsid w:val="00F47585"/>
    <w:rsid w:val="00F4784F"/>
    <w:rsid w:val="00F47947"/>
    <w:rsid w:val="00F504B7"/>
    <w:rsid w:val="00F5057A"/>
    <w:rsid w:val="00F50AC4"/>
    <w:rsid w:val="00F51526"/>
    <w:rsid w:val="00F520B3"/>
    <w:rsid w:val="00F521C0"/>
    <w:rsid w:val="00F528FD"/>
    <w:rsid w:val="00F52A11"/>
    <w:rsid w:val="00F52ADB"/>
    <w:rsid w:val="00F52FDA"/>
    <w:rsid w:val="00F53200"/>
    <w:rsid w:val="00F53302"/>
    <w:rsid w:val="00F53359"/>
    <w:rsid w:val="00F5341C"/>
    <w:rsid w:val="00F5359A"/>
    <w:rsid w:val="00F5396F"/>
    <w:rsid w:val="00F54297"/>
    <w:rsid w:val="00F54738"/>
    <w:rsid w:val="00F54F40"/>
    <w:rsid w:val="00F55176"/>
    <w:rsid w:val="00F5578F"/>
    <w:rsid w:val="00F56435"/>
    <w:rsid w:val="00F5664A"/>
    <w:rsid w:val="00F566AC"/>
    <w:rsid w:val="00F569EA"/>
    <w:rsid w:val="00F56A76"/>
    <w:rsid w:val="00F56B25"/>
    <w:rsid w:val="00F575CE"/>
    <w:rsid w:val="00F602DD"/>
    <w:rsid w:val="00F604C1"/>
    <w:rsid w:val="00F60959"/>
    <w:rsid w:val="00F609E6"/>
    <w:rsid w:val="00F60D01"/>
    <w:rsid w:val="00F615A1"/>
    <w:rsid w:val="00F61695"/>
    <w:rsid w:val="00F618CD"/>
    <w:rsid w:val="00F61A6C"/>
    <w:rsid w:val="00F61EFB"/>
    <w:rsid w:val="00F622FF"/>
    <w:rsid w:val="00F625EC"/>
    <w:rsid w:val="00F626C6"/>
    <w:rsid w:val="00F62867"/>
    <w:rsid w:val="00F62A3C"/>
    <w:rsid w:val="00F62A76"/>
    <w:rsid w:val="00F62FE8"/>
    <w:rsid w:val="00F6368E"/>
    <w:rsid w:val="00F63C4F"/>
    <w:rsid w:val="00F63E12"/>
    <w:rsid w:val="00F64268"/>
    <w:rsid w:val="00F647D5"/>
    <w:rsid w:val="00F6488B"/>
    <w:rsid w:val="00F64E97"/>
    <w:rsid w:val="00F661DA"/>
    <w:rsid w:val="00F6656B"/>
    <w:rsid w:val="00F66AE2"/>
    <w:rsid w:val="00F66B64"/>
    <w:rsid w:val="00F66ECA"/>
    <w:rsid w:val="00F66F66"/>
    <w:rsid w:val="00F67012"/>
    <w:rsid w:val="00F671B5"/>
    <w:rsid w:val="00F67371"/>
    <w:rsid w:val="00F67A20"/>
    <w:rsid w:val="00F67A98"/>
    <w:rsid w:val="00F67F99"/>
    <w:rsid w:val="00F70047"/>
    <w:rsid w:val="00F708EA"/>
    <w:rsid w:val="00F70C60"/>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8DA"/>
    <w:rsid w:val="00F73ABF"/>
    <w:rsid w:val="00F740EA"/>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1FE"/>
    <w:rsid w:val="00F77897"/>
    <w:rsid w:val="00F7796B"/>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C5B"/>
    <w:rsid w:val="00F87DFA"/>
    <w:rsid w:val="00F904E4"/>
    <w:rsid w:val="00F905EA"/>
    <w:rsid w:val="00F905F3"/>
    <w:rsid w:val="00F90660"/>
    <w:rsid w:val="00F916A8"/>
    <w:rsid w:val="00F91EB9"/>
    <w:rsid w:val="00F91FC3"/>
    <w:rsid w:val="00F924CC"/>
    <w:rsid w:val="00F92510"/>
    <w:rsid w:val="00F9276B"/>
    <w:rsid w:val="00F92FB4"/>
    <w:rsid w:val="00F93703"/>
    <w:rsid w:val="00F93B42"/>
    <w:rsid w:val="00F941F3"/>
    <w:rsid w:val="00F94E0D"/>
    <w:rsid w:val="00F95590"/>
    <w:rsid w:val="00F95B39"/>
    <w:rsid w:val="00F95FE3"/>
    <w:rsid w:val="00F96476"/>
    <w:rsid w:val="00F96E8C"/>
    <w:rsid w:val="00F97142"/>
    <w:rsid w:val="00F971AF"/>
    <w:rsid w:val="00F97A2C"/>
    <w:rsid w:val="00FA03E9"/>
    <w:rsid w:val="00FA057A"/>
    <w:rsid w:val="00FA063F"/>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53DC"/>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5AFB"/>
    <w:rsid w:val="00FB62FC"/>
    <w:rsid w:val="00FB68A6"/>
    <w:rsid w:val="00FB6E6B"/>
    <w:rsid w:val="00FB71B5"/>
    <w:rsid w:val="00FB71F4"/>
    <w:rsid w:val="00FB75D6"/>
    <w:rsid w:val="00FB78CC"/>
    <w:rsid w:val="00FB78D2"/>
    <w:rsid w:val="00FC019D"/>
    <w:rsid w:val="00FC090D"/>
    <w:rsid w:val="00FC0ACB"/>
    <w:rsid w:val="00FC0EA6"/>
    <w:rsid w:val="00FC100A"/>
    <w:rsid w:val="00FC1299"/>
    <w:rsid w:val="00FC1458"/>
    <w:rsid w:val="00FC1B68"/>
    <w:rsid w:val="00FC1C92"/>
    <w:rsid w:val="00FC1E4B"/>
    <w:rsid w:val="00FC2BA3"/>
    <w:rsid w:val="00FC2C9E"/>
    <w:rsid w:val="00FC351D"/>
    <w:rsid w:val="00FC3FC3"/>
    <w:rsid w:val="00FC3FEC"/>
    <w:rsid w:val="00FC44AA"/>
    <w:rsid w:val="00FC4D27"/>
    <w:rsid w:val="00FC546B"/>
    <w:rsid w:val="00FC5E2D"/>
    <w:rsid w:val="00FC6025"/>
    <w:rsid w:val="00FC61EC"/>
    <w:rsid w:val="00FC6248"/>
    <w:rsid w:val="00FC67C9"/>
    <w:rsid w:val="00FC6E18"/>
    <w:rsid w:val="00FC6EEB"/>
    <w:rsid w:val="00FC7101"/>
    <w:rsid w:val="00FC79E7"/>
    <w:rsid w:val="00FC7C21"/>
    <w:rsid w:val="00FD0343"/>
    <w:rsid w:val="00FD0672"/>
    <w:rsid w:val="00FD10DA"/>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F27"/>
    <w:rsid w:val="00FE1106"/>
    <w:rsid w:val="00FE1300"/>
    <w:rsid w:val="00FE17ED"/>
    <w:rsid w:val="00FE1869"/>
    <w:rsid w:val="00FE1A9E"/>
    <w:rsid w:val="00FE1AD8"/>
    <w:rsid w:val="00FE1EF3"/>
    <w:rsid w:val="00FE2D72"/>
    <w:rsid w:val="00FE367C"/>
    <w:rsid w:val="00FE3703"/>
    <w:rsid w:val="00FE3A6F"/>
    <w:rsid w:val="00FE4493"/>
    <w:rsid w:val="00FE5B84"/>
    <w:rsid w:val="00FE5E17"/>
    <w:rsid w:val="00FE6869"/>
    <w:rsid w:val="00FE6A70"/>
    <w:rsid w:val="00FE71D9"/>
    <w:rsid w:val="00FE773E"/>
    <w:rsid w:val="00FE786B"/>
    <w:rsid w:val="00FE7953"/>
    <w:rsid w:val="00FE79AB"/>
    <w:rsid w:val="00FE7D1C"/>
    <w:rsid w:val="00FE7FFC"/>
    <w:rsid w:val="00FF0ACE"/>
    <w:rsid w:val="00FF0B14"/>
    <w:rsid w:val="00FF10A9"/>
    <w:rsid w:val="00FF1D02"/>
    <w:rsid w:val="00FF24F5"/>
    <w:rsid w:val="00FF2856"/>
    <w:rsid w:val="00FF2948"/>
    <w:rsid w:val="00FF2E17"/>
    <w:rsid w:val="00FF3541"/>
    <w:rsid w:val="00FF3A78"/>
    <w:rsid w:val="00FF3ACB"/>
    <w:rsid w:val="00FF3BAD"/>
    <w:rsid w:val="00FF3CA1"/>
    <w:rsid w:val="00FF462A"/>
    <w:rsid w:val="00FF4D60"/>
    <w:rsid w:val="00FF54B7"/>
    <w:rsid w:val="00FF554C"/>
    <w:rsid w:val="00FF59E7"/>
    <w:rsid w:val="00FF6056"/>
    <w:rsid w:val="00FF615F"/>
    <w:rsid w:val="00FF642B"/>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01F98B3"/>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paragraph" w:styleId="Nadpis2">
    <w:name w:val="heading 2"/>
    <w:basedOn w:val="Normln"/>
    <w:next w:val="Normln"/>
    <w:link w:val="Nadpis2Char"/>
    <w:uiPriority w:val="9"/>
    <w:semiHidden/>
    <w:unhideWhenUsed/>
    <w:qFormat/>
    <w:rsid w:val="00EC1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character" w:styleId="Siln">
    <w:name w:val="Strong"/>
    <w:basedOn w:val="Standardnpsmoodstavce"/>
    <w:uiPriority w:val="22"/>
    <w:qFormat/>
    <w:rsid w:val="001601B5"/>
    <w:rPr>
      <w:b/>
      <w:bCs/>
    </w:rPr>
  </w:style>
  <w:style w:type="character" w:customStyle="1" w:styleId="Nadpis2Char">
    <w:name w:val="Nadpis 2 Char"/>
    <w:basedOn w:val="Standardnpsmoodstavce"/>
    <w:link w:val="Nadpis2"/>
    <w:uiPriority w:val="9"/>
    <w:semiHidden/>
    <w:rsid w:val="00EC1FFA"/>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7635">
      <w:bodyDiv w:val="1"/>
      <w:marLeft w:val="0"/>
      <w:marRight w:val="0"/>
      <w:marTop w:val="0"/>
      <w:marBottom w:val="0"/>
      <w:divBdr>
        <w:top w:val="none" w:sz="0" w:space="0" w:color="auto"/>
        <w:left w:val="none" w:sz="0" w:space="0" w:color="auto"/>
        <w:bottom w:val="none" w:sz="0" w:space="0" w:color="auto"/>
        <w:right w:val="none" w:sz="0" w:space="0" w:color="auto"/>
      </w:divBdr>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896359388">
      <w:bodyDiv w:val="1"/>
      <w:marLeft w:val="0"/>
      <w:marRight w:val="0"/>
      <w:marTop w:val="0"/>
      <w:marBottom w:val="0"/>
      <w:divBdr>
        <w:top w:val="none" w:sz="0" w:space="0" w:color="auto"/>
        <w:left w:val="none" w:sz="0" w:space="0" w:color="auto"/>
        <w:bottom w:val="none" w:sz="0" w:space="0" w:color="auto"/>
        <w:right w:val="none" w:sz="0" w:space="0" w:color="auto"/>
      </w:divBdr>
    </w:div>
    <w:div w:id="987251507">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DBB6-E36B-49B5-B0FE-7E2EC48B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25</Pages>
  <Words>9607</Words>
  <Characters>56682</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66157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Ing. Ivana Švarcová</cp:lastModifiedBy>
  <cp:revision>333</cp:revision>
  <cp:lastPrinted>2023-07-11T08:36:00Z</cp:lastPrinted>
  <dcterms:created xsi:type="dcterms:W3CDTF">2023-02-03T10:13:00Z</dcterms:created>
  <dcterms:modified xsi:type="dcterms:W3CDTF">2023-07-11T12:19:00Z</dcterms:modified>
  <dc:language>cs-CZ</dc:language>
</cp:coreProperties>
</file>