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FE0" w:rsidRDefault="00DB7FE0" w:rsidP="009B2A50">
      <w:pPr>
        <w:ind w:left="284"/>
        <w:jc w:val="center"/>
        <w:rPr>
          <w:b/>
          <w:i/>
          <w:sz w:val="28"/>
        </w:rPr>
      </w:pPr>
      <w:r>
        <w:rPr>
          <w:b/>
          <w:i/>
          <w:sz w:val="28"/>
        </w:rPr>
        <w:t>Parlament České republiky</w:t>
      </w:r>
    </w:p>
    <w:p w:rsidR="00DB7FE0" w:rsidRDefault="00DB7FE0" w:rsidP="009B2A50">
      <w:pPr>
        <w:ind w:left="284"/>
        <w:jc w:val="center"/>
        <w:rPr>
          <w:b/>
          <w:i/>
          <w:sz w:val="28"/>
        </w:rPr>
      </w:pPr>
      <w:r>
        <w:rPr>
          <w:b/>
          <w:i/>
          <w:sz w:val="28"/>
        </w:rPr>
        <w:t>POSLANECKÁ SNĚMOVNA</w:t>
      </w:r>
    </w:p>
    <w:p w:rsidR="00DB7FE0" w:rsidRDefault="00DB7FE0" w:rsidP="009B2A50">
      <w:pPr>
        <w:ind w:left="284"/>
        <w:jc w:val="center"/>
        <w:rPr>
          <w:b/>
          <w:i/>
          <w:sz w:val="28"/>
        </w:rPr>
      </w:pPr>
      <w:r>
        <w:rPr>
          <w:b/>
          <w:i/>
          <w:sz w:val="28"/>
        </w:rPr>
        <w:t>2023</w:t>
      </w:r>
    </w:p>
    <w:p w:rsidR="00DB7FE0" w:rsidRDefault="00DB7FE0" w:rsidP="009B2A50">
      <w:pPr>
        <w:ind w:left="284"/>
        <w:jc w:val="center"/>
        <w:rPr>
          <w:b/>
          <w:i/>
        </w:rPr>
      </w:pPr>
      <w:r>
        <w:rPr>
          <w:b/>
          <w:i/>
        </w:rPr>
        <w:t>9. volební období</w:t>
      </w:r>
    </w:p>
    <w:p w:rsidR="00DB7FE0" w:rsidRDefault="00DB7FE0" w:rsidP="009B2A50">
      <w:pPr>
        <w:ind w:left="284"/>
        <w:jc w:val="center"/>
        <w:rPr>
          <w:b/>
          <w:i/>
          <w:sz w:val="28"/>
        </w:rPr>
      </w:pPr>
    </w:p>
    <w:p w:rsidR="00DB7FE0" w:rsidRDefault="00DB7FE0" w:rsidP="009B2A50">
      <w:pPr>
        <w:ind w:left="284"/>
        <w:jc w:val="center"/>
      </w:pPr>
    </w:p>
    <w:p w:rsidR="00DB7FE0" w:rsidRDefault="00DB7FE0" w:rsidP="009B2A50">
      <w:pPr>
        <w:ind w:left="284"/>
        <w:jc w:val="center"/>
      </w:pPr>
    </w:p>
    <w:p w:rsidR="00DB7FE0" w:rsidRDefault="00DB7FE0" w:rsidP="009B2A50">
      <w:pPr>
        <w:ind w:left="284"/>
        <w:jc w:val="center"/>
      </w:pPr>
    </w:p>
    <w:p w:rsidR="00DB7FE0" w:rsidRDefault="00DB7FE0" w:rsidP="009B2A50">
      <w:pPr>
        <w:ind w:left="284"/>
        <w:jc w:val="center"/>
      </w:pPr>
    </w:p>
    <w:p w:rsidR="00DB7FE0" w:rsidRDefault="00DB7FE0" w:rsidP="009B2A50">
      <w:pPr>
        <w:ind w:left="284"/>
        <w:jc w:val="center"/>
      </w:pPr>
    </w:p>
    <w:p w:rsidR="00DB7FE0" w:rsidRDefault="00DB7FE0" w:rsidP="009B2A50">
      <w:pPr>
        <w:ind w:left="284"/>
        <w:jc w:val="center"/>
      </w:pPr>
    </w:p>
    <w:p w:rsidR="00DB7FE0" w:rsidRDefault="00DB7FE0" w:rsidP="009B2A50">
      <w:pPr>
        <w:ind w:left="284"/>
        <w:jc w:val="center"/>
      </w:pPr>
    </w:p>
    <w:p w:rsidR="00DB7FE0" w:rsidRDefault="00DB7FE0" w:rsidP="009B2A50">
      <w:pPr>
        <w:ind w:left="284"/>
        <w:jc w:val="center"/>
      </w:pPr>
    </w:p>
    <w:p w:rsidR="00DB7FE0" w:rsidRDefault="00DB7FE0" w:rsidP="009B2A50">
      <w:pPr>
        <w:ind w:left="284"/>
        <w:jc w:val="center"/>
      </w:pPr>
    </w:p>
    <w:p w:rsidR="00DB7FE0" w:rsidRDefault="00DB7FE0" w:rsidP="009B2A50">
      <w:pPr>
        <w:ind w:left="284"/>
        <w:jc w:val="center"/>
      </w:pPr>
    </w:p>
    <w:p w:rsidR="00DB7FE0" w:rsidRDefault="00DB7FE0" w:rsidP="009B2A50">
      <w:pPr>
        <w:ind w:left="284"/>
        <w:jc w:val="center"/>
      </w:pPr>
    </w:p>
    <w:p w:rsidR="00DB7FE0" w:rsidRDefault="00DB7FE0" w:rsidP="009B2A50">
      <w:pPr>
        <w:ind w:left="284"/>
        <w:jc w:val="center"/>
      </w:pPr>
    </w:p>
    <w:p w:rsidR="00DB7FE0" w:rsidRDefault="00DB7FE0" w:rsidP="009B2A50">
      <w:pPr>
        <w:ind w:left="284"/>
        <w:jc w:val="center"/>
      </w:pPr>
    </w:p>
    <w:p w:rsidR="00DB7FE0" w:rsidRDefault="00DB7FE0" w:rsidP="009B2A50">
      <w:pPr>
        <w:ind w:left="284"/>
        <w:jc w:val="center"/>
      </w:pPr>
    </w:p>
    <w:p w:rsidR="00DB7FE0" w:rsidRDefault="00DB7FE0" w:rsidP="009B2A50">
      <w:pPr>
        <w:ind w:left="284"/>
        <w:jc w:val="center"/>
      </w:pPr>
    </w:p>
    <w:p w:rsidR="00DB7FE0" w:rsidRDefault="00DB7FE0" w:rsidP="009B2A50">
      <w:pPr>
        <w:ind w:left="284"/>
        <w:jc w:val="center"/>
      </w:pPr>
    </w:p>
    <w:p w:rsidR="00DB7FE0" w:rsidRDefault="00DB7FE0" w:rsidP="009B2A50">
      <w:pPr>
        <w:ind w:left="284"/>
        <w:jc w:val="center"/>
      </w:pPr>
    </w:p>
    <w:p w:rsidR="00DB7FE0" w:rsidRDefault="00DB7FE0" w:rsidP="009B2A50">
      <w:pPr>
        <w:tabs>
          <w:tab w:val="center" w:pos="4513"/>
        </w:tabs>
        <w:ind w:left="284"/>
        <w:jc w:val="center"/>
        <w:rPr>
          <w:b/>
          <w:i/>
          <w:spacing w:val="-3"/>
          <w:sz w:val="32"/>
        </w:rPr>
      </w:pPr>
      <w:r>
        <w:rPr>
          <w:b/>
          <w:i/>
          <w:spacing w:val="-3"/>
          <w:sz w:val="32"/>
        </w:rPr>
        <w:t>Z Á P I S</w:t>
      </w:r>
    </w:p>
    <w:p w:rsidR="00DB7FE0" w:rsidRDefault="00DB7FE0" w:rsidP="009B2A50">
      <w:pPr>
        <w:ind w:left="284"/>
      </w:pPr>
    </w:p>
    <w:p w:rsidR="00DB7FE0" w:rsidRDefault="00DB7FE0" w:rsidP="009B2A50">
      <w:pPr>
        <w:ind w:left="284"/>
      </w:pPr>
    </w:p>
    <w:p w:rsidR="00DB7FE0" w:rsidRDefault="00DB7FE0" w:rsidP="009B2A50">
      <w:pPr>
        <w:ind w:left="284"/>
      </w:pPr>
    </w:p>
    <w:p w:rsidR="00DB7FE0" w:rsidRDefault="00DB7FE0" w:rsidP="009B2A50">
      <w:pPr>
        <w:ind w:left="284"/>
      </w:pPr>
    </w:p>
    <w:p w:rsidR="00DB7FE0" w:rsidRDefault="00DB7FE0" w:rsidP="009B2A50">
      <w:pPr>
        <w:ind w:left="284"/>
      </w:pPr>
    </w:p>
    <w:p w:rsidR="00DB7FE0" w:rsidRDefault="00DB7FE0" w:rsidP="009B2A50">
      <w:pPr>
        <w:ind w:left="284"/>
      </w:pPr>
    </w:p>
    <w:p w:rsidR="00DB7FE0" w:rsidRDefault="00DB7FE0" w:rsidP="009B2A50">
      <w:pPr>
        <w:ind w:left="284"/>
      </w:pPr>
    </w:p>
    <w:p w:rsidR="00DB7FE0" w:rsidRDefault="00DB7FE0" w:rsidP="009B2A50">
      <w:pPr>
        <w:ind w:left="284"/>
      </w:pPr>
    </w:p>
    <w:p w:rsidR="00DB7FE0" w:rsidRDefault="00DB7FE0" w:rsidP="009B2A50">
      <w:pPr>
        <w:ind w:left="284"/>
      </w:pPr>
    </w:p>
    <w:p w:rsidR="00DB7FE0" w:rsidRDefault="00DB7FE0" w:rsidP="009B2A50">
      <w:pPr>
        <w:ind w:left="284"/>
      </w:pPr>
    </w:p>
    <w:p w:rsidR="00DB7FE0" w:rsidRDefault="00DB7FE0" w:rsidP="009B2A50">
      <w:pPr>
        <w:ind w:left="284"/>
      </w:pPr>
    </w:p>
    <w:p w:rsidR="00DB7FE0" w:rsidRDefault="00DB7FE0" w:rsidP="009B2A50">
      <w:pPr>
        <w:ind w:left="284"/>
      </w:pPr>
    </w:p>
    <w:p w:rsidR="00DB7FE0" w:rsidRDefault="00DB7FE0" w:rsidP="009B2A50">
      <w:pPr>
        <w:ind w:left="284"/>
      </w:pPr>
    </w:p>
    <w:p w:rsidR="00DB7FE0" w:rsidRDefault="00DB7FE0" w:rsidP="009B2A50">
      <w:pPr>
        <w:ind w:left="284"/>
      </w:pPr>
    </w:p>
    <w:p w:rsidR="00DB7FE0" w:rsidRDefault="00DB7FE0" w:rsidP="009B2A50">
      <w:pPr>
        <w:ind w:left="284"/>
      </w:pPr>
    </w:p>
    <w:p w:rsidR="00DB7FE0" w:rsidRDefault="00DB7FE0" w:rsidP="009B2A50">
      <w:pPr>
        <w:ind w:left="284"/>
      </w:pPr>
    </w:p>
    <w:p w:rsidR="00DB7FE0" w:rsidRDefault="00DB7FE0" w:rsidP="009B2A50">
      <w:pPr>
        <w:ind w:left="284"/>
      </w:pPr>
    </w:p>
    <w:p w:rsidR="00DB7FE0" w:rsidRDefault="00DB7FE0" w:rsidP="009B2A50">
      <w:pPr>
        <w:ind w:left="284"/>
      </w:pPr>
    </w:p>
    <w:p w:rsidR="00DB7FE0" w:rsidRDefault="00DB7FE0" w:rsidP="009B2A50">
      <w:pPr>
        <w:ind w:left="284"/>
      </w:pPr>
    </w:p>
    <w:p w:rsidR="00DB7FE0" w:rsidRDefault="00DB7FE0" w:rsidP="009B2A50">
      <w:pPr>
        <w:ind w:left="284"/>
      </w:pPr>
    </w:p>
    <w:p w:rsidR="00DB7FE0" w:rsidRDefault="00DB7FE0" w:rsidP="009B2A50">
      <w:pPr>
        <w:ind w:left="284"/>
      </w:pPr>
    </w:p>
    <w:p w:rsidR="00DB7FE0" w:rsidRDefault="00DB7FE0" w:rsidP="009B2A50">
      <w:pPr>
        <w:ind w:left="284"/>
        <w:jc w:val="center"/>
        <w:rPr>
          <w:b/>
          <w:i/>
        </w:rPr>
      </w:pPr>
      <w:r>
        <w:rPr>
          <w:b/>
          <w:i/>
        </w:rPr>
        <w:t>ze 17. schůze</w:t>
      </w:r>
    </w:p>
    <w:p w:rsidR="00DB7FE0" w:rsidRDefault="00DB7FE0" w:rsidP="009B2A50">
      <w:pPr>
        <w:ind w:left="284"/>
        <w:jc w:val="center"/>
        <w:rPr>
          <w:b/>
          <w:i/>
        </w:rPr>
      </w:pPr>
      <w:r>
        <w:rPr>
          <w:b/>
          <w:i/>
        </w:rPr>
        <w:t>zahraničního výboru</w:t>
      </w:r>
    </w:p>
    <w:p w:rsidR="00DB7FE0" w:rsidRDefault="00DB7FE0" w:rsidP="009B2A50">
      <w:pPr>
        <w:ind w:left="284"/>
        <w:jc w:val="center"/>
        <w:rPr>
          <w:b/>
          <w:i/>
        </w:rPr>
      </w:pPr>
      <w:r>
        <w:rPr>
          <w:b/>
          <w:i/>
        </w:rPr>
        <w:t>konané 2. února 2023</w:t>
      </w:r>
    </w:p>
    <w:p w:rsidR="00DB7FE0" w:rsidRDefault="00DB7FE0" w:rsidP="009B2A50">
      <w:pPr>
        <w:ind w:left="284"/>
        <w:rPr>
          <w:b/>
        </w:rPr>
      </w:pPr>
    </w:p>
    <w:p w:rsidR="00DB7FE0" w:rsidRDefault="00DB7FE0" w:rsidP="009B2A50">
      <w:pPr>
        <w:ind w:left="284"/>
        <w:rPr>
          <w:b/>
        </w:rPr>
      </w:pPr>
    </w:p>
    <w:p w:rsidR="00F51849" w:rsidRPr="00003D3C" w:rsidRDefault="000A5429" w:rsidP="009B2A50">
      <w:pPr>
        <w:pStyle w:val="PSnvrhprogramu"/>
        <w:ind w:left="284"/>
        <w:rPr>
          <w:b/>
          <w:sz w:val="24"/>
          <w:szCs w:val="24"/>
          <w:u w:val="none"/>
        </w:rPr>
      </w:pPr>
      <w:r w:rsidRPr="00003D3C">
        <w:rPr>
          <w:b/>
          <w:sz w:val="24"/>
          <w:szCs w:val="24"/>
          <w:u w:val="none"/>
        </w:rPr>
        <w:t xml:space="preserve"> </w:t>
      </w:r>
    </w:p>
    <w:p w:rsidR="00A46240" w:rsidRPr="00DB7FE0" w:rsidRDefault="00DB7FE0" w:rsidP="00D57C42">
      <w:pPr>
        <w:ind w:left="284"/>
        <w:jc w:val="both"/>
        <w:rPr>
          <w:b/>
        </w:rPr>
      </w:pPr>
      <w:r w:rsidRPr="00DB7FE0">
        <w:rPr>
          <w:b/>
          <w:u w:val="single"/>
        </w:rPr>
        <w:lastRenderedPageBreak/>
        <w:t>Přítomni</w:t>
      </w:r>
      <w:r>
        <w:rPr>
          <w:b/>
        </w:rPr>
        <w:t xml:space="preserve">: </w:t>
      </w:r>
      <w:r w:rsidRPr="00DB7FE0">
        <w:t xml:space="preserve">poslankyně E. </w:t>
      </w:r>
      <w:proofErr w:type="spellStart"/>
      <w:r w:rsidRPr="00DB7FE0">
        <w:t>Decroix</w:t>
      </w:r>
      <w:proofErr w:type="spellEnd"/>
      <w:r>
        <w:t xml:space="preserve">, J. </w:t>
      </w:r>
      <w:proofErr w:type="spellStart"/>
      <w:r>
        <w:t>Levko</w:t>
      </w:r>
      <w:proofErr w:type="spellEnd"/>
      <w:r>
        <w:t xml:space="preserve">, J. Pokorná Jermanová, B. Urbanová, poslanci J. Bašta, P. </w:t>
      </w:r>
      <w:proofErr w:type="spellStart"/>
      <w:r>
        <w:t>Beitl</w:t>
      </w:r>
      <w:proofErr w:type="spellEnd"/>
      <w:r>
        <w:t xml:space="preserve">, R. </w:t>
      </w:r>
      <w:proofErr w:type="spellStart"/>
      <w:r>
        <w:t>Bělor</w:t>
      </w:r>
      <w:proofErr w:type="spellEnd"/>
      <w:r>
        <w:t xml:space="preserve">, T. Kohoutek, O. Lochman, H. </w:t>
      </w:r>
      <w:proofErr w:type="spellStart"/>
      <w:r>
        <w:t>Okamura</w:t>
      </w:r>
      <w:proofErr w:type="spellEnd"/>
      <w:r>
        <w:t xml:space="preserve">, M. </w:t>
      </w:r>
      <w:proofErr w:type="spellStart"/>
      <w:r>
        <w:t>Ratiborský</w:t>
      </w:r>
      <w:proofErr w:type="spellEnd"/>
      <w:r>
        <w:t>, M. Ženíšek</w:t>
      </w:r>
    </w:p>
    <w:p w:rsidR="002041D8" w:rsidRPr="00F35CAF" w:rsidRDefault="002041D8" w:rsidP="004B315B">
      <w:pPr>
        <w:ind w:left="284"/>
        <w:jc w:val="both"/>
        <w:rPr>
          <w:i/>
        </w:rPr>
      </w:pPr>
    </w:p>
    <w:p w:rsidR="002041D8" w:rsidRDefault="002041D8" w:rsidP="004B315B">
      <w:pPr>
        <w:ind w:left="284"/>
        <w:jc w:val="both"/>
        <w:rPr>
          <w:i/>
          <w:u w:val="single"/>
        </w:rPr>
      </w:pPr>
      <w:r w:rsidRPr="0039433C">
        <w:rPr>
          <w:b/>
          <w:u w:val="single"/>
        </w:rPr>
        <w:t>Omluveni</w:t>
      </w:r>
      <w:r w:rsidRPr="00150550">
        <w:rPr>
          <w:i/>
        </w:rPr>
        <w:t xml:space="preserve">: </w:t>
      </w:r>
      <w:r w:rsidR="006516E7" w:rsidRPr="0039433C">
        <w:t>poslan</w:t>
      </w:r>
      <w:r w:rsidR="003A04F0" w:rsidRPr="0039433C">
        <w:t xml:space="preserve">ci </w:t>
      </w:r>
      <w:r w:rsidR="00662075" w:rsidRPr="0039433C">
        <w:t>M. Benda</w:t>
      </w:r>
      <w:r w:rsidR="002644A0" w:rsidRPr="0039433C">
        <w:t>,</w:t>
      </w:r>
      <w:r w:rsidR="0039433C">
        <w:t xml:space="preserve"> </w:t>
      </w:r>
      <w:r w:rsidR="0039433C" w:rsidRPr="0039433C">
        <w:t xml:space="preserve">O. </w:t>
      </w:r>
      <w:proofErr w:type="spellStart"/>
      <w:r w:rsidR="0039433C" w:rsidRPr="0039433C">
        <w:t>Benešík</w:t>
      </w:r>
      <w:proofErr w:type="spellEnd"/>
      <w:r w:rsidR="0039433C">
        <w:t>,</w:t>
      </w:r>
      <w:r w:rsidR="002644A0" w:rsidRPr="0039433C">
        <w:t xml:space="preserve"> </w:t>
      </w:r>
      <w:r w:rsidR="00662075" w:rsidRPr="0039433C">
        <w:t xml:space="preserve">J. </w:t>
      </w:r>
      <w:proofErr w:type="spellStart"/>
      <w:r w:rsidR="00662075" w:rsidRPr="0039433C">
        <w:t>Bžoch</w:t>
      </w:r>
      <w:proofErr w:type="spellEnd"/>
      <w:r w:rsidR="002644A0" w:rsidRPr="0039433C">
        <w:t xml:space="preserve">, J. Horák, J. Kobza, </w:t>
      </w:r>
      <w:r w:rsidR="0039433C" w:rsidRPr="0039433C">
        <w:t>J. Kubík,</w:t>
      </w:r>
      <w:r w:rsidR="0039433C">
        <w:rPr>
          <w:i/>
        </w:rPr>
        <w:t xml:space="preserve"> </w:t>
      </w:r>
      <w:r w:rsidR="00EC1076">
        <w:t xml:space="preserve">K. Rais, </w:t>
      </w:r>
      <w:r w:rsidR="002644A0" w:rsidRPr="0039433C">
        <w:t>J. Strýček</w:t>
      </w:r>
      <w:r w:rsidR="0041365C">
        <w:rPr>
          <w:i/>
        </w:rPr>
        <w:t xml:space="preserve"> </w:t>
      </w:r>
    </w:p>
    <w:p w:rsidR="0041365C" w:rsidRPr="00384104" w:rsidRDefault="0041365C" w:rsidP="004B315B">
      <w:pPr>
        <w:ind w:left="284"/>
        <w:jc w:val="both"/>
        <w:rPr>
          <w:bCs/>
        </w:rPr>
      </w:pPr>
      <w:r>
        <w:rPr>
          <w:bCs/>
        </w:rPr>
        <w:t xml:space="preserve"> </w:t>
      </w:r>
    </w:p>
    <w:p w:rsidR="0052768F" w:rsidRDefault="0052768F" w:rsidP="004B315B">
      <w:pPr>
        <w:ind w:left="284"/>
        <w:jc w:val="both"/>
        <w:rPr>
          <w:bCs/>
          <w:i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52768F" w:rsidTr="004B315B">
        <w:tc>
          <w:tcPr>
            <w:tcW w:w="9349" w:type="dxa"/>
          </w:tcPr>
          <w:p w:rsidR="008332EF" w:rsidRDefault="008332EF" w:rsidP="008332EF">
            <w:pPr>
              <w:pStyle w:val="PSnvrhprogramu"/>
              <w:jc w:val="both"/>
              <w:rPr>
                <w:sz w:val="24"/>
                <w:szCs w:val="24"/>
                <w:u w:val="none"/>
              </w:rPr>
            </w:pPr>
            <w:r w:rsidRPr="006651CF">
              <w:rPr>
                <w:sz w:val="24"/>
                <w:szCs w:val="24"/>
              </w:rPr>
              <w:t>NÁVRH pořadu schůze:</w:t>
            </w:r>
            <w:r>
              <w:rPr>
                <w:sz w:val="24"/>
                <w:szCs w:val="24"/>
                <w:u w:val="none"/>
              </w:rPr>
              <w:t xml:space="preserve"> </w:t>
            </w:r>
          </w:p>
          <w:p w:rsidR="008332EF" w:rsidRPr="009B6788" w:rsidRDefault="008332EF" w:rsidP="008332EF">
            <w:pPr>
              <w:pStyle w:val="PSbodprogramu"/>
              <w:numPr>
                <w:ilvl w:val="0"/>
                <w:numId w:val="0"/>
              </w:numPr>
              <w:ind w:left="502"/>
            </w:pPr>
          </w:p>
          <w:p w:rsidR="008332EF" w:rsidRPr="00EC1F9E" w:rsidRDefault="008332EF" w:rsidP="008332EF">
            <w:pPr>
              <w:pStyle w:val="slovanseznam"/>
              <w:numPr>
                <w:ilvl w:val="0"/>
                <w:numId w:val="0"/>
              </w:numPr>
              <w:rPr>
                <w:i/>
                <w:u w:val="single"/>
              </w:rPr>
            </w:pPr>
            <w:r>
              <w:rPr>
                <w:i/>
                <w:u w:val="single"/>
              </w:rPr>
              <w:t>9.00 hodin</w:t>
            </w:r>
          </w:p>
          <w:p w:rsidR="008332EF" w:rsidRPr="00584C3F" w:rsidRDefault="008332EF" w:rsidP="008332EF">
            <w:pPr>
              <w:pStyle w:val="slovanseznam"/>
              <w:tabs>
                <w:tab w:val="clear" w:pos="1068"/>
                <w:tab w:val="num" w:pos="731"/>
              </w:tabs>
              <w:ind w:hanging="1046"/>
              <w:jc w:val="both"/>
              <w:rPr>
                <w:rFonts w:cs="Times New Roman"/>
                <w:szCs w:val="24"/>
              </w:rPr>
            </w:pPr>
            <w:r w:rsidRPr="00584C3F">
              <w:rPr>
                <w:rFonts w:cs="Times New Roman"/>
                <w:color w:val="000000"/>
                <w:szCs w:val="24"/>
              </w:rPr>
              <w:t>Informace o předsednictví Stálého představitele ČR v Radě OSN pro lidská práva</w:t>
            </w:r>
          </w:p>
          <w:p w:rsidR="008332EF" w:rsidRPr="00584C3F" w:rsidRDefault="008332EF" w:rsidP="008332EF">
            <w:pPr>
              <w:pStyle w:val="slovanseznam"/>
              <w:numPr>
                <w:ilvl w:val="0"/>
                <w:numId w:val="0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</w:t>
            </w:r>
            <w:r w:rsidRPr="00584C3F">
              <w:rPr>
                <w:szCs w:val="24"/>
              </w:rPr>
              <w:t xml:space="preserve">Informace o </w:t>
            </w:r>
            <w:r>
              <w:rPr>
                <w:szCs w:val="24"/>
              </w:rPr>
              <w:t xml:space="preserve">připravovaných </w:t>
            </w:r>
            <w:r w:rsidRPr="00584C3F">
              <w:rPr>
                <w:szCs w:val="24"/>
              </w:rPr>
              <w:t>pozic</w:t>
            </w:r>
            <w:r>
              <w:rPr>
                <w:szCs w:val="24"/>
              </w:rPr>
              <w:t>ích</w:t>
            </w:r>
            <w:r w:rsidRPr="00584C3F">
              <w:rPr>
                <w:szCs w:val="24"/>
              </w:rPr>
              <w:t xml:space="preserve"> České republiky při nadcházejícím hlasování </w:t>
            </w:r>
            <w:r>
              <w:rPr>
                <w:szCs w:val="24"/>
              </w:rPr>
              <w:br/>
              <w:t xml:space="preserve">            </w:t>
            </w:r>
            <w:r w:rsidRPr="00584C3F">
              <w:rPr>
                <w:szCs w:val="24"/>
              </w:rPr>
              <w:t>o protiizraelských rezolucích na jednání Rady OSN pro lidská práva</w:t>
            </w:r>
          </w:p>
          <w:p w:rsidR="008332EF" w:rsidRDefault="008332EF" w:rsidP="008332EF">
            <w:pPr>
              <w:pStyle w:val="slovanseznam"/>
              <w:numPr>
                <w:ilvl w:val="0"/>
                <w:numId w:val="0"/>
              </w:numPr>
              <w:ind w:left="2832" w:hanging="1416"/>
              <w:rPr>
                <w:rStyle w:val="PS-datumChar"/>
              </w:rPr>
            </w:pPr>
            <w:r>
              <w:rPr>
                <w:rStyle w:val="PS-datumChar"/>
              </w:rPr>
              <w:t>uvede:</w:t>
            </w:r>
            <w:r>
              <w:rPr>
                <w:rStyle w:val="PS-datumChar"/>
              </w:rPr>
              <w:tab/>
            </w:r>
            <w:r w:rsidRPr="006111D6">
              <w:rPr>
                <w:rStyle w:val="PS-datumChar"/>
                <w:b/>
              </w:rPr>
              <w:t xml:space="preserve">Jan </w:t>
            </w:r>
            <w:proofErr w:type="spellStart"/>
            <w:r w:rsidRPr="006111D6">
              <w:rPr>
                <w:rStyle w:val="PS-datumChar"/>
                <w:b/>
              </w:rPr>
              <w:t>Lipavský</w:t>
            </w:r>
            <w:proofErr w:type="spellEnd"/>
            <w:r>
              <w:rPr>
                <w:rStyle w:val="PS-datumChar"/>
              </w:rPr>
              <w:t>, ministr zahraničních věcí</w:t>
            </w:r>
          </w:p>
          <w:p w:rsidR="008332EF" w:rsidRDefault="008332EF" w:rsidP="008332EF">
            <w:pPr>
              <w:ind w:left="2832"/>
              <w:rPr>
                <w:rStyle w:val="PS-datumChar"/>
              </w:rPr>
            </w:pPr>
            <w:r w:rsidRPr="00A0042E">
              <w:rPr>
                <w:rStyle w:val="PS-datumChar"/>
                <w:b/>
              </w:rPr>
              <w:t>Ing. Václav Bálek</w:t>
            </w:r>
            <w:r>
              <w:rPr>
                <w:rStyle w:val="PS-datumChar"/>
                <w:b/>
              </w:rPr>
              <w:t>,</w:t>
            </w:r>
            <w:r>
              <w:rPr>
                <w:rStyle w:val="PS-datumChar"/>
              </w:rPr>
              <w:t xml:space="preserve"> velvyslanec a stálý představitel Stálé mise České republiky při Úřadovně OSN a ostatních mezinárodních organizacích v Ženevě </w:t>
            </w:r>
            <w:r w:rsidRPr="00F904F1">
              <w:rPr>
                <w:rStyle w:val="PS-datumChar"/>
                <w:i/>
              </w:rPr>
              <w:t>/vzdálené připojení/</w:t>
            </w:r>
          </w:p>
          <w:p w:rsidR="008332EF" w:rsidRDefault="008332EF" w:rsidP="008332EF">
            <w:pPr>
              <w:ind w:left="567" w:hanging="567"/>
              <w:rPr>
                <w:rStyle w:val="PS-datumChar"/>
              </w:rPr>
            </w:pPr>
            <w:r>
              <w:rPr>
                <w:rStyle w:val="PS-datumChar"/>
              </w:rPr>
              <w:tab/>
            </w:r>
            <w:r>
              <w:rPr>
                <w:rStyle w:val="PS-datumChar"/>
              </w:rPr>
              <w:tab/>
            </w:r>
            <w:r>
              <w:rPr>
                <w:rStyle w:val="PS-datumChar"/>
              </w:rPr>
              <w:tab/>
              <w:t>zpravodaj:</w:t>
            </w:r>
            <w:r>
              <w:rPr>
                <w:rStyle w:val="PS-datumChar"/>
              </w:rPr>
              <w:tab/>
            </w:r>
            <w:proofErr w:type="spellStart"/>
            <w:r>
              <w:rPr>
                <w:rStyle w:val="PS-datumChar"/>
              </w:rPr>
              <w:t>posl</w:t>
            </w:r>
            <w:proofErr w:type="spellEnd"/>
            <w:r>
              <w:rPr>
                <w:rStyle w:val="PS-datumChar"/>
              </w:rPr>
              <w:t xml:space="preserve">. </w:t>
            </w:r>
            <w:r w:rsidR="00104988">
              <w:rPr>
                <w:rStyle w:val="PS-datumChar"/>
              </w:rPr>
              <w:t>Marek Ženíšek</w:t>
            </w:r>
          </w:p>
          <w:p w:rsidR="008332EF" w:rsidRPr="00EC1F9E" w:rsidRDefault="008332EF" w:rsidP="008332EF">
            <w:pPr>
              <w:ind w:left="567" w:hanging="567"/>
              <w:rPr>
                <w:rStyle w:val="PS-datumChar"/>
                <w:i/>
              </w:rPr>
            </w:pPr>
          </w:p>
          <w:p w:rsidR="008332EF" w:rsidRPr="007C1A25" w:rsidRDefault="008332EF" w:rsidP="008332EF">
            <w:pPr>
              <w:pStyle w:val="slovanseznam"/>
              <w:tabs>
                <w:tab w:val="clear" w:pos="1068"/>
              </w:tabs>
              <w:ind w:left="731" w:hanging="709"/>
              <w:jc w:val="both"/>
              <w:rPr>
                <w:rFonts w:cs="Times New Roman"/>
                <w:szCs w:val="24"/>
              </w:rPr>
            </w:pPr>
            <w:r>
              <w:t xml:space="preserve">Vládní návrh, kterým se předkládá Poslanecké sněmovně Parlamentu České republiky k vyslovení souhlasu s ratifikací Smlouva mezi Českou republikou a Republikou Kosovo </w:t>
            </w:r>
            <w:r>
              <w:br/>
              <w:t xml:space="preserve">o zamezení dvojímu zdanění a zabránění daňovému úniku v oboru daní z příjmu, která byla podepsána v </w:t>
            </w:r>
            <w:proofErr w:type="spellStart"/>
            <w:r>
              <w:t>Prištině</w:t>
            </w:r>
            <w:proofErr w:type="spellEnd"/>
            <w:r>
              <w:t xml:space="preserve"> dne 26. listopadu 2013 </w:t>
            </w:r>
            <w:r w:rsidRPr="00C13D06">
              <w:rPr>
                <w:i/>
              </w:rPr>
              <w:t>/sněmovní tisk 6</w:t>
            </w:r>
            <w:r>
              <w:rPr>
                <w:i/>
              </w:rPr>
              <w:t>5</w:t>
            </w:r>
            <w:r w:rsidRPr="00C13D06">
              <w:rPr>
                <w:i/>
              </w:rPr>
              <w:t>/</w:t>
            </w:r>
          </w:p>
          <w:p w:rsidR="008332EF" w:rsidRDefault="008332EF" w:rsidP="008332EF">
            <w:pPr>
              <w:pStyle w:val="slovanseznam"/>
              <w:numPr>
                <w:ilvl w:val="0"/>
                <w:numId w:val="0"/>
              </w:numPr>
              <w:ind w:left="2832" w:hanging="1416"/>
              <w:jc w:val="both"/>
              <w:rPr>
                <w:rStyle w:val="PS-datumChar"/>
              </w:rPr>
            </w:pPr>
            <w:r>
              <w:rPr>
                <w:rStyle w:val="PS-datumChar"/>
              </w:rPr>
              <w:t>uvede:</w:t>
            </w:r>
            <w:r>
              <w:rPr>
                <w:rStyle w:val="PS-datumChar"/>
              </w:rPr>
              <w:tab/>
            </w:r>
            <w:r w:rsidRPr="005F5EDE">
              <w:rPr>
                <w:rStyle w:val="PS-datumChar"/>
                <w:b/>
              </w:rPr>
              <w:t xml:space="preserve">Ing. Karel </w:t>
            </w:r>
            <w:proofErr w:type="spellStart"/>
            <w:r w:rsidRPr="005F5EDE">
              <w:rPr>
                <w:rStyle w:val="PS-datumChar"/>
                <w:b/>
              </w:rPr>
              <w:t>Tyll</w:t>
            </w:r>
            <w:proofErr w:type="spellEnd"/>
            <w:r w:rsidRPr="005F5EDE">
              <w:rPr>
                <w:rStyle w:val="PS-datumChar"/>
                <w:b/>
              </w:rPr>
              <w:t>,</w:t>
            </w:r>
            <w:r>
              <w:rPr>
                <w:rStyle w:val="PS-datumChar"/>
              </w:rPr>
              <w:t xml:space="preserve"> vrchní ředitel sekce Veřejné rozpočty Ministerstva financí</w:t>
            </w:r>
            <w:r>
              <w:rPr>
                <w:rStyle w:val="PS-datumChar"/>
              </w:rPr>
              <w:tab/>
            </w:r>
            <w:r>
              <w:rPr>
                <w:rStyle w:val="PS-datumChar"/>
                <w:b/>
              </w:rPr>
              <w:tab/>
            </w:r>
          </w:p>
          <w:p w:rsidR="008332EF" w:rsidRDefault="008332EF" w:rsidP="008332EF">
            <w:pPr>
              <w:pStyle w:val="slovanseznam"/>
              <w:numPr>
                <w:ilvl w:val="0"/>
                <w:numId w:val="0"/>
              </w:numPr>
              <w:ind w:left="1416"/>
              <w:rPr>
                <w:rStyle w:val="PS-datumChar"/>
              </w:rPr>
            </w:pPr>
            <w:r>
              <w:rPr>
                <w:rStyle w:val="PS-datumChar"/>
              </w:rPr>
              <w:t xml:space="preserve">zpravodaj: </w:t>
            </w:r>
            <w:r>
              <w:rPr>
                <w:rStyle w:val="PS-datumChar"/>
              </w:rPr>
              <w:tab/>
            </w:r>
            <w:proofErr w:type="spellStart"/>
            <w:r>
              <w:rPr>
                <w:rStyle w:val="PS-datumChar"/>
              </w:rPr>
              <w:t>posl</w:t>
            </w:r>
            <w:proofErr w:type="spellEnd"/>
            <w:r>
              <w:rPr>
                <w:rStyle w:val="PS-datumChar"/>
              </w:rPr>
              <w:t>. Barbora Urbanová</w:t>
            </w:r>
          </w:p>
          <w:p w:rsidR="008332EF" w:rsidRDefault="008332EF" w:rsidP="008332EF">
            <w:pPr>
              <w:pStyle w:val="slovanseznam"/>
              <w:numPr>
                <w:ilvl w:val="0"/>
                <w:numId w:val="0"/>
              </w:numPr>
              <w:ind w:left="1416"/>
              <w:rPr>
                <w:rStyle w:val="PS-datumChar"/>
              </w:rPr>
            </w:pPr>
          </w:p>
          <w:p w:rsidR="008332EF" w:rsidRDefault="008332EF" w:rsidP="008332EF">
            <w:pPr>
              <w:pStyle w:val="slovanseznam"/>
              <w:numPr>
                <w:ilvl w:val="0"/>
                <w:numId w:val="0"/>
              </w:numPr>
              <w:ind w:left="360" w:hanging="360"/>
              <w:rPr>
                <w:rStyle w:val="PS-datumChar"/>
              </w:rPr>
            </w:pPr>
          </w:p>
          <w:p w:rsidR="008332EF" w:rsidRPr="005D53F9" w:rsidRDefault="008332EF" w:rsidP="008332EF">
            <w:pPr>
              <w:pStyle w:val="slovanseznam"/>
              <w:numPr>
                <w:ilvl w:val="0"/>
                <w:numId w:val="0"/>
              </w:numPr>
              <w:ind w:left="1416" w:hanging="1416"/>
              <w:rPr>
                <w:u w:val="single"/>
              </w:rPr>
            </w:pPr>
            <w:r w:rsidRPr="005D53F9">
              <w:rPr>
                <w:u w:val="single"/>
              </w:rPr>
              <w:t>/UZAVŘENÉ JEDNÁNÍ/</w:t>
            </w:r>
          </w:p>
          <w:p w:rsidR="008332EF" w:rsidRPr="00341897" w:rsidRDefault="008332EF" w:rsidP="008332EF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</w:pPr>
            <w:r>
              <w:rPr>
                <w:i/>
                <w:u w:val="single"/>
              </w:rPr>
              <w:t>cca 10:30 hodin</w:t>
            </w:r>
          </w:p>
          <w:p w:rsidR="008332EF" w:rsidRDefault="008332EF" w:rsidP="008332EF">
            <w:pPr>
              <w:pStyle w:val="slovanseznam"/>
              <w:tabs>
                <w:tab w:val="clear" w:pos="1068"/>
              </w:tabs>
              <w:ind w:left="731" w:hanging="731"/>
            </w:pPr>
            <w:r>
              <w:t>Představení nových mimořádných a zplnomocněných velvyslanců České republiky</w:t>
            </w:r>
          </w:p>
          <w:p w:rsidR="008332EF" w:rsidRDefault="008332EF" w:rsidP="008332EF">
            <w:pPr>
              <w:pStyle w:val="slovanseznam"/>
              <w:numPr>
                <w:ilvl w:val="0"/>
                <w:numId w:val="0"/>
              </w:numPr>
              <w:ind w:left="-120" w:firstLine="371"/>
            </w:pPr>
            <w:r>
              <w:rPr>
                <w:b/>
              </w:rPr>
              <w:t xml:space="preserve">         </w:t>
            </w:r>
            <w:r w:rsidRPr="00A0042E">
              <w:rPr>
                <w:b/>
              </w:rPr>
              <w:t>Ing. David Červenka</w:t>
            </w:r>
            <w:r>
              <w:t xml:space="preserve">, vedoucí ZÚ Oslo </w:t>
            </w:r>
            <w:r w:rsidRPr="00F904F1">
              <w:rPr>
                <w:i/>
              </w:rPr>
              <w:t>/vzdálené připojení/</w:t>
            </w:r>
          </w:p>
          <w:p w:rsidR="008332EF" w:rsidRDefault="008332EF" w:rsidP="008332EF">
            <w:pPr>
              <w:pStyle w:val="slovanseznam"/>
              <w:numPr>
                <w:ilvl w:val="0"/>
                <w:numId w:val="0"/>
              </w:numPr>
              <w:ind w:left="360" w:hanging="360"/>
            </w:pPr>
          </w:p>
          <w:p w:rsidR="008332EF" w:rsidRDefault="008332EF" w:rsidP="008332EF">
            <w:pPr>
              <w:pStyle w:val="slovanseznam"/>
              <w:tabs>
                <w:tab w:val="clear" w:pos="1068"/>
                <w:tab w:val="num" w:pos="731"/>
              </w:tabs>
              <w:ind w:hanging="1046"/>
              <w:jc w:val="both"/>
            </w:pPr>
            <w:r w:rsidRPr="00CE7B3D">
              <w:t>Návrh termínu a pořadu příští schůze</w:t>
            </w:r>
          </w:p>
          <w:p w:rsidR="008332EF" w:rsidRDefault="008332EF" w:rsidP="008332EF">
            <w:pPr>
              <w:pStyle w:val="slovanseznam"/>
              <w:numPr>
                <w:ilvl w:val="0"/>
                <w:numId w:val="0"/>
              </w:numPr>
              <w:ind w:left="360" w:hanging="360"/>
              <w:jc w:val="both"/>
            </w:pPr>
          </w:p>
          <w:p w:rsidR="008332EF" w:rsidRPr="004D7CBF" w:rsidRDefault="008332EF" w:rsidP="008332EF">
            <w:pPr>
              <w:pStyle w:val="slovanseznam"/>
              <w:tabs>
                <w:tab w:val="clear" w:pos="1068"/>
                <w:tab w:val="num" w:pos="731"/>
              </w:tabs>
              <w:ind w:hanging="1046"/>
              <w:jc w:val="both"/>
            </w:pPr>
            <w:r w:rsidRPr="00CE7B3D">
              <w:rPr>
                <w:rFonts w:cs="Times New Roman"/>
                <w:szCs w:val="24"/>
              </w:rPr>
              <w:t>Sdělení předsedy</w:t>
            </w:r>
          </w:p>
          <w:p w:rsidR="008332EF" w:rsidRPr="00CE7B3D" w:rsidRDefault="008332EF" w:rsidP="008332EF">
            <w:pPr>
              <w:pStyle w:val="slovanseznam"/>
              <w:numPr>
                <w:ilvl w:val="0"/>
                <w:numId w:val="0"/>
              </w:numPr>
              <w:jc w:val="both"/>
            </w:pPr>
          </w:p>
          <w:p w:rsidR="008332EF" w:rsidRPr="004547C8" w:rsidRDefault="008332EF" w:rsidP="008332EF">
            <w:pPr>
              <w:pStyle w:val="slovanseznam"/>
              <w:ind w:left="731" w:hanging="709"/>
              <w:jc w:val="both"/>
            </w:pPr>
            <w:r w:rsidRPr="004547C8">
              <w:rPr>
                <w:rFonts w:cs="Times New Roman"/>
                <w:szCs w:val="24"/>
              </w:rPr>
              <w:t>Různé</w:t>
            </w:r>
          </w:p>
          <w:p w:rsidR="0052768F" w:rsidRDefault="0052768F" w:rsidP="008332EF">
            <w:pPr>
              <w:pStyle w:val="slovanseznam"/>
              <w:numPr>
                <w:ilvl w:val="0"/>
                <w:numId w:val="0"/>
              </w:numPr>
              <w:ind w:left="284"/>
              <w:jc w:val="both"/>
              <w:rPr>
                <w:b/>
                <w:bCs/>
                <w:i/>
                <w:u w:val="single"/>
              </w:rPr>
            </w:pPr>
          </w:p>
        </w:tc>
      </w:tr>
    </w:tbl>
    <w:p w:rsidR="00250F11" w:rsidRDefault="00250F11" w:rsidP="004B315B">
      <w:pPr>
        <w:ind w:left="284"/>
        <w:jc w:val="both"/>
        <w:rPr>
          <w:b/>
          <w:bCs/>
          <w:i/>
          <w:u w:val="single"/>
        </w:rPr>
      </w:pPr>
    </w:p>
    <w:p w:rsidR="00104988" w:rsidRDefault="00104988" w:rsidP="00D57C42">
      <w:pPr>
        <w:ind w:left="284" w:firstLine="424"/>
        <w:jc w:val="both"/>
      </w:pPr>
    </w:p>
    <w:p w:rsidR="00104988" w:rsidRDefault="00104988" w:rsidP="00D57C42">
      <w:pPr>
        <w:ind w:left="284" w:firstLine="424"/>
        <w:jc w:val="both"/>
      </w:pPr>
    </w:p>
    <w:p w:rsidR="00250F11" w:rsidRDefault="00250F11" w:rsidP="00D57C42">
      <w:pPr>
        <w:ind w:left="284" w:firstLine="424"/>
        <w:jc w:val="both"/>
      </w:pPr>
      <w:r>
        <w:t xml:space="preserve">Př. </w:t>
      </w:r>
      <w:r w:rsidRPr="00C606CE">
        <w:rPr>
          <w:u w:val="single"/>
        </w:rPr>
        <w:t>M. Ženíšek</w:t>
      </w:r>
      <w:r w:rsidR="00C606CE">
        <w:t xml:space="preserve"> –</w:t>
      </w:r>
      <w:r>
        <w:t xml:space="preserve"> zahájil schůzi v 9.00 hodin. Navrhl, aby ověřovatelem schůze byl </w:t>
      </w:r>
      <w:proofErr w:type="spellStart"/>
      <w:r>
        <w:t>posl</w:t>
      </w:r>
      <w:proofErr w:type="spellEnd"/>
      <w:r>
        <w:t xml:space="preserve">. R. </w:t>
      </w:r>
      <w:proofErr w:type="spellStart"/>
      <w:r>
        <w:t>Bělor</w:t>
      </w:r>
      <w:proofErr w:type="spellEnd"/>
      <w:r>
        <w:t>, s čímž poslanci souhlasili.</w:t>
      </w:r>
      <w:r w:rsidR="00821025">
        <w:t xml:space="preserve"> Upozornil, že zpravodajem k 1. bodu bude místo </w:t>
      </w:r>
      <w:proofErr w:type="spellStart"/>
      <w:r w:rsidR="00821025">
        <w:t>posl</w:t>
      </w:r>
      <w:proofErr w:type="spellEnd"/>
      <w:r w:rsidR="00821025">
        <w:t xml:space="preserve">. O. </w:t>
      </w:r>
      <w:proofErr w:type="spellStart"/>
      <w:r w:rsidR="00821025">
        <w:t>Benešíka</w:t>
      </w:r>
      <w:proofErr w:type="spellEnd"/>
      <w:r w:rsidR="00821025">
        <w:t xml:space="preserve"> </w:t>
      </w:r>
      <w:proofErr w:type="spellStart"/>
      <w:r w:rsidR="00821025">
        <w:t>posl</w:t>
      </w:r>
      <w:proofErr w:type="spellEnd"/>
      <w:r w:rsidR="00821025">
        <w:t>. M. Ženíšek.</w:t>
      </w:r>
    </w:p>
    <w:p w:rsidR="00250F11" w:rsidRDefault="00250F11" w:rsidP="004B315B">
      <w:pPr>
        <w:ind w:left="284"/>
        <w:jc w:val="both"/>
        <w:rPr>
          <w:bCs/>
          <w:i/>
        </w:rPr>
      </w:pPr>
      <w:r>
        <w:tab/>
        <w:t xml:space="preserve">Poslanci poté schválili program schůze, </w:t>
      </w:r>
      <w:r w:rsidRPr="00384104">
        <w:rPr>
          <w:bCs/>
        </w:rPr>
        <w:t xml:space="preserve">včetně </w:t>
      </w:r>
      <w:r w:rsidR="00104988">
        <w:rPr>
          <w:bCs/>
        </w:rPr>
        <w:t xml:space="preserve">změny zpravodaje a </w:t>
      </w:r>
      <w:r w:rsidRPr="00384104">
        <w:rPr>
          <w:bCs/>
        </w:rPr>
        <w:t xml:space="preserve">uzavření </w:t>
      </w:r>
      <w:r>
        <w:rPr>
          <w:bCs/>
        </w:rPr>
        <w:t>3.</w:t>
      </w:r>
      <w:r w:rsidRPr="00384104">
        <w:rPr>
          <w:bCs/>
        </w:rPr>
        <w:t xml:space="preserve"> bod</w:t>
      </w:r>
      <w:r w:rsidR="00104988">
        <w:rPr>
          <w:bCs/>
        </w:rPr>
        <w:t>u</w:t>
      </w:r>
      <w:r>
        <w:t xml:space="preserve"> </w:t>
      </w:r>
      <w:r w:rsidRPr="00B12973">
        <w:rPr>
          <w:i/>
        </w:rPr>
        <w:t xml:space="preserve">/hlasování </w:t>
      </w:r>
      <w:r>
        <w:rPr>
          <w:i/>
        </w:rPr>
        <w:t>8</w:t>
      </w:r>
      <w:r w:rsidRPr="00B12973">
        <w:rPr>
          <w:i/>
        </w:rPr>
        <w:t>-0-0</w:t>
      </w:r>
      <w:r w:rsidR="004A7668">
        <w:rPr>
          <w:i/>
        </w:rPr>
        <w:t xml:space="preserve"> </w:t>
      </w:r>
      <w:r w:rsidR="004A7668" w:rsidRPr="00F05631">
        <w:rPr>
          <w:i/>
          <w:spacing w:val="-3"/>
        </w:rPr>
        <w:t>je zachyceno v příloze</w:t>
      </w:r>
      <w:r w:rsidR="004A7668" w:rsidRPr="00B12973">
        <w:rPr>
          <w:i/>
        </w:rPr>
        <w:t xml:space="preserve"> </w:t>
      </w:r>
      <w:r w:rsidRPr="00B12973">
        <w:rPr>
          <w:i/>
        </w:rPr>
        <w:t>/</w:t>
      </w:r>
      <w:r>
        <w:t>.</w:t>
      </w:r>
    </w:p>
    <w:p w:rsidR="0052768F" w:rsidRDefault="0052768F" w:rsidP="004B315B">
      <w:pPr>
        <w:ind w:left="284"/>
        <w:jc w:val="both"/>
      </w:pPr>
    </w:p>
    <w:p w:rsidR="00104988" w:rsidRDefault="00104988" w:rsidP="004B315B">
      <w:pPr>
        <w:ind w:left="284"/>
        <w:jc w:val="both"/>
      </w:pPr>
    </w:p>
    <w:p w:rsidR="00B81EB9" w:rsidRDefault="00B81EB9" w:rsidP="004B315B">
      <w:pPr>
        <w:ind w:left="284"/>
        <w:jc w:val="both"/>
      </w:pPr>
    </w:p>
    <w:p w:rsidR="005A0ABA" w:rsidRPr="005A0ABA" w:rsidRDefault="00400F92" w:rsidP="004B315B">
      <w:pPr>
        <w:pStyle w:val="slovanseznam"/>
        <w:numPr>
          <w:ilvl w:val="0"/>
          <w:numId w:val="0"/>
        </w:numPr>
        <w:ind w:left="284"/>
        <w:jc w:val="both"/>
        <w:rPr>
          <w:rFonts w:cs="Times New Roman"/>
          <w:b/>
          <w:szCs w:val="24"/>
        </w:rPr>
      </w:pPr>
      <w:r w:rsidRPr="00931597">
        <w:rPr>
          <w:b/>
        </w:rPr>
        <w:lastRenderedPageBreak/>
        <w:t>1.</w:t>
      </w:r>
      <w:r>
        <w:tab/>
      </w:r>
      <w:r w:rsidR="005A0ABA" w:rsidRPr="005A0ABA">
        <w:rPr>
          <w:rFonts w:cs="Times New Roman"/>
          <w:b/>
          <w:color w:val="000000"/>
          <w:szCs w:val="24"/>
        </w:rPr>
        <w:t>Informace o předsednictví Stálého představitele ČR v Radě OSN pro lidská práva</w:t>
      </w:r>
    </w:p>
    <w:p w:rsidR="00400F92" w:rsidRDefault="005A0ABA" w:rsidP="004B315B">
      <w:pPr>
        <w:pStyle w:val="slovanseznam"/>
        <w:numPr>
          <w:ilvl w:val="0"/>
          <w:numId w:val="0"/>
        </w:numPr>
        <w:pBdr>
          <w:bottom w:val="single" w:sz="4" w:space="1" w:color="auto"/>
        </w:pBdr>
        <w:ind w:left="284"/>
        <w:jc w:val="both"/>
        <w:rPr>
          <w:b/>
          <w:szCs w:val="24"/>
        </w:rPr>
      </w:pPr>
      <w:r w:rsidRPr="005A0ABA">
        <w:rPr>
          <w:b/>
          <w:szCs w:val="24"/>
        </w:rPr>
        <w:t xml:space="preserve">       Informace o připravovaných pozicích České republiky při nadcházejícím hlasování </w:t>
      </w:r>
      <w:r w:rsidRPr="005A0ABA">
        <w:rPr>
          <w:b/>
          <w:szCs w:val="24"/>
        </w:rPr>
        <w:br/>
        <w:t xml:space="preserve">       o protiizraelských rezolucích na jednání Rady OSN pro lidská práva</w:t>
      </w:r>
    </w:p>
    <w:p w:rsidR="00931597" w:rsidRPr="00400F92" w:rsidRDefault="00931597" w:rsidP="004B315B">
      <w:pPr>
        <w:pStyle w:val="slovanseznam"/>
        <w:numPr>
          <w:ilvl w:val="0"/>
          <w:numId w:val="0"/>
        </w:numPr>
        <w:ind w:left="284"/>
        <w:jc w:val="both"/>
        <w:rPr>
          <w:rStyle w:val="PS-datumChar"/>
          <w:b/>
        </w:rPr>
      </w:pPr>
    </w:p>
    <w:p w:rsidR="00821025" w:rsidRDefault="008332EF" w:rsidP="004B315B">
      <w:pPr>
        <w:tabs>
          <w:tab w:val="left" w:pos="-720"/>
        </w:tabs>
        <w:ind w:left="284"/>
        <w:jc w:val="both"/>
        <w:rPr>
          <w:rStyle w:val="PS-datumChar"/>
        </w:rPr>
      </w:pPr>
      <w:r>
        <w:tab/>
      </w:r>
      <w:r w:rsidR="00104988">
        <w:t>P</w:t>
      </w:r>
      <w:r w:rsidR="00672100">
        <w:rPr>
          <w:rStyle w:val="PS-datumChar"/>
        </w:rPr>
        <w:t xml:space="preserve">oslanci </w:t>
      </w:r>
      <w:r w:rsidR="00104988">
        <w:rPr>
          <w:rStyle w:val="PS-datumChar"/>
        </w:rPr>
        <w:t xml:space="preserve">předem </w:t>
      </w:r>
      <w:r w:rsidR="00672100">
        <w:rPr>
          <w:rStyle w:val="PS-datumChar"/>
        </w:rPr>
        <w:t>obdrželi podkladov</w:t>
      </w:r>
      <w:r w:rsidR="00931597">
        <w:rPr>
          <w:rStyle w:val="PS-datumChar"/>
        </w:rPr>
        <w:t>é</w:t>
      </w:r>
      <w:r w:rsidR="00672100">
        <w:rPr>
          <w:rStyle w:val="PS-datumChar"/>
        </w:rPr>
        <w:t xml:space="preserve"> materiál</w:t>
      </w:r>
      <w:r w:rsidR="00931597">
        <w:rPr>
          <w:rStyle w:val="PS-datumChar"/>
        </w:rPr>
        <w:t>y</w:t>
      </w:r>
      <w:r w:rsidR="00672100">
        <w:rPr>
          <w:rStyle w:val="PS-datumChar"/>
        </w:rPr>
        <w:t xml:space="preserve"> z</w:t>
      </w:r>
      <w:r w:rsidR="00104988">
        <w:rPr>
          <w:rStyle w:val="PS-datumChar"/>
        </w:rPr>
        <w:t> </w:t>
      </w:r>
      <w:r w:rsidR="00672100">
        <w:rPr>
          <w:rStyle w:val="PS-datumChar"/>
        </w:rPr>
        <w:t>MZV</w:t>
      </w:r>
      <w:r w:rsidR="00104988">
        <w:rPr>
          <w:rStyle w:val="PS-datumChar"/>
        </w:rPr>
        <w:t xml:space="preserve"> a návrh usnesení</w:t>
      </w:r>
      <w:r w:rsidR="00821025">
        <w:rPr>
          <w:rStyle w:val="PS-datumChar"/>
        </w:rPr>
        <w:t>.</w:t>
      </w:r>
    </w:p>
    <w:p w:rsidR="004D766E" w:rsidRDefault="008332EF" w:rsidP="004B315B">
      <w:pPr>
        <w:tabs>
          <w:tab w:val="left" w:pos="-720"/>
        </w:tabs>
        <w:ind w:left="284"/>
        <w:jc w:val="both"/>
        <w:rPr>
          <w:rStyle w:val="PS-datumChar"/>
        </w:rPr>
      </w:pPr>
      <w:r>
        <w:rPr>
          <w:rStyle w:val="PS-datumChar"/>
        </w:rPr>
        <w:tab/>
      </w:r>
      <w:r w:rsidR="00821025">
        <w:rPr>
          <w:rStyle w:val="PS-datumChar"/>
        </w:rPr>
        <w:t xml:space="preserve">Ministr zahraničních </w:t>
      </w:r>
      <w:r w:rsidR="00821025" w:rsidRPr="002C6904">
        <w:rPr>
          <w:rStyle w:val="PS-datumChar"/>
        </w:rPr>
        <w:t xml:space="preserve">věcí </w:t>
      </w:r>
      <w:r w:rsidR="00821025" w:rsidRPr="002C6904">
        <w:rPr>
          <w:rStyle w:val="PS-datumChar"/>
          <w:u w:val="single"/>
        </w:rPr>
        <w:t xml:space="preserve">Jan </w:t>
      </w:r>
      <w:proofErr w:type="spellStart"/>
      <w:r w:rsidR="00821025" w:rsidRPr="002C6904">
        <w:rPr>
          <w:rStyle w:val="PS-datumChar"/>
          <w:u w:val="single"/>
        </w:rPr>
        <w:t>Lipavský</w:t>
      </w:r>
      <w:proofErr w:type="spellEnd"/>
      <w:r w:rsidR="00821025" w:rsidRPr="002C6904">
        <w:rPr>
          <w:rStyle w:val="PS-datumChar"/>
        </w:rPr>
        <w:t xml:space="preserve"> </w:t>
      </w:r>
      <w:r w:rsidR="00821025">
        <w:t>– české diplomacii se podařilo zařídit zvolení stálého představitele</w:t>
      </w:r>
      <w:r w:rsidR="00672100">
        <w:rPr>
          <w:rStyle w:val="PS-datumChar"/>
        </w:rPr>
        <w:t xml:space="preserve"> </w:t>
      </w:r>
      <w:r w:rsidR="00104988">
        <w:rPr>
          <w:rStyle w:val="PS-datumChar"/>
        </w:rPr>
        <w:t>S</w:t>
      </w:r>
      <w:r w:rsidR="00821025">
        <w:rPr>
          <w:rStyle w:val="PS-datumChar"/>
        </w:rPr>
        <w:t>tálé mise ČR při OSN v</w:t>
      </w:r>
      <w:r w:rsidR="000E21EF">
        <w:rPr>
          <w:rStyle w:val="PS-datumChar"/>
        </w:rPr>
        <w:t> </w:t>
      </w:r>
      <w:r w:rsidR="00821025">
        <w:rPr>
          <w:rStyle w:val="PS-datumChar"/>
        </w:rPr>
        <w:t xml:space="preserve">Ženevě pana velvyslance Václava Bálka za předsedu Rady OSN pro lidská práva na rok 2023. Pan velvyslanec se </w:t>
      </w:r>
      <w:r w:rsidR="00541212">
        <w:rPr>
          <w:rStyle w:val="PS-datumChar"/>
        </w:rPr>
        <w:t xml:space="preserve">ujal </w:t>
      </w:r>
      <w:r w:rsidR="00821025">
        <w:rPr>
          <w:rStyle w:val="PS-datumChar"/>
        </w:rPr>
        <w:t>funkce 1. ledna 2023</w:t>
      </w:r>
      <w:r w:rsidR="005D49FA">
        <w:rPr>
          <w:rStyle w:val="PS-datumChar"/>
        </w:rPr>
        <w:t>.</w:t>
      </w:r>
      <w:r w:rsidR="00821025">
        <w:rPr>
          <w:rStyle w:val="PS-datumChar"/>
        </w:rPr>
        <w:t xml:space="preserve"> </w:t>
      </w:r>
      <w:r w:rsidR="000E4CFB">
        <w:rPr>
          <w:rStyle w:val="PS-datumChar"/>
        </w:rPr>
        <w:t>F</w:t>
      </w:r>
      <w:r w:rsidR="00290636">
        <w:rPr>
          <w:rStyle w:val="PS-datumChar"/>
        </w:rPr>
        <w:t xml:space="preserve">unkční období trvá celý </w:t>
      </w:r>
      <w:r w:rsidR="00104988">
        <w:rPr>
          <w:rStyle w:val="PS-datumChar"/>
        </w:rPr>
        <w:t>kalendářní</w:t>
      </w:r>
      <w:r w:rsidR="00290636">
        <w:rPr>
          <w:rStyle w:val="PS-datumChar"/>
        </w:rPr>
        <w:t xml:space="preserve"> rok. </w:t>
      </w:r>
    </w:p>
    <w:p w:rsidR="00290636" w:rsidRDefault="004D766E" w:rsidP="004B315B">
      <w:pPr>
        <w:tabs>
          <w:tab w:val="left" w:pos="-720"/>
        </w:tabs>
        <w:ind w:left="284"/>
        <w:jc w:val="both"/>
        <w:rPr>
          <w:rStyle w:val="PS-datumChar"/>
        </w:rPr>
      </w:pPr>
      <w:r>
        <w:rPr>
          <w:rStyle w:val="PS-datumChar"/>
        </w:rPr>
        <w:tab/>
      </w:r>
      <w:r w:rsidR="00290636">
        <w:rPr>
          <w:rStyle w:val="PS-datumChar"/>
        </w:rPr>
        <w:t>Rada OSN pro lidská práva je v tuto chvíli nejdůležitější lidskoprávní orgán v systému OSN. Jejím úkolem je posilování a podpora lidských pr</w:t>
      </w:r>
      <w:r>
        <w:rPr>
          <w:rStyle w:val="PS-datumChar"/>
        </w:rPr>
        <w:t>á</w:t>
      </w:r>
      <w:r w:rsidR="00290636">
        <w:rPr>
          <w:rStyle w:val="PS-datumChar"/>
        </w:rPr>
        <w:t>v a základních svobod ve světě. Vznikla v roce 2006</w:t>
      </w:r>
      <w:r w:rsidR="008F52B5">
        <w:rPr>
          <w:rStyle w:val="PS-datumChar"/>
        </w:rPr>
        <w:t>.</w:t>
      </w:r>
      <w:r w:rsidR="00290636">
        <w:rPr>
          <w:rStyle w:val="PS-datumChar"/>
        </w:rPr>
        <w:t xml:space="preserve"> </w:t>
      </w:r>
      <w:r w:rsidR="008F52B5">
        <w:rPr>
          <w:rStyle w:val="PS-datumChar"/>
        </w:rPr>
        <w:t>O</w:t>
      </w:r>
      <w:r w:rsidR="00290636">
        <w:rPr>
          <w:rStyle w:val="PS-datumChar"/>
        </w:rPr>
        <w:t xml:space="preserve">d té doby byla ČR jednou v místopředsednické roli a v tomto roce poprvé </w:t>
      </w:r>
      <w:r w:rsidR="00EB7988">
        <w:rPr>
          <w:rStyle w:val="PS-datumChar"/>
        </w:rPr>
        <w:t>ČR</w:t>
      </w:r>
      <w:r w:rsidR="00290636">
        <w:rPr>
          <w:rStyle w:val="PS-datumChar"/>
        </w:rPr>
        <w:t xml:space="preserve"> </w:t>
      </w:r>
      <w:r w:rsidR="000E21EF">
        <w:rPr>
          <w:rStyle w:val="PS-datumChar"/>
        </w:rPr>
        <w:t xml:space="preserve">Radě OSN </w:t>
      </w:r>
      <w:r w:rsidR="00290636">
        <w:rPr>
          <w:rStyle w:val="PS-datumChar"/>
        </w:rPr>
        <w:t>předsedá. V současné geopolitické situaci je řada orgánů OSN nefunkční</w:t>
      </w:r>
      <w:r w:rsidR="000E21EF">
        <w:rPr>
          <w:rStyle w:val="PS-datumChar"/>
        </w:rPr>
        <w:t>ch</w:t>
      </w:r>
      <w:r w:rsidR="00290636">
        <w:rPr>
          <w:rStyle w:val="PS-datumChar"/>
        </w:rPr>
        <w:t xml:space="preserve">, zejména </w:t>
      </w:r>
      <w:r w:rsidR="00C606CE">
        <w:rPr>
          <w:rStyle w:val="PS-datumChar"/>
        </w:rPr>
        <w:t>R</w:t>
      </w:r>
      <w:r w:rsidR="00290636">
        <w:rPr>
          <w:rStyle w:val="PS-datumChar"/>
        </w:rPr>
        <w:t xml:space="preserve">ada </w:t>
      </w:r>
      <w:r w:rsidR="00541212">
        <w:rPr>
          <w:rStyle w:val="PS-datumChar"/>
        </w:rPr>
        <w:t xml:space="preserve">bezpečnosti </w:t>
      </w:r>
      <w:r w:rsidR="00290636">
        <w:rPr>
          <w:rStyle w:val="PS-datumChar"/>
        </w:rPr>
        <w:t>OSN kvůli ruskému vetu</w:t>
      </w:r>
      <w:r w:rsidR="00541212">
        <w:rPr>
          <w:rStyle w:val="PS-datumChar"/>
        </w:rPr>
        <w:t>.</w:t>
      </w:r>
      <w:r w:rsidR="00290636">
        <w:rPr>
          <w:rStyle w:val="PS-datumChar"/>
        </w:rPr>
        <w:t xml:space="preserve"> </w:t>
      </w:r>
      <w:r w:rsidR="00541212">
        <w:rPr>
          <w:rStyle w:val="PS-datumChar"/>
        </w:rPr>
        <w:t>V</w:t>
      </w:r>
      <w:r w:rsidR="00290636">
        <w:rPr>
          <w:rStyle w:val="PS-datumChar"/>
        </w:rPr>
        <w:t>ýznam Rady</w:t>
      </w:r>
      <w:r w:rsidR="00541212">
        <w:rPr>
          <w:rStyle w:val="PS-datumChar"/>
        </w:rPr>
        <w:t xml:space="preserve"> OSN</w:t>
      </w:r>
      <w:r w:rsidR="00290636">
        <w:rPr>
          <w:rStyle w:val="PS-datumChar"/>
        </w:rPr>
        <w:t xml:space="preserve"> pro lidská práva </w:t>
      </w:r>
      <w:r w:rsidR="00541212">
        <w:rPr>
          <w:rStyle w:val="PS-datumChar"/>
        </w:rPr>
        <w:t xml:space="preserve">proto </w:t>
      </w:r>
      <w:r w:rsidR="00290636">
        <w:rPr>
          <w:rStyle w:val="PS-datumChar"/>
        </w:rPr>
        <w:t>výrazně roste.</w:t>
      </w:r>
      <w:r w:rsidR="00EE7681">
        <w:rPr>
          <w:rStyle w:val="PS-datumChar"/>
        </w:rPr>
        <w:t xml:space="preserve"> Podpora a ochrana lidských prav je jednou z priorit české zahraniční politiky</w:t>
      </w:r>
      <w:r w:rsidR="00541212">
        <w:rPr>
          <w:rStyle w:val="PS-datumChar"/>
        </w:rPr>
        <w:t>.</w:t>
      </w:r>
      <w:r w:rsidR="00EE7681">
        <w:rPr>
          <w:rStyle w:val="PS-datumChar"/>
        </w:rPr>
        <w:t xml:space="preserve"> </w:t>
      </w:r>
      <w:r w:rsidR="00541212">
        <w:rPr>
          <w:rStyle w:val="PS-datumChar"/>
        </w:rPr>
        <w:t>M</w:t>
      </w:r>
      <w:r w:rsidR="00EE7681">
        <w:rPr>
          <w:rStyle w:val="PS-datumChar"/>
        </w:rPr>
        <w:t>á tradici hluboko v</w:t>
      </w:r>
      <w:r w:rsidR="008F52B5">
        <w:rPr>
          <w:rStyle w:val="PS-datumChar"/>
        </w:rPr>
        <w:t> </w:t>
      </w:r>
      <w:r w:rsidR="00EE7681">
        <w:rPr>
          <w:rStyle w:val="PS-datumChar"/>
        </w:rPr>
        <w:t>historii</w:t>
      </w:r>
      <w:r w:rsidR="008F52B5">
        <w:rPr>
          <w:rStyle w:val="PS-datumChar"/>
        </w:rPr>
        <w:t>,</w:t>
      </w:r>
      <w:r w:rsidR="00EE7681">
        <w:rPr>
          <w:rStyle w:val="PS-datumChar"/>
        </w:rPr>
        <w:t xml:space="preserve"> ať už v osobě prvního českého prezidenta Václava Havla</w:t>
      </w:r>
      <w:r w:rsidR="00541212">
        <w:rPr>
          <w:rStyle w:val="PS-datumChar"/>
        </w:rPr>
        <w:t>,</w:t>
      </w:r>
      <w:r w:rsidR="00EE7681">
        <w:rPr>
          <w:rStyle w:val="PS-datumChar"/>
        </w:rPr>
        <w:t xml:space="preserve"> </w:t>
      </w:r>
      <w:r w:rsidR="00541212">
        <w:rPr>
          <w:rStyle w:val="PS-datumChar"/>
        </w:rPr>
        <w:t>ale také</w:t>
      </w:r>
      <w:r w:rsidR="00EE7681">
        <w:rPr>
          <w:rStyle w:val="PS-datumChar"/>
        </w:rPr>
        <w:t xml:space="preserve"> v osobě prvního československého prezidenta T. G. Masaryka</w:t>
      </w:r>
      <w:r w:rsidR="000E21EF">
        <w:rPr>
          <w:rStyle w:val="PS-datumChar"/>
        </w:rPr>
        <w:t>.</w:t>
      </w:r>
      <w:r w:rsidR="00EE7681">
        <w:rPr>
          <w:rStyle w:val="PS-datumChar"/>
        </w:rPr>
        <w:t xml:space="preserve"> </w:t>
      </w:r>
      <w:r w:rsidR="000E21EF">
        <w:rPr>
          <w:rStyle w:val="PS-datumChar"/>
        </w:rPr>
        <w:t>F</w:t>
      </w:r>
      <w:r w:rsidR="00EE7681">
        <w:rPr>
          <w:rStyle w:val="PS-datumChar"/>
        </w:rPr>
        <w:t xml:space="preserve">ilozofické přesahy sahají až k práci J. A. Komenského. Lidská práva jsou oblastí, o které ČR dokáže důvěryhodně hovořit a je jí nasloucháno. Zvolení </w:t>
      </w:r>
      <w:proofErr w:type="spellStart"/>
      <w:r>
        <w:rPr>
          <w:rStyle w:val="PS-datumChar"/>
        </w:rPr>
        <w:t>vv</w:t>
      </w:r>
      <w:proofErr w:type="spellEnd"/>
      <w:r>
        <w:rPr>
          <w:rStyle w:val="PS-datumChar"/>
        </w:rPr>
        <w:t xml:space="preserve"> </w:t>
      </w:r>
      <w:r w:rsidR="00EE7681">
        <w:rPr>
          <w:rStyle w:val="PS-datumChar"/>
        </w:rPr>
        <w:t xml:space="preserve">Bálka za předsedu Rady OSN chápe MZV jako potvrzení dobrého renomé </w:t>
      </w:r>
      <w:r w:rsidR="00427DD3">
        <w:rPr>
          <w:rStyle w:val="PS-datumChar"/>
        </w:rPr>
        <w:t xml:space="preserve">ČR v oblasti podpory a ochrany lidských prav ve světe i vyústění českého angažování a práce v Radě OSN pro lidská práva. ČR byla členem pravidelně, usilovala o členství loni po vyloučení Ruska. Na MZV je kvalitní tým, který se </w:t>
      </w:r>
      <w:r>
        <w:rPr>
          <w:rStyle w:val="PS-datumChar"/>
        </w:rPr>
        <w:t>agendě</w:t>
      </w:r>
      <w:r w:rsidR="00427DD3">
        <w:rPr>
          <w:rStyle w:val="PS-datumChar"/>
        </w:rPr>
        <w:t xml:space="preserve"> věnuje. Pozice předsedy Rady je vázána na pana velvyslance Bálka, který nevystupuje za ČR, ale za Radu OSN. Česká národní pozice při hlasováních a vystupováních v Radě je hájena jiným diplomatem. ČR nepředsedá Radě OSN pro lidská práva, ale pouze prosadila svého diplomata. Neformální role české zahraniční politiky je tím posílen</w:t>
      </w:r>
      <w:r>
        <w:rPr>
          <w:rStyle w:val="PS-datumChar"/>
        </w:rPr>
        <w:t>a</w:t>
      </w:r>
      <w:r w:rsidR="00427DD3">
        <w:rPr>
          <w:rStyle w:val="PS-datumChar"/>
        </w:rPr>
        <w:t xml:space="preserve">. </w:t>
      </w:r>
    </w:p>
    <w:p w:rsidR="00427DD3" w:rsidRDefault="00541212" w:rsidP="004B315B">
      <w:pPr>
        <w:tabs>
          <w:tab w:val="left" w:pos="-720"/>
        </w:tabs>
        <w:ind w:left="284"/>
        <w:jc w:val="both"/>
        <w:rPr>
          <w:rStyle w:val="PS-datumChar"/>
        </w:rPr>
      </w:pPr>
      <w:r>
        <w:rPr>
          <w:rStyle w:val="PS-datumChar"/>
        </w:rPr>
        <w:tab/>
      </w:r>
      <w:r w:rsidR="00427DD3">
        <w:rPr>
          <w:rStyle w:val="PS-datumChar"/>
        </w:rPr>
        <w:t>České priority v Radě pro lidská práva zůstávají stejné</w:t>
      </w:r>
      <w:r w:rsidR="00A15FA7">
        <w:rPr>
          <w:rStyle w:val="PS-datumChar"/>
        </w:rPr>
        <w:t>. ČR bude podporovat práci vysokého komisaře OSN pro lidská práva, podporovat fungování zvláštních procedur vytvořených Radou a ozývat se v případech závažného porušování lidských pr</w:t>
      </w:r>
      <w:r w:rsidR="004D766E">
        <w:rPr>
          <w:rStyle w:val="PS-datumChar"/>
        </w:rPr>
        <w:t>á</w:t>
      </w:r>
      <w:r w:rsidR="00A15FA7">
        <w:rPr>
          <w:rStyle w:val="PS-datumChar"/>
        </w:rPr>
        <w:t>v kdekoliv ve svět</w:t>
      </w:r>
      <w:r w:rsidR="004D766E">
        <w:rPr>
          <w:rStyle w:val="PS-datumChar"/>
        </w:rPr>
        <w:t>ě</w:t>
      </w:r>
      <w:r w:rsidR="00A15FA7">
        <w:rPr>
          <w:rStyle w:val="PS-datumChar"/>
        </w:rPr>
        <w:t xml:space="preserve">.  </w:t>
      </w:r>
    </w:p>
    <w:p w:rsidR="004D766E" w:rsidRDefault="00A15FA7" w:rsidP="004B315B">
      <w:pPr>
        <w:tabs>
          <w:tab w:val="left" w:pos="-720"/>
        </w:tabs>
        <w:ind w:left="284"/>
        <w:jc w:val="both"/>
      </w:pPr>
      <w:r>
        <w:rPr>
          <w:rStyle w:val="PS-datumChar"/>
        </w:rPr>
        <w:tab/>
        <w:t>V</w:t>
      </w:r>
      <w:r w:rsidR="00931597">
        <w:rPr>
          <w:rStyle w:val="PS-datumChar"/>
        </w:rPr>
        <w:t xml:space="preserve">elvyslanec a stálý představitel Stálé mise České republiky při Úřadovně OSN a ostatních mezinárodních organizacích v Ženevě </w:t>
      </w:r>
      <w:r w:rsidRPr="00A15FA7">
        <w:rPr>
          <w:rStyle w:val="PS-datumChar"/>
          <w:u w:val="single"/>
        </w:rPr>
        <w:t>Ing. Václav Bálek,</w:t>
      </w:r>
      <w:r>
        <w:rPr>
          <w:rStyle w:val="PS-datumChar"/>
        </w:rPr>
        <w:t xml:space="preserve"> </w:t>
      </w:r>
      <w:r w:rsidR="00931597" w:rsidRPr="00F904F1">
        <w:rPr>
          <w:rStyle w:val="PS-datumChar"/>
          <w:i/>
        </w:rPr>
        <w:t>/vzdálené připojení/</w:t>
      </w:r>
      <w:r>
        <w:rPr>
          <w:rStyle w:val="PS-datumChar"/>
          <w:i/>
        </w:rPr>
        <w:t xml:space="preserve"> </w:t>
      </w:r>
      <w:r>
        <w:t>– je to čest a ocenění předsedat Radě pro lidská práva</w:t>
      </w:r>
      <w:r w:rsidR="000E21EF">
        <w:t xml:space="preserve">. </w:t>
      </w:r>
      <w:r w:rsidR="00CA42BB">
        <w:t>Je to o</w:t>
      </w:r>
      <w:r>
        <w:t xml:space="preserve">cenění i pro ČR a její lidskoprávní politiku. </w:t>
      </w:r>
      <w:r w:rsidR="00011CE9">
        <w:t>Ke zvolení došlo 9. prosince 2022</w:t>
      </w:r>
      <w:r w:rsidR="000E21EF">
        <w:t>.</w:t>
      </w:r>
      <w:r w:rsidR="00011CE9">
        <w:t xml:space="preserve"> </w:t>
      </w:r>
      <w:r w:rsidR="000E21EF">
        <w:t>Zvolení</w:t>
      </w:r>
      <w:r w:rsidR="00011CE9">
        <w:t xml:space="preserve"> proběhlo v Radě OSN konsenzuálně. Kandidatura byla věrohodná, opírala se o práci, která měla jasný lidskoprávní systém. V úvodním projevu byly zdůrazněny kořeny demokracie a lidskoprávního nastavení ČR. Už ČSR m</w:t>
      </w:r>
      <w:r w:rsidR="004D766E">
        <w:t>ě</w:t>
      </w:r>
      <w:r w:rsidR="00011CE9">
        <w:t>la za období prvního prezidenta Masaryka lidskoprávní agendu nastavenou vysoko.</w:t>
      </w:r>
    </w:p>
    <w:p w:rsidR="004D766E" w:rsidRDefault="004D766E" w:rsidP="004B315B">
      <w:pPr>
        <w:tabs>
          <w:tab w:val="left" w:pos="-720"/>
        </w:tabs>
        <w:ind w:left="284"/>
        <w:jc w:val="both"/>
      </w:pPr>
      <w:r>
        <w:tab/>
      </w:r>
      <w:r w:rsidR="002C1F2B">
        <w:t>Úkol velvyslance je náročn</w:t>
      </w:r>
      <w:r w:rsidR="00851FFE">
        <w:t>ý,</w:t>
      </w:r>
      <w:r w:rsidR="002C1F2B">
        <w:t xml:space="preserve"> není to o prosazování národních programových priorit z role předsednictví. Rada pro lidská práva je v hierarchii OSN třetím nejdůležitějším orgánem</w:t>
      </w:r>
      <w:r w:rsidR="00851FFE">
        <w:t xml:space="preserve"> po Radě bezpečnosti a Valném shromáždění. Rada bezpečnosti v tuto chvíli ne zcela dobře funguje s ohledem na výzvy, kterým čelíme v</w:t>
      </w:r>
      <w:r>
        <w:t> </w:t>
      </w:r>
      <w:r w:rsidR="00851FFE">
        <w:t>zahraničně</w:t>
      </w:r>
      <w:r>
        <w:t>-</w:t>
      </w:r>
      <w:r w:rsidR="00851FFE">
        <w:t>politickém poli. Valné shromáždění znamená 192 zemí a 192 názorů. Rada OSN pro lidská práva je proto možná jediným funkčním orgánem v systému OSN, který řeší nejenom lidskoprávní agendu. Na půdorysu lidskoprávní agendy vyvstává debata na témat</w:t>
      </w:r>
      <w:r w:rsidR="00403E3A">
        <w:t>a</w:t>
      </w:r>
      <w:r w:rsidR="00851FFE">
        <w:t xml:space="preserve"> jako Írán, Ukrajina</w:t>
      </w:r>
      <w:r w:rsidR="001C5BF2">
        <w:t xml:space="preserve">, situace v </w:t>
      </w:r>
      <w:r w:rsidR="001C5BF2" w:rsidRPr="00C60E20">
        <w:t>Sin-</w:t>
      </w:r>
      <w:proofErr w:type="spellStart"/>
      <w:r w:rsidR="001C5BF2" w:rsidRPr="00C60E20">
        <w:t>ťiang</w:t>
      </w:r>
      <w:r w:rsidR="001C5BF2">
        <w:t>u</w:t>
      </w:r>
      <w:proofErr w:type="spellEnd"/>
      <w:r w:rsidR="00851FFE">
        <w:t xml:space="preserve"> atd. Debaty neprobíhají v izolované bublině. </w:t>
      </w:r>
      <w:r w:rsidR="00B364DB">
        <w:t xml:space="preserve">Je potřeba aby Rada OSN i v budoucnu zůstala funkční a byla nadále schopna přijímat rezoluce, ustavovat různé mechanizmy, aby dokázala ovlivňovat světové geopolitické dění, potažmo lidskoprávní agendu. </w:t>
      </w:r>
      <w:r w:rsidR="00ED382A">
        <w:tab/>
      </w:r>
      <w:r w:rsidR="00ED382A">
        <w:tab/>
      </w:r>
    </w:p>
    <w:p w:rsidR="00403E3A" w:rsidRDefault="004D766E" w:rsidP="004B315B">
      <w:pPr>
        <w:tabs>
          <w:tab w:val="left" w:pos="-720"/>
        </w:tabs>
        <w:ind w:left="284"/>
        <w:jc w:val="both"/>
      </w:pPr>
      <w:r>
        <w:tab/>
      </w:r>
      <w:r w:rsidR="00B364DB">
        <w:t>Priority pro tento rok: 1. Prevence – k jakémukoliv konfliktu</w:t>
      </w:r>
      <w:r>
        <w:t>,</w:t>
      </w:r>
      <w:r w:rsidR="00B364DB">
        <w:t xml:space="preserve"> ke kterému došlo ve svět</w:t>
      </w:r>
      <w:r>
        <w:t>ě,</w:t>
      </w:r>
      <w:r w:rsidR="00B364DB">
        <w:t xml:space="preserve"> předcházelo porušování lidských pr</w:t>
      </w:r>
      <w:r>
        <w:t>á</w:t>
      </w:r>
      <w:r w:rsidR="00B364DB">
        <w:t>v, demokracie, základního fungování společnosti. Rada by měla být schopna reagovat rychle a zabránit dalšímu zhoršování situace. 2. Participace – otevřít Radu nejen dalším aktérům</w:t>
      </w:r>
      <w:r>
        <w:t>,</w:t>
      </w:r>
      <w:r w:rsidR="00B364DB">
        <w:t xml:space="preserve"> jako </w:t>
      </w:r>
      <w:r w:rsidR="00403E3A">
        <w:t xml:space="preserve">jsou </w:t>
      </w:r>
      <w:r w:rsidR="00B364DB">
        <w:t>nevládní organizace a občanská společnost</w:t>
      </w:r>
      <w:r w:rsidR="00403E3A">
        <w:t>,</w:t>
      </w:r>
      <w:r w:rsidR="00B364DB">
        <w:t xml:space="preserve"> ale i občanům, kteří by měli vědět, co Rada dělá. 3. Zefektivnění jednání Rady – Rada se potýká s problémem přetížení agendy. Rada zasedá téměř neustále</w:t>
      </w:r>
      <w:r w:rsidR="00B8017F">
        <w:t xml:space="preserve">, funguje kontinuálně, ale ne vždy jsou priority </w:t>
      </w:r>
      <w:r w:rsidR="00B8017F">
        <w:lastRenderedPageBreak/>
        <w:t xml:space="preserve">nastaveny správně. Bude nezbytná debata mezi členskými státy Rady o tom, zda proces, kdy neustále přibývá rezolucí a agend versus čas, který má </w:t>
      </w:r>
      <w:r>
        <w:t>R</w:t>
      </w:r>
      <w:r w:rsidR="00B8017F">
        <w:t>ada k</w:t>
      </w:r>
      <w:r>
        <w:t> </w:t>
      </w:r>
      <w:r w:rsidR="00B8017F">
        <w:t>dispozici</w:t>
      </w:r>
      <w:r>
        <w:t xml:space="preserve">, </w:t>
      </w:r>
      <w:r w:rsidR="00B8017F">
        <w:t xml:space="preserve">může vést k dobrému konci. Další stránkou </w:t>
      </w:r>
      <w:r w:rsidR="00BD3A7D">
        <w:t xml:space="preserve">zefektivnění </w:t>
      </w:r>
      <w:r w:rsidR="00B8017F">
        <w:t xml:space="preserve">bude </w:t>
      </w:r>
      <w:r w:rsidR="007D69E1">
        <w:t>větší využití</w:t>
      </w:r>
      <w:r w:rsidR="00B8017F">
        <w:t xml:space="preserve"> nov</w:t>
      </w:r>
      <w:r w:rsidR="007D69E1">
        <w:t>ých</w:t>
      </w:r>
      <w:r w:rsidR="00B8017F">
        <w:t xml:space="preserve"> technologi</w:t>
      </w:r>
      <w:r w:rsidR="007D69E1">
        <w:t>í</w:t>
      </w:r>
      <w:r w:rsidR="00403E3A">
        <w:t>.</w:t>
      </w:r>
    </w:p>
    <w:p w:rsidR="00403E3A" w:rsidRDefault="00403E3A" w:rsidP="004B315B">
      <w:pPr>
        <w:tabs>
          <w:tab w:val="left" w:pos="-720"/>
        </w:tabs>
        <w:ind w:left="284"/>
        <w:jc w:val="both"/>
      </w:pPr>
    </w:p>
    <w:p w:rsidR="00075A57" w:rsidRDefault="00403E3A" w:rsidP="004B315B">
      <w:pPr>
        <w:tabs>
          <w:tab w:val="left" w:pos="-720"/>
        </w:tabs>
        <w:ind w:left="284"/>
        <w:jc w:val="both"/>
      </w:pPr>
      <w:r>
        <w:tab/>
        <w:t xml:space="preserve">Zpravodaj </w:t>
      </w:r>
      <w:r>
        <w:rPr>
          <w:u w:val="single"/>
        </w:rPr>
        <w:t>M. Ženíšek</w:t>
      </w:r>
      <w:r>
        <w:t xml:space="preserve"> –</w:t>
      </w:r>
      <w:r w:rsidR="00851FFE">
        <w:t xml:space="preserve"> </w:t>
      </w:r>
      <w:r>
        <w:t>ztotožňuje se s informacemi, které zazněl</w:t>
      </w:r>
      <w:r w:rsidR="004D766E">
        <w:t>y</w:t>
      </w:r>
      <w:r>
        <w:t xml:space="preserve"> z</w:t>
      </w:r>
      <w:r w:rsidR="00075A57">
        <w:t>e strany</w:t>
      </w:r>
      <w:r>
        <w:t xml:space="preserve"> MZV</w:t>
      </w:r>
      <w:r w:rsidR="00075A57">
        <w:t xml:space="preserve">. Oceňuje, že </w:t>
      </w:r>
      <w:r w:rsidR="004D766E">
        <w:t>se</w:t>
      </w:r>
      <w:r w:rsidR="00075A57">
        <w:t xml:space="preserve"> ZAV zabýv</w:t>
      </w:r>
      <w:r w:rsidR="004D766E">
        <w:t>á</w:t>
      </w:r>
      <w:r w:rsidR="00075A57">
        <w:t xml:space="preserve"> otázkami</w:t>
      </w:r>
      <w:r w:rsidR="004D766E">
        <w:t>,</w:t>
      </w:r>
      <w:r w:rsidR="00075A57">
        <w:t xml:space="preserve"> které se týkají nejdůležitějšího lidskoprávního orgánu v rámci systému OSN.</w:t>
      </w:r>
    </w:p>
    <w:p w:rsidR="00075A57" w:rsidRDefault="00075A57" w:rsidP="004B315B">
      <w:pPr>
        <w:tabs>
          <w:tab w:val="left" w:pos="-720"/>
        </w:tabs>
        <w:ind w:left="284"/>
        <w:jc w:val="both"/>
      </w:pPr>
    </w:p>
    <w:p w:rsidR="00075A57" w:rsidRDefault="00075A57" w:rsidP="004B315B">
      <w:pPr>
        <w:tabs>
          <w:tab w:val="left" w:pos="-720"/>
        </w:tabs>
        <w:ind w:left="284"/>
        <w:jc w:val="both"/>
      </w:pPr>
      <w:r>
        <w:tab/>
      </w:r>
      <w:r w:rsidRPr="00A6323D">
        <w:rPr>
          <w:rFonts w:cs="Times New Roman"/>
          <w:i/>
        </w:rPr>
        <w:t>Obecná rozprava</w:t>
      </w:r>
      <w:r>
        <w:rPr>
          <w:rFonts w:cs="Times New Roman"/>
          <w:i/>
        </w:rPr>
        <w:t xml:space="preserve"> </w:t>
      </w:r>
    </w:p>
    <w:p w:rsidR="00E72543" w:rsidRDefault="00075A57" w:rsidP="004B315B">
      <w:pPr>
        <w:tabs>
          <w:tab w:val="left" w:pos="-720"/>
        </w:tabs>
        <w:ind w:left="284"/>
        <w:jc w:val="both"/>
      </w:pPr>
      <w:r>
        <w:tab/>
      </w:r>
      <w:proofErr w:type="spellStart"/>
      <w:r>
        <w:t>Posl</w:t>
      </w:r>
      <w:proofErr w:type="spellEnd"/>
      <w:r>
        <w:t xml:space="preserve">. </w:t>
      </w:r>
      <w:r w:rsidRPr="00075A57">
        <w:rPr>
          <w:u w:val="single"/>
        </w:rPr>
        <w:t>O. Lochman</w:t>
      </w:r>
      <w:r>
        <w:t xml:space="preserve"> – jak jednoduše vysvětli</w:t>
      </w:r>
      <w:r w:rsidR="00370682">
        <w:t>t</w:t>
      </w:r>
      <w:r>
        <w:t xml:space="preserve"> běžném</w:t>
      </w:r>
      <w:r w:rsidR="004D766E">
        <w:t>u</w:t>
      </w:r>
      <w:r w:rsidR="00E72543">
        <w:t xml:space="preserve"> občanovi, proč je důležité, že český diplomat předsedá tomuto tělesu</w:t>
      </w:r>
      <w:r w:rsidR="00370682">
        <w:t>?</w:t>
      </w:r>
    </w:p>
    <w:p w:rsidR="00E72543" w:rsidRDefault="00E72543" w:rsidP="004B315B">
      <w:pPr>
        <w:tabs>
          <w:tab w:val="left" w:pos="-720"/>
        </w:tabs>
        <w:ind w:left="284"/>
        <w:jc w:val="both"/>
      </w:pPr>
      <w:r>
        <w:tab/>
        <w:t xml:space="preserve">Vel. </w:t>
      </w:r>
      <w:r w:rsidRPr="00E72543">
        <w:rPr>
          <w:u w:val="single"/>
        </w:rPr>
        <w:t>V. Bálek</w:t>
      </w:r>
      <w:r>
        <w:t xml:space="preserve"> –</w:t>
      </w:r>
      <w:r w:rsidR="00FF3CB0">
        <w:t xml:space="preserve"> je to orgán</w:t>
      </w:r>
      <w:r w:rsidR="004D766E">
        <w:t>,</w:t>
      </w:r>
      <w:r w:rsidR="00FF3CB0">
        <w:t xml:space="preserve"> který je schopný i za dané situace mít výsledky</w:t>
      </w:r>
      <w:r w:rsidR="00EA1D28">
        <w:t xml:space="preserve"> a okamžitě reagovat.</w:t>
      </w:r>
      <w:r w:rsidR="00FF3CB0">
        <w:t xml:space="preserve"> Když začala válka na Ukrajině</w:t>
      </w:r>
      <w:r w:rsidR="004D766E">
        <w:t xml:space="preserve">, byla </w:t>
      </w:r>
      <w:r w:rsidR="00FF3CB0">
        <w:t xml:space="preserve">Rada schopna okamžitě zareagovat zřízením vyšetřovací </w:t>
      </w:r>
      <w:r w:rsidR="00EA1D28">
        <w:t>komise k vyšetření zločinů</w:t>
      </w:r>
      <w:r>
        <w:t xml:space="preserve"> </w:t>
      </w:r>
      <w:r w:rsidR="00EA1D28">
        <w:t>v </w:t>
      </w:r>
      <w:proofErr w:type="spellStart"/>
      <w:r w:rsidR="00EA1D28">
        <w:t>Buči</w:t>
      </w:r>
      <w:proofErr w:type="spellEnd"/>
      <w:r w:rsidR="00EA1D28">
        <w:t>. Pružně reaguje i na dění v Írán</w:t>
      </w:r>
      <w:r w:rsidR="007D69E1">
        <w:t>u</w:t>
      </w:r>
      <w:r w:rsidR="00EA1D28">
        <w:t xml:space="preserve"> a různých částech světa, kde jsou porušována lidská práva. Předsednictví umožňuje českému diplomatovi být v kontaktu i s diplomaty zemí, které jsou daleko větší a mají větší vliv na světové dění než ČR.  </w:t>
      </w:r>
    </w:p>
    <w:p w:rsidR="00947389" w:rsidRDefault="00370682" w:rsidP="004B315B">
      <w:pPr>
        <w:tabs>
          <w:tab w:val="left" w:pos="-720"/>
        </w:tabs>
        <w:ind w:left="284"/>
        <w:jc w:val="both"/>
      </w:pPr>
      <w:r>
        <w:tab/>
      </w:r>
      <w:proofErr w:type="spellStart"/>
      <w:r>
        <w:t>Posl</w:t>
      </w:r>
      <w:proofErr w:type="spellEnd"/>
      <w:r>
        <w:t xml:space="preserve">. </w:t>
      </w:r>
      <w:r w:rsidRPr="004D766E">
        <w:rPr>
          <w:u w:val="single"/>
        </w:rPr>
        <w:t xml:space="preserve">E. </w:t>
      </w:r>
      <w:proofErr w:type="spellStart"/>
      <w:r w:rsidRPr="004D766E">
        <w:rPr>
          <w:u w:val="single"/>
        </w:rPr>
        <w:t>Decroix</w:t>
      </w:r>
      <w:proofErr w:type="spellEnd"/>
      <w:r>
        <w:t xml:space="preserve"> – Rada OSN pro lidská práva zůstala jediným funkčním orgánem OSN. Jsou činěny aktivity</w:t>
      </w:r>
      <w:r w:rsidR="00947389">
        <w:t>,</w:t>
      </w:r>
      <w:r>
        <w:t xml:space="preserve"> které by ze strany Rady mohl</w:t>
      </w:r>
      <w:r w:rsidR="004D766E">
        <w:t>y</w:t>
      </w:r>
      <w:r>
        <w:t xml:space="preserve"> napomoct ke vzniku mezinárodního speciálního tribunálu</w:t>
      </w:r>
      <w:r w:rsidR="00947389">
        <w:t>?</w:t>
      </w:r>
    </w:p>
    <w:p w:rsidR="00370682" w:rsidRDefault="00947389" w:rsidP="004B315B">
      <w:pPr>
        <w:tabs>
          <w:tab w:val="left" w:pos="-720"/>
        </w:tabs>
        <w:ind w:left="284"/>
        <w:jc w:val="both"/>
      </w:pPr>
      <w:r>
        <w:tab/>
        <w:t xml:space="preserve">Vel. </w:t>
      </w:r>
      <w:r w:rsidRPr="00E72543">
        <w:rPr>
          <w:u w:val="single"/>
        </w:rPr>
        <w:t>V. Bálek</w:t>
      </w:r>
      <w:r>
        <w:t xml:space="preserve"> – není na Radě, aby zřídila tribunál, ale pokud budou nashromážděny důkazy, může vnést novou dynamiku do diskuse, co se na Ukrajině děje a kdo porušuje mezinárodní právo</w:t>
      </w:r>
      <w:r w:rsidR="00FF3FDC">
        <w:t>.</w:t>
      </w:r>
      <w:r>
        <w:t xml:space="preserve">   </w:t>
      </w:r>
      <w:r w:rsidR="00370682">
        <w:t xml:space="preserve"> </w:t>
      </w:r>
    </w:p>
    <w:p w:rsidR="00A15FA7" w:rsidRDefault="002C1F2B" w:rsidP="004B315B">
      <w:pPr>
        <w:tabs>
          <w:tab w:val="left" w:pos="-720"/>
        </w:tabs>
        <w:ind w:left="284"/>
        <w:jc w:val="both"/>
      </w:pPr>
      <w:r>
        <w:t xml:space="preserve">   </w:t>
      </w:r>
      <w:r w:rsidR="00011CE9">
        <w:t xml:space="preserve"> </w:t>
      </w:r>
      <w:r w:rsidR="00FF3FDC">
        <w:tab/>
        <w:t xml:space="preserve">Min. </w:t>
      </w:r>
      <w:r w:rsidR="00FF3FDC" w:rsidRPr="009C6956">
        <w:rPr>
          <w:u w:val="single"/>
        </w:rPr>
        <w:t xml:space="preserve">J. </w:t>
      </w:r>
      <w:proofErr w:type="spellStart"/>
      <w:r w:rsidR="00FF3FDC" w:rsidRPr="009C6956">
        <w:rPr>
          <w:u w:val="single"/>
        </w:rPr>
        <w:t>Lipavský</w:t>
      </w:r>
      <w:proofErr w:type="spellEnd"/>
      <w:r w:rsidR="00FF3FDC">
        <w:t xml:space="preserve"> – česká diplomacie intenzivně pracuje na vzniku tribunálu. Minulý týden proběhlo jednání jádrové skupiny zemí, které hledají právní řešení, jak takový tribunál ustavit</w:t>
      </w:r>
      <w:r w:rsidR="004D766E">
        <w:t>.</w:t>
      </w:r>
      <w:r w:rsidR="00FF3FDC">
        <w:t xml:space="preserve"> Iniciativa </w:t>
      </w:r>
      <w:r w:rsidR="004D766E">
        <w:t>umístit</w:t>
      </w:r>
      <w:r w:rsidR="00FF3FDC">
        <w:t xml:space="preserve"> tribunál do Prahy vychází z</w:t>
      </w:r>
      <w:r w:rsidR="005961CB">
        <w:t> </w:t>
      </w:r>
      <w:r w:rsidR="00FF3FDC">
        <w:t>Ukrajiny</w:t>
      </w:r>
      <w:r w:rsidR="005961CB">
        <w:t>. Mechanismus není jasný, je několik variant. Klíčovou roli bude hrát v nějaké fázi hlasování na Valném shromáždění OSN</w:t>
      </w:r>
      <w:r w:rsidR="00B57A74">
        <w:t>.</w:t>
      </w:r>
    </w:p>
    <w:p w:rsidR="00B57A74" w:rsidRDefault="00B57A74" w:rsidP="004B315B">
      <w:pPr>
        <w:tabs>
          <w:tab w:val="left" w:pos="-720"/>
        </w:tabs>
        <w:ind w:left="284"/>
        <w:jc w:val="both"/>
      </w:pPr>
      <w:r>
        <w:tab/>
      </w:r>
      <w:proofErr w:type="spellStart"/>
      <w:r>
        <w:t>Posl</w:t>
      </w:r>
      <w:proofErr w:type="spellEnd"/>
      <w:r>
        <w:t xml:space="preserve">. </w:t>
      </w:r>
      <w:r w:rsidRPr="009C6956">
        <w:rPr>
          <w:u w:val="single"/>
        </w:rPr>
        <w:t xml:space="preserve">E. </w:t>
      </w:r>
      <w:proofErr w:type="spellStart"/>
      <w:r w:rsidRPr="009C6956">
        <w:rPr>
          <w:u w:val="single"/>
        </w:rPr>
        <w:t>Decroix</w:t>
      </w:r>
      <w:proofErr w:type="spellEnd"/>
      <w:r>
        <w:t xml:space="preserve"> –</w:t>
      </w:r>
      <w:r w:rsidR="00343DF5">
        <w:t xml:space="preserve"> minulý týden</w:t>
      </w:r>
      <w:r>
        <w:t xml:space="preserve"> na Parlamentním shromáždění v Radě Evropy </w:t>
      </w:r>
      <w:r w:rsidR="00343DF5">
        <w:t xml:space="preserve">pozitivně </w:t>
      </w:r>
      <w:r>
        <w:t>rezonovalo jednání jádrové skupiny v</w:t>
      </w:r>
      <w:r w:rsidR="009C6956">
        <w:t> </w:t>
      </w:r>
      <w:r>
        <w:t>Praze</w:t>
      </w:r>
      <w:r w:rsidR="009C6956">
        <w:t>.</w:t>
      </w:r>
    </w:p>
    <w:p w:rsidR="009C6956" w:rsidRDefault="009C6956" w:rsidP="004B315B">
      <w:pPr>
        <w:tabs>
          <w:tab w:val="left" w:pos="-720"/>
        </w:tabs>
        <w:ind w:left="284"/>
        <w:jc w:val="both"/>
      </w:pPr>
      <w:r>
        <w:tab/>
      </w:r>
      <w:proofErr w:type="spellStart"/>
      <w:r>
        <w:t>Posl</w:t>
      </w:r>
      <w:proofErr w:type="spellEnd"/>
      <w:r>
        <w:t xml:space="preserve">. </w:t>
      </w:r>
      <w:r w:rsidRPr="009C6956">
        <w:rPr>
          <w:u w:val="single"/>
        </w:rPr>
        <w:t xml:space="preserve">H. </w:t>
      </w:r>
      <w:proofErr w:type="spellStart"/>
      <w:r w:rsidRPr="009C6956">
        <w:rPr>
          <w:u w:val="single"/>
        </w:rPr>
        <w:t>Okamura</w:t>
      </w:r>
      <w:proofErr w:type="spellEnd"/>
      <w:r>
        <w:t xml:space="preserve"> – jak v Radě OSN funguje spolupráce s Čínou a s jejími spřízněnými režimy? Jaké místo má v Radě OSN problém lidí pronásledovaných pro náboženskou víru</w:t>
      </w:r>
      <w:r w:rsidR="004D766E">
        <w:t>?</w:t>
      </w:r>
    </w:p>
    <w:p w:rsidR="009C6956" w:rsidRDefault="009C6956" w:rsidP="004B315B">
      <w:pPr>
        <w:tabs>
          <w:tab w:val="left" w:pos="-720"/>
        </w:tabs>
        <w:ind w:left="284"/>
        <w:jc w:val="both"/>
      </w:pPr>
      <w:r>
        <w:tab/>
        <w:t xml:space="preserve">Vel. </w:t>
      </w:r>
      <w:r w:rsidRPr="00E72543">
        <w:rPr>
          <w:u w:val="single"/>
        </w:rPr>
        <w:t>V. Bálek</w:t>
      </w:r>
      <w:r>
        <w:t xml:space="preserve"> – výhodou Rady je to, že v rámci jejího členství nemá žádný člen privilegované postavení. Čína chce mít privilegované postavení, ale v Radě pro lidská práva je to nemožné. Rada se snaží přijímat rezoluce konsenzem, ale ne vždy je to možné. Ze 47 zemí, pokud se většina rozhodne hlasovat proti j</w:t>
      </w:r>
      <w:r w:rsidR="007D69E1">
        <w:t>i</w:t>
      </w:r>
      <w:r>
        <w:t xml:space="preserve">né zemi, tak rezoluce má stejnou platnost jako kdyby byla přijata konsenzem. </w:t>
      </w:r>
      <w:r w:rsidR="007D69E1">
        <w:t>Pět</w:t>
      </w:r>
      <w:r w:rsidR="007E7C3D">
        <w:t xml:space="preserve"> regionálních skupin nominuje členy, kteří jsou pak voleni hlasováním ve Valném shromáždění OSN.</w:t>
      </w:r>
    </w:p>
    <w:p w:rsidR="00343DF5" w:rsidRDefault="00C60E20" w:rsidP="004B315B">
      <w:pPr>
        <w:tabs>
          <w:tab w:val="left" w:pos="-720"/>
        </w:tabs>
        <w:ind w:left="284"/>
        <w:jc w:val="both"/>
      </w:pPr>
      <w:r>
        <w:tab/>
        <w:t>Téma náboženských svobod je velmi důležité</w:t>
      </w:r>
      <w:r w:rsidR="00343DF5">
        <w:t>, je chápáno jako součást širšího kontextu.</w:t>
      </w:r>
      <w:r w:rsidR="008F52B5">
        <w:t xml:space="preserve"> </w:t>
      </w:r>
      <w:r>
        <w:t>Například na</w:t>
      </w:r>
      <w:r w:rsidR="00111270">
        <w:t xml:space="preserve"> </w:t>
      </w:r>
      <w:r>
        <w:t xml:space="preserve">čínský </w:t>
      </w:r>
      <w:r w:rsidRPr="00C60E20">
        <w:t>Sin-</w:t>
      </w:r>
      <w:proofErr w:type="spellStart"/>
      <w:r w:rsidRPr="00C60E20">
        <w:t>ťiang</w:t>
      </w:r>
      <w:proofErr w:type="spellEnd"/>
      <w:r>
        <w:t xml:space="preserve"> se dá nahlížet z hlediska náboženských svobod. Jedná se o muslimskou minoritu, což byl silný argument vůči zemím </w:t>
      </w:r>
      <w:r w:rsidR="008F52B5">
        <w:t>Organizace i</w:t>
      </w:r>
      <w:r>
        <w:t xml:space="preserve">slámské </w:t>
      </w:r>
      <w:r w:rsidR="008F52B5">
        <w:t>spolupráce</w:t>
      </w:r>
      <w:r w:rsidR="004D766E">
        <w:t>:</w:t>
      </w:r>
      <w:r w:rsidR="00111270">
        <w:t xml:space="preserve"> Čína jako obchodní partner vs. jejich náboženští souputníci v Číně. </w:t>
      </w:r>
    </w:p>
    <w:p w:rsidR="00C60E20" w:rsidRDefault="00343DF5" w:rsidP="004B315B">
      <w:pPr>
        <w:tabs>
          <w:tab w:val="left" w:pos="-720"/>
        </w:tabs>
        <w:ind w:left="284"/>
        <w:jc w:val="both"/>
      </w:pPr>
      <w:r>
        <w:tab/>
      </w:r>
      <w:r w:rsidR="00111270">
        <w:t xml:space="preserve">Není zájmem žádné země antagonizovat zbytek Rady proti sobě, protože pak tato země není schopna </w:t>
      </w:r>
      <w:r w:rsidR="00910535">
        <w:t xml:space="preserve">nic </w:t>
      </w:r>
      <w:r w:rsidR="00111270">
        <w:t>prosadit</w:t>
      </w:r>
      <w:r w:rsidR="00910535">
        <w:t xml:space="preserve"> ani nic zablokovat.</w:t>
      </w:r>
      <w:r w:rsidR="00111270">
        <w:t xml:space="preserve"> </w:t>
      </w:r>
    </w:p>
    <w:p w:rsidR="007E7C3D" w:rsidRDefault="007E7C3D" w:rsidP="004B315B">
      <w:pPr>
        <w:tabs>
          <w:tab w:val="left" w:pos="-720"/>
        </w:tabs>
        <w:ind w:left="284"/>
        <w:jc w:val="both"/>
      </w:pPr>
    </w:p>
    <w:p w:rsidR="007E7C3D" w:rsidRDefault="007E7C3D" w:rsidP="004B315B">
      <w:pPr>
        <w:tabs>
          <w:tab w:val="left" w:pos="-720"/>
        </w:tabs>
        <w:ind w:left="284"/>
        <w:jc w:val="both"/>
      </w:pPr>
      <w:r>
        <w:tab/>
        <w:t xml:space="preserve">Př. </w:t>
      </w:r>
      <w:r w:rsidRPr="002C6904">
        <w:rPr>
          <w:u w:val="single"/>
        </w:rPr>
        <w:t>M. Ženíšek</w:t>
      </w:r>
      <w:r>
        <w:t xml:space="preserve"> – </w:t>
      </w:r>
      <w:r w:rsidR="00AB40CA">
        <w:t>loučí se s </w:t>
      </w:r>
      <w:proofErr w:type="spellStart"/>
      <w:r w:rsidR="00AB40CA">
        <w:t>vv</w:t>
      </w:r>
      <w:proofErr w:type="spellEnd"/>
      <w:r w:rsidR="00AB40CA">
        <w:t xml:space="preserve"> Bálkem a </w:t>
      </w:r>
      <w:r w:rsidR="00910535">
        <w:t>žád</w:t>
      </w:r>
      <w:r w:rsidR="00FF3CB0">
        <w:t>á</w:t>
      </w:r>
      <w:r>
        <w:t xml:space="preserve"> zástupce MZV</w:t>
      </w:r>
      <w:r w:rsidR="00AB40CA">
        <w:t>,</w:t>
      </w:r>
      <w:r>
        <w:t xml:space="preserve"> aby vystoupili k </w:t>
      </w:r>
      <w:proofErr w:type="spellStart"/>
      <w:r>
        <w:t>podbodu</w:t>
      </w:r>
      <w:proofErr w:type="spellEnd"/>
      <w:r>
        <w:t xml:space="preserve"> Informace o připravovaných pozicích České republiky při nadcházejícím hlasování o protiizraelských rezolucích na jednání Rady OSN pro lidská práva.</w:t>
      </w:r>
    </w:p>
    <w:p w:rsidR="00AF7AB1" w:rsidRDefault="007E7C3D" w:rsidP="004B315B">
      <w:pPr>
        <w:tabs>
          <w:tab w:val="left" w:pos="-720"/>
        </w:tabs>
        <w:ind w:left="284"/>
        <w:jc w:val="both"/>
      </w:pPr>
      <w:r>
        <w:tab/>
        <w:t xml:space="preserve">Min. </w:t>
      </w:r>
      <w:r w:rsidRPr="009C6956">
        <w:rPr>
          <w:u w:val="single"/>
        </w:rPr>
        <w:t xml:space="preserve">J. </w:t>
      </w:r>
      <w:proofErr w:type="spellStart"/>
      <w:r w:rsidRPr="009C6956">
        <w:rPr>
          <w:u w:val="single"/>
        </w:rPr>
        <w:t>Lipavský</w:t>
      </w:r>
      <w:proofErr w:type="spellEnd"/>
      <w:r>
        <w:t xml:space="preserve"> – </w:t>
      </w:r>
      <w:r w:rsidR="00AD658B">
        <w:t xml:space="preserve">existují doporučené postupy, které se snaží pracovat s evropským konsenzem. Podstatné je, aby pozice byla koordinována v rámci vnitřní debaty </w:t>
      </w:r>
      <w:r w:rsidR="002C26CD">
        <w:t>mezi</w:t>
      </w:r>
      <w:r w:rsidR="00AD658B">
        <w:t xml:space="preserve"> </w:t>
      </w:r>
      <w:r w:rsidR="002C26CD">
        <w:t xml:space="preserve">státy </w:t>
      </w:r>
      <w:r w:rsidR="00AD658B">
        <w:t xml:space="preserve">EU. Palestinské rezoluce bývají na půdě Rady pro lidská práva každoročně projednávány během jarního zasedání v březnu. V posledních letech se jednalo o čtyři rezoluce. Tři z nich mají totožné texty s těmi, které jsou předkládány na Valném shromáždění </w:t>
      </w:r>
      <w:r w:rsidR="00AF7AB1">
        <w:t>v New Yorku. Pro tento rok ještě nebyly předloženy konkrétní texty palestinskou stranou. Proto není možné v tuto chvíli sdělit, jak bude ČR hlasovat. Určitě se bude držet doporučených postupů (</w:t>
      </w:r>
      <w:proofErr w:type="spellStart"/>
      <w:r w:rsidR="00AB40CA">
        <w:t>g</w:t>
      </w:r>
      <w:r w:rsidR="00AF7AB1">
        <w:t>uidelines</w:t>
      </w:r>
      <w:proofErr w:type="spellEnd"/>
      <w:r w:rsidR="00AF7AB1">
        <w:t>).</w:t>
      </w:r>
    </w:p>
    <w:p w:rsidR="00AF7AB1" w:rsidRDefault="00AF7AB1" w:rsidP="004B315B">
      <w:pPr>
        <w:tabs>
          <w:tab w:val="left" w:pos="-720"/>
        </w:tabs>
        <w:ind w:left="284"/>
        <w:jc w:val="both"/>
      </w:pPr>
    </w:p>
    <w:p w:rsidR="00AF7AB1" w:rsidRDefault="00AF7AB1" w:rsidP="004B315B">
      <w:pPr>
        <w:tabs>
          <w:tab w:val="left" w:pos="-720"/>
        </w:tabs>
        <w:ind w:left="284"/>
        <w:jc w:val="both"/>
        <w:rPr>
          <w:rFonts w:cs="Times New Roman"/>
          <w:i/>
        </w:rPr>
      </w:pPr>
      <w:r>
        <w:tab/>
      </w:r>
      <w:r w:rsidRPr="00A6323D">
        <w:rPr>
          <w:rFonts w:cs="Times New Roman"/>
          <w:i/>
        </w:rPr>
        <w:t>Obecná rozprava</w:t>
      </w:r>
    </w:p>
    <w:p w:rsidR="00AF7AB1" w:rsidRDefault="00AF7AB1" w:rsidP="004B315B">
      <w:pPr>
        <w:tabs>
          <w:tab w:val="left" w:pos="-720"/>
        </w:tabs>
        <w:ind w:left="284"/>
        <w:jc w:val="both"/>
      </w:pPr>
      <w:r>
        <w:tab/>
      </w:r>
      <w:proofErr w:type="spellStart"/>
      <w:r w:rsidR="00AB40CA">
        <w:t>Posl</w:t>
      </w:r>
      <w:proofErr w:type="spellEnd"/>
      <w:r w:rsidR="00AB40CA">
        <w:t xml:space="preserve">. </w:t>
      </w:r>
      <w:r w:rsidRPr="00AB40CA">
        <w:rPr>
          <w:u w:val="single"/>
        </w:rPr>
        <w:t xml:space="preserve">H. </w:t>
      </w:r>
      <w:proofErr w:type="spellStart"/>
      <w:r w:rsidRPr="00AB40CA">
        <w:rPr>
          <w:u w:val="single"/>
        </w:rPr>
        <w:t>Okamura</w:t>
      </w:r>
      <w:proofErr w:type="spellEnd"/>
      <w:r w:rsidRPr="00AB40CA">
        <w:rPr>
          <w:u w:val="single"/>
        </w:rPr>
        <w:t xml:space="preserve"> </w:t>
      </w:r>
      <w:r>
        <w:t>– nyní bude tedy pozici ČR hájit jiný zástupce, ne velvyslanec Bálek?</w:t>
      </w:r>
    </w:p>
    <w:p w:rsidR="00AF7AB1" w:rsidRDefault="00AF7AB1" w:rsidP="004B315B">
      <w:pPr>
        <w:tabs>
          <w:tab w:val="left" w:pos="-720"/>
        </w:tabs>
        <w:ind w:left="284"/>
        <w:jc w:val="both"/>
      </w:pPr>
      <w:r>
        <w:tab/>
        <w:t xml:space="preserve">Min. </w:t>
      </w:r>
      <w:r w:rsidRPr="009C6956">
        <w:rPr>
          <w:u w:val="single"/>
        </w:rPr>
        <w:t xml:space="preserve">J. </w:t>
      </w:r>
      <w:proofErr w:type="spellStart"/>
      <w:r w:rsidRPr="009C6956">
        <w:rPr>
          <w:u w:val="single"/>
        </w:rPr>
        <w:t>Lipavský</w:t>
      </w:r>
      <w:proofErr w:type="spellEnd"/>
      <w:r>
        <w:t xml:space="preserve"> – </w:t>
      </w:r>
      <w:proofErr w:type="spellStart"/>
      <w:r w:rsidR="00AB40CA">
        <w:t>vv</w:t>
      </w:r>
      <w:proofErr w:type="spellEnd"/>
      <w:r w:rsidR="00AB40CA">
        <w:t xml:space="preserve"> </w:t>
      </w:r>
      <w:r>
        <w:t xml:space="preserve">Bálek se stal předsedou Rady OSN pro lidská práva, ale v Radě nezastupuje českou pozici. V sále má ČR svou zástupkyni, kterou je paní Jitka Brodská, která potom hlasuje podle instrukcí z MZV ČR. </w:t>
      </w:r>
    </w:p>
    <w:p w:rsidR="003D038B" w:rsidRDefault="00D57C42" w:rsidP="004B315B">
      <w:pPr>
        <w:tabs>
          <w:tab w:val="left" w:pos="-720"/>
        </w:tabs>
        <w:ind w:left="284"/>
        <w:jc w:val="both"/>
        <w:rPr>
          <w:rFonts w:cs="Times New Roman"/>
        </w:rPr>
      </w:pPr>
      <w:r>
        <w:tab/>
      </w:r>
      <w:r w:rsidR="003D038B">
        <w:t xml:space="preserve">Př. </w:t>
      </w:r>
      <w:r w:rsidR="003D038B" w:rsidRPr="002C6904">
        <w:rPr>
          <w:u w:val="single"/>
        </w:rPr>
        <w:t>M. Ženíšek</w:t>
      </w:r>
      <w:r w:rsidR="003D038B">
        <w:t xml:space="preserve"> – ZAV by uvítal </w:t>
      </w:r>
      <w:r w:rsidR="003D038B" w:rsidRPr="003D038B">
        <w:rPr>
          <w:rFonts w:cs="Times New Roman"/>
        </w:rPr>
        <w:t>návrhy rezolucí a pozice k nim, až budou dostupné. I změna pozice by měla být zde projednána</w:t>
      </w:r>
      <w:r w:rsidR="003D038B">
        <w:rPr>
          <w:rFonts w:cs="Times New Roman"/>
        </w:rPr>
        <w:t>.</w:t>
      </w:r>
    </w:p>
    <w:p w:rsidR="003D038B" w:rsidRDefault="003D038B" w:rsidP="004B315B">
      <w:pPr>
        <w:tabs>
          <w:tab w:val="left" w:pos="-720"/>
        </w:tabs>
        <w:ind w:left="284"/>
        <w:jc w:val="both"/>
        <w:rPr>
          <w:rFonts w:cs="Times New Roman"/>
        </w:rPr>
      </w:pPr>
    </w:p>
    <w:p w:rsidR="003D038B" w:rsidRDefault="009F5D3B" w:rsidP="004B315B">
      <w:pPr>
        <w:tabs>
          <w:tab w:val="left" w:pos="-720"/>
        </w:tabs>
        <w:ind w:left="284"/>
        <w:jc w:val="both"/>
        <w:rPr>
          <w:i/>
        </w:rPr>
      </w:pPr>
      <w:r>
        <w:rPr>
          <w:i/>
        </w:rPr>
        <w:tab/>
      </w:r>
      <w:r w:rsidR="003D038B" w:rsidRPr="006A1AFD">
        <w:rPr>
          <w:i/>
        </w:rPr>
        <w:t>Podrobná rozprava</w:t>
      </w:r>
      <w:r w:rsidR="003D038B">
        <w:t xml:space="preserve"> – předseda M. Ženíšek navrhl usnesení, které poslanci vzápětí přijali </w:t>
      </w:r>
      <w:r w:rsidR="003D038B">
        <w:rPr>
          <w:i/>
          <w:spacing w:val="-3"/>
        </w:rPr>
        <w:t>/</w:t>
      </w:r>
      <w:proofErr w:type="spellStart"/>
      <w:r w:rsidR="003D038B">
        <w:rPr>
          <w:i/>
          <w:spacing w:val="-3"/>
        </w:rPr>
        <w:t>usn</w:t>
      </w:r>
      <w:proofErr w:type="spellEnd"/>
      <w:r w:rsidR="003D038B">
        <w:rPr>
          <w:i/>
          <w:spacing w:val="-3"/>
        </w:rPr>
        <w:t>. č. 77</w:t>
      </w:r>
      <w:r w:rsidR="003D038B" w:rsidRPr="00256BDD">
        <w:rPr>
          <w:i/>
          <w:spacing w:val="-3"/>
        </w:rPr>
        <w:t>, hlasování 1</w:t>
      </w:r>
      <w:r w:rsidR="003D038B">
        <w:rPr>
          <w:i/>
          <w:spacing w:val="-3"/>
        </w:rPr>
        <w:t>1</w:t>
      </w:r>
      <w:r w:rsidR="003D038B" w:rsidRPr="00256BDD">
        <w:rPr>
          <w:i/>
          <w:spacing w:val="-3"/>
        </w:rPr>
        <w:t>-0-</w:t>
      </w:r>
      <w:r w:rsidR="003D038B">
        <w:rPr>
          <w:i/>
          <w:spacing w:val="-3"/>
        </w:rPr>
        <w:t xml:space="preserve">0 </w:t>
      </w:r>
      <w:r w:rsidR="00FF3CB0" w:rsidRPr="00F05631">
        <w:rPr>
          <w:i/>
          <w:spacing w:val="-3"/>
        </w:rPr>
        <w:t>je zachyceno v příloze</w:t>
      </w:r>
      <w:r w:rsidR="00FF3CB0">
        <w:rPr>
          <w:i/>
        </w:rPr>
        <w:t xml:space="preserve"> </w:t>
      </w:r>
      <w:r w:rsidR="003D038B">
        <w:rPr>
          <w:i/>
        </w:rPr>
        <w:t>/.</w:t>
      </w:r>
    </w:p>
    <w:p w:rsidR="009F5D3B" w:rsidRPr="00804DC5" w:rsidRDefault="009F5D3B" w:rsidP="004B315B">
      <w:pPr>
        <w:tabs>
          <w:tab w:val="left" w:pos="-720"/>
        </w:tabs>
        <w:ind w:left="284"/>
        <w:jc w:val="both"/>
        <w:rPr>
          <w:caps/>
        </w:rPr>
      </w:pPr>
    </w:p>
    <w:p w:rsidR="00F35CAF" w:rsidRPr="003D038B" w:rsidRDefault="00610627" w:rsidP="004B315B">
      <w:pPr>
        <w:tabs>
          <w:tab w:val="left" w:pos="-720"/>
        </w:tabs>
        <w:ind w:left="284"/>
        <w:jc w:val="both"/>
        <w:rPr>
          <w:rFonts w:cs="Times New Roman"/>
        </w:rPr>
      </w:pPr>
      <w:r>
        <w:rPr>
          <w:spacing w:val="-3"/>
        </w:rPr>
        <w:tab/>
      </w: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F35CAF" w:rsidTr="004B315B">
        <w:tc>
          <w:tcPr>
            <w:tcW w:w="9349" w:type="dxa"/>
          </w:tcPr>
          <w:p w:rsidR="00931597" w:rsidRPr="00AB4027" w:rsidRDefault="00931597" w:rsidP="008332EF">
            <w:pPr>
              <w:jc w:val="both"/>
              <w:rPr>
                <w:spacing w:val="-3"/>
                <w:u w:val="single"/>
              </w:rPr>
            </w:pPr>
            <w:r w:rsidRPr="00AB4027">
              <w:t xml:space="preserve">Po úvodním vystoupení </w:t>
            </w:r>
            <w:r>
              <w:t xml:space="preserve">ministra zahraničních věcí Jana </w:t>
            </w:r>
            <w:proofErr w:type="spellStart"/>
            <w:r>
              <w:t>Lipavského</w:t>
            </w:r>
            <w:proofErr w:type="spellEnd"/>
            <w:r>
              <w:t xml:space="preserve">, </w:t>
            </w:r>
            <w:r>
              <w:rPr>
                <w:rStyle w:val="PS-datumChar"/>
              </w:rPr>
              <w:t>velvyslance a stálého představitele Stálé mise České republiky při Úřadovně OSN a ostatních mezinárodních organizacích v Ženevě a předsedy Rady OSN pro lidská práva pro rok 2023 Ing.</w:t>
            </w:r>
            <w:r>
              <w:t xml:space="preserve"> Václava Bálka, zpravodajské zprávě </w:t>
            </w:r>
            <w:proofErr w:type="spellStart"/>
            <w:r>
              <w:t>posl</w:t>
            </w:r>
            <w:proofErr w:type="spellEnd"/>
            <w:r>
              <w:t xml:space="preserve">. </w:t>
            </w:r>
            <w:r w:rsidR="004E72B1">
              <w:t>Marka Ženíška</w:t>
            </w:r>
            <w:r w:rsidRPr="00AB4027">
              <w:t xml:space="preserve"> a po rozpravě</w:t>
            </w:r>
          </w:p>
          <w:p w:rsidR="00931597" w:rsidRDefault="00931597" w:rsidP="004B315B">
            <w:pPr>
              <w:tabs>
                <w:tab w:val="left" w:pos="-720"/>
              </w:tabs>
              <w:ind w:left="284"/>
              <w:jc w:val="both"/>
              <w:rPr>
                <w:spacing w:val="-3"/>
                <w:u w:val="single"/>
              </w:rPr>
            </w:pPr>
          </w:p>
          <w:p w:rsidR="00931597" w:rsidRDefault="00931597" w:rsidP="008332EF">
            <w:pPr>
              <w:tabs>
                <w:tab w:val="left" w:pos="-720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zahraniční výbor</w:t>
            </w:r>
          </w:p>
          <w:p w:rsidR="00931597" w:rsidRDefault="00931597" w:rsidP="004B315B">
            <w:pPr>
              <w:tabs>
                <w:tab w:val="left" w:pos="-720"/>
              </w:tabs>
              <w:ind w:left="284"/>
              <w:jc w:val="both"/>
              <w:rPr>
                <w:spacing w:val="-3"/>
              </w:rPr>
            </w:pPr>
          </w:p>
          <w:p w:rsidR="00931597" w:rsidRPr="00725052" w:rsidRDefault="00931597" w:rsidP="004B315B">
            <w:pPr>
              <w:pStyle w:val="slovanseznam"/>
              <w:numPr>
                <w:ilvl w:val="0"/>
                <w:numId w:val="0"/>
              </w:numPr>
              <w:ind w:left="284"/>
              <w:jc w:val="both"/>
              <w:rPr>
                <w:spacing w:val="-3"/>
                <w:u w:val="single"/>
              </w:rPr>
            </w:pPr>
            <w:r w:rsidRPr="00763FB4">
              <w:rPr>
                <w:rStyle w:val="proloenChar"/>
                <w:b/>
                <w:szCs w:val="24"/>
              </w:rPr>
              <w:t xml:space="preserve">bere na </w:t>
            </w:r>
            <w:r w:rsidRPr="00725052">
              <w:rPr>
                <w:rStyle w:val="proloenChar"/>
                <w:b/>
                <w:szCs w:val="24"/>
              </w:rPr>
              <w:t>vědomí</w:t>
            </w:r>
            <w:r w:rsidRPr="00725052">
              <w:rPr>
                <w:spacing w:val="-3"/>
              </w:rPr>
              <w:t> informac</w:t>
            </w:r>
            <w:r>
              <w:rPr>
                <w:spacing w:val="-3"/>
              </w:rPr>
              <w:t>e</w:t>
            </w:r>
            <w:r w:rsidRPr="00725052">
              <w:rPr>
                <w:spacing w:val="-3"/>
              </w:rPr>
              <w:t xml:space="preserve"> </w:t>
            </w:r>
            <w:r>
              <w:rPr>
                <w:spacing w:val="-3"/>
              </w:rPr>
              <w:t>zástupců Ministerstva zahraničních věcí.</w:t>
            </w:r>
          </w:p>
          <w:p w:rsidR="00F35CAF" w:rsidRDefault="00F35CAF" w:rsidP="004B315B">
            <w:pPr>
              <w:pStyle w:val="Bezmezer"/>
              <w:ind w:left="284"/>
              <w:jc w:val="both"/>
            </w:pPr>
          </w:p>
        </w:tc>
      </w:tr>
    </w:tbl>
    <w:p w:rsidR="00610627" w:rsidRDefault="00610627" w:rsidP="004B315B">
      <w:pPr>
        <w:tabs>
          <w:tab w:val="left" w:pos="-720"/>
        </w:tabs>
        <w:ind w:left="284"/>
        <w:jc w:val="both"/>
        <w:rPr>
          <w:spacing w:val="-3"/>
        </w:rPr>
      </w:pPr>
    </w:p>
    <w:p w:rsidR="00A00298" w:rsidRDefault="00610627" w:rsidP="004B315B">
      <w:pPr>
        <w:tabs>
          <w:tab w:val="left" w:pos="-720"/>
        </w:tabs>
        <w:ind w:left="284"/>
        <w:jc w:val="both"/>
        <w:rPr>
          <w:spacing w:val="-3"/>
        </w:rPr>
      </w:pPr>
      <w:r>
        <w:rPr>
          <w:spacing w:val="-3"/>
        </w:rPr>
        <w:tab/>
      </w:r>
    </w:p>
    <w:p w:rsidR="00931597" w:rsidRDefault="00931597" w:rsidP="004B315B">
      <w:pPr>
        <w:tabs>
          <w:tab w:val="left" w:pos="-720"/>
        </w:tabs>
        <w:ind w:left="284"/>
        <w:jc w:val="both"/>
        <w:rPr>
          <w:i/>
          <w:spacing w:val="-3"/>
        </w:rPr>
      </w:pPr>
    </w:p>
    <w:p w:rsidR="00F749C4" w:rsidRDefault="00D66058" w:rsidP="004B315B">
      <w:pPr>
        <w:pStyle w:val="Odstavecseseznamem"/>
        <w:ind w:left="284"/>
        <w:jc w:val="both"/>
      </w:pPr>
      <w:r>
        <w:tab/>
      </w:r>
      <w:r>
        <w:tab/>
      </w:r>
      <w:r>
        <w:tab/>
      </w:r>
    </w:p>
    <w:p w:rsidR="00931597" w:rsidRDefault="00931597" w:rsidP="004B315B">
      <w:pPr>
        <w:pStyle w:val="slovanseznam"/>
        <w:numPr>
          <w:ilvl w:val="0"/>
          <w:numId w:val="0"/>
        </w:numPr>
        <w:pBdr>
          <w:bottom w:val="single" w:sz="4" w:space="1" w:color="auto"/>
        </w:pBdr>
        <w:ind w:left="284"/>
        <w:jc w:val="both"/>
        <w:rPr>
          <w:b/>
          <w:i/>
        </w:rPr>
      </w:pPr>
      <w:r w:rsidRPr="00931597">
        <w:rPr>
          <w:b/>
        </w:rPr>
        <w:t>2.</w:t>
      </w:r>
      <w:r>
        <w:tab/>
      </w:r>
      <w:r w:rsidRPr="00931597">
        <w:rPr>
          <w:b/>
        </w:rPr>
        <w:t xml:space="preserve">Vládní návrh, kterým se předkládá Poslanecké sněmovně Parlamentu České republiky k vyslovení souhlasu s ratifikací Smlouva mezi Českou republikou a Republikou Kosovo </w:t>
      </w:r>
      <w:r w:rsidRPr="00931597">
        <w:rPr>
          <w:b/>
        </w:rPr>
        <w:br/>
        <w:t xml:space="preserve">o zamezení dvojímu zdanění a zabránění daňovému úniku v oboru daní z příjmu, která byla podepsána v </w:t>
      </w:r>
      <w:proofErr w:type="spellStart"/>
      <w:r w:rsidRPr="00931597">
        <w:rPr>
          <w:b/>
        </w:rPr>
        <w:t>Prištině</w:t>
      </w:r>
      <w:proofErr w:type="spellEnd"/>
      <w:r w:rsidRPr="00931597">
        <w:rPr>
          <w:b/>
        </w:rPr>
        <w:t xml:space="preserve"> dne 26. listopadu 2013 </w:t>
      </w:r>
      <w:r w:rsidRPr="00931597">
        <w:rPr>
          <w:b/>
          <w:i/>
        </w:rPr>
        <w:t>/sněmovní tisk 65/</w:t>
      </w:r>
    </w:p>
    <w:p w:rsidR="00931597" w:rsidRDefault="00931597" w:rsidP="004B315B">
      <w:pPr>
        <w:pStyle w:val="slovanseznam"/>
        <w:numPr>
          <w:ilvl w:val="0"/>
          <w:numId w:val="0"/>
        </w:numPr>
        <w:ind w:left="284"/>
        <w:jc w:val="both"/>
        <w:rPr>
          <w:rStyle w:val="PS-datumChar"/>
        </w:rPr>
      </w:pPr>
    </w:p>
    <w:p w:rsidR="00672100" w:rsidRDefault="00A42C10" w:rsidP="004E72B1">
      <w:pPr>
        <w:ind w:left="284" w:firstLine="424"/>
        <w:jc w:val="both"/>
      </w:pPr>
      <w:r>
        <w:t xml:space="preserve">Př. </w:t>
      </w:r>
      <w:r w:rsidRPr="00A42C10">
        <w:rPr>
          <w:u w:val="single"/>
        </w:rPr>
        <w:t>M. Ženíšek</w:t>
      </w:r>
      <w:r>
        <w:t xml:space="preserve"> – p</w:t>
      </w:r>
      <w:r w:rsidR="00946BB6">
        <w:t xml:space="preserve">oslanci </w:t>
      </w:r>
      <w:r w:rsidR="00BA3CB6">
        <w:t xml:space="preserve">obdrželi </w:t>
      </w:r>
      <w:r w:rsidR="002C4D9C">
        <w:t xml:space="preserve">stanovisko </w:t>
      </w:r>
      <w:r w:rsidR="00BA3CB6">
        <w:t>l</w:t>
      </w:r>
      <w:r w:rsidR="002C4D9C">
        <w:t xml:space="preserve">egislativního odboru </w:t>
      </w:r>
      <w:r w:rsidR="00BA3CB6">
        <w:t xml:space="preserve">a návrh usnesení. </w:t>
      </w:r>
      <w:r w:rsidR="00946BB6">
        <w:t xml:space="preserve"> </w:t>
      </w:r>
      <w:r w:rsidR="004034D6">
        <w:t xml:space="preserve"> </w:t>
      </w:r>
      <w:r w:rsidR="00BA3CB6">
        <w:t>Předkladatelem je M</w:t>
      </w:r>
      <w:r w:rsidR="00AB40CA">
        <w:t>inisterstvo financí</w:t>
      </w:r>
      <w:r>
        <w:t>.</w:t>
      </w:r>
    </w:p>
    <w:p w:rsidR="00BA3CB6" w:rsidRDefault="00FF0164" w:rsidP="004B315B">
      <w:pPr>
        <w:tabs>
          <w:tab w:val="left" w:pos="-720"/>
        </w:tabs>
        <w:ind w:left="284"/>
        <w:jc w:val="both"/>
      </w:pPr>
      <w:r>
        <w:rPr>
          <w:rStyle w:val="PS-datumChar"/>
        </w:rPr>
        <w:tab/>
      </w:r>
      <w:r w:rsidR="00310344">
        <w:rPr>
          <w:rStyle w:val="PS-datumChar"/>
        </w:rPr>
        <w:t>V</w:t>
      </w:r>
      <w:r w:rsidR="00BA3CB6">
        <w:rPr>
          <w:rStyle w:val="PS-datumChar"/>
        </w:rPr>
        <w:t xml:space="preserve">rchní ředitel sekce Veřejné rozpočty Ministerstva </w:t>
      </w:r>
      <w:r w:rsidR="00BA3CB6" w:rsidRPr="00EF6C8E">
        <w:rPr>
          <w:rStyle w:val="PS-datumChar"/>
        </w:rPr>
        <w:t>financí</w:t>
      </w:r>
      <w:r w:rsidR="00EF6C8E" w:rsidRPr="00EF6C8E">
        <w:rPr>
          <w:rStyle w:val="PS-datumChar"/>
        </w:rPr>
        <w:t xml:space="preserve"> Ing. </w:t>
      </w:r>
      <w:r w:rsidR="00EF6C8E" w:rsidRPr="00EF6C8E">
        <w:rPr>
          <w:rStyle w:val="PS-datumChar"/>
          <w:u w:val="single"/>
        </w:rPr>
        <w:t xml:space="preserve">Karel </w:t>
      </w:r>
      <w:proofErr w:type="spellStart"/>
      <w:r w:rsidR="00EF6C8E" w:rsidRPr="00EF6C8E">
        <w:rPr>
          <w:rStyle w:val="PS-datumChar"/>
          <w:u w:val="single"/>
        </w:rPr>
        <w:t>Tyll</w:t>
      </w:r>
      <w:proofErr w:type="spellEnd"/>
      <w:r w:rsidR="00EF6C8E" w:rsidRPr="00EF6C8E">
        <w:rPr>
          <w:rStyle w:val="PS-datumChar"/>
        </w:rPr>
        <w:t xml:space="preserve"> </w:t>
      </w:r>
      <w:r w:rsidR="00EF6C8E">
        <w:t>– materiál je v Poslanecké sněmovně již potřetí. V roce 2014 a 2018 nebyl schválen, skončil pouze v 1. čtení. Senát Parlamentu dohodu schválil v obou zmiňovaných rocích. Kosovo má uzavřen</w:t>
      </w:r>
      <w:r w:rsidR="002C26CD">
        <w:t>y</w:t>
      </w:r>
      <w:r w:rsidR="00EF6C8E">
        <w:t xml:space="preserve"> tyto mezinárodní dohody s Albánií, Rakouskem, Chorvatskem, Finskem, Francií, Německem, Maďarskem, Švýcarskem, Velkou Británií. Nejnovější smlouvy pak s Litvou, Lotyšskem, Nizozemím, a od 1.1.2023 s Irskem. Smlouva má ekonomický rozměr a jedná se o komplexní daňovou smlouvu </w:t>
      </w:r>
      <w:r>
        <w:t>sjednanou na základě vzorových modelů OECD a OSN. Smlouva upravuje zdaňování a vyloučení mezinárodního dvojího zdanění všech možných druhů příjmů, základní formy spolupráce mezi příslušnými orgány obou smluvních stran, výměnu informací, zajišťuje daňovou nediskriminaci českých subjektů v Kosovu a zvyšuje právní jistotu pro naše podniky. Export do Kosova dosáhl v roce 2022 téměř 40 mil</w:t>
      </w:r>
      <w:r w:rsidR="00AB40CA">
        <w:t>iónů</w:t>
      </w:r>
      <w:r>
        <w:t xml:space="preserve"> </w:t>
      </w:r>
      <w:r w:rsidR="002C26CD">
        <w:t>e</w:t>
      </w:r>
      <w:r>
        <w:t xml:space="preserve">uro. </w:t>
      </w:r>
    </w:p>
    <w:p w:rsidR="00FF0164" w:rsidRDefault="00FF0164" w:rsidP="004B315B">
      <w:pPr>
        <w:tabs>
          <w:tab w:val="left" w:pos="-720"/>
        </w:tabs>
        <w:ind w:left="284"/>
        <w:jc w:val="both"/>
      </w:pPr>
      <w:r>
        <w:tab/>
        <w:t xml:space="preserve">Zpravodajka </w:t>
      </w:r>
      <w:r w:rsidRPr="00FF0164">
        <w:rPr>
          <w:u w:val="single"/>
        </w:rPr>
        <w:t>B. Urbanová</w:t>
      </w:r>
      <w:r w:rsidRPr="00FF0164">
        <w:t xml:space="preserve"> </w:t>
      </w:r>
      <w:r>
        <w:t>– dvojí zdanění je nežádoucí jev, který chceme odstranit. Nejedná se o žádný symbol smě</w:t>
      </w:r>
      <w:r w:rsidR="00AB40CA">
        <w:t>ř</w:t>
      </w:r>
      <w:r>
        <w:t xml:space="preserve">ovaný vůči komukoliv, jedná se o </w:t>
      </w:r>
      <w:r w:rsidR="00CB00A8">
        <w:t>odstranění nežádoucího jevu.</w:t>
      </w:r>
    </w:p>
    <w:p w:rsidR="00CB00A8" w:rsidRDefault="00CB00A8" w:rsidP="004B315B">
      <w:pPr>
        <w:tabs>
          <w:tab w:val="left" w:pos="-720"/>
        </w:tabs>
        <w:ind w:left="284"/>
        <w:jc w:val="both"/>
      </w:pPr>
    </w:p>
    <w:p w:rsidR="00CB00A8" w:rsidRDefault="00CB00A8" w:rsidP="004B315B">
      <w:pPr>
        <w:tabs>
          <w:tab w:val="left" w:pos="-720"/>
        </w:tabs>
        <w:ind w:left="284"/>
        <w:jc w:val="both"/>
      </w:pPr>
      <w:r>
        <w:tab/>
      </w:r>
      <w:r w:rsidRPr="00A6323D">
        <w:rPr>
          <w:rFonts w:cs="Times New Roman"/>
          <w:i/>
        </w:rPr>
        <w:t>Obecná rozprava</w:t>
      </w:r>
      <w:r>
        <w:rPr>
          <w:rFonts w:cs="Times New Roman"/>
          <w:i/>
        </w:rPr>
        <w:t xml:space="preserve"> </w:t>
      </w:r>
      <w:r>
        <w:t>– bez diskuse.</w:t>
      </w:r>
    </w:p>
    <w:p w:rsidR="00CB00A8" w:rsidRDefault="00CB00A8" w:rsidP="004B315B">
      <w:pPr>
        <w:tabs>
          <w:tab w:val="left" w:pos="-720"/>
        </w:tabs>
        <w:ind w:left="284"/>
        <w:jc w:val="both"/>
      </w:pPr>
    </w:p>
    <w:p w:rsidR="00CB00A8" w:rsidRDefault="00CB00A8" w:rsidP="004B315B">
      <w:pPr>
        <w:tabs>
          <w:tab w:val="left" w:pos="-720"/>
        </w:tabs>
        <w:ind w:left="284"/>
        <w:jc w:val="both"/>
        <w:rPr>
          <w:i/>
        </w:rPr>
      </w:pPr>
      <w:r>
        <w:tab/>
      </w:r>
      <w:r w:rsidRPr="001B353D">
        <w:rPr>
          <w:rFonts w:cs="Times New Roman"/>
          <w:i/>
        </w:rPr>
        <w:t>Podrobná rozprava</w:t>
      </w:r>
      <w:r>
        <w:rPr>
          <w:rFonts w:cs="Times New Roman"/>
        </w:rPr>
        <w:t xml:space="preserve"> </w:t>
      </w:r>
      <w:r>
        <w:t xml:space="preserve">– zpravodajka B. Urbanová navrhla usnesení, které poslanci vzápětí přijali </w:t>
      </w:r>
      <w:r>
        <w:rPr>
          <w:i/>
          <w:spacing w:val="-3"/>
        </w:rPr>
        <w:t>/</w:t>
      </w:r>
      <w:proofErr w:type="spellStart"/>
      <w:r>
        <w:rPr>
          <w:i/>
          <w:spacing w:val="-3"/>
        </w:rPr>
        <w:t>usn</w:t>
      </w:r>
      <w:proofErr w:type="spellEnd"/>
      <w:r>
        <w:rPr>
          <w:i/>
          <w:spacing w:val="-3"/>
        </w:rPr>
        <w:t>. č. 78</w:t>
      </w:r>
      <w:r w:rsidRPr="0042115A">
        <w:rPr>
          <w:i/>
          <w:spacing w:val="-3"/>
        </w:rPr>
        <w:t xml:space="preserve">, hlasování </w:t>
      </w:r>
      <w:r>
        <w:rPr>
          <w:i/>
          <w:spacing w:val="-3"/>
        </w:rPr>
        <w:t xml:space="preserve">9-0-1 </w:t>
      </w:r>
      <w:r w:rsidR="00FF3CB0" w:rsidRPr="00F05631">
        <w:rPr>
          <w:i/>
          <w:spacing w:val="-3"/>
        </w:rPr>
        <w:t>je zachyceno v příloze</w:t>
      </w:r>
      <w:r w:rsidR="00FF3CB0">
        <w:rPr>
          <w:i/>
        </w:rPr>
        <w:t xml:space="preserve"> </w:t>
      </w:r>
      <w:r>
        <w:rPr>
          <w:i/>
        </w:rPr>
        <w:t>/.</w:t>
      </w:r>
    </w:p>
    <w:p w:rsidR="00CB00A8" w:rsidRDefault="00CB00A8" w:rsidP="004B315B">
      <w:pPr>
        <w:tabs>
          <w:tab w:val="left" w:pos="-720"/>
        </w:tabs>
        <w:ind w:left="284"/>
        <w:jc w:val="both"/>
      </w:pPr>
    </w:p>
    <w:p w:rsidR="00B81EB9" w:rsidRDefault="00B81EB9" w:rsidP="004B315B">
      <w:pPr>
        <w:ind w:left="284"/>
        <w:jc w:val="both"/>
      </w:pPr>
    </w:p>
    <w:tbl>
      <w:tblPr>
        <w:tblStyle w:val="Mkatabulky"/>
        <w:tblW w:w="9781" w:type="dxa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1D7721" w:rsidTr="004B315B">
        <w:tc>
          <w:tcPr>
            <w:tcW w:w="9781" w:type="dxa"/>
          </w:tcPr>
          <w:p w:rsidR="00D57C42" w:rsidRPr="00B43D45" w:rsidRDefault="00D57C42" w:rsidP="00D57C42">
            <w:pPr>
              <w:pStyle w:val="Odstavecseseznamem"/>
              <w:ind w:left="0" w:firstLine="708"/>
              <w:jc w:val="both"/>
              <w:rPr>
                <w:szCs w:val="24"/>
              </w:rPr>
            </w:pPr>
            <w:r w:rsidRPr="00B43D45">
              <w:rPr>
                <w:szCs w:val="24"/>
              </w:rPr>
              <w:t xml:space="preserve">Po odůvodnění </w:t>
            </w:r>
            <w:r>
              <w:rPr>
                <w:szCs w:val="24"/>
              </w:rPr>
              <w:t xml:space="preserve">vrchního ředitele sekce Veřejné rozpočty Ministerstva financí Ing. Karla </w:t>
            </w:r>
            <w:proofErr w:type="spellStart"/>
            <w:r>
              <w:rPr>
                <w:szCs w:val="24"/>
              </w:rPr>
              <w:t>Tylla</w:t>
            </w:r>
            <w:proofErr w:type="spellEnd"/>
            <w:r>
              <w:rPr>
                <w:szCs w:val="24"/>
              </w:rPr>
              <w:t xml:space="preserve">, </w:t>
            </w:r>
            <w:r w:rsidRPr="00B43D45">
              <w:rPr>
                <w:szCs w:val="24"/>
              </w:rPr>
              <w:t xml:space="preserve">zpravodajské zprávě </w:t>
            </w:r>
            <w:proofErr w:type="spellStart"/>
            <w:r w:rsidRPr="00B43D45">
              <w:rPr>
                <w:szCs w:val="24"/>
              </w:rPr>
              <w:t>posl</w:t>
            </w:r>
            <w:proofErr w:type="spellEnd"/>
            <w:r w:rsidRPr="00B43D45">
              <w:rPr>
                <w:szCs w:val="24"/>
              </w:rPr>
              <w:t>.</w:t>
            </w:r>
            <w:r>
              <w:rPr>
                <w:szCs w:val="24"/>
              </w:rPr>
              <w:t xml:space="preserve"> Barbory Urbanové </w:t>
            </w:r>
            <w:r w:rsidRPr="00B43D45">
              <w:rPr>
                <w:szCs w:val="24"/>
              </w:rPr>
              <w:t>a po rozpravě</w:t>
            </w:r>
          </w:p>
          <w:p w:rsidR="00D57C42" w:rsidRDefault="00D57C42" w:rsidP="00D57C42">
            <w:pPr>
              <w:pStyle w:val="Bezmezer"/>
            </w:pPr>
          </w:p>
          <w:p w:rsidR="00D57C42" w:rsidRPr="00B43D45" w:rsidRDefault="00D57C42" w:rsidP="00D57C42">
            <w:r w:rsidRPr="00B43D45">
              <w:t>zahraniční výbor</w:t>
            </w:r>
          </w:p>
          <w:p w:rsidR="00D57C42" w:rsidRDefault="00D57C42" w:rsidP="00D57C42">
            <w:pPr>
              <w:pStyle w:val="PS-slovanseznam"/>
              <w:ind w:left="567" w:hanging="567"/>
            </w:pPr>
            <w:r w:rsidRPr="00B43D45">
              <w:rPr>
                <w:rStyle w:val="proloenChar"/>
                <w:b/>
              </w:rPr>
              <w:t>doporučuje</w:t>
            </w:r>
            <w:r>
              <w:t xml:space="preserve"> Poslanecké sněmovně přijmout následující usnesení:</w:t>
            </w:r>
          </w:p>
          <w:p w:rsidR="00D57C42" w:rsidRDefault="00D57C42" w:rsidP="00D57C42">
            <w:pPr>
              <w:ind w:firstLine="567"/>
            </w:pPr>
            <w:r>
              <w:t>Poslanecká sněmovna Parlamentu České republiky</w:t>
            </w:r>
          </w:p>
          <w:p w:rsidR="00D57C42" w:rsidRDefault="00D57C42" w:rsidP="00D57C42">
            <w:pPr>
              <w:ind w:left="567"/>
              <w:jc w:val="both"/>
              <w:rPr>
                <w:rStyle w:val="proloenChar"/>
                <w:b/>
              </w:rPr>
            </w:pPr>
            <w:r>
              <w:rPr>
                <w:rStyle w:val="proloenChar"/>
                <w:b/>
              </w:rPr>
              <w:t xml:space="preserve">dává souhlas </w:t>
            </w:r>
            <w:r>
              <w:t xml:space="preserve">k ratifikaci </w:t>
            </w:r>
            <w:r w:rsidRPr="00FC4456">
              <w:rPr>
                <w:b/>
                <w:sz w:val="32"/>
                <w:szCs w:val="32"/>
              </w:rPr>
              <w:t xml:space="preserve">  </w:t>
            </w:r>
            <w:r w:rsidRPr="00D35504">
              <w:t xml:space="preserve">Smlouvy mezi Českou republikou a Republikou Kosovo o zamezení dvojímu zdanění a zabránění daňovému úniku v oboru daní z příjmu, která byla podepsána v </w:t>
            </w:r>
            <w:proofErr w:type="spellStart"/>
            <w:r w:rsidRPr="00D35504">
              <w:t>Prištině</w:t>
            </w:r>
            <w:proofErr w:type="spellEnd"/>
            <w:r w:rsidRPr="00D35504">
              <w:t xml:space="preserve"> dne 26. listopadu 2013</w:t>
            </w:r>
            <w:r>
              <w:t>;</w:t>
            </w:r>
          </w:p>
          <w:p w:rsidR="00D57C42" w:rsidRPr="00C40BB1" w:rsidRDefault="00D57C42" w:rsidP="00D57C42">
            <w:pPr>
              <w:pStyle w:val="Bezmezer"/>
              <w:rPr>
                <w:rStyle w:val="Siln"/>
                <w:szCs w:val="24"/>
              </w:rPr>
            </w:pPr>
          </w:p>
          <w:p w:rsidR="00D57C42" w:rsidRDefault="00D57C42" w:rsidP="00D57C42">
            <w:pPr>
              <w:pStyle w:val="PS-slovanseznam"/>
              <w:ind w:left="567" w:hanging="567"/>
            </w:pPr>
            <w:r>
              <w:rPr>
                <w:rStyle w:val="proloenChar"/>
                <w:b/>
              </w:rPr>
              <w:t xml:space="preserve">pověřuje </w:t>
            </w:r>
            <w:r>
              <w:t>předsedu výboru, aby</w:t>
            </w:r>
            <w:r w:rsidRPr="004A7EDF">
              <w:t xml:space="preserve"> </w:t>
            </w:r>
            <w:r w:rsidRPr="00FC5180">
              <w:t>tot</w:t>
            </w:r>
            <w:r>
              <w:t>o usnesení předložil předsedkyni</w:t>
            </w:r>
            <w:r w:rsidRPr="00FC5180">
              <w:t xml:space="preserve"> Poslanecké</w:t>
            </w:r>
            <w:r>
              <w:t xml:space="preserve"> </w:t>
            </w:r>
            <w:r w:rsidRPr="00FC5180">
              <w:t>sněmovny Parlamentu České republiky</w:t>
            </w:r>
            <w:r>
              <w:t>;</w:t>
            </w:r>
          </w:p>
          <w:p w:rsidR="001D7721" w:rsidRDefault="00D57C42" w:rsidP="00D57C42">
            <w:pPr>
              <w:pStyle w:val="PS-slovanseznam"/>
              <w:ind w:left="567" w:hanging="567"/>
            </w:pPr>
            <w:r w:rsidRPr="00B43D45">
              <w:rPr>
                <w:rStyle w:val="proloenChar"/>
                <w:b/>
              </w:rPr>
              <w:t>zmocňuje</w:t>
            </w:r>
            <w:r>
              <w:t xml:space="preserve"> zpravodajku výboru, aby na schůzi Poslanecké sněmovny podala zprávu </w:t>
            </w:r>
            <w:r>
              <w:br/>
              <w:t>o výsledcích projednávání tohoto vládního návrhu na schůzi zahraničního výboru.</w:t>
            </w:r>
          </w:p>
        </w:tc>
      </w:tr>
    </w:tbl>
    <w:p w:rsidR="00946BB6" w:rsidRDefault="00946BB6" w:rsidP="004B315B">
      <w:pPr>
        <w:ind w:left="284"/>
        <w:jc w:val="both"/>
      </w:pPr>
    </w:p>
    <w:p w:rsidR="00F9734C" w:rsidRDefault="00F9734C" w:rsidP="004B315B">
      <w:pPr>
        <w:pStyle w:val="Odstavecseseznamem"/>
        <w:ind w:left="284"/>
        <w:jc w:val="both"/>
      </w:pPr>
    </w:p>
    <w:p w:rsidR="00EB15FB" w:rsidRPr="003757D6" w:rsidRDefault="009A1936" w:rsidP="004B315B">
      <w:pPr>
        <w:pStyle w:val="PSasy"/>
        <w:ind w:left="284"/>
        <w:jc w:val="both"/>
        <w:rPr>
          <w:i w:val="0"/>
          <w:u w:val="none"/>
        </w:rPr>
      </w:pPr>
      <w:r>
        <w:rPr>
          <w:i w:val="0"/>
          <w:u w:val="none"/>
        </w:rPr>
        <w:tab/>
      </w:r>
    </w:p>
    <w:p w:rsidR="00EB15FB" w:rsidRPr="00EB15FB" w:rsidRDefault="00BA3CB6" w:rsidP="004B315B">
      <w:pPr>
        <w:pStyle w:val="slovanseznam"/>
        <w:numPr>
          <w:ilvl w:val="0"/>
          <w:numId w:val="0"/>
        </w:numPr>
        <w:pBdr>
          <w:bottom w:val="single" w:sz="4" w:space="1" w:color="auto"/>
        </w:pBdr>
        <w:ind w:left="284"/>
        <w:jc w:val="both"/>
        <w:rPr>
          <w:b/>
        </w:rPr>
      </w:pPr>
      <w:r>
        <w:rPr>
          <w:b/>
        </w:rPr>
        <w:t>3.</w:t>
      </w:r>
      <w:r w:rsidR="001D7721">
        <w:rPr>
          <w:b/>
        </w:rPr>
        <w:tab/>
      </w:r>
      <w:r w:rsidR="00EB15FB" w:rsidRPr="00EB15FB">
        <w:rPr>
          <w:b/>
        </w:rPr>
        <w:t>Představení nových mimořádných a zplnomocněných velvyslanců</w:t>
      </w:r>
    </w:p>
    <w:p w:rsidR="00EB15FB" w:rsidRDefault="00EB15FB" w:rsidP="004B315B">
      <w:pPr>
        <w:pStyle w:val="slovanseznam"/>
        <w:numPr>
          <w:ilvl w:val="0"/>
          <w:numId w:val="0"/>
        </w:numPr>
        <w:ind w:left="284"/>
        <w:jc w:val="both"/>
      </w:pPr>
    </w:p>
    <w:p w:rsidR="00CB00A8" w:rsidRDefault="00CB00A8" w:rsidP="00D57C42">
      <w:pPr>
        <w:pStyle w:val="slovanseznam"/>
        <w:numPr>
          <w:ilvl w:val="0"/>
          <w:numId w:val="0"/>
        </w:numPr>
        <w:ind w:left="284" w:firstLine="424"/>
        <w:jc w:val="both"/>
      </w:pPr>
      <w:r>
        <w:t xml:space="preserve">Př. </w:t>
      </w:r>
      <w:r w:rsidRPr="00256BDD">
        <w:rPr>
          <w:u w:val="single"/>
        </w:rPr>
        <w:t>M. Ženíšek</w:t>
      </w:r>
      <w:r>
        <w:t xml:space="preserve"> – poslanci obdrželi životopis velvyslance </w:t>
      </w:r>
      <w:r w:rsidR="003757D6">
        <w:t xml:space="preserve">Ing. Davida Červenky, vedoucího ZÚ Oslo </w:t>
      </w:r>
      <w:r w:rsidR="003757D6" w:rsidRPr="00F904F1">
        <w:rPr>
          <w:i/>
        </w:rPr>
        <w:t>/vzdálené připojení/</w:t>
      </w:r>
      <w:r w:rsidR="003757D6">
        <w:rPr>
          <w:i/>
        </w:rPr>
        <w:t>.</w:t>
      </w:r>
    </w:p>
    <w:p w:rsidR="00EB15FB" w:rsidRDefault="00EB15FB" w:rsidP="004B315B">
      <w:pPr>
        <w:pStyle w:val="slovanseznam"/>
        <w:numPr>
          <w:ilvl w:val="0"/>
          <w:numId w:val="0"/>
        </w:numPr>
        <w:ind w:left="284"/>
        <w:jc w:val="both"/>
      </w:pPr>
    </w:p>
    <w:p w:rsidR="00BA3CB6" w:rsidRDefault="001D7721" w:rsidP="004B315B">
      <w:pPr>
        <w:pStyle w:val="slovanseznam"/>
        <w:numPr>
          <w:ilvl w:val="0"/>
          <w:numId w:val="0"/>
        </w:numPr>
        <w:ind w:left="284"/>
        <w:jc w:val="both"/>
      </w:pPr>
      <w:r>
        <w:rPr>
          <w:b/>
        </w:rPr>
        <w:t xml:space="preserve">      </w:t>
      </w:r>
      <w:r w:rsidR="003757D6">
        <w:t xml:space="preserve">Bod </w:t>
      </w:r>
      <w:r w:rsidR="003757D6" w:rsidRPr="004A5889">
        <w:t>byl</w:t>
      </w:r>
      <w:r w:rsidR="003757D6" w:rsidRPr="00E5380E">
        <w:rPr>
          <w:color w:val="FF0000"/>
        </w:rPr>
        <w:t xml:space="preserve"> </w:t>
      </w:r>
      <w:r w:rsidR="003757D6">
        <w:t>na základě žádosti MZV uzavřen. P</w:t>
      </w:r>
      <w:r w:rsidR="003757D6" w:rsidRPr="004A5889">
        <w:t xml:space="preserve">ísemný, ani zvukový záznam nebyl pořizován. </w:t>
      </w:r>
    </w:p>
    <w:p w:rsidR="007D3803" w:rsidRDefault="007D3803" w:rsidP="004B315B">
      <w:pPr>
        <w:pStyle w:val="slovanseznam"/>
        <w:numPr>
          <w:ilvl w:val="0"/>
          <w:numId w:val="0"/>
        </w:numPr>
        <w:tabs>
          <w:tab w:val="left" w:pos="708"/>
        </w:tabs>
        <w:ind w:left="284"/>
        <w:jc w:val="both"/>
      </w:pPr>
    </w:p>
    <w:p w:rsidR="00B81EB9" w:rsidRDefault="00B81EB9" w:rsidP="004B315B">
      <w:pPr>
        <w:pStyle w:val="slovanseznam"/>
        <w:numPr>
          <w:ilvl w:val="0"/>
          <w:numId w:val="0"/>
        </w:numPr>
        <w:ind w:left="284"/>
        <w:jc w:val="both"/>
      </w:pPr>
    </w:p>
    <w:p w:rsidR="007D3803" w:rsidRPr="007D3803" w:rsidRDefault="00BA3CB6" w:rsidP="004B315B">
      <w:pPr>
        <w:pStyle w:val="slovanseznam"/>
        <w:numPr>
          <w:ilvl w:val="0"/>
          <w:numId w:val="0"/>
        </w:numPr>
        <w:pBdr>
          <w:bottom w:val="single" w:sz="4" w:space="1" w:color="auto"/>
        </w:pBdr>
        <w:ind w:left="284"/>
        <w:jc w:val="both"/>
        <w:rPr>
          <w:b/>
        </w:rPr>
      </w:pPr>
      <w:r>
        <w:rPr>
          <w:b/>
        </w:rPr>
        <w:t>4.</w:t>
      </w:r>
      <w:r>
        <w:rPr>
          <w:b/>
        </w:rPr>
        <w:tab/>
      </w:r>
      <w:r w:rsidR="007D3803" w:rsidRPr="007D3803">
        <w:rPr>
          <w:b/>
        </w:rPr>
        <w:t>Návrh termínu a pořadu příští schůze</w:t>
      </w:r>
    </w:p>
    <w:p w:rsidR="007D3803" w:rsidRDefault="007D3803" w:rsidP="004B315B">
      <w:pPr>
        <w:pStyle w:val="slovanseznam"/>
        <w:numPr>
          <w:ilvl w:val="0"/>
          <w:numId w:val="0"/>
        </w:numPr>
        <w:ind w:left="284"/>
        <w:jc w:val="both"/>
      </w:pPr>
    </w:p>
    <w:p w:rsidR="00B81EB9" w:rsidRDefault="00D65070" w:rsidP="00D57C42">
      <w:pPr>
        <w:pStyle w:val="slovanseznam"/>
        <w:numPr>
          <w:ilvl w:val="0"/>
          <w:numId w:val="0"/>
        </w:numPr>
        <w:ind w:left="284" w:firstLine="424"/>
        <w:jc w:val="both"/>
      </w:pPr>
      <w:r>
        <w:t xml:space="preserve">Př. </w:t>
      </w:r>
      <w:r w:rsidRPr="006E425A">
        <w:rPr>
          <w:u w:val="single"/>
        </w:rPr>
        <w:t>M. Ženíšek</w:t>
      </w:r>
      <w:r w:rsidRPr="006E425A">
        <w:t xml:space="preserve"> </w:t>
      </w:r>
      <w:r>
        <w:t>– d</w:t>
      </w:r>
      <w:r w:rsidR="00807F57">
        <w:t xml:space="preserve">alší </w:t>
      </w:r>
      <w:r w:rsidR="007D3803">
        <w:t xml:space="preserve">řádná </w:t>
      </w:r>
      <w:r w:rsidR="00807F57">
        <w:t xml:space="preserve">schůze zahraničního výboru se uskuteční </w:t>
      </w:r>
      <w:r w:rsidR="00B81EB9">
        <w:t>v</w:t>
      </w:r>
      <w:r w:rsidR="00BA3CB6">
        <w:t>e druhém březnovém</w:t>
      </w:r>
      <w:r w:rsidR="007D3803">
        <w:t xml:space="preserve"> výborovém týdnu</w:t>
      </w:r>
      <w:r w:rsidR="00BA3CB6">
        <w:t xml:space="preserve">, </w:t>
      </w:r>
      <w:r w:rsidR="007D3803">
        <w:t>tedy</w:t>
      </w:r>
      <w:r w:rsidR="00BA3CB6">
        <w:t xml:space="preserve"> </w:t>
      </w:r>
      <w:r w:rsidR="00B81EB9">
        <w:t xml:space="preserve">ve čtvrtek </w:t>
      </w:r>
      <w:r w:rsidR="00BA3CB6">
        <w:t>16</w:t>
      </w:r>
      <w:r w:rsidR="007D3803">
        <w:t xml:space="preserve">. </w:t>
      </w:r>
      <w:r w:rsidR="00BA3CB6">
        <w:t>března</w:t>
      </w:r>
      <w:r w:rsidR="007D3803">
        <w:t xml:space="preserve"> </w:t>
      </w:r>
      <w:r>
        <w:t xml:space="preserve">2023 </w:t>
      </w:r>
      <w:r w:rsidR="00807F57">
        <w:t>od 9</w:t>
      </w:r>
      <w:r>
        <w:t>.00</w:t>
      </w:r>
      <w:r w:rsidR="00807F57">
        <w:t xml:space="preserve"> hodin. </w:t>
      </w:r>
      <w:r w:rsidR="00BA3CB6">
        <w:t>V předchozím výborovém týdnu jsou dvě delegace výboru v zahraničí (</w:t>
      </w:r>
      <w:r w:rsidR="00AB40CA">
        <w:t xml:space="preserve">delegace s ministrem zahraničních věcí v </w:t>
      </w:r>
      <w:r w:rsidR="00BA3CB6">
        <w:t>Indi</w:t>
      </w:r>
      <w:r w:rsidR="00AB40CA">
        <w:t>i</w:t>
      </w:r>
      <w:r w:rsidR="00BA3CB6">
        <w:t xml:space="preserve"> a konference SZBP ve Stockholmu)</w:t>
      </w:r>
      <w:r w:rsidR="00B81EB9">
        <w:t xml:space="preserve">.  </w:t>
      </w:r>
    </w:p>
    <w:p w:rsidR="004911C0" w:rsidRDefault="004911C0" w:rsidP="004B315B">
      <w:pPr>
        <w:pStyle w:val="slovanseznam"/>
        <w:numPr>
          <w:ilvl w:val="0"/>
          <w:numId w:val="0"/>
        </w:numPr>
        <w:ind w:left="284"/>
        <w:jc w:val="both"/>
      </w:pPr>
    </w:p>
    <w:p w:rsidR="004911C0" w:rsidRDefault="004911C0" w:rsidP="004B315B">
      <w:pPr>
        <w:pStyle w:val="slovanseznam"/>
        <w:numPr>
          <w:ilvl w:val="0"/>
          <w:numId w:val="0"/>
        </w:numPr>
        <w:ind w:left="284"/>
        <w:jc w:val="both"/>
      </w:pPr>
    </w:p>
    <w:p w:rsidR="004911C0" w:rsidRDefault="004911C0" w:rsidP="004B315B">
      <w:pPr>
        <w:pStyle w:val="slovanseznam"/>
        <w:numPr>
          <w:ilvl w:val="0"/>
          <w:numId w:val="0"/>
        </w:numPr>
        <w:ind w:left="284"/>
        <w:jc w:val="both"/>
      </w:pPr>
    </w:p>
    <w:p w:rsidR="004A71FE" w:rsidRPr="00181439" w:rsidRDefault="0014466F" w:rsidP="004B315B">
      <w:pPr>
        <w:pStyle w:val="slovanseznam"/>
        <w:numPr>
          <w:ilvl w:val="0"/>
          <w:numId w:val="0"/>
        </w:numPr>
        <w:pBdr>
          <w:bottom w:val="single" w:sz="4" w:space="1" w:color="auto"/>
        </w:pBdr>
        <w:ind w:left="284"/>
        <w:jc w:val="both"/>
        <w:rPr>
          <w:b/>
        </w:rPr>
      </w:pPr>
      <w:r>
        <w:rPr>
          <w:b/>
        </w:rPr>
        <w:t>5.</w:t>
      </w:r>
      <w:r w:rsidR="00F10297">
        <w:rPr>
          <w:b/>
        </w:rPr>
        <w:tab/>
      </w:r>
      <w:r w:rsidR="004A71FE" w:rsidRPr="00181439">
        <w:rPr>
          <w:b/>
        </w:rPr>
        <w:t>Sdělení předsedy</w:t>
      </w:r>
    </w:p>
    <w:p w:rsidR="004A71FE" w:rsidRDefault="004A71FE" w:rsidP="004B315B">
      <w:pPr>
        <w:pStyle w:val="Odstavecseseznamem"/>
        <w:ind w:left="284"/>
        <w:jc w:val="both"/>
      </w:pPr>
    </w:p>
    <w:p w:rsidR="00136C1B" w:rsidRDefault="00FA467F" w:rsidP="00D57C42">
      <w:pPr>
        <w:ind w:left="284" w:firstLine="424"/>
        <w:jc w:val="both"/>
      </w:pPr>
      <w:r>
        <w:t xml:space="preserve">Př. </w:t>
      </w:r>
      <w:r w:rsidRPr="006E425A">
        <w:rPr>
          <w:u w:val="single"/>
        </w:rPr>
        <w:t>M. Ženíšek</w:t>
      </w:r>
      <w:r w:rsidRPr="006E425A">
        <w:t xml:space="preserve"> </w:t>
      </w:r>
      <w:r>
        <w:t xml:space="preserve">– </w:t>
      </w:r>
      <w:r w:rsidR="00BA3CB6">
        <w:t>inform</w:t>
      </w:r>
      <w:r w:rsidR="002C26CD">
        <w:t>oval</w:t>
      </w:r>
      <w:r w:rsidR="00BA3CB6">
        <w:t xml:space="preserve"> </w:t>
      </w:r>
      <w:r>
        <w:t xml:space="preserve">členy výboru již na minulé schůzi, že </w:t>
      </w:r>
      <w:r w:rsidR="00BA3CB6">
        <w:t xml:space="preserve">dostal </w:t>
      </w:r>
      <w:r w:rsidR="00136C1B">
        <w:t xml:space="preserve">pozvání </w:t>
      </w:r>
      <w:r w:rsidR="00BA3CB6">
        <w:t xml:space="preserve">od ministra </w:t>
      </w:r>
      <w:proofErr w:type="spellStart"/>
      <w:r w:rsidR="00BA3CB6">
        <w:t>Lipavského</w:t>
      </w:r>
      <w:proofErr w:type="spellEnd"/>
      <w:r w:rsidR="00BA3CB6">
        <w:t xml:space="preserve">, aby </w:t>
      </w:r>
      <w:r w:rsidR="00D5153E">
        <w:t>ho delegace zahraničního výboru doprovodila při jeho oficiální cestě do Indie. Cesta se uskuteční ve dnech 26. února – 2. března. S vedením výboru byl</w:t>
      </w:r>
      <w:r w:rsidR="005A73F3">
        <w:t>o</w:t>
      </w:r>
      <w:r w:rsidR="00D5153E">
        <w:t xml:space="preserve"> dohodnut</w:t>
      </w:r>
      <w:r w:rsidR="005A73F3">
        <w:t>o</w:t>
      </w:r>
      <w:r w:rsidR="00D5153E">
        <w:t xml:space="preserve"> </w:t>
      </w:r>
      <w:r w:rsidR="005A73F3">
        <w:t xml:space="preserve">složení </w:t>
      </w:r>
      <w:r w:rsidR="00D5153E">
        <w:t>delegace</w:t>
      </w:r>
      <w:r w:rsidR="005A73F3">
        <w:t xml:space="preserve">. </w:t>
      </w:r>
      <w:r w:rsidR="00D5153E">
        <w:t xml:space="preserve">   </w:t>
      </w:r>
    </w:p>
    <w:p w:rsidR="00FA467F" w:rsidRDefault="005A73F3" w:rsidP="004B315B">
      <w:pPr>
        <w:ind w:left="284"/>
        <w:jc w:val="both"/>
      </w:pPr>
      <w:r>
        <w:tab/>
      </w:r>
    </w:p>
    <w:p w:rsidR="005A73F3" w:rsidRDefault="005A73F3" w:rsidP="004B315B">
      <w:pPr>
        <w:ind w:left="284"/>
        <w:jc w:val="both"/>
      </w:pPr>
      <w:r>
        <w:tab/>
        <w:t xml:space="preserve">Poslanci poté přijali </w:t>
      </w:r>
      <w:proofErr w:type="spellStart"/>
      <w:r>
        <w:t>usn</w:t>
      </w:r>
      <w:proofErr w:type="spellEnd"/>
      <w:r w:rsidR="007544C9">
        <w:t>. č. 79, /</w:t>
      </w:r>
      <w:r w:rsidR="007544C9" w:rsidRPr="00256BDD">
        <w:rPr>
          <w:i/>
          <w:spacing w:val="-3"/>
        </w:rPr>
        <w:t>hlasování 1</w:t>
      </w:r>
      <w:r w:rsidR="007544C9">
        <w:rPr>
          <w:i/>
          <w:spacing w:val="-3"/>
        </w:rPr>
        <w:t>1</w:t>
      </w:r>
      <w:r w:rsidR="007544C9" w:rsidRPr="00256BDD">
        <w:rPr>
          <w:i/>
          <w:spacing w:val="-3"/>
        </w:rPr>
        <w:t>-0-</w:t>
      </w:r>
      <w:r w:rsidR="007544C9">
        <w:rPr>
          <w:i/>
          <w:spacing w:val="-3"/>
        </w:rPr>
        <w:t xml:space="preserve">0, </w:t>
      </w:r>
      <w:r w:rsidR="00FF3CB0" w:rsidRPr="00F05631">
        <w:rPr>
          <w:i/>
          <w:spacing w:val="-3"/>
        </w:rPr>
        <w:t>je zachyceno v příloze</w:t>
      </w:r>
      <w:r w:rsidR="00FF3CB0" w:rsidRPr="00256BDD">
        <w:rPr>
          <w:i/>
          <w:spacing w:val="-3"/>
        </w:rPr>
        <w:t xml:space="preserve"> </w:t>
      </w:r>
      <w:r w:rsidR="007544C9" w:rsidRPr="00256BDD">
        <w:rPr>
          <w:i/>
          <w:spacing w:val="-3"/>
        </w:rPr>
        <w:t>/</w:t>
      </w:r>
      <w:r w:rsidR="007544C9" w:rsidRPr="00256BDD">
        <w:rPr>
          <w:spacing w:val="-3"/>
        </w:rPr>
        <w:t>.</w:t>
      </w:r>
    </w:p>
    <w:p w:rsidR="00D5153E" w:rsidRPr="00136C1B" w:rsidRDefault="00D5153E" w:rsidP="004B315B">
      <w:pPr>
        <w:pStyle w:val="Odstavecseseznamem"/>
        <w:ind w:left="284"/>
        <w:jc w:val="both"/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136C1B" w:rsidTr="004B315B">
        <w:tc>
          <w:tcPr>
            <w:tcW w:w="9349" w:type="dxa"/>
          </w:tcPr>
          <w:p w:rsidR="00D57C42" w:rsidRDefault="00D57C42" w:rsidP="00D57C42">
            <w:pPr>
              <w:pStyle w:val="Odstavecseseznamem"/>
              <w:ind w:left="0"/>
              <w:jc w:val="both"/>
              <w:rPr>
                <w:szCs w:val="24"/>
              </w:rPr>
            </w:pPr>
            <w:r>
              <w:t>Z</w:t>
            </w:r>
            <w:r w:rsidRPr="002B3B9A">
              <w:rPr>
                <w:szCs w:val="24"/>
              </w:rPr>
              <w:t>ahraniční výbor</w:t>
            </w:r>
          </w:p>
          <w:p w:rsidR="00D57C42" w:rsidRDefault="00D57C42" w:rsidP="00D57C42">
            <w:pPr>
              <w:pStyle w:val="Bezmezer"/>
              <w:rPr>
                <w:szCs w:val="24"/>
              </w:rPr>
            </w:pPr>
          </w:p>
          <w:p w:rsidR="00D57C42" w:rsidRPr="00822512" w:rsidRDefault="00D57C42" w:rsidP="00D57C42">
            <w:pPr>
              <w:pStyle w:val="Tlotextu"/>
              <w:numPr>
                <w:ilvl w:val="0"/>
                <w:numId w:val="31"/>
              </w:numPr>
              <w:ind w:left="851"/>
              <w:rPr>
                <w:color w:val="000000"/>
                <w:szCs w:val="24"/>
              </w:rPr>
            </w:pPr>
            <w:r>
              <w:rPr>
                <w:b/>
                <w:spacing w:val="-3"/>
              </w:rPr>
              <w:t xml:space="preserve">d o p o r u č u j </w:t>
            </w:r>
            <w:proofErr w:type="gramStart"/>
            <w:r>
              <w:rPr>
                <w:b/>
                <w:spacing w:val="-3"/>
              </w:rPr>
              <w:t>e</w:t>
            </w:r>
            <w:r>
              <w:rPr>
                <w:spacing w:val="-3"/>
              </w:rPr>
              <w:t xml:space="preserve">  organizačnímu</w:t>
            </w:r>
            <w:proofErr w:type="gramEnd"/>
            <w:r>
              <w:rPr>
                <w:spacing w:val="-3"/>
              </w:rPr>
              <w:t xml:space="preserve"> výboru schválit vyslání delegace zahraničního výboru Poslanecké sněmovny ve složení:</w:t>
            </w:r>
          </w:p>
          <w:p w:rsidR="00D57C42" w:rsidRDefault="00D57C42" w:rsidP="00D57C42">
            <w:pPr>
              <w:pStyle w:val="Tlotextu"/>
              <w:ind w:left="851"/>
              <w:rPr>
                <w:b/>
                <w:spacing w:val="-3"/>
              </w:rPr>
            </w:pPr>
          </w:p>
          <w:p w:rsidR="00D57C42" w:rsidRPr="00520CA1" w:rsidRDefault="00D57C42" w:rsidP="00D57C42">
            <w:pPr>
              <w:pStyle w:val="Tlotextu"/>
              <w:ind w:left="851"/>
              <w:rPr>
                <w:color w:val="000000"/>
                <w:szCs w:val="24"/>
              </w:rPr>
            </w:pPr>
            <w:r>
              <w:rPr>
                <w:b/>
                <w:spacing w:val="-3"/>
              </w:rPr>
              <w:tab/>
            </w:r>
            <w:proofErr w:type="spellStart"/>
            <w:r>
              <w:rPr>
                <w:b/>
                <w:spacing w:val="-3"/>
              </w:rPr>
              <w:t>posl</w:t>
            </w:r>
            <w:proofErr w:type="spellEnd"/>
            <w:r>
              <w:rPr>
                <w:b/>
                <w:spacing w:val="-3"/>
              </w:rPr>
              <w:t>.  Marek Ženíšek</w:t>
            </w:r>
            <w:r>
              <w:rPr>
                <w:b/>
                <w:spacing w:val="-3"/>
              </w:rPr>
              <w:tab/>
            </w:r>
            <w:r>
              <w:rPr>
                <w:b/>
                <w:spacing w:val="-3"/>
              </w:rPr>
              <w:tab/>
            </w:r>
            <w:r w:rsidRPr="00822512">
              <w:rPr>
                <w:spacing w:val="-3"/>
              </w:rPr>
              <w:t>předseda ZAV</w:t>
            </w:r>
            <w:r>
              <w:rPr>
                <w:b/>
                <w:spacing w:val="-3"/>
              </w:rPr>
              <w:tab/>
            </w:r>
            <w:r>
              <w:rPr>
                <w:b/>
                <w:spacing w:val="-3"/>
              </w:rPr>
              <w:tab/>
            </w:r>
            <w:r>
              <w:rPr>
                <w:b/>
                <w:spacing w:val="-3"/>
              </w:rPr>
              <w:tab/>
              <w:t xml:space="preserve">TOP09 </w:t>
            </w:r>
          </w:p>
          <w:p w:rsidR="00D57C42" w:rsidRPr="004F3D3D" w:rsidRDefault="00D57C42" w:rsidP="00D57C42">
            <w:pPr>
              <w:pStyle w:val="Tlotextu"/>
              <w:ind w:left="85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ab/>
            </w:r>
            <w:proofErr w:type="spellStart"/>
            <w:r>
              <w:rPr>
                <w:b/>
                <w:color w:val="000000"/>
                <w:szCs w:val="24"/>
              </w:rPr>
              <w:t>posl</w:t>
            </w:r>
            <w:proofErr w:type="spellEnd"/>
            <w:r>
              <w:rPr>
                <w:b/>
                <w:color w:val="000000"/>
                <w:szCs w:val="24"/>
              </w:rPr>
              <w:t xml:space="preserve">.  </w:t>
            </w:r>
            <w:r w:rsidRPr="004F3D3D">
              <w:rPr>
                <w:b/>
                <w:color w:val="000000"/>
                <w:szCs w:val="24"/>
              </w:rPr>
              <w:t>Barbora Urbanová</w:t>
            </w:r>
            <w:r>
              <w:rPr>
                <w:color w:val="000000"/>
                <w:szCs w:val="24"/>
              </w:rPr>
              <w:tab/>
              <w:t>místopředsedkyně ZAV</w:t>
            </w:r>
            <w:r>
              <w:rPr>
                <w:color w:val="000000"/>
                <w:szCs w:val="24"/>
              </w:rPr>
              <w:tab/>
              <w:t>STAN</w:t>
            </w:r>
            <w:r>
              <w:rPr>
                <w:color w:val="000000"/>
                <w:szCs w:val="24"/>
              </w:rPr>
              <w:tab/>
            </w:r>
            <w:r>
              <w:rPr>
                <w:color w:val="000000"/>
                <w:szCs w:val="24"/>
              </w:rPr>
              <w:tab/>
            </w:r>
            <w:r>
              <w:rPr>
                <w:color w:val="000000"/>
                <w:szCs w:val="24"/>
              </w:rPr>
              <w:tab/>
            </w:r>
            <w:proofErr w:type="spellStart"/>
            <w:r>
              <w:rPr>
                <w:b/>
                <w:color w:val="000000"/>
                <w:szCs w:val="24"/>
              </w:rPr>
              <w:t>p</w:t>
            </w:r>
            <w:r w:rsidRPr="00E64985">
              <w:rPr>
                <w:b/>
                <w:color w:val="000000"/>
                <w:szCs w:val="24"/>
              </w:rPr>
              <w:t>osl</w:t>
            </w:r>
            <w:proofErr w:type="spellEnd"/>
            <w:r w:rsidRPr="00E64985">
              <w:rPr>
                <w:b/>
                <w:color w:val="000000"/>
                <w:szCs w:val="24"/>
              </w:rPr>
              <w:t>.</w:t>
            </w:r>
            <w:r>
              <w:rPr>
                <w:b/>
                <w:color w:val="000000"/>
                <w:szCs w:val="24"/>
              </w:rPr>
              <w:t xml:space="preserve">  Eva </w:t>
            </w:r>
            <w:proofErr w:type="spellStart"/>
            <w:r>
              <w:rPr>
                <w:b/>
                <w:color w:val="000000"/>
                <w:szCs w:val="24"/>
              </w:rPr>
              <w:t>Decroix</w:t>
            </w:r>
            <w:proofErr w:type="spellEnd"/>
            <w:r>
              <w:rPr>
                <w:b/>
                <w:color w:val="000000"/>
                <w:szCs w:val="24"/>
              </w:rPr>
              <w:tab/>
            </w:r>
            <w:r>
              <w:rPr>
                <w:b/>
                <w:color w:val="000000"/>
                <w:szCs w:val="24"/>
              </w:rPr>
              <w:tab/>
            </w:r>
            <w:r w:rsidRPr="004F3D3D">
              <w:rPr>
                <w:color w:val="000000"/>
                <w:szCs w:val="24"/>
              </w:rPr>
              <w:t>členka ZAV</w:t>
            </w:r>
            <w:r>
              <w:rPr>
                <w:color w:val="000000"/>
                <w:szCs w:val="24"/>
              </w:rPr>
              <w:tab/>
            </w:r>
            <w:r>
              <w:rPr>
                <w:color w:val="000000"/>
                <w:szCs w:val="24"/>
              </w:rPr>
              <w:tab/>
            </w:r>
            <w:r>
              <w:rPr>
                <w:color w:val="000000"/>
                <w:szCs w:val="24"/>
              </w:rPr>
              <w:tab/>
              <w:t>ODS</w:t>
            </w:r>
          </w:p>
          <w:p w:rsidR="00D57C42" w:rsidRPr="00DE61DD" w:rsidRDefault="00D57C42" w:rsidP="00D57C42">
            <w:pPr>
              <w:pStyle w:val="Tlotextu"/>
              <w:ind w:left="851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ab/>
            </w:r>
            <w:proofErr w:type="spellStart"/>
            <w:r>
              <w:rPr>
                <w:b/>
                <w:color w:val="000000"/>
                <w:szCs w:val="24"/>
              </w:rPr>
              <w:t>posl</w:t>
            </w:r>
            <w:proofErr w:type="spellEnd"/>
            <w:r>
              <w:rPr>
                <w:b/>
                <w:color w:val="000000"/>
                <w:szCs w:val="24"/>
              </w:rPr>
              <w:t>.  Jan Kubík</w:t>
            </w:r>
            <w:r>
              <w:rPr>
                <w:b/>
                <w:color w:val="000000"/>
                <w:szCs w:val="24"/>
              </w:rPr>
              <w:tab/>
            </w:r>
            <w:r>
              <w:rPr>
                <w:b/>
                <w:color w:val="000000"/>
                <w:szCs w:val="24"/>
              </w:rPr>
              <w:tab/>
            </w:r>
            <w:r w:rsidRPr="00DE61DD">
              <w:rPr>
                <w:color w:val="000000"/>
                <w:szCs w:val="24"/>
              </w:rPr>
              <w:t>člen ZAV</w:t>
            </w:r>
            <w:r>
              <w:rPr>
                <w:color w:val="000000"/>
                <w:szCs w:val="24"/>
              </w:rPr>
              <w:tab/>
            </w:r>
            <w:r>
              <w:rPr>
                <w:color w:val="000000"/>
                <w:szCs w:val="24"/>
              </w:rPr>
              <w:tab/>
            </w:r>
            <w:r>
              <w:rPr>
                <w:color w:val="000000"/>
                <w:szCs w:val="24"/>
              </w:rPr>
              <w:tab/>
              <w:t>ANO 2011</w:t>
            </w:r>
          </w:p>
          <w:p w:rsidR="00D57C42" w:rsidRPr="00BD08CD" w:rsidRDefault="00D57C42" w:rsidP="00D57C42">
            <w:pPr>
              <w:pStyle w:val="Tlotextu"/>
              <w:ind w:left="851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ab/>
            </w:r>
          </w:p>
          <w:p w:rsidR="00D57C42" w:rsidRPr="0023484F" w:rsidRDefault="00D57C42" w:rsidP="00D57C42">
            <w:pPr>
              <w:pStyle w:val="Tlotextu"/>
              <w:ind w:left="851" w:firstLine="565"/>
              <w:rPr>
                <w:color w:val="000000"/>
                <w:szCs w:val="24"/>
                <w:u w:val="single"/>
              </w:rPr>
            </w:pPr>
            <w:r>
              <w:rPr>
                <w:color w:val="000000"/>
                <w:szCs w:val="24"/>
                <w:u w:val="single"/>
              </w:rPr>
              <w:t>náhradník</w:t>
            </w:r>
            <w:r w:rsidRPr="0023484F">
              <w:rPr>
                <w:color w:val="000000"/>
                <w:szCs w:val="24"/>
                <w:u w:val="single"/>
              </w:rPr>
              <w:t>:</w:t>
            </w:r>
          </w:p>
          <w:p w:rsidR="00D57C42" w:rsidRPr="00E64985" w:rsidRDefault="00D57C42" w:rsidP="00D57C42">
            <w:pPr>
              <w:pStyle w:val="Tlotextu"/>
              <w:ind w:left="851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ab/>
            </w:r>
            <w:proofErr w:type="spellStart"/>
            <w:r w:rsidRPr="0071127A">
              <w:rPr>
                <w:b/>
                <w:color w:val="000000"/>
                <w:szCs w:val="24"/>
              </w:rPr>
              <w:t>posl</w:t>
            </w:r>
            <w:proofErr w:type="spellEnd"/>
            <w:r w:rsidRPr="0071127A">
              <w:rPr>
                <w:b/>
                <w:color w:val="000000"/>
                <w:szCs w:val="24"/>
              </w:rPr>
              <w:t>.</w:t>
            </w:r>
            <w:r>
              <w:rPr>
                <w:b/>
                <w:color w:val="000000"/>
                <w:szCs w:val="24"/>
              </w:rPr>
              <w:t xml:space="preserve">  Jiří Horák                   </w:t>
            </w:r>
            <w:r w:rsidRPr="00DE61DD">
              <w:rPr>
                <w:color w:val="000000"/>
                <w:szCs w:val="24"/>
              </w:rPr>
              <w:t>člen ZAV</w:t>
            </w:r>
            <w:r>
              <w:rPr>
                <w:b/>
                <w:color w:val="000000"/>
                <w:szCs w:val="24"/>
              </w:rPr>
              <w:t xml:space="preserve">   </w:t>
            </w:r>
            <w:r w:rsidRPr="0071127A">
              <w:rPr>
                <w:b/>
                <w:color w:val="000000"/>
                <w:szCs w:val="24"/>
              </w:rPr>
              <w:t xml:space="preserve"> </w:t>
            </w:r>
            <w:r>
              <w:rPr>
                <w:b/>
                <w:color w:val="000000"/>
                <w:szCs w:val="24"/>
              </w:rPr>
              <w:tab/>
            </w:r>
            <w:r>
              <w:rPr>
                <w:b/>
                <w:color w:val="000000"/>
                <w:szCs w:val="24"/>
              </w:rPr>
              <w:tab/>
            </w:r>
            <w:r w:rsidRPr="0071127A">
              <w:rPr>
                <w:b/>
                <w:color w:val="000000"/>
                <w:szCs w:val="24"/>
              </w:rPr>
              <w:tab/>
            </w:r>
            <w:r w:rsidRPr="00FA467F">
              <w:rPr>
                <w:color w:val="000000"/>
                <w:szCs w:val="24"/>
              </w:rPr>
              <w:t>KDU-ČSL</w:t>
            </w:r>
            <w:r w:rsidRPr="0071127A">
              <w:rPr>
                <w:b/>
                <w:color w:val="000000"/>
                <w:szCs w:val="24"/>
              </w:rPr>
              <w:t xml:space="preserve"> </w:t>
            </w:r>
            <w:r w:rsidRPr="0071127A">
              <w:rPr>
                <w:b/>
                <w:color w:val="000000"/>
                <w:szCs w:val="24"/>
              </w:rPr>
              <w:tab/>
            </w:r>
            <w:r w:rsidRPr="0071127A">
              <w:rPr>
                <w:b/>
                <w:color w:val="000000"/>
                <w:szCs w:val="24"/>
              </w:rPr>
              <w:tab/>
            </w:r>
            <w:proofErr w:type="spellStart"/>
            <w:r w:rsidRPr="00E64985">
              <w:rPr>
                <w:b/>
                <w:color w:val="000000"/>
                <w:szCs w:val="24"/>
              </w:rPr>
              <w:t>posl</w:t>
            </w:r>
            <w:proofErr w:type="spellEnd"/>
            <w:r w:rsidRPr="00E64985">
              <w:rPr>
                <w:b/>
                <w:color w:val="000000"/>
                <w:szCs w:val="24"/>
              </w:rPr>
              <w:t>.</w:t>
            </w:r>
            <w:r>
              <w:rPr>
                <w:b/>
                <w:color w:val="000000"/>
                <w:szCs w:val="24"/>
              </w:rPr>
              <w:t xml:space="preserve">  Jaroslav Bašta            </w:t>
            </w:r>
            <w:r w:rsidRPr="00DE61DD">
              <w:rPr>
                <w:color w:val="000000"/>
                <w:szCs w:val="24"/>
              </w:rPr>
              <w:t>člen ZAV</w:t>
            </w:r>
            <w:r>
              <w:rPr>
                <w:color w:val="000000"/>
                <w:szCs w:val="24"/>
              </w:rPr>
              <w:t xml:space="preserve">                               SPD</w:t>
            </w:r>
            <w:r w:rsidRPr="00E64985">
              <w:rPr>
                <w:b/>
                <w:color w:val="000000"/>
                <w:szCs w:val="24"/>
              </w:rPr>
              <w:tab/>
            </w:r>
            <w:r w:rsidRPr="00E64985">
              <w:rPr>
                <w:b/>
                <w:color w:val="000000"/>
                <w:szCs w:val="24"/>
              </w:rPr>
              <w:tab/>
            </w:r>
            <w:r w:rsidRPr="00E64985">
              <w:rPr>
                <w:b/>
                <w:color w:val="000000"/>
                <w:szCs w:val="24"/>
              </w:rPr>
              <w:tab/>
            </w:r>
          </w:p>
          <w:p w:rsidR="00D57C42" w:rsidRDefault="00D57C42" w:rsidP="00D57C42">
            <w:pPr>
              <w:pStyle w:val="Tlotextu"/>
              <w:ind w:left="85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ab/>
            </w:r>
          </w:p>
          <w:p w:rsidR="00D57C42" w:rsidRDefault="00D57C42" w:rsidP="00D57C42">
            <w:pPr>
              <w:pStyle w:val="Tlotextu"/>
              <w:ind w:left="85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jako součást delegace ministra zahraničních věcí ČR při jeho oficiální bilaterální cestě do Indie v termínu 27. 2. – 1. 3. 2023;</w:t>
            </w:r>
          </w:p>
          <w:p w:rsidR="00D57C42" w:rsidRPr="00520CA1" w:rsidRDefault="00D57C42" w:rsidP="00D57C42">
            <w:pPr>
              <w:pStyle w:val="Tlotextu"/>
              <w:ind w:left="851"/>
              <w:rPr>
                <w:color w:val="000000"/>
                <w:szCs w:val="24"/>
              </w:rPr>
            </w:pPr>
          </w:p>
          <w:p w:rsidR="00D57C42" w:rsidRPr="0014466F" w:rsidRDefault="00D57C42" w:rsidP="00D57C42">
            <w:pPr>
              <w:pStyle w:val="Nadpis1"/>
              <w:numPr>
                <w:ilvl w:val="0"/>
                <w:numId w:val="31"/>
              </w:numPr>
              <w:tabs>
                <w:tab w:val="left" w:pos="-720"/>
              </w:tabs>
              <w:autoSpaceDN/>
              <w:ind w:left="851"/>
              <w:jc w:val="both"/>
              <w:textAlignment w:val="auto"/>
              <w:rPr>
                <w:i w:val="0"/>
              </w:rPr>
            </w:pPr>
            <w:r w:rsidRPr="0014466F">
              <w:rPr>
                <w:i w:val="0"/>
              </w:rPr>
              <w:t xml:space="preserve">p o v ě ř u j </w:t>
            </w:r>
            <w:proofErr w:type="gramStart"/>
            <w:r w:rsidRPr="0014466F">
              <w:rPr>
                <w:i w:val="0"/>
              </w:rPr>
              <w:t xml:space="preserve">e  </w:t>
            </w:r>
            <w:r w:rsidRPr="0014466F">
              <w:rPr>
                <w:b w:val="0"/>
                <w:i w:val="0"/>
              </w:rPr>
              <w:t>předsedu</w:t>
            </w:r>
            <w:proofErr w:type="gramEnd"/>
            <w:r w:rsidRPr="0014466F">
              <w:rPr>
                <w:b w:val="0"/>
                <w:i w:val="0"/>
              </w:rPr>
              <w:t xml:space="preserve"> zahraničního výboru </w:t>
            </w:r>
            <w:proofErr w:type="spellStart"/>
            <w:r w:rsidRPr="0014466F">
              <w:rPr>
                <w:b w:val="0"/>
                <w:i w:val="0"/>
              </w:rPr>
              <w:t>posl</w:t>
            </w:r>
            <w:proofErr w:type="spellEnd"/>
            <w:r w:rsidRPr="0014466F">
              <w:rPr>
                <w:b w:val="0"/>
                <w:i w:val="0"/>
              </w:rPr>
              <w:t>. Marka Ženíška, aby usnesení zahraničního výboru předložil předsedkyni Poslanecké sněmovny k projednání v organizačním výboru.</w:t>
            </w:r>
          </w:p>
          <w:p w:rsidR="00136C1B" w:rsidRDefault="00136C1B" w:rsidP="00D57C42">
            <w:pPr>
              <w:pStyle w:val="Nadpis1"/>
              <w:tabs>
                <w:tab w:val="left" w:pos="-720"/>
              </w:tabs>
              <w:autoSpaceDN/>
              <w:ind w:left="284"/>
              <w:jc w:val="both"/>
              <w:textAlignment w:val="auto"/>
            </w:pPr>
          </w:p>
        </w:tc>
      </w:tr>
    </w:tbl>
    <w:p w:rsidR="00136C1B" w:rsidRDefault="00136C1B" w:rsidP="004B315B">
      <w:pPr>
        <w:pStyle w:val="Odstavecseseznamem"/>
        <w:ind w:left="284"/>
        <w:jc w:val="both"/>
      </w:pPr>
    </w:p>
    <w:p w:rsidR="00136C1B" w:rsidRPr="00136C1B" w:rsidRDefault="00136C1B" w:rsidP="004B315B">
      <w:pPr>
        <w:pStyle w:val="Odstavecseseznamem"/>
        <w:ind w:left="284"/>
        <w:jc w:val="both"/>
      </w:pPr>
    </w:p>
    <w:p w:rsidR="004911C0" w:rsidRDefault="004911C0" w:rsidP="004B315B">
      <w:pPr>
        <w:pStyle w:val="Odstavecseseznamem"/>
        <w:ind w:left="284"/>
        <w:jc w:val="both"/>
      </w:pPr>
    </w:p>
    <w:p w:rsidR="004A71FE" w:rsidRPr="0014466F" w:rsidRDefault="004A71FE" w:rsidP="004B315B">
      <w:pPr>
        <w:pStyle w:val="slovanseznam"/>
        <w:numPr>
          <w:ilvl w:val="0"/>
          <w:numId w:val="39"/>
        </w:numPr>
        <w:pBdr>
          <w:bottom w:val="single" w:sz="4" w:space="1" w:color="auto"/>
        </w:pBdr>
        <w:ind w:left="284" w:firstLine="0"/>
        <w:jc w:val="both"/>
        <w:rPr>
          <w:b/>
        </w:rPr>
      </w:pPr>
      <w:r w:rsidRPr="0014466F">
        <w:rPr>
          <w:b/>
        </w:rPr>
        <w:t>Různé</w:t>
      </w:r>
    </w:p>
    <w:p w:rsidR="004A71FE" w:rsidRDefault="004A71FE" w:rsidP="004B315B">
      <w:pPr>
        <w:pStyle w:val="Odstavecseseznamem"/>
        <w:ind w:left="284"/>
        <w:jc w:val="both"/>
      </w:pPr>
    </w:p>
    <w:p w:rsidR="007F2BC7" w:rsidRDefault="006E6B72" w:rsidP="00D57C42">
      <w:pPr>
        <w:ind w:left="284" w:firstLine="424"/>
        <w:jc w:val="both"/>
      </w:pPr>
      <w:proofErr w:type="spellStart"/>
      <w:r>
        <w:t>Posl</w:t>
      </w:r>
      <w:proofErr w:type="spellEnd"/>
      <w:r>
        <w:t xml:space="preserve">. </w:t>
      </w:r>
      <w:r w:rsidRPr="006E6B72">
        <w:rPr>
          <w:u w:val="single"/>
        </w:rPr>
        <w:t xml:space="preserve">E. </w:t>
      </w:r>
      <w:proofErr w:type="spellStart"/>
      <w:r w:rsidRPr="006E6B72">
        <w:rPr>
          <w:u w:val="single"/>
        </w:rPr>
        <w:t>Decroix</w:t>
      </w:r>
      <w:proofErr w:type="spellEnd"/>
      <w:r>
        <w:t xml:space="preserve"> – požádala členy ZAV o záštitu </w:t>
      </w:r>
      <w:r w:rsidR="00CD2310">
        <w:t xml:space="preserve">nad </w:t>
      </w:r>
      <w:r>
        <w:t xml:space="preserve">konferencí „Budoucnost vztahů s Čínou“. Konference by se měla konat </w:t>
      </w:r>
      <w:r w:rsidR="00176477">
        <w:t xml:space="preserve">20. února 2023 v Konírně </w:t>
      </w:r>
      <w:r>
        <w:t>pod záštitou zahraničního výboru a výboru pro bezpečnost</w:t>
      </w:r>
      <w:r w:rsidR="00176477">
        <w:t>.</w:t>
      </w:r>
      <w:r>
        <w:t xml:space="preserve"> Účastníky konference budou zahraniční hosté z Velké Británie a Austrálie, kteří se této problematice věnují, dále čeští odborníci z této oblasti</w:t>
      </w:r>
      <w:r w:rsidR="00176477">
        <w:t>. Ú</w:t>
      </w:r>
      <w:r w:rsidR="00243068">
        <w:t>častnit se bude i předseda zahraničního výboru Senátu Pavel Fis</w:t>
      </w:r>
      <w:r w:rsidR="00AB40CA">
        <w:t>c</w:t>
      </w:r>
      <w:r w:rsidR="00243068">
        <w:t>her.</w:t>
      </w:r>
      <w:r>
        <w:t xml:space="preserve"> </w:t>
      </w:r>
    </w:p>
    <w:p w:rsidR="007F2BC7" w:rsidRDefault="007F2BC7" w:rsidP="00D57C42">
      <w:pPr>
        <w:ind w:left="284" w:firstLine="424"/>
        <w:jc w:val="both"/>
      </w:pPr>
      <w:proofErr w:type="spellStart"/>
      <w:r>
        <w:t>Posl</w:t>
      </w:r>
      <w:proofErr w:type="spellEnd"/>
      <w:r>
        <w:t xml:space="preserve">. </w:t>
      </w:r>
      <w:r w:rsidRPr="00176477">
        <w:rPr>
          <w:u w:val="single"/>
        </w:rPr>
        <w:t xml:space="preserve">M. </w:t>
      </w:r>
      <w:proofErr w:type="spellStart"/>
      <w:r w:rsidRPr="00176477">
        <w:rPr>
          <w:u w:val="single"/>
        </w:rPr>
        <w:t>Ratiborský</w:t>
      </w:r>
      <w:proofErr w:type="spellEnd"/>
      <w:r>
        <w:t xml:space="preserve"> – budou se konference účastnit i zástupci Číny? </w:t>
      </w:r>
      <w:r w:rsidR="006E6B72">
        <w:t xml:space="preserve"> </w:t>
      </w:r>
    </w:p>
    <w:p w:rsidR="007F2BC7" w:rsidRDefault="007F2BC7" w:rsidP="00D57C42">
      <w:pPr>
        <w:ind w:left="284" w:firstLine="424"/>
        <w:jc w:val="both"/>
      </w:pPr>
      <w:proofErr w:type="spellStart"/>
      <w:r>
        <w:t>Posl</w:t>
      </w:r>
      <w:proofErr w:type="spellEnd"/>
      <w:r>
        <w:t xml:space="preserve">. </w:t>
      </w:r>
      <w:r w:rsidRPr="006E6B72">
        <w:rPr>
          <w:u w:val="single"/>
        </w:rPr>
        <w:t xml:space="preserve">E. </w:t>
      </w:r>
      <w:proofErr w:type="spellStart"/>
      <w:r w:rsidRPr="006E6B72">
        <w:rPr>
          <w:u w:val="single"/>
        </w:rPr>
        <w:t>Decroix</w:t>
      </w:r>
      <w:proofErr w:type="spellEnd"/>
      <w:r>
        <w:t xml:space="preserve"> – s účastí zástupců Číny se na této konferenci nepočítalo z důvodu bezpečnosti.</w:t>
      </w:r>
    </w:p>
    <w:p w:rsidR="00D16437" w:rsidRDefault="007F2BC7" w:rsidP="00D57C42">
      <w:pPr>
        <w:ind w:left="284" w:firstLine="424"/>
        <w:jc w:val="both"/>
      </w:pPr>
      <w:proofErr w:type="spellStart"/>
      <w:r>
        <w:t>Posl</w:t>
      </w:r>
      <w:proofErr w:type="spellEnd"/>
      <w:r>
        <w:t xml:space="preserve">. </w:t>
      </w:r>
      <w:r w:rsidRPr="007F2BC7">
        <w:rPr>
          <w:u w:val="single"/>
        </w:rPr>
        <w:t xml:space="preserve">J. </w:t>
      </w:r>
      <w:proofErr w:type="spellStart"/>
      <w:r w:rsidRPr="007F2BC7">
        <w:rPr>
          <w:u w:val="single"/>
        </w:rPr>
        <w:t>Levko</w:t>
      </w:r>
      <w:proofErr w:type="spellEnd"/>
      <w:r>
        <w:t xml:space="preserve"> – 1. února bylo výročí převzetí moci vojenskou </w:t>
      </w:r>
      <w:r w:rsidR="00AB40CA">
        <w:t>j</w:t>
      </w:r>
      <w:r>
        <w:t xml:space="preserve">untou v Barmě. Na půdě Poslanecké sněmovny funguje neformální parlamentní skupina přátel Barmy, které předsedá </w:t>
      </w:r>
      <w:proofErr w:type="spellStart"/>
      <w:r>
        <w:t>posl</w:t>
      </w:r>
      <w:proofErr w:type="spellEnd"/>
      <w:r>
        <w:t xml:space="preserve">. Flek. Zmiňovaná skupina přátel společně s různými zástupci z Barmy sepsali společně </w:t>
      </w:r>
      <w:r w:rsidR="00AB40CA">
        <w:t xml:space="preserve">návrh </w:t>
      </w:r>
      <w:r>
        <w:t xml:space="preserve">usnesení k tomuto výročí. </w:t>
      </w:r>
      <w:r w:rsidR="00176477">
        <w:t>Návrh usnesení</w:t>
      </w:r>
      <w:r>
        <w:t xml:space="preserve"> se bude zítra projednávat </w:t>
      </w:r>
      <w:r w:rsidR="000A4300">
        <w:t xml:space="preserve">v podvýboru pro lidská práva. </w:t>
      </w:r>
      <w:r w:rsidR="008318C3">
        <w:t>Poslankyně n</w:t>
      </w:r>
      <w:r w:rsidR="000A4300">
        <w:t>avrh</w:t>
      </w:r>
      <w:r w:rsidR="008318C3">
        <w:t>uje</w:t>
      </w:r>
      <w:r w:rsidR="000A4300">
        <w:t xml:space="preserve"> usnesení </w:t>
      </w:r>
      <w:r w:rsidR="008318C3">
        <w:t xml:space="preserve">po schůzi podvýboru </w:t>
      </w:r>
      <w:r w:rsidR="000A4300">
        <w:t xml:space="preserve">rozeslat členům zahraničního výboru a vzhledem k pozdějšímu termínu příští schůze usnesení odhlasovat per </w:t>
      </w:r>
      <w:proofErr w:type="spellStart"/>
      <w:r w:rsidR="000A4300">
        <w:t>rollam</w:t>
      </w:r>
      <w:proofErr w:type="spellEnd"/>
      <w:r w:rsidR="000A4300">
        <w:t>.</w:t>
      </w:r>
      <w:r>
        <w:t xml:space="preserve"> </w:t>
      </w:r>
    </w:p>
    <w:p w:rsidR="008318C3" w:rsidRDefault="008318C3" w:rsidP="00D57C42">
      <w:pPr>
        <w:ind w:left="284" w:firstLine="424"/>
        <w:jc w:val="both"/>
      </w:pPr>
      <w:r>
        <w:t xml:space="preserve">Př. </w:t>
      </w:r>
      <w:r w:rsidRPr="008318C3">
        <w:rPr>
          <w:u w:val="single"/>
        </w:rPr>
        <w:t>M. Ženíšek</w:t>
      </w:r>
      <w:r>
        <w:t xml:space="preserve"> – souhlasí s navrhovaným postupem ohledně připravovaného usnesení k Barmě.</w:t>
      </w:r>
    </w:p>
    <w:p w:rsidR="00D16437" w:rsidRDefault="00D16437" w:rsidP="004B315B">
      <w:pPr>
        <w:ind w:left="284"/>
        <w:jc w:val="both"/>
      </w:pPr>
    </w:p>
    <w:p w:rsidR="000A4300" w:rsidRDefault="000A4300" w:rsidP="00D57C42">
      <w:pPr>
        <w:ind w:left="284" w:firstLine="424"/>
        <w:jc w:val="both"/>
      </w:pPr>
      <w:r>
        <w:t xml:space="preserve">Poslanci poté přijali </w:t>
      </w:r>
      <w:proofErr w:type="spellStart"/>
      <w:r>
        <w:t>usn</w:t>
      </w:r>
      <w:proofErr w:type="spellEnd"/>
      <w:r>
        <w:t>. č. 80, /</w:t>
      </w:r>
      <w:r w:rsidRPr="00256BDD">
        <w:rPr>
          <w:i/>
          <w:spacing w:val="-3"/>
        </w:rPr>
        <w:t>hlasování 1</w:t>
      </w:r>
      <w:r>
        <w:rPr>
          <w:i/>
          <w:spacing w:val="-3"/>
        </w:rPr>
        <w:t>1</w:t>
      </w:r>
      <w:r w:rsidRPr="00256BDD">
        <w:rPr>
          <w:i/>
          <w:spacing w:val="-3"/>
        </w:rPr>
        <w:t>-0-</w:t>
      </w:r>
      <w:r>
        <w:rPr>
          <w:i/>
          <w:spacing w:val="-3"/>
        </w:rPr>
        <w:t xml:space="preserve">0, </w:t>
      </w:r>
      <w:r w:rsidR="00FF3CB0" w:rsidRPr="00F05631">
        <w:rPr>
          <w:i/>
          <w:spacing w:val="-3"/>
        </w:rPr>
        <w:t>je zachyceno v příloze</w:t>
      </w:r>
      <w:r w:rsidRPr="00256BDD">
        <w:rPr>
          <w:i/>
          <w:spacing w:val="-3"/>
        </w:rPr>
        <w:t>/</w:t>
      </w:r>
      <w:r w:rsidRPr="00256BDD">
        <w:rPr>
          <w:spacing w:val="-3"/>
        </w:rPr>
        <w:t>.</w:t>
      </w:r>
    </w:p>
    <w:p w:rsidR="008740DD" w:rsidRDefault="008740DD" w:rsidP="004B315B">
      <w:pPr>
        <w:ind w:left="284"/>
        <w:jc w:val="both"/>
      </w:pPr>
    </w:p>
    <w:p w:rsidR="000A4300" w:rsidRDefault="000A4300" w:rsidP="004B315B">
      <w:pPr>
        <w:ind w:left="284"/>
        <w:jc w:val="both"/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8740DD" w:rsidTr="00D57C42">
        <w:tc>
          <w:tcPr>
            <w:tcW w:w="9349" w:type="dxa"/>
          </w:tcPr>
          <w:p w:rsidR="008740DD" w:rsidRPr="004261B4" w:rsidRDefault="009B2A50" w:rsidP="004B315B">
            <w:pPr>
              <w:pBdr>
                <w:bottom w:val="single" w:sz="4" w:space="1" w:color="auto"/>
              </w:pBdr>
              <w:ind w:left="284"/>
              <w:jc w:val="both"/>
              <w:rPr>
                <w:b/>
              </w:rPr>
            </w:pPr>
            <w:r w:rsidRPr="009B2A50">
              <w:rPr>
                <w:b/>
              </w:rPr>
              <w:t>k záštitě nad konferencí „Budoucnost vztahů s Čínou“</w:t>
            </w:r>
          </w:p>
          <w:p w:rsidR="008740DD" w:rsidRDefault="008740DD" w:rsidP="004B315B">
            <w:pPr>
              <w:pStyle w:val="Odstavecseseznamem"/>
              <w:ind w:left="284"/>
              <w:jc w:val="both"/>
            </w:pPr>
          </w:p>
          <w:p w:rsidR="008740DD" w:rsidRDefault="008740DD" w:rsidP="004B315B">
            <w:pPr>
              <w:pStyle w:val="Odstavecseseznamem"/>
              <w:ind w:left="284"/>
              <w:jc w:val="both"/>
              <w:rPr>
                <w:szCs w:val="24"/>
              </w:rPr>
            </w:pPr>
            <w:r>
              <w:rPr>
                <w:szCs w:val="24"/>
              </w:rPr>
              <w:t>Z</w:t>
            </w:r>
            <w:r w:rsidRPr="002B3B9A">
              <w:rPr>
                <w:szCs w:val="24"/>
              </w:rPr>
              <w:t>ahraniční výbor</w:t>
            </w:r>
          </w:p>
          <w:p w:rsidR="008740DD" w:rsidRDefault="008740DD" w:rsidP="004B315B">
            <w:pPr>
              <w:pStyle w:val="Bezmezer"/>
              <w:ind w:left="284"/>
              <w:jc w:val="both"/>
              <w:rPr>
                <w:szCs w:val="24"/>
              </w:rPr>
            </w:pPr>
          </w:p>
          <w:p w:rsidR="008740DD" w:rsidRPr="003239E6" w:rsidRDefault="008740DD" w:rsidP="004B315B">
            <w:pPr>
              <w:pStyle w:val="Odstavecseseznamem"/>
              <w:ind w:left="284"/>
              <w:jc w:val="both"/>
              <w:rPr>
                <w:rFonts w:asciiTheme="majorBidi" w:hAnsiTheme="majorBidi" w:cstheme="majorBidi"/>
                <w:szCs w:val="24"/>
              </w:rPr>
            </w:pPr>
          </w:p>
          <w:p w:rsidR="009B2A50" w:rsidRDefault="009B2A50" w:rsidP="004B315B">
            <w:pPr>
              <w:tabs>
                <w:tab w:val="left" w:pos="-720"/>
              </w:tabs>
              <w:ind w:left="284"/>
              <w:jc w:val="both"/>
              <w:rPr>
                <w:color w:val="FF0000"/>
                <w:spacing w:val="-3"/>
              </w:rPr>
            </w:pPr>
            <w:r w:rsidRPr="00251F85">
              <w:rPr>
                <w:rStyle w:val="proloenChar"/>
                <w:b/>
              </w:rPr>
              <w:lastRenderedPageBreak/>
              <w:t>přebírá záštitu</w:t>
            </w:r>
            <w:r>
              <w:rPr>
                <w:rStyle w:val="proloenChar"/>
                <w:b/>
              </w:rPr>
              <w:t xml:space="preserve"> </w:t>
            </w:r>
            <w:r w:rsidRPr="0051233B">
              <w:t>nad konferenc</w:t>
            </w:r>
            <w:r>
              <w:t>í</w:t>
            </w:r>
            <w:r w:rsidRPr="0051233B">
              <w:t xml:space="preserve"> „</w:t>
            </w:r>
            <w:r w:rsidRPr="00A7275C">
              <w:t>Budoucnost vztahů s Čínou</w:t>
            </w:r>
            <w:r w:rsidRPr="0051233B">
              <w:t>“</w:t>
            </w:r>
            <w:r>
              <w:rPr>
                <w:spacing w:val="-3"/>
              </w:rPr>
              <w:t xml:space="preserve">, která se uskuteční 20. února 2023 </w:t>
            </w:r>
            <w:r w:rsidRPr="00E342A5">
              <w:rPr>
                <w:spacing w:val="-3"/>
              </w:rPr>
              <w:t>v </w:t>
            </w:r>
            <w:r>
              <w:rPr>
                <w:spacing w:val="-3"/>
              </w:rPr>
              <w:t>prostorách</w:t>
            </w:r>
            <w:r w:rsidRPr="00E342A5">
              <w:rPr>
                <w:spacing w:val="-3"/>
              </w:rPr>
              <w:t xml:space="preserve"> Poslanecké sněmovny</w:t>
            </w:r>
            <w:r>
              <w:rPr>
                <w:spacing w:val="-3"/>
              </w:rPr>
              <w:t xml:space="preserve">. </w:t>
            </w:r>
          </w:p>
          <w:p w:rsidR="008740DD" w:rsidRDefault="008740DD" w:rsidP="004B315B">
            <w:pPr>
              <w:ind w:left="284"/>
              <w:jc w:val="both"/>
            </w:pPr>
          </w:p>
        </w:tc>
      </w:tr>
    </w:tbl>
    <w:p w:rsidR="008740DD" w:rsidRDefault="008740DD" w:rsidP="004B315B">
      <w:pPr>
        <w:ind w:left="284"/>
        <w:jc w:val="both"/>
      </w:pPr>
    </w:p>
    <w:p w:rsidR="000A4300" w:rsidRDefault="000A4300" w:rsidP="00D57C42">
      <w:pPr>
        <w:autoSpaceDE w:val="0"/>
        <w:adjustRightInd w:val="0"/>
        <w:ind w:left="284" w:firstLine="424"/>
        <w:jc w:val="both"/>
      </w:pPr>
      <w:r>
        <w:t>Schůze skončila v 11:</w:t>
      </w:r>
      <w:r w:rsidR="008318C3">
        <w:t>15</w:t>
      </w:r>
      <w:r>
        <w:t xml:space="preserve"> hodin.   </w:t>
      </w:r>
    </w:p>
    <w:p w:rsidR="000A4300" w:rsidRDefault="000A4300" w:rsidP="004B315B">
      <w:pPr>
        <w:autoSpaceDE w:val="0"/>
        <w:adjustRightInd w:val="0"/>
        <w:ind w:left="284"/>
        <w:jc w:val="both"/>
      </w:pPr>
    </w:p>
    <w:p w:rsidR="00AB40CA" w:rsidRDefault="00AB40CA" w:rsidP="004B315B">
      <w:pPr>
        <w:autoSpaceDE w:val="0"/>
        <w:adjustRightInd w:val="0"/>
        <w:ind w:left="284"/>
        <w:jc w:val="both"/>
      </w:pPr>
    </w:p>
    <w:p w:rsidR="000A4300" w:rsidRDefault="000A4300" w:rsidP="00D57C42">
      <w:pPr>
        <w:ind w:left="284" w:firstLine="424"/>
        <w:jc w:val="both"/>
        <w:rPr>
          <w:i/>
        </w:rPr>
      </w:pPr>
      <w:r w:rsidRPr="0096341E">
        <w:rPr>
          <w:i/>
        </w:rPr>
        <w:t>Zapsala:</w:t>
      </w:r>
      <w:r>
        <w:rPr>
          <w:i/>
        </w:rPr>
        <w:t xml:space="preserve"> Mgr. Miriama Štrbová</w:t>
      </w:r>
    </w:p>
    <w:p w:rsidR="000A4300" w:rsidRDefault="000A4300" w:rsidP="00D57C42">
      <w:pPr>
        <w:ind w:left="284" w:firstLine="424"/>
        <w:jc w:val="both"/>
      </w:pPr>
      <w:r>
        <w:rPr>
          <w:i/>
        </w:rPr>
        <w:t>Za správnost: PhDr. Veronika Cihelková</w:t>
      </w:r>
    </w:p>
    <w:p w:rsidR="00892C25" w:rsidRDefault="00892C25" w:rsidP="004B315B">
      <w:pPr>
        <w:ind w:left="284"/>
        <w:jc w:val="both"/>
      </w:pPr>
    </w:p>
    <w:p w:rsidR="009B2A50" w:rsidRDefault="009B2A50" w:rsidP="004B315B">
      <w:pPr>
        <w:ind w:left="284"/>
        <w:jc w:val="both"/>
      </w:pPr>
    </w:p>
    <w:p w:rsidR="00AB40CA" w:rsidRDefault="00AB40CA" w:rsidP="004B315B">
      <w:pPr>
        <w:ind w:left="284"/>
        <w:jc w:val="both"/>
      </w:pPr>
    </w:p>
    <w:p w:rsidR="00AB40CA" w:rsidRDefault="00AB40CA" w:rsidP="004B315B">
      <w:pPr>
        <w:ind w:left="284"/>
        <w:jc w:val="both"/>
      </w:pPr>
    </w:p>
    <w:p w:rsidR="00AB40CA" w:rsidRDefault="00AB40CA" w:rsidP="004B315B">
      <w:pPr>
        <w:ind w:left="284"/>
        <w:jc w:val="both"/>
      </w:pPr>
    </w:p>
    <w:p w:rsidR="00AB40CA" w:rsidRDefault="00AB40CA" w:rsidP="004B315B">
      <w:pPr>
        <w:ind w:left="284"/>
        <w:jc w:val="both"/>
      </w:pPr>
    </w:p>
    <w:p w:rsidR="00AB40CA" w:rsidRDefault="00AB40CA" w:rsidP="004B315B">
      <w:pPr>
        <w:ind w:left="284"/>
        <w:jc w:val="both"/>
      </w:pPr>
    </w:p>
    <w:p w:rsidR="00AB40CA" w:rsidRDefault="00AB40CA" w:rsidP="004B315B">
      <w:pPr>
        <w:ind w:left="284"/>
        <w:jc w:val="both"/>
      </w:pPr>
    </w:p>
    <w:p w:rsidR="00AB40CA" w:rsidRDefault="00AB40CA" w:rsidP="004B315B">
      <w:pPr>
        <w:ind w:left="284"/>
        <w:jc w:val="both"/>
      </w:pPr>
    </w:p>
    <w:p w:rsidR="00AB40CA" w:rsidRDefault="00AB40CA" w:rsidP="004B315B">
      <w:pPr>
        <w:ind w:left="284"/>
        <w:jc w:val="both"/>
      </w:pPr>
    </w:p>
    <w:p w:rsidR="00AB40CA" w:rsidRDefault="00AB40CA" w:rsidP="004B315B">
      <w:pPr>
        <w:ind w:left="284"/>
        <w:jc w:val="both"/>
      </w:pPr>
    </w:p>
    <w:p w:rsidR="00AB40CA" w:rsidRDefault="00AB40CA" w:rsidP="004B315B">
      <w:pPr>
        <w:ind w:left="284"/>
        <w:jc w:val="both"/>
      </w:pPr>
    </w:p>
    <w:p w:rsidR="00AB40CA" w:rsidRDefault="00AB40CA" w:rsidP="004B315B">
      <w:pPr>
        <w:ind w:left="284"/>
        <w:jc w:val="both"/>
      </w:pPr>
    </w:p>
    <w:p w:rsidR="00AB40CA" w:rsidRDefault="00AB40CA" w:rsidP="004B315B">
      <w:pPr>
        <w:ind w:left="284"/>
        <w:jc w:val="both"/>
      </w:pPr>
    </w:p>
    <w:p w:rsidR="00AB40CA" w:rsidRDefault="00AB40CA" w:rsidP="004B315B">
      <w:pPr>
        <w:ind w:left="284"/>
        <w:jc w:val="both"/>
      </w:pPr>
    </w:p>
    <w:p w:rsidR="00AB40CA" w:rsidRDefault="00AB40CA" w:rsidP="004B315B">
      <w:pPr>
        <w:ind w:left="284"/>
        <w:jc w:val="both"/>
      </w:pPr>
    </w:p>
    <w:p w:rsidR="00AB40CA" w:rsidRDefault="00AB40CA" w:rsidP="004B315B">
      <w:pPr>
        <w:ind w:left="284"/>
        <w:jc w:val="both"/>
      </w:pPr>
    </w:p>
    <w:p w:rsidR="00AB40CA" w:rsidRDefault="00AB40CA" w:rsidP="004B315B">
      <w:pPr>
        <w:ind w:left="284"/>
        <w:jc w:val="both"/>
      </w:pPr>
    </w:p>
    <w:p w:rsidR="00AB40CA" w:rsidRDefault="00AB40CA" w:rsidP="004B315B">
      <w:pPr>
        <w:ind w:left="284"/>
        <w:jc w:val="both"/>
      </w:pPr>
    </w:p>
    <w:p w:rsidR="00AB40CA" w:rsidRDefault="00AB40CA" w:rsidP="004B315B">
      <w:pPr>
        <w:ind w:left="284"/>
        <w:jc w:val="both"/>
      </w:pPr>
    </w:p>
    <w:p w:rsidR="00AB40CA" w:rsidRDefault="00AB40CA" w:rsidP="004B315B">
      <w:pPr>
        <w:ind w:left="284"/>
        <w:jc w:val="both"/>
      </w:pPr>
    </w:p>
    <w:p w:rsidR="009B2A50" w:rsidRDefault="009B2A50" w:rsidP="004B315B">
      <w:pPr>
        <w:ind w:left="284"/>
        <w:jc w:val="both"/>
      </w:pPr>
    </w:p>
    <w:p w:rsidR="009B2A50" w:rsidRDefault="009B2A50" w:rsidP="004B315B">
      <w:pPr>
        <w:ind w:left="284"/>
        <w:jc w:val="both"/>
      </w:pPr>
    </w:p>
    <w:p w:rsidR="009B2A50" w:rsidRDefault="009B2A50" w:rsidP="004B315B">
      <w:pPr>
        <w:ind w:left="284"/>
        <w:jc w:val="both"/>
      </w:pPr>
    </w:p>
    <w:p w:rsidR="009B2A50" w:rsidRDefault="009B2A50" w:rsidP="004B315B">
      <w:pPr>
        <w:ind w:left="284"/>
        <w:jc w:val="both"/>
      </w:pPr>
    </w:p>
    <w:p w:rsidR="008318C3" w:rsidRDefault="008318C3" w:rsidP="004B315B">
      <w:pPr>
        <w:ind w:left="284"/>
        <w:jc w:val="both"/>
      </w:pPr>
    </w:p>
    <w:p w:rsidR="009B2A50" w:rsidRDefault="009B2A50" w:rsidP="004B315B">
      <w:pPr>
        <w:ind w:left="284"/>
        <w:jc w:val="both"/>
      </w:pPr>
    </w:p>
    <w:p w:rsidR="009B2A50" w:rsidRDefault="009B2A50" w:rsidP="004B315B">
      <w:pPr>
        <w:ind w:left="284"/>
        <w:jc w:val="both"/>
      </w:pPr>
    </w:p>
    <w:p w:rsidR="009B2A50" w:rsidRDefault="009B2A50" w:rsidP="004B315B">
      <w:pPr>
        <w:ind w:left="284"/>
        <w:jc w:val="both"/>
      </w:pPr>
    </w:p>
    <w:tbl>
      <w:tblPr>
        <w:tblW w:w="9212" w:type="dxa"/>
        <w:tblInd w:w="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B2A50" w:rsidTr="009B2A50">
        <w:tc>
          <w:tcPr>
            <w:tcW w:w="4606" w:type="dxa"/>
          </w:tcPr>
          <w:p w:rsidR="009B2A50" w:rsidRDefault="009B2A50" w:rsidP="004B315B">
            <w:pPr>
              <w:ind w:left="284"/>
              <w:jc w:val="center"/>
            </w:pPr>
            <w:r>
              <w:t xml:space="preserve">Ing. Roman B ě l o r </w:t>
            </w:r>
            <w:r w:rsidR="00162DF1">
              <w:t xml:space="preserve">   v. r.</w:t>
            </w:r>
            <w:r>
              <w:t xml:space="preserve">  </w:t>
            </w:r>
          </w:p>
          <w:p w:rsidR="009B2A50" w:rsidRDefault="009B2A50" w:rsidP="004B315B">
            <w:pPr>
              <w:ind w:left="284"/>
              <w:jc w:val="center"/>
            </w:pPr>
            <w:r>
              <w:t>ověřovatel výboru</w:t>
            </w:r>
          </w:p>
        </w:tc>
        <w:tc>
          <w:tcPr>
            <w:tcW w:w="4606" w:type="dxa"/>
          </w:tcPr>
          <w:p w:rsidR="009B2A50" w:rsidRDefault="009B2A50" w:rsidP="004B315B">
            <w:pPr>
              <w:ind w:left="284"/>
              <w:jc w:val="center"/>
            </w:pPr>
            <w:r>
              <w:t xml:space="preserve">PhDr. Marek Ž e n í š e k, Ph.D. </w:t>
            </w:r>
            <w:r w:rsidR="00162DF1">
              <w:t xml:space="preserve">  v. r.</w:t>
            </w:r>
            <w:bookmarkStart w:id="0" w:name="_GoBack"/>
            <w:bookmarkEnd w:id="0"/>
            <w:r>
              <w:t xml:space="preserve"> </w:t>
            </w:r>
          </w:p>
          <w:p w:rsidR="009B2A50" w:rsidRDefault="009B2A50" w:rsidP="004B315B">
            <w:pPr>
              <w:ind w:left="284"/>
              <w:jc w:val="center"/>
            </w:pPr>
            <w:r>
              <w:t>předseda výboru</w:t>
            </w:r>
          </w:p>
        </w:tc>
      </w:tr>
    </w:tbl>
    <w:p w:rsidR="009B2A50" w:rsidRDefault="009B2A50" w:rsidP="004B315B">
      <w:pPr>
        <w:tabs>
          <w:tab w:val="left" w:pos="-720"/>
        </w:tabs>
        <w:ind w:left="284"/>
        <w:jc w:val="both"/>
      </w:pPr>
    </w:p>
    <w:p w:rsidR="009B2A50" w:rsidRDefault="009B2A50" w:rsidP="004B315B">
      <w:pPr>
        <w:ind w:left="284"/>
        <w:jc w:val="both"/>
      </w:pPr>
    </w:p>
    <w:sectPr w:rsidR="009B2A50" w:rsidSect="004B315B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937" w:rsidRDefault="00691937">
      <w:r>
        <w:separator/>
      </w:r>
    </w:p>
  </w:endnote>
  <w:endnote w:type="continuationSeparator" w:id="0">
    <w:p w:rsidR="00691937" w:rsidRDefault="0069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8965304"/>
      <w:docPartObj>
        <w:docPartGallery w:val="Page Numbers (Bottom of Page)"/>
        <w:docPartUnique/>
      </w:docPartObj>
    </w:sdtPr>
    <w:sdtEndPr/>
    <w:sdtContent>
      <w:p w:rsidR="000A41C5" w:rsidRDefault="000A41C5">
        <w:pPr>
          <w:pStyle w:val="Zpat"/>
          <w:jc w:val="center"/>
        </w:pPr>
        <w:r>
          <w:t xml:space="preserve">- </w:t>
        </w:r>
        <w:r w:rsidRPr="000A41C5">
          <w:rPr>
            <w:i/>
            <w:sz w:val="18"/>
            <w:szCs w:val="18"/>
          </w:rPr>
          <w:fldChar w:fldCharType="begin"/>
        </w:r>
        <w:r w:rsidRPr="000A41C5">
          <w:rPr>
            <w:i/>
            <w:sz w:val="18"/>
            <w:szCs w:val="18"/>
          </w:rPr>
          <w:instrText>PAGE   \* MERGEFORMAT</w:instrText>
        </w:r>
        <w:r w:rsidRPr="000A41C5">
          <w:rPr>
            <w:i/>
            <w:sz w:val="18"/>
            <w:szCs w:val="18"/>
          </w:rPr>
          <w:fldChar w:fldCharType="separate"/>
        </w:r>
        <w:r w:rsidR="00830848">
          <w:rPr>
            <w:i/>
            <w:noProof/>
            <w:sz w:val="18"/>
            <w:szCs w:val="18"/>
          </w:rPr>
          <w:t>6</w:t>
        </w:r>
        <w:r w:rsidRPr="000A41C5">
          <w:rPr>
            <w:i/>
            <w:sz w:val="18"/>
            <w:szCs w:val="18"/>
          </w:rPr>
          <w:fldChar w:fldCharType="end"/>
        </w:r>
        <w:r>
          <w:rPr>
            <w:i/>
            <w:sz w:val="18"/>
            <w:szCs w:val="18"/>
          </w:rPr>
          <w:t xml:space="preserve"> -</w:t>
        </w:r>
      </w:p>
    </w:sdtContent>
  </w:sdt>
  <w:p w:rsidR="00F741AF" w:rsidRDefault="00F741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937" w:rsidRDefault="00691937">
      <w:r>
        <w:rPr>
          <w:color w:val="000000"/>
        </w:rPr>
        <w:separator/>
      </w:r>
    </w:p>
  </w:footnote>
  <w:footnote w:type="continuationSeparator" w:id="0">
    <w:p w:rsidR="00691937" w:rsidRDefault="00691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F162D22A"/>
    <w:lvl w:ilvl="0">
      <w:start w:val="1"/>
      <w:numFmt w:val="decimal"/>
      <w:pStyle w:val="slovanseznam"/>
      <w:lvlText w:val="%1."/>
      <w:lvlJc w:val="left"/>
      <w:pPr>
        <w:tabs>
          <w:tab w:val="num" w:pos="9858"/>
        </w:tabs>
        <w:ind w:left="985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57F7DB2"/>
    <w:multiLevelType w:val="hybridMultilevel"/>
    <w:tmpl w:val="F1AAA44C"/>
    <w:lvl w:ilvl="0" w:tplc="04050013">
      <w:start w:val="1"/>
      <w:numFmt w:val="upperRoman"/>
      <w:lvlText w:val="%1."/>
      <w:lvlJc w:val="right"/>
      <w:pPr>
        <w:ind w:left="1429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6197046"/>
    <w:multiLevelType w:val="hybridMultilevel"/>
    <w:tmpl w:val="533A7204"/>
    <w:lvl w:ilvl="0" w:tplc="77F45ED2">
      <w:start w:val="3"/>
      <w:numFmt w:val="decimal"/>
      <w:lvlText w:val="%1."/>
      <w:lvlJc w:val="left"/>
      <w:pPr>
        <w:ind w:left="1072" w:hanging="360"/>
      </w:pPr>
      <w:rPr>
        <w:b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792" w:hanging="360"/>
      </w:pPr>
    </w:lvl>
    <w:lvl w:ilvl="2" w:tplc="0405001B">
      <w:start w:val="1"/>
      <w:numFmt w:val="lowerRoman"/>
      <w:lvlText w:val="%3."/>
      <w:lvlJc w:val="right"/>
      <w:pPr>
        <w:ind w:left="2512" w:hanging="180"/>
      </w:pPr>
    </w:lvl>
    <w:lvl w:ilvl="3" w:tplc="0405000F">
      <w:start w:val="1"/>
      <w:numFmt w:val="decimal"/>
      <w:lvlText w:val="%4."/>
      <w:lvlJc w:val="left"/>
      <w:pPr>
        <w:ind w:left="3232" w:hanging="360"/>
      </w:pPr>
    </w:lvl>
    <w:lvl w:ilvl="4" w:tplc="04050019">
      <w:start w:val="1"/>
      <w:numFmt w:val="lowerLetter"/>
      <w:lvlText w:val="%5."/>
      <w:lvlJc w:val="left"/>
      <w:pPr>
        <w:ind w:left="3952" w:hanging="360"/>
      </w:pPr>
    </w:lvl>
    <w:lvl w:ilvl="5" w:tplc="0405001B">
      <w:start w:val="1"/>
      <w:numFmt w:val="lowerRoman"/>
      <w:lvlText w:val="%6."/>
      <w:lvlJc w:val="right"/>
      <w:pPr>
        <w:ind w:left="4672" w:hanging="180"/>
      </w:pPr>
    </w:lvl>
    <w:lvl w:ilvl="6" w:tplc="0405000F">
      <w:start w:val="1"/>
      <w:numFmt w:val="decimal"/>
      <w:lvlText w:val="%7."/>
      <w:lvlJc w:val="left"/>
      <w:pPr>
        <w:ind w:left="5392" w:hanging="360"/>
      </w:pPr>
    </w:lvl>
    <w:lvl w:ilvl="7" w:tplc="04050019">
      <w:start w:val="1"/>
      <w:numFmt w:val="lowerLetter"/>
      <w:lvlText w:val="%8."/>
      <w:lvlJc w:val="left"/>
      <w:pPr>
        <w:ind w:left="6112" w:hanging="360"/>
      </w:pPr>
    </w:lvl>
    <w:lvl w:ilvl="8" w:tplc="0405001B">
      <w:start w:val="1"/>
      <w:numFmt w:val="lowerRoman"/>
      <w:lvlText w:val="%9."/>
      <w:lvlJc w:val="right"/>
      <w:pPr>
        <w:ind w:left="6832" w:hanging="180"/>
      </w:pPr>
    </w:lvl>
  </w:abstractNum>
  <w:abstractNum w:abstractNumId="3" w15:restartNumberingAfterBreak="0">
    <w:nsid w:val="189F479D"/>
    <w:multiLevelType w:val="hybridMultilevel"/>
    <w:tmpl w:val="6B92373C"/>
    <w:lvl w:ilvl="0" w:tplc="10C002B6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FDF584E"/>
    <w:multiLevelType w:val="hybridMultilevel"/>
    <w:tmpl w:val="737854D0"/>
    <w:lvl w:ilvl="0" w:tplc="1292ECC8">
      <w:start w:val="1"/>
      <w:numFmt w:val="decimal"/>
      <w:lvlText w:val="%1."/>
      <w:lvlJc w:val="left"/>
      <w:pPr>
        <w:ind w:left="177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28B56DD8"/>
    <w:multiLevelType w:val="hybridMultilevel"/>
    <w:tmpl w:val="6BE8381C"/>
    <w:lvl w:ilvl="0" w:tplc="4FE2EB1E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01431FF"/>
    <w:multiLevelType w:val="hybridMultilevel"/>
    <w:tmpl w:val="65FA9BE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4462308"/>
    <w:multiLevelType w:val="hybridMultilevel"/>
    <w:tmpl w:val="6FFA4458"/>
    <w:lvl w:ilvl="0" w:tplc="07209248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B425C"/>
    <w:multiLevelType w:val="hybridMultilevel"/>
    <w:tmpl w:val="646AC950"/>
    <w:lvl w:ilvl="0" w:tplc="877891B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75028"/>
    <w:multiLevelType w:val="hybridMultilevel"/>
    <w:tmpl w:val="2FAAE0B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9011B7B"/>
    <w:multiLevelType w:val="multilevel"/>
    <w:tmpl w:val="DD3A92A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z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B4E6877"/>
    <w:multiLevelType w:val="hybridMultilevel"/>
    <w:tmpl w:val="AA26DDB2"/>
    <w:lvl w:ilvl="0" w:tplc="87622E60">
      <w:start w:val="1"/>
      <w:numFmt w:val="upperRoman"/>
      <w:pStyle w:val="PS-slovanseznam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2" w15:restartNumberingAfterBreak="0">
    <w:nsid w:val="40CC16AD"/>
    <w:multiLevelType w:val="singleLevel"/>
    <w:tmpl w:val="51467A6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</w:abstractNum>
  <w:abstractNum w:abstractNumId="13" w15:restartNumberingAfterBreak="0">
    <w:nsid w:val="45AE77F8"/>
    <w:multiLevelType w:val="hybridMultilevel"/>
    <w:tmpl w:val="A4920990"/>
    <w:lvl w:ilvl="0" w:tplc="1A6A931E">
      <w:start w:val="1"/>
      <w:numFmt w:val="upperRoman"/>
      <w:lvlText w:val="%1."/>
      <w:lvlJc w:val="left"/>
      <w:pPr>
        <w:ind w:left="1778" w:hanging="360"/>
      </w:pPr>
      <w:rPr>
        <w:rFonts w:ascii="Times New Roman" w:eastAsia="Calibri" w:hAnsi="Times New Roman" w:cs="Times New Roman" w:hint="default"/>
        <w:b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527C3701"/>
    <w:multiLevelType w:val="hybridMultilevel"/>
    <w:tmpl w:val="B85ADE66"/>
    <w:lvl w:ilvl="0" w:tplc="EB9C62D2">
      <w:start w:val="3"/>
      <w:numFmt w:val="upperRoman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7744662"/>
    <w:multiLevelType w:val="hybridMultilevel"/>
    <w:tmpl w:val="CDD6234A"/>
    <w:lvl w:ilvl="0" w:tplc="2724F0C0">
      <w:start w:val="1"/>
      <w:numFmt w:val="upperRoman"/>
      <w:lvlText w:val="%1."/>
      <w:lvlJc w:val="righ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5C142D06"/>
    <w:multiLevelType w:val="hybridMultilevel"/>
    <w:tmpl w:val="F1AAA44C"/>
    <w:lvl w:ilvl="0" w:tplc="04050013">
      <w:start w:val="1"/>
      <w:numFmt w:val="upperRoman"/>
      <w:lvlText w:val="%1."/>
      <w:lvlJc w:val="right"/>
      <w:pPr>
        <w:ind w:left="1429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E8F636E"/>
    <w:multiLevelType w:val="hybridMultilevel"/>
    <w:tmpl w:val="F1AAA44C"/>
    <w:lvl w:ilvl="0" w:tplc="04050013">
      <w:start w:val="1"/>
      <w:numFmt w:val="upperRoman"/>
      <w:lvlText w:val="%1."/>
      <w:lvlJc w:val="right"/>
      <w:pPr>
        <w:ind w:left="1429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4137251"/>
    <w:multiLevelType w:val="hybridMultilevel"/>
    <w:tmpl w:val="9348AA1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B1B3F5C"/>
    <w:multiLevelType w:val="hybridMultilevel"/>
    <w:tmpl w:val="FDECD932"/>
    <w:lvl w:ilvl="0" w:tplc="3F725BEC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B347D05"/>
    <w:multiLevelType w:val="hybridMultilevel"/>
    <w:tmpl w:val="94786CAA"/>
    <w:lvl w:ilvl="0" w:tplc="7480C212">
      <w:start w:val="4"/>
      <w:numFmt w:val="upperRoman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058DB"/>
    <w:multiLevelType w:val="hybridMultilevel"/>
    <w:tmpl w:val="66983B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752D9"/>
    <w:multiLevelType w:val="hybridMultilevel"/>
    <w:tmpl w:val="721E4A72"/>
    <w:lvl w:ilvl="0" w:tplc="7C6CD7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16"/>
  </w:num>
  <w:num w:numId="5">
    <w:abstractNumId w:val="0"/>
    <w:lvlOverride w:ilvl="0">
      <w:startOverride w:val="1"/>
    </w:lvlOverride>
  </w:num>
  <w:num w:numId="6">
    <w:abstractNumId w:val="23"/>
  </w:num>
  <w:num w:numId="7">
    <w:abstractNumId w:val="0"/>
    <w:lvlOverride w:ilvl="0">
      <w:startOverride w:val="3"/>
    </w:lvlOverride>
  </w:num>
  <w:num w:numId="8">
    <w:abstractNumId w:val="0"/>
    <w:lvlOverride w:ilvl="0">
      <w:startOverride w:val="1"/>
    </w:lvlOverride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1"/>
  </w:num>
  <w:num w:numId="14">
    <w:abstractNumId w:val="0"/>
    <w:lvlOverride w:ilvl="0">
      <w:startOverride w:val="1"/>
    </w:lvlOverride>
  </w:num>
  <w:num w:numId="1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</w:num>
  <w:num w:numId="17">
    <w:abstractNumId w:val="0"/>
  </w:num>
  <w:num w:numId="18">
    <w:abstractNumId w:val="0"/>
  </w:num>
  <w:num w:numId="19">
    <w:abstractNumId w:val="7"/>
  </w:num>
  <w:num w:numId="20">
    <w:abstractNumId w:val="12"/>
  </w:num>
  <w:num w:numId="21">
    <w:abstractNumId w:val="22"/>
  </w:num>
  <w:num w:numId="22">
    <w:abstractNumId w:val="4"/>
  </w:num>
  <w:num w:numId="23">
    <w:abstractNumId w:val="2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9"/>
  </w:num>
  <w:num w:numId="33">
    <w:abstractNumId w:val="1"/>
  </w:num>
  <w:num w:numId="34">
    <w:abstractNumId w:val="19"/>
  </w:num>
  <w:num w:numId="35">
    <w:abstractNumId w:val="18"/>
  </w:num>
  <w:num w:numId="36">
    <w:abstractNumId w:val="5"/>
  </w:num>
  <w:num w:numId="37">
    <w:abstractNumId w:val="3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FDE"/>
    <w:rsid w:val="00003D3C"/>
    <w:rsid w:val="00011CE9"/>
    <w:rsid w:val="00017674"/>
    <w:rsid w:val="00026242"/>
    <w:rsid w:val="0003265D"/>
    <w:rsid w:val="00034315"/>
    <w:rsid w:val="000474F9"/>
    <w:rsid w:val="00051BD8"/>
    <w:rsid w:val="00053F56"/>
    <w:rsid w:val="00055F63"/>
    <w:rsid w:val="00075A57"/>
    <w:rsid w:val="000767E8"/>
    <w:rsid w:val="0008008F"/>
    <w:rsid w:val="00094628"/>
    <w:rsid w:val="000A41C5"/>
    <w:rsid w:val="000A4300"/>
    <w:rsid w:val="000A4763"/>
    <w:rsid w:val="000A5429"/>
    <w:rsid w:val="000A5854"/>
    <w:rsid w:val="000B44F9"/>
    <w:rsid w:val="000B6BC3"/>
    <w:rsid w:val="000E21EF"/>
    <w:rsid w:val="000E2771"/>
    <w:rsid w:val="000E2E13"/>
    <w:rsid w:val="000E4CFB"/>
    <w:rsid w:val="00100835"/>
    <w:rsid w:val="00104988"/>
    <w:rsid w:val="00107E03"/>
    <w:rsid w:val="00111270"/>
    <w:rsid w:val="001149B6"/>
    <w:rsid w:val="001228C1"/>
    <w:rsid w:val="00123D2C"/>
    <w:rsid w:val="0012519E"/>
    <w:rsid w:val="00126F1C"/>
    <w:rsid w:val="0013009D"/>
    <w:rsid w:val="00132269"/>
    <w:rsid w:val="00136C1B"/>
    <w:rsid w:val="00143D22"/>
    <w:rsid w:val="0014466F"/>
    <w:rsid w:val="00144E51"/>
    <w:rsid w:val="00145D92"/>
    <w:rsid w:val="0014686C"/>
    <w:rsid w:val="00150550"/>
    <w:rsid w:val="0015182A"/>
    <w:rsid w:val="00162DF1"/>
    <w:rsid w:val="0016400C"/>
    <w:rsid w:val="00172C44"/>
    <w:rsid w:val="00176477"/>
    <w:rsid w:val="00181439"/>
    <w:rsid w:val="00184983"/>
    <w:rsid w:val="00184F7A"/>
    <w:rsid w:val="0019074B"/>
    <w:rsid w:val="00190FE3"/>
    <w:rsid w:val="001A4965"/>
    <w:rsid w:val="001B3A76"/>
    <w:rsid w:val="001C1030"/>
    <w:rsid w:val="001C5BF2"/>
    <w:rsid w:val="001D4D86"/>
    <w:rsid w:val="001D7721"/>
    <w:rsid w:val="001D7C3A"/>
    <w:rsid w:val="001E44BF"/>
    <w:rsid w:val="001E4D6F"/>
    <w:rsid w:val="00203FA8"/>
    <w:rsid w:val="002041D8"/>
    <w:rsid w:val="002041ED"/>
    <w:rsid w:val="00222B7E"/>
    <w:rsid w:val="002260F0"/>
    <w:rsid w:val="002301B7"/>
    <w:rsid w:val="00234B81"/>
    <w:rsid w:val="0024256E"/>
    <w:rsid w:val="00243068"/>
    <w:rsid w:val="00250F11"/>
    <w:rsid w:val="002621FF"/>
    <w:rsid w:val="002644A0"/>
    <w:rsid w:val="00290636"/>
    <w:rsid w:val="00297976"/>
    <w:rsid w:val="002A2BFC"/>
    <w:rsid w:val="002B1604"/>
    <w:rsid w:val="002C1F2B"/>
    <w:rsid w:val="002C26CD"/>
    <w:rsid w:val="002C32F5"/>
    <w:rsid w:val="002C4D9C"/>
    <w:rsid w:val="002D2B3C"/>
    <w:rsid w:val="002D54D3"/>
    <w:rsid w:val="002D6678"/>
    <w:rsid w:val="002E2F89"/>
    <w:rsid w:val="002F41FF"/>
    <w:rsid w:val="002F7E8D"/>
    <w:rsid w:val="00310344"/>
    <w:rsid w:val="003106D9"/>
    <w:rsid w:val="00311C32"/>
    <w:rsid w:val="00343DF5"/>
    <w:rsid w:val="00351792"/>
    <w:rsid w:val="003519B7"/>
    <w:rsid w:val="00362F2B"/>
    <w:rsid w:val="0036445C"/>
    <w:rsid w:val="003672F3"/>
    <w:rsid w:val="00367862"/>
    <w:rsid w:val="0037053D"/>
    <w:rsid w:val="00370682"/>
    <w:rsid w:val="003757D6"/>
    <w:rsid w:val="00377ED1"/>
    <w:rsid w:val="00380359"/>
    <w:rsid w:val="00384104"/>
    <w:rsid w:val="0039433C"/>
    <w:rsid w:val="00397AE3"/>
    <w:rsid w:val="003A04F0"/>
    <w:rsid w:val="003D038B"/>
    <w:rsid w:val="003E315D"/>
    <w:rsid w:val="003E3BDC"/>
    <w:rsid w:val="003E4BBA"/>
    <w:rsid w:val="003E7630"/>
    <w:rsid w:val="003E7779"/>
    <w:rsid w:val="00400F92"/>
    <w:rsid w:val="004034D6"/>
    <w:rsid w:val="00403E3A"/>
    <w:rsid w:val="0041365C"/>
    <w:rsid w:val="004170A6"/>
    <w:rsid w:val="00422E92"/>
    <w:rsid w:val="00424FF8"/>
    <w:rsid w:val="00427DD3"/>
    <w:rsid w:val="00427E01"/>
    <w:rsid w:val="00456093"/>
    <w:rsid w:val="004669C1"/>
    <w:rsid w:val="00470A77"/>
    <w:rsid w:val="00474738"/>
    <w:rsid w:val="004823CC"/>
    <w:rsid w:val="00483A04"/>
    <w:rsid w:val="0048497C"/>
    <w:rsid w:val="00485453"/>
    <w:rsid w:val="00487B94"/>
    <w:rsid w:val="004911C0"/>
    <w:rsid w:val="00494A07"/>
    <w:rsid w:val="004A71FE"/>
    <w:rsid w:val="004A75A6"/>
    <w:rsid w:val="004A7668"/>
    <w:rsid w:val="004B315B"/>
    <w:rsid w:val="004B79AB"/>
    <w:rsid w:val="004C1778"/>
    <w:rsid w:val="004C2E8F"/>
    <w:rsid w:val="004D1145"/>
    <w:rsid w:val="004D766E"/>
    <w:rsid w:val="004E2953"/>
    <w:rsid w:val="004E72B1"/>
    <w:rsid w:val="004F2611"/>
    <w:rsid w:val="004F2BE2"/>
    <w:rsid w:val="004F32B1"/>
    <w:rsid w:val="00501B80"/>
    <w:rsid w:val="00502B7F"/>
    <w:rsid w:val="0050358A"/>
    <w:rsid w:val="00510778"/>
    <w:rsid w:val="00510C3F"/>
    <w:rsid w:val="00512776"/>
    <w:rsid w:val="00525025"/>
    <w:rsid w:val="0052768F"/>
    <w:rsid w:val="005338AC"/>
    <w:rsid w:val="00535C76"/>
    <w:rsid w:val="00541212"/>
    <w:rsid w:val="0054243C"/>
    <w:rsid w:val="00577095"/>
    <w:rsid w:val="005961CB"/>
    <w:rsid w:val="005A0ABA"/>
    <w:rsid w:val="005A73F3"/>
    <w:rsid w:val="005B7797"/>
    <w:rsid w:val="005D45FB"/>
    <w:rsid w:val="005D49FA"/>
    <w:rsid w:val="005D53AF"/>
    <w:rsid w:val="005E23EB"/>
    <w:rsid w:val="006038B5"/>
    <w:rsid w:val="00607FEE"/>
    <w:rsid w:val="00610627"/>
    <w:rsid w:val="00621888"/>
    <w:rsid w:val="0062730A"/>
    <w:rsid w:val="0064627C"/>
    <w:rsid w:val="00647252"/>
    <w:rsid w:val="006516E7"/>
    <w:rsid w:val="00662075"/>
    <w:rsid w:val="00663487"/>
    <w:rsid w:val="006651CF"/>
    <w:rsid w:val="00671DC0"/>
    <w:rsid w:val="00672100"/>
    <w:rsid w:val="006743BC"/>
    <w:rsid w:val="00691937"/>
    <w:rsid w:val="00693139"/>
    <w:rsid w:val="00694765"/>
    <w:rsid w:val="006A2DDC"/>
    <w:rsid w:val="006B7B62"/>
    <w:rsid w:val="006C191A"/>
    <w:rsid w:val="006C77DC"/>
    <w:rsid w:val="006D1B82"/>
    <w:rsid w:val="006D4751"/>
    <w:rsid w:val="006D6763"/>
    <w:rsid w:val="006E6B72"/>
    <w:rsid w:val="006F1986"/>
    <w:rsid w:val="007021C6"/>
    <w:rsid w:val="00717A3A"/>
    <w:rsid w:val="00727223"/>
    <w:rsid w:val="00731F55"/>
    <w:rsid w:val="007337BA"/>
    <w:rsid w:val="007544C9"/>
    <w:rsid w:val="00770D7B"/>
    <w:rsid w:val="007905EC"/>
    <w:rsid w:val="007962AF"/>
    <w:rsid w:val="007A51C8"/>
    <w:rsid w:val="007B1205"/>
    <w:rsid w:val="007B3ECA"/>
    <w:rsid w:val="007C107B"/>
    <w:rsid w:val="007D001A"/>
    <w:rsid w:val="007D18B6"/>
    <w:rsid w:val="007D3803"/>
    <w:rsid w:val="007D69E1"/>
    <w:rsid w:val="007D79A8"/>
    <w:rsid w:val="007E13A1"/>
    <w:rsid w:val="007E65BF"/>
    <w:rsid w:val="007E7C3D"/>
    <w:rsid w:val="007F2BC7"/>
    <w:rsid w:val="007F6068"/>
    <w:rsid w:val="007F7F85"/>
    <w:rsid w:val="008022A3"/>
    <w:rsid w:val="00805C7A"/>
    <w:rsid w:val="00807F57"/>
    <w:rsid w:val="00816563"/>
    <w:rsid w:val="00817767"/>
    <w:rsid w:val="00821025"/>
    <w:rsid w:val="00822760"/>
    <w:rsid w:val="00830848"/>
    <w:rsid w:val="008318C3"/>
    <w:rsid w:val="008332EF"/>
    <w:rsid w:val="00851FFE"/>
    <w:rsid w:val="00853884"/>
    <w:rsid w:val="008619FA"/>
    <w:rsid w:val="008740DD"/>
    <w:rsid w:val="0087728F"/>
    <w:rsid w:val="00892C25"/>
    <w:rsid w:val="008B27AB"/>
    <w:rsid w:val="008D2239"/>
    <w:rsid w:val="008D32AD"/>
    <w:rsid w:val="008E06AD"/>
    <w:rsid w:val="008E14F2"/>
    <w:rsid w:val="008E312B"/>
    <w:rsid w:val="008F52B5"/>
    <w:rsid w:val="008F544C"/>
    <w:rsid w:val="0090648C"/>
    <w:rsid w:val="00910535"/>
    <w:rsid w:val="00916544"/>
    <w:rsid w:val="00931597"/>
    <w:rsid w:val="009331A2"/>
    <w:rsid w:val="009407C2"/>
    <w:rsid w:val="00946BB6"/>
    <w:rsid w:val="00947389"/>
    <w:rsid w:val="00962CD3"/>
    <w:rsid w:val="0096305D"/>
    <w:rsid w:val="00970194"/>
    <w:rsid w:val="00972242"/>
    <w:rsid w:val="00980B35"/>
    <w:rsid w:val="00996D70"/>
    <w:rsid w:val="0099725C"/>
    <w:rsid w:val="009A0AB3"/>
    <w:rsid w:val="009A1936"/>
    <w:rsid w:val="009A536C"/>
    <w:rsid w:val="009A7F78"/>
    <w:rsid w:val="009B070D"/>
    <w:rsid w:val="009B2A50"/>
    <w:rsid w:val="009C4DAA"/>
    <w:rsid w:val="009C6956"/>
    <w:rsid w:val="009D44FB"/>
    <w:rsid w:val="009E005C"/>
    <w:rsid w:val="009F0E4A"/>
    <w:rsid w:val="009F143B"/>
    <w:rsid w:val="009F5D3B"/>
    <w:rsid w:val="00A00298"/>
    <w:rsid w:val="00A15FA7"/>
    <w:rsid w:val="00A257BD"/>
    <w:rsid w:val="00A263C0"/>
    <w:rsid w:val="00A27604"/>
    <w:rsid w:val="00A313D2"/>
    <w:rsid w:val="00A31730"/>
    <w:rsid w:val="00A35BED"/>
    <w:rsid w:val="00A42C10"/>
    <w:rsid w:val="00A43AD7"/>
    <w:rsid w:val="00A46240"/>
    <w:rsid w:val="00A7602A"/>
    <w:rsid w:val="00A81E59"/>
    <w:rsid w:val="00AB40CA"/>
    <w:rsid w:val="00AC1CF2"/>
    <w:rsid w:val="00AC3968"/>
    <w:rsid w:val="00AC493C"/>
    <w:rsid w:val="00AC7222"/>
    <w:rsid w:val="00AD658B"/>
    <w:rsid w:val="00AE291A"/>
    <w:rsid w:val="00AF110D"/>
    <w:rsid w:val="00AF3C29"/>
    <w:rsid w:val="00AF6A21"/>
    <w:rsid w:val="00AF7AB1"/>
    <w:rsid w:val="00B26492"/>
    <w:rsid w:val="00B364DB"/>
    <w:rsid w:val="00B40FE5"/>
    <w:rsid w:val="00B417CF"/>
    <w:rsid w:val="00B42454"/>
    <w:rsid w:val="00B447ED"/>
    <w:rsid w:val="00B500A4"/>
    <w:rsid w:val="00B56794"/>
    <w:rsid w:val="00B57A3D"/>
    <w:rsid w:val="00B57A74"/>
    <w:rsid w:val="00B72147"/>
    <w:rsid w:val="00B8017F"/>
    <w:rsid w:val="00B81954"/>
    <w:rsid w:val="00B81EB9"/>
    <w:rsid w:val="00B828C3"/>
    <w:rsid w:val="00B9639F"/>
    <w:rsid w:val="00BA3CB6"/>
    <w:rsid w:val="00BC69ED"/>
    <w:rsid w:val="00BD1EE9"/>
    <w:rsid w:val="00BD3A7D"/>
    <w:rsid w:val="00BE12D5"/>
    <w:rsid w:val="00C11468"/>
    <w:rsid w:val="00C2149A"/>
    <w:rsid w:val="00C32A5D"/>
    <w:rsid w:val="00C50819"/>
    <w:rsid w:val="00C541C2"/>
    <w:rsid w:val="00C566CC"/>
    <w:rsid w:val="00C606CE"/>
    <w:rsid w:val="00C60E20"/>
    <w:rsid w:val="00C61AF0"/>
    <w:rsid w:val="00C71C77"/>
    <w:rsid w:val="00C95EF7"/>
    <w:rsid w:val="00CA42BB"/>
    <w:rsid w:val="00CB00A8"/>
    <w:rsid w:val="00CD2310"/>
    <w:rsid w:val="00CD2CA5"/>
    <w:rsid w:val="00D02B66"/>
    <w:rsid w:val="00D16437"/>
    <w:rsid w:val="00D22E45"/>
    <w:rsid w:val="00D4348A"/>
    <w:rsid w:val="00D4361E"/>
    <w:rsid w:val="00D45298"/>
    <w:rsid w:val="00D5153E"/>
    <w:rsid w:val="00D57C42"/>
    <w:rsid w:val="00D622C5"/>
    <w:rsid w:val="00D65070"/>
    <w:rsid w:val="00D66058"/>
    <w:rsid w:val="00D71D59"/>
    <w:rsid w:val="00D73855"/>
    <w:rsid w:val="00D8007A"/>
    <w:rsid w:val="00D803DC"/>
    <w:rsid w:val="00D9007E"/>
    <w:rsid w:val="00DA0942"/>
    <w:rsid w:val="00DB0B36"/>
    <w:rsid w:val="00DB7FE0"/>
    <w:rsid w:val="00DC0011"/>
    <w:rsid w:val="00DD63D7"/>
    <w:rsid w:val="00DE2CB2"/>
    <w:rsid w:val="00DE56CA"/>
    <w:rsid w:val="00DF5E28"/>
    <w:rsid w:val="00E122C3"/>
    <w:rsid w:val="00E16CFE"/>
    <w:rsid w:val="00E20A10"/>
    <w:rsid w:val="00E273F1"/>
    <w:rsid w:val="00E3152E"/>
    <w:rsid w:val="00E346FA"/>
    <w:rsid w:val="00E42D6D"/>
    <w:rsid w:val="00E45891"/>
    <w:rsid w:val="00E508F6"/>
    <w:rsid w:val="00E509E0"/>
    <w:rsid w:val="00E53BFF"/>
    <w:rsid w:val="00E72543"/>
    <w:rsid w:val="00E733D9"/>
    <w:rsid w:val="00E75B04"/>
    <w:rsid w:val="00E76C1E"/>
    <w:rsid w:val="00E8456A"/>
    <w:rsid w:val="00E909C8"/>
    <w:rsid w:val="00EA1D28"/>
    <w:rsid w:val="00EB15FB"/>
    <w:rsid w:val="00EB7988"/>
    <w:rsid w:val="00EB7F09"/>
    <w:rsid w:val="00EC1076"/>
    <w:rsid w:val="00ED0EFE"/>
    <w:rsid w:val="00ED382A"/>
    <w:rsid w:val="00ED3CC7"/>
    <w:rsid w:val="00ED6560"/>
    <w:rsid w:val="00EE0847"/>
    <w:rsid w:val="00EE7681"/>
    <w:rsid w:val="00EF0206"/>
    <w:rsid w:val="00EF0D95"/>
    <w:rsid w:val="00EF6C8E"/>
    <w:rsid w:val="00F10297"/>
    <w:rsid w:val="00F1776C"/>
    <w:rsid w:val="00F32B5A"/>
    <w:rsid w:val="00F35CAF"/>
    <w:rsid w:val="00F36FCD"/>
    <w:rsid w:val="00F4137B"/>
    <w:rsid w:val="00F45EC7"/>
    <w:rsid w:val="00F46F02"/>
    <w:rsid w:val="00F47C05"/>
    <w:rsid w:val="00F51849"/>
    <w:rsid w:val="00F54FCC"/>
    <w:rsid w:val="00F5510F"/>
    <w:rsid w:val="00F554BA"/>
    <w:rsid w:val="00F6105D"/>
    <w:rsid w:val="00F7164D"/>
    <w:rsid w:val="00F741AF"/>
    <w:rsid w:val="00F749C4"/>
    <w:rsid w:val="00F9734C"/>
    <w:rsid w:val="00FA467F"/>
    <w:rsid w:val="00FC387B"/>
    <w:rsid w:val="00FC61B4"/>
    <w:rsid w:val="00FC6E93"/>
    <w:rsid w:val="00FC6FDE"/>
    <w:rsid w:val="00FD08CC"/>
    <w:rsid w:val="00FD3B50"/>
    <w:rsid w:val="00FE36FE"/>
    <w:rsid w:val="00FF0164"/>
    <w:rsid w:val="00FF036B"/>
    <w:rsid w:val="00FF3CB0"/>
    <w:rsid w:val="00F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,"/>
  <w:listSeparator w:val=";"/>
  <w14:docId w14:val="44DC45FB"/>
  <w15:docId w15:val="{7109C6C1-6F0E-4F17-A6E4-62A81F90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A35BE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184F7A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6651CF"/>
    <w:pPr>
      <w:spacing w:before="480"/>
    </w:pPr>
    <w:rPr>
      <w:caps/>
      <w:sz w:val="28"/>
      <w:szCs w:val="32"/>
      <w:u w:val="single"/>
    </w:rPr>
  </w:style>
  <w:style w:type="paragraph" w:customStyle="1" w:styleId="PSasy">
    <w:name w:val="PS časy"/>
    <w:basedOn w:val="Normln"/>
    <w:next w:val="PSbodprogramu"/>
    <w:rsid w:val="00A35BED"/>
    <w:pPr>
      <w:tabs>
        <w:tab w:val="left" w:pos="1471"/>
      </w:tabs>
      <w:spacing w:before="240"/>
      <w:ind w:left="17"/>
    </w:pPr>
    <w:rPr>
      <w:i/>
      <w:u w:val="single"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tabs>
        <w:tab w:val="clear" w:pos="9858"/>
        <w:tab w:val="num" w:pos="1068"/>
      </w:tabs>
      <w:ind w:left="1068"/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link w:val="PSzpravodajChar"/>
    <w:rsid w:val="006D1B82"/>
    <w:pPr>
      <w:spacing w:after="120"/>
      <w:ind w:left="1134"/>
    </w:pPr>
  </w:style>
  <w:style w:type="paragraph" w:customStyle="1" w:styleId="PSpodpis">
    <w:name w:val="PS podpis"/>
    <w:basedOn w:val="Normln"/>
    <w:next w:val="Normln"/>
    <w:link w:val="PSpodpisChar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unhideWhenUsed/>
    <w:rsid w:val="00525025"/>
    <w:rPr>
      <w:szCs w:val="21"/>
    </w:rPr>
  </w:style>
  <w:style w:type="paragraph" w:customStyle="1" w:styleId="PS-jmnozauvede">
    <w:name w:val="PS-jméno za uvede"/>
    <w:basedOn w:val="PSzpravodaj"/>
    <w:link w:val="PS-jmnozauvedeChar"/>
    <w:qFormat/>
    <w:rsid w:val="00A35BED"/>
    <w:pPr>
      <w:ind w:left="2552"/>
    </w:pPr>
  </w:style>
  <w:style w:type="paragraph" w:customStyle="1" w:styleId="StylPSzpravodajKurzva">
    <w:name w:val="Styl PS zpravodaj + Kurzíva"/>
    <w:basedOn w:val="PSzpravodaj"/>
    <w:rsid w:val="00A35BED"/>
    <w:rPr>
      <w:i/>
      <w:iCs/>
    </w:rPr>
  </w:style>
  <w:style w:type="character" w:customStyle="1" w:styleId="PSzpravodajChar">
    <w:name w:val="PS zpravodaj Char"/>
    <w:basedOn w:val="Standardnpsmoodstavce"/>
    <w:link w:val="PSzpravodaj"/>
    <w:rsid w:val="006D1B82"/>
    <w:rPr>
      <w:kern w:val="3"/>
      <w:sz w:val="24"/>
      <w:szCs w:val="24"/>
      <w:lang w:eastAsia="zh-CN" w:bidi="hi-IN"/>
    </w:rPr>
  </w:style>
  <w:style w:type="character" w:customStyle="1" w:styleId="PS-jmnozauvedeChar">
    <w:name w:val="PS-jméno za uvede Char"/>
    <w:basedOn w:val="PSzpravodajChar"/>
    <w:link w:val="PS-jmnozauvede"/>
    <w:rsid w:val="00A35BED"/>
    <w:rPr>
      <w:kern w:val="3"/>
      <w:sz w:val="24"/>
      <w:szCs w:val="24"/>
      <w:lang w:eastAsia="zh-CN" w:bidi="hi-IN"/>
    </w:rPr>
  </w:style>
  <w:style w:type="paragraph" w:customStyle="1" w:styleId="PS-uvede">
    <w:name w:val="PS-uvede"/>
    <w:basedOn w:val="PSzpravodaj"/>
    <w:link w:val="PS-uvedeChar"/>
    <w:qFormat/>
    <w:rsid w:val="006D1B82"/>
  </w:style>
  <w:style w:type="paragraph" w:customStyle="1" w:styleId="StylPSpodpisVechnavelk">
    <w:name w:val="Styl PS podpis + Všechna velká"/>
    <w:basedOn w:val="PSpodpis"/>
    <w:rsid w:val="008619FA"/>
    <w:rPr>
      <w:spacing w:val="40"/>
    </w:rPr>
  </w:style>
  <w:style w:type="character" w:customStyle="1" w:styleId="PS-uvedeChar">
    <w:name w:val="PS-uvede Char"/>
    <w:basedOn w:val="PSzpravodajChar"/>
    <w:link w:val="PS-uvede"/>
    <w:rsid w:val="006D1B82"/>
    <w:rPr>
      <w:kern w:val="3"/>
      <w:sz w:val="24"/>
      <w:szCs w:val="24"/>
      <w:lang w:eastAsia="zh-CN" w:bidi="hi-IN"/>
    </w:rPr>
  </w:style>
  <w:style w:type="paragraph" w:customStyle="1" w:styleId="PS-datum">
    <w:name w:val="PS-datum"/>
    <w:basedOn w:val="PSpodpis"/>
    <w:link w:val="PS-datumChar"/>
    <w:qFormat/>
    <w:rsid w:val="008619FA"/>
    <w:pPr>
      <w:tabs>
        <w:tab w:val="left" w:pos="426"/>
      </w:tabs>
    </w:pPr>
  </w:style>
  <w:style w:type="paragraph" w:customStyle="1" w:styleId="StylPSpodpis">
    <w:name w:val="Styl PS podpis"/>
    <w:basedOn w:val="PSpodpis"/>
    <w:rsid w:val="008619FA"/>
    <w:rPr>
      <w:spacing w:val="40"/>
    </w:rPr>
  </w:style>
  <w:style w:type="character" w:customStyle="1" w:styleId="PSpodpisChar">
    <w:name w:val="PS podpis Char"/>
    <w:basedOn w:val="Standardnpsmoodstavce"/>
    <w:link w:val="PSpodpis"/>
    <w:rsid w:val="008619FA"/>
    <w:rPr>
      <w:kern w:val="3"/>
      <w:sz w:val="24"/>
      <w:szCs w:val="24"/>
      <w:lang w:eastAsia="zh-CN" w:bidi="hi-IN"/>
    </w:rPr>
  </w:style>
  <w:style w:type="character" w:customStyle="1" w:styleId="PS-datumChar">
    <w:name w:val="PS-datum Char"/>
    <w:basedOn w:val="PSpodpisChar"/>
    <w:link w:val="PS-datum"/>
    <w:rsid w:val="008619FA"/>
    <w:rPr>
      <w:kern w:val="3"/>
      <w:sz w:val="24"/>
      <w:szCs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0A41C5"/>
    <w:rPr>
      <w:rFonts w:eastAsia="Times New Roman" w:cs="Times New Roman"/>
      <w:kern w:val="3"/>
      <w:sz w:val="24"/>
      <w:lang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FA8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FA8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WW8Num22z0">
    <w:name w:val="WW8Num22z0"/>
    <w:rsid w:val="00FC387B"/>
  </w:style>
  <w:style w:type="paragraph" w:customStyle="1" w:styleId="Tlotextu">
    <w:name w:val="Tělo textu"/>
    <w:basedOn w:val="Normln"/>
    <w:rsid w:val="00FC387B"/>
    <w:pPr>
      <w:widowControl/>
      <w:autoSpaceDN/>
      <w:jc w:val="both"/>
      <w:textAlignment w:val="auto"/>
    </w:pPr>
    <w:rPr>
      <w:rFonts w:eastAsia="Times New Roman" w:cs="Times New Roman"/>
      <w:kern w:val="0"/>
      <w:szCs w:val="20"/>
    </w:rPr>
  </w:style>
  <w:style w:type="paragraph" w:customStyle="1" w:styleId="PS-slovanseznam">
    <w:name w:val="PS-číslovaný seznam"/>
    <w:basedOn w:val="Normln"/>
    <w:link w:val="PS-slovanseznamChar"/>
    <w:qFormat/>
    <w:rsid w:val="002041D8"/>
    <w:pPr>
      <w:widowControl/>
      <w:numPr>
        <w:numId w:val="3"/>
      </w:numPr>
      <w:tabs>
        <w:tab w:val="left" w:pos="0"/>
      </w:tabs>
      <w:suppressAutoHyphens w:val="0"/>
      <w:autoSpaceDN/>
      <w:spacing w:after="400" w:line="259" w:lineRule="auto"/>
      <w:jc w:val="both"/>
      <w:textAlignment w:val="auto"/>
    </w:pPr>
    <w:rPr>
      <w:rFonts w:eastAsia="Calibri" w:cs="Times New Roman"/>
      <w:kern w:val="0"/>
      <w:szCs w:val="22"/>
      <w:lang w:eastAsia="en-US" w:bidi="ar-SA"/>
    </w:rPr>
  </w:style>
  <w:style w:type="character" w:customStyle="1" w:styleId="PS-slovanseznamChar">
    <w:name w:val="PS-číslovaný seznam Char"/>
    <w:basedOn w:val="Standardnpsmoodstavce"/>
    <w:link w:val="PS-slovanseznam"/>
    <w:rsid w:val="002041D8"/>
    <w:rPr>
      <w:rFonts w:eastAsia="Calibri" w:cs="Times New Roman"/>
      <w:sz w:val="24"/>
      <w:szCs w:val="22"/>
      <w:lang w:eastAsia="en-US"/>
    </w:rPr>
  </w:style>
  <w:style w:type="paragraph" w:customStyle="1" w:styleId="proloen">
    <w:name w:val="proložení"/>
    <w:basedOn w:val="Normln"/>
    <w:link w:val="proloenChar"/>
    <w:qFormat/>
    <w:rsid w:val="002041D8"/>
    <w:pPr>
      <w:widowControl/>
      <w:tabs>
        <w:tab w:val="center" w:pos="1701"/>
        <w:tab w:val="center" w:pos="4536"/>
        <w:tab w:val="center" w:pos="7371"/>
      </w:tabs>
      <w:suppressAutoHyphens w:val="0"/>
      <w:autoSpaceDN/>
      <w:textAlignment w:val="auto"/>
    </w:pPr>
    <w:rPr>
      <w:rFonts w:eastAsia="Calibri" w:cs="Times New Roman"/>
      <w:spacing w:val="60"/>
      <w:kern w:val="0"/>
      <w:szCs w:val="22"/>
      <w:lang w:eastAsia="en-US" w:bidi="ar-SA"/>
    </w:rPr>
  </w:style>
  <w:style w:type="character" w:customStyle="1" w:styleId="proloenChar">
    <w:name w:val="proložení Char"/>
    <w:basedOn w:val="Standardnpsmoodstavce"/>
    <w:link w:val="proloen"/>
    <w:rsid w:val="002041D8"/>
    <w:rPr>
      <w:rFonts w:eastAsia="Calibri" w:cs="Times New Roman"/>
      <w:spacing w:val="60"/>
      <w:sz w:val="24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2041D8"/>
    <w:rPr>
      <w:b/>
      <w:bCs/>
    </w:rPr>
  </w:style>
  <w:style w:type="paragraph" w:styleId="Zkladntextodsazen2">
    <w:name w:val="Body Text Indent 2"/>
    <w:basedOn w:val="Normln"/>
    <w:link w:val="Zkladntextodsazen2Char"/>
    <w:semiHidden/>
    <w:rsid w:val="00222B7E"/>
    <w:pPr>
      <w:widowControl/>
      <w:autoSpaceDN/>
      <w:ind w:left="705" w:hanging="705"/>
      <w:jc w:val="both"/>
      <w:textAlignment w:val="auto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22B7E"/>
    <w:rPr>
      <w:rFonts w:eastAsia="Times New Roman" w:cs="Times New Roman"/>
      <w:sz w:val="24"/>
    </w:rPr>
  </w:style>
  <w:style w:type="paragraph" w:customStyle="1" w:styleId="Default">
    <w:name w:val="Default"/>
    <w:rsid w:val="00C2149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527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textHV">
    <w:name w:val="PS text HV"/>
    <w:basedOn w:val="Normln"/>
    <w:qFormat/>
    <w:rsid w:val="002C32F5"/>
    <w:pPr>
      <w:widowControl/>
      <w:suppressAutoHyphens w:val="0"/>
      <w:autoSpaceDN/>
      <w:spacing w:before="360" w:after="360"/>
      <w:ind w:firstLine="708"/>
      <w:jc w:val="both"/>
      <w:textAlignment w:val="auto"/>
    </w:pPr>
    <w:rPr>
      <w:rFonts w:eastAsia="Times New Roman" w:cs="Times New Roman"/>
      <w:color w:val="000000"/>
      <w:spacing w:val="-4"/>
      <w:kern w:val="0"/>
      <w:lang w:eastAsia="cs-CZ" w:bidi="ar-SA"/>
    </w:rPr>
  </w:style>
  <w:style w:type="paragraph" w:customStyle="1" w:styleId="western">
    <w:name w:val="western"/>
    <w:basedOn w:val="Normln"/>
    <w:rsid w:val="004911C0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2FCD6-3BAD-48E4-8B5C-C8F7932D1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8</Pages>
  <Words>2523</Words>
  <Characters>14888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Bandi Michaela</dc:creator>
  <cp:lastModifiedBy>Alena Slavíková</cp:lastModifiedBy>
  <cp:revision>17</cp:revision>
  <cp:lastPrinted>2022-10-06T06:30:00Z</cp:lastPrinted>
  <dcterms:created xsi:type="dcterms:W3CDTF">2023-02-02T08:10:00Z</dcterms:created>
  <dcterms:modified xsi:type="dcterms:W3CDTF">2023-02-22T08:38:00Z</dcterms:modified>
</cp:coreProperties>
</file>