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7D" w:rsidRDefault="001B5A7D" w:rsidP="007B1813">
      <w:pPr>
        <w:pStyle w:val="PShlavika1"/>
        <w:spacing w:before="120"/>
        <w:rPr>
          <w:sz w:val="24"/>
          <w:szCs w:val="24"/>
        </w:rPr>
      </w:pPr>
      <w:r>
        <w:rPr>
          <w:sz w:val="24"/>
          <w:szCs w:val="24"/>
        </w:rPr>
        <w:t>Parlament České republiky</w:t>
      </w:r>
    </w:p>
    <w:p w:rsidR="001B5A7D" w:rsidRDefault="001B5A7D" w:rsidP="001B5A7D">
      <w:pPr>
        <w:pStyle w:val="PShlavika1"/>
      </w:pPr>
      <w:r>
        <w:t>POSLANECKÁ SNĚMOVNA</w:t>
      </w:r>
    </w:p>
    <w:p w:rsidR="001B5A7D" w:rsidRDefault="001B5A7D" w:rsidP="001B5A7D">
      <w:pPr>
        <w:pStyle w:val="PShlavika1"/>
      </w:pPr>
      <w:r>
        <w:t>2022</w:t>
      </w:r>
    </w:p>
    <w:p w:rsidR="001B5A7D" w:rsidRDefault="001B5A7D" w:rsidP="001B5A7D">
      <w:pPr>
        <w:pStyle w:val="PSpozvnkahlavika2"/>
      </w:pPr>
      <w:r>
        <w:t>9. volební období</w:t>
      </w:r>
    </w:p>
    <w:p w:rsidR="001B5A7D" w:rsidRDefault="00610364" w:rsidP="001B5A7D">
      <w:pPr>
        <w:pStyle w:val="PShlavika1"/>
        <w:spacing w:before="240"/>
      </w:pPr>
      <w:r>
        <w:t xml:space="preserve">UPRAVENÁ </w:t>
      </w:r>
      <w:r w:rsidR="001B5A7D">
        <w:t>POZVÁNKA</w:t>
      </w:r>
    </w:p>
    <w:p w:rsidR="001B5A7D" w:rsidRDefault="001B5A7D" w:rsidP="001B5A7D">
      <w:pPr>
        <w:pStyle w:val="PSpozvnkahlavika2"/>
      </w:pPr>
      <w:r>
        <w:t xml:space="preserve">na </w:t>
      </w:r>
      <w:r w:rsidR="000A166A">
        <w:t>19</w:t>
      </w:r>
      <w:r>
        <w:t>. schůzi</w:t>
      </w:r>
    </w:p>
    <w:p w:rsidR="001B5A7D" w:rsidRDefault="001B5A7D" w:rsidP="001B5A7D">
      <w:pPr>
        <w:pStyle w:val="PSpozvnkahlavika2"/>
      </w:pPr>
      <w:r>
        <w:t>hospodářského výboru,</w:t>
      </w:r>
    </w:p>
    <w:p w:rsidR="001B5A7D" w:rsidRDefault="001B5A7D" w:rsidP="001B5A7D">
      <w:pPr>
        <w:pStyle w:val="PSpozvnkahlavika2"/>
      </w:pPr>
      <w:r>
        <w:t xml:space="preserve">která se koná dne </w:t>
      </w:r>
      <w:r w:rsidR="006C0B2A">
        <w:t>3</w:t>
      </w:r>
      <w:r>
        <w:t xml:space="preserve">. </w:t>
      </w:r>
      <w:r w:rsidR="006C0B2A">
        <w:t>listopadu</w:t>
      </w:r>
      <w:r>
        <w:t xml:space="preserve"> 2022</w:t>
      </w:r>
    </w:p>
    <w:p w:rsidR="001B5A7D" w:rsidRDefault="001B5A7D" w:rsidP="001B5A7D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1B5A7D" w:rsidRDefault="001B5A7D" w:rsidP="001B5A7D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místnost č. 306 – 3. patro</w:t>
      </w:r>
    </w:p>
    <w:p w:rsidR="001B5A7D" w:rsidRDefault="001B5A7D" w:rsidP="004B7A43">
      <w:pPr>
        <w:pStyle w:val="PSnvrhprogramu"/>
        <w:spacing w:before="600" w:after="360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NÁVRH PROGRAMU</w:t>
      </w:r>
      <w:r>
        <w:rPr>
          <w:b w:val="0"/>
          <w:sz w:val="30"/>
          <w:szCs w:val="30"/>
          <w:u w:val="none"/>
          <w:vertAlign w:val="superscript"/>
        </w:rPr>
        <w:t>2)</w:t>
      </w:r>
      <w:r>
        <w:rPr>
          <w:i w:val="0"/>
          <w:sz w:val="30"/>
          <w:szCs w:val="30"/>
          <w:u w:val="none"/>
        </w:rPr>
        <w:t>:</w:t>
      </w:r>
    </w:p>
    <w:p w:rsidR="001B5A7D" w:rsidRDefault="00A12BA5" w:rsidP="00D14E3E">
      <w:pPr>
        <w:pStyle w:val="PSasy"/>
        <w:spacing w:before="360"/>
      </w:pPr>
      <w:r>
        <w:t>9</w:t>
      </w:r>
      <w:r w:rsidR="001B5A7D">
        <w:t>:</w:t>
      </w:r>
      <w:r>
        <w:t>3</w:t>
      </w:r>
      <w:r w:rsidR="001B5A7D">
        <w:t>0 hodin</w:t>
      </w:r>
    </w:p>
    <w:p w:rsidR="001B5A7D" w:rsidRDefault="00654434" w:rsidP="00D14E3E">
      <w:pPr>
        <w:pStyle w:val="slovanseznam"/>
        <w:tabs>
          <w:tab w:val="clear" w:pos="360"/>
        </w:tabs>
        <w:spacing w:before="60"/>
        <w:ind w:left="425" w:hanging="425"/>
        <w:contextualSpacing w:val="0"/>
      </w:pPr>
      <w:r>
        <w:t>S</w:t>
      </w:r>
      <w:r w:rsidR="001B5A7D">
        <w:t>chválení programu schůze</w:t>
      </w:r>
    </w:p>
    <w:p w:rsidR="003B3E7F" w:rsidRPr="00B45FB9" w:rsidRDefault="00654434" w:rsidP="004B7A43">
      <w:pPr>
        <w:pStyle w:val="PSbodprogramu"/>
        <w:tabs>
          <w:tab w:val="clear" w:pos="360"/>
        </w:tabs>
        <w:spacing w:before="360"/>
        <w:ind w:left="425" w:hanging="425"/>
        <w:contextualSpacing w:val="0"/>
        <w:rPr>
          <w:i/>
        </w:rPr>
      </w:pPr>
      <w:r>
        <w:t>S</w:t>
      </w:r>
      <w:r w:rsidR="003B3E7F" w:rsidRPr="00B45FB9">
        <w:t>R 202</w:t>
      </w:r>
      <w:r w:rsidR="003B3E7F">
        <w:t>3</w:t>
      </w:r>
      <w:r w:rsidR="003B3E7F" w:rsidRPr="00B45FB9">
        <w:t xml:space="preserve"> – </w:t>
      </w:r>
      <w:r w:rsidR="003B3E7F" w:rsidRPr="00B45FB9">
        <w:rPr>
          <w:b/>
        </w:rPr>
        <w:t>kapitola 375</w:t>
      </w:r>
      <w:r w:rsidR="003B3E7F" w:rsidRPr="00B45FB9">
        <w:t xml:space="preserve"> – Státní úřad pro jadernou bezpečnost</w:t>
      </w:r>
    </w:p>
    <w:p w:rsidR="003B3E7F" w:rsidRPr="00B45FB9" w:rsidRDefault="003B3E7F" w:rsidP="00D14E3E">
      <w:pPr>
        <w:pStyle w:val="PSzpravodaj"/>
        <w:spacing w:after="0"/>
      </w:pPr>
      <w:r w:rsidRPr="00B45FB9">
        <w:t xml:space="preserve">Předkládá: </w:t>
      </w:r>
      <w:r w:rsidRPr="00B45FB9">
        <w:rPr>
          <w:i/>
        </w:rPr>
        <w:t>zástupce SÚJB</w:t>
      </w:r>
      <w:r w:rsidRPr="00B45FB9">
        <w:rPr>
          <w:i/>
          <w:vertAlign w:val="superscript"/>
        </w:rPr>
        <w:t>1)</w:t>
      </w:r>
    </w:p>
    <w:p w:rsidR="003B3E7F" w:rsidRDefault="003B3E7F" w:rsidP="00D14E3E">
      <w:pPr>
        <w:pStyle w:val="PSzpravodaj"/>
        <w:spacing w:before="0" w:after="0"/>
        <w:rPr>
          <w:b/>
        </w:rPr>
      </w:pPr>
      <w:r w:rsidRPr="00B45FB9">
        <w:t xml:space="preserve">Zpravodaj: </w:t>
      </w:r>
      <w:r w:rsidRPr="00B45FB9">
        <w:rPr>
          <w:b/>
        </w:rPr>
        <w:t xml:space="preserve">poslanec </w:t>
      </w:r>
      <w:r>
        <w:rPr>
          <w:b/>
        </w:rPr>
        <w:t>Tomáš Müller</w:t>
      </w:r>
    </w:p>
    <w:p w:rsidR="00654434" w:rsidRPr="00B45FB9" w:rsidRDefault="009A7D57" w:rsidP="004B7A43">
      <w:pPr>
        <w:pStyle w:val="PSasy"/>
        <w:spacing w:before="360"/>
      </w:pPr>
      <w:r>
        <w:t>9</w:t>
      </w:r>
      <w:r w:rsidR="00654434" w:rsidRPr="00B45FB9">
        <w:t>:</w:t>
      </w:r>
      <w:r>
        <w:t>50</w:t>
      </w:r>
      <w:r w:rsidR="00654434" w:rsidRPr="00B45FB9">
        <w:t xml:space="preserve"> hodin</w:t>
      </w:r>
    </w:p>
    <w:p w:rsidR="00654434" w:rsidRPr="00B45FB9" w:rsidRDefault="00654434" w:rsidP="00D14E3E">
      <w:pPr>
        <w:pStyle w:val="slovanseznam"/>
        <w:tabs>
          <w:tab w:val="clear" w:pos="360"/>
        </w:tabs>
        <w:ind w:left="426" w:hanging="426"/>
        <w:rPr>
          <w:i/>
        </w:rPr>
      </w:pPr>
      <w:r w:rsidRPr="00B45FB9">
        <w:t>SR 202</w:t>
      </w:r>
      <w:r>
        <w:t>3</w:t>
      </w:r>
      <w:r w:rsidRPr="00B45FB9">
        <w:t xml:space="preserve"> – </w:t>
      </w:r>
      <w:r w:rsidRPr="00B45FB9">
        <w:rPr>
          <w:b/>
        </w:rPr>
        <w:t>kapitola 328</w:t>
      </w:r>
      <w:r w:rsidRPr="00B45FB9">
        <w:t xml:space="preserve"> – Český telekomunikační úřad</w:t>
      </w:r>
    </w:p>
    <w:p w:rsidR="00654434" w:rsidRPr="00B45FB9" w:rsidRDefault="00654434" w:rsidP="00D14E3E">
      <w:pPr>
        <w:pStyle w:val="PSzpravodaj"/>
        <w:tabs>
          <w:tab w:val="left" w:pos="5103"/>
        </w:tabs>
        <w:spacing w:after="0"/>
        <w:ind w:left="5103" w:hanging="1134"/>
      </w:pPr>
      <w:r w:rsidRPr="00B45FB9">
        <w:t>Předkládá:</w:t>
      </w:r>
      <w:r>
        <w:t xml:space="preserve"> </w:t>
      </w:r>
      <w:r w:rsidRPr="00B45FB9">
        <w:rPr>
          <w:i/>
        </w:rPr>
        <w:t>zástupce ČTÚ</w:t>
      </w:r>
      <w:r w:rsidRPr="00B45FB9">
        <w:rPr>
          <w:i/>
          <w:vertAlign w:val="superscript"/>
        </w:rPr>
        <w:t>1)</w:t>
      </w:r>
      <w:r w:rsidRPr="00B45FB9">
        <w:rPr>
          <w:i/>
        </w:rPr>
        <w:t xml:space="preserve"> </w:t>
      </w:r>
    </w:p>
    <w:p w:rsidR="00654434" w:rsidRPr="00B45FB9" w:rsidRDefault="00654434" w:rsidP="00D14E3E">
      <w:pPr>
        <w:pStyle w:val="PSzpravodaj"/>
        <w:spacing w:before="0" w:after="0"/>
        <w:rPr>
          <w:b/>
        </w:rPr>
      </w:pPr>
      <w:r w:rsidRPr="00B45FB9">
        <w:t xml:space="preserve">Zpravodaj: </w:t>
      </w:r>
      <w:r w:rsidRPr="00B45FB9">
        <w:rPr>
          <w:b/>
        </w:rPr>
        <w:t xml:space="preserve">poslanec </w:t>
      </w:r>
      <w:r>
        <w:rPr>
          <w:b/>
        </w:rPr>
        <w:t>Michal Kučera</w:t>
      </w:r>
    </w:p>
    <w:p w:rsidR="00EE0E78" w:rsidRDefault="00EE0E78" w:rsidP="00EE0E78">
      <w:pPr>
        <w:pStyle w:val="PSasy"/>
        <w:spacing w:before="360"/>
      </w:pPr>
      <w:r>
        <w:t>10:10 hodin</w:t>
      </w:r>
    </w:p>
    <w:p w:rsidR="00EE0E78" w:rsidRDefault="00EE0E78" w:rsidP="00EE0E78">
      <w:pPr>
        <w:pStyle w:val="PSbodprogramu"/>
        <w:tabs>
          <w:tab w:val="clear" w:pos="360"/>
        </w:tabs>
        <w:ind w:left="426" w:hanging="426"/>
      </w:pPr>
      <w:r>
        <w:t xml:space="preserve">SR 2023 – </w:t>
      </w:r>
      <w:r w:rsidRPr="00F1085A">
        <w:rPr>
          <w:b/>
        </w:rPr>
        <w:t>kapitola 374</w:t>
      </w:r>
      <w:r>
        <w:t xml:space="preserve"> – Správa státních hmotných rezerv</w:t>
      </w:r>
    </w:p>
    <w:p w:rsidR="00EE0E78" w:rsidRPr="006C0B2A" w:rsidRDefault="00EE0E78" w:rsidP="00EE0E78">
      <w:pPr>
        <w:spacing w:before="120" w:after="0" w:line="240" w:lineRule="auto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6C0B2A">
        <w:rPr>
          <w:rFonts w:ascii="Times New Roman" w:hAnsi="Times New Roman" w:cs="Times New Roman"/>
          <w:sz w:val="24"/>
          <w:szCs w:val="24"/>
        </w:rPr>
        <w:t xml:space="preserve">Předkládá: </w:t>
      </w:r>
      <w:r w:rsidRPr="006C0B2A">
        <w:rPr>
          <w:rFonts w:ascii="Times New Roman" w:hAnsi="Times New Roman" w:cs="Times New Roman"/>
          <w:i/>
          <w:sz w:val="24"/>
          <w:szCs w:val="24"/>
        </w:rPr>
        <w:t>zástupce SSHR</w:t>
      </w:r>
      <w:r w:rsidRPr="006C0B2A">
        <w:rPr>
          <w:rFonts w:ascii="Times New Roman" w:hAnsi="Times New Roman" w:cs="Times New Roman"/>
          <w:i/>
          <w:sz w:val="24"/>
          <w:szCs w:val="24"/>
          <w:vertAlign w:val="superscript"/>
        </w:rPr>
        <w:t>1)</w:t>
      </w:r>
      <w:r w:rsidRPr="006C0B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0E78" w:rsidRDefault="00EE0E78" w:rsidP="00EE0E78">
      <w:pPr>
        <w:spacing w:after="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6C0B2A">
        <w:rPr>
          <w:rFonts w:ascii="Times New Roman" w:hAnsi="Times New Roman" w:cs="Times New Roman"/>
          <w:sz w:val="24"/>
          <w:szCs w:val="24"/>
        </w:rPr>
        <w:t xml:space="preserve">Zpravodaj: </w:t>
      </w:r>
      <w:r w:rsidRPr="006C0B2A">
        <w:rPr>
          <w:rFonts w:ascii="Times New Roman" w:hAnsi="Times New Roman" w:cs="Times New Roman"/>
          <w:b/>
          <w:sz w:val="24"/>
          <w:szCs w:val="24"/>
        </w:rPr>
        <w:t>poslanec Jiří Slavík</w:t>
      </w:r>
    </w:p>
    <w:p w:rsidR="00EE0E78" w:rsidRPr="00B45FB9" w:rsidRDefault="00EE0E78" w:rsidP="00EE0E78">
      <w:pPr>
        <w:pStyle w:val="PSasy"/>
        <w:spacing w:before="360"/>
        <w:rPr>
          <w:bCs/>
          <w:iCs/>
        </w:rPr>
      </w:pPr>
      <w:r>
        <w:rPr>
          <w:bCs/>
          <w:iCs/>
        </w:rPr>
        <w:t>10</w:t>
      </w:r>
      <w:r w:rsidRPr="00B45FB9">
        <w:rPr>
          <w:bCs/>
          <w:iCs/>
        </w:rPr>
        <w:t>:</w:t>
      </w:r>
      <w:r>
        <w:rPr>
          <w:bCs/>
          <w:iCs/>
        </w:rPr>
        <w:t>30</w:t>
      </w:r>
      <w:r w:rsidRPr="00B45FB9">
        <w:rPr>
          <w:bCs/>
          <w:iCs/>
        </w:rPr>
        <w:t xml:space="preserve"> hodin</w:t>
      </w:r>
    </w:p>
    <w:p w:rsidR="00EE0E78" w:rsidRPr="00B45FB9" w:rsidRDefault="00EE0E78" w:rsidP="00EE0E78">
      <w:pPr>
        <w:pStyle w:val="PSbodprogramu"/>
        <w:tabs>
          <w:tab w:val="clear" w:pos="360"/>
        </w:tabs>
        <w:ind w:left="426" w:hanging="426"/>
      </w:pPr>
      <w:r w:rsidRPr="00B45FB9">
        <w:t>SR 202</w:t>
      </w:r>
      <w:r>
        <w:t>3</w:t>
      </w:r>
      <w:r w:rsidRPr="00B45FB9">
        <w:t xml:space="preserve"> – </w:t>
      </w:r>
      <w:r w:rsidRPr="00B45FB9">
        <w:rPr>
          <w:b/>
        </w:rPr>
        <w:t>kapitola 327</w:t>
      </w:r>
      <w:r w:rsidRPr="00B45FB9">
        <w:t xml:space="preserve"> – Ministerstvo dopravy</w:t>
      </w:r>
    </w:p>
    <w:p w:rsidR="00EE0E78" w:rsidRDefault="00EE0E78" w:rsidP="00EE0E78">
      <w:pPr>
        <w:pStyle w:val="PSzpravodaj"/>
        <w:spacing w:after="0"/>
      </w:pPr>
    </w:p>
    <w:p w:rsidR="00EE0E78" w:rsidRPr="00B45FB9" w:rsidRDefault="00EE0E78" w:rsidP="00EE0E78">
      <w:pPr>
        <w:pStyle w:val="PSzpravodaj"/>
        <w:spacing w:after="0"/>
        <w:rPr>
          <w:i/>
        </w:rPr>
      </w:pPr>
      <w:r w:rsidRPr="00B45FB9">
        <w:t xml:space="preserve">Předkládá: </w:t>
      </w:r>
      <w:r w:rsidRPr="00B45FB9">
        <w:rPr>
          <w:i/>
        </w:rPr>
        <w:t>zástupce MD</w:t>
      </w:r>
      <w:r w:rsidRPr="00B45FB9">
        <w:rPr>
          <w:i/>
          <w:vertAlign w:val="superscript"/>
        </w:rPr>
        <w:t>1)</w:t>
      </w:r>
    </w:p>
    <w:p w:rsidR="00EE0E78" w:rsidRDefault="00EE0E78" w:rsidP="00EE0E78">
      <w:pPr>
        <w:pStyle w:val="PSzpravodaj"/>
        <w:spacing w:before="0" w:after="0"/>
        <w:rPr>
          <w:b/>
          <w:bCs/>
        </w:rPr>
      </w:pPr>
      <w:r w:rsidRPr="00B45FB9">
        <w:rPr>
          <w:bCs/>
        </w:rPr>
        <w:t>Zpravodaj:</w:t>
      </w:r>
      <w:r w:rsidRPr="00B45FB9">
        <w:rPr>
          <w:b/>
          <w:bCs/>
        </w:rPr>
        <w:t xml:space="preserve"> poslanec </w:t>
      </w:r>
      <w:r>
        <w:rPr>
          <w:b/>
          <w:bCs/>
        </w:rPr>
        <w:t>Ondřej Lochman</w:t>
      </w:r>
    </w:p>
    <w:p w:rsidR="00EE0E78" w:rsidRPr="00014821" w:rsidRDefault="00EE0E78" w:rsidP="00EE0E78">
      <w:pPr>
        <w:pStyle w:val="PSasy"/>
        <w:spacing w:before="360"/>
        <w:rPr>
          <w:bCs/>
          <w:iCs/>
        </w:rPr>
      </w:pPr>
      <w:r>
        <w:rPr>
          <w:bCs/>
          <w:iCs/>
        </w:rPr>
        <w:t>11</w:t>
      </w:r>
      <w:r w:rsidRPr="00014821">
        <w:rPr>
          <w:bCs/>
          <w:iCs/>
        </w:rPr>
        <w:t>:</w:t>
      </w:r>
      <w:r>
        <w:rPr>
          <w:bCs/>
          <w:iCs/>
        </w:rPr>
        <w:t>00</w:t>
      </w:r>
      <w:r w:rsidRPr="00014821">
        <w:rPr>
          <w:bCs/>
          <w:iCs/>
        </w:rPr>
        <w:t xml:space="preserve"> hodin</w:t>
      </w:r>
    </w:p>
    <w:p w:rsidR="00EE0E78" w:rsidRPr="006B3FF1" w:rsidRDefault="00EE0E78" w:rsidP="00EE0E78">
      <w:pPr>
        <w:pStyle w:val="PSbodprogramu"/>
        <w:tabs>
          <w:tab w:val="clear" w:pos="360"/>
        </w:tabs>
        <w:ind w:left="426" w:hanging="426"/>
        <w:rPr>
          <w:i/>
          <w:color w:val="00B050"/>
          <w:kern w:val="0"/>
          <w:szCs w:val="24"/>
          <w:lang w:eastAsia="cs-CZ" w:bidi="ar-SA"/>
        </w:rPr>
      </w:pPr>
      <w:r>
        <w:t xml:space="preserve">SR 2023 – </w:t>
      </w:r>
      <w:r w:rsidRPr="00C630BC">
        <w:rPr>
          <w:b/>
        </w:rPr>
        <w:t>kapitola 344</w:t>
      </w:r>
      <w:r>
        <w:t xml:space="preserve"> – Úřad průmyslového vlastnictví</w:t>
      </w:r>
    </w:p>
    <w:p w:rsidR="00EE0E78" w:rsidRPr="00A7168D" w:rsidRDefault="00EE0E78" w:rsidP="00EE0E78">
      <w:pPr>
        <w:pStyle w:val="PSzpravodaj"/>
        <w:spacing w:after="0"/>
      </w:pPr>
      <w:r w:rsidRPr="00081637">
        <w:t>Předkládá</w:t>
      </w:r>
      <w:r>
        <w:t xml:space="preserve">: </w:t>
      </w:r>
      <w:r w:rsidRPr="009F01FA">
        <w:rPr>
          <w:i/>
        </w:rPr>
        <w:t xml:space="preserve">zástupce </w:t>
      </w:r>
      <w:r>
        <w:rPr>
          <w:i/>
        </w:rPr>
        <w:t>ÚPV</w:t>
      </w:r>
      <w:r w:rsidRPr="001F5388">
        <w:rPr>
          <w:i/>
          <w:vertAlign w:val="superscript"/>
        </w:rPr>
        <w:t>1)</w:t>
      </w:r>
    </w:p>
    <w:p w:rsidR="00EE0E78" w:rsidRDefault="00EE0E78" w:rsidP="00EE0E78">
      <w:pPr>
        <w:pStyle w:val="PSzpravodaj"/>
        <w:spacing w:before="0" w:after="0"/>
        <w:rPr>
          <w:b/>
        </w:rPr>
      </w:pPr>
      <w:r w:rsidRPr="00D16016">
        <w:t>Zpravodaj</w:t>
      </w:r>
      <w:r>
        <w:t xml:space="preserve">: </w:t>
      </w:r>
      <w:r>
        <w:rPr>
          <w:b/>
        </w:rPr>
        <w:t>poslanec Michael Rataj</w:t>
      </w:r>
    </w:p>
    <w:p w:rsidR="003B3E7F" w:rsidRPr="00B45FB9" w:rsidRDefault="004527D9" w:rsidP="004B7A43">
      <w:pPr>
        <w:pStyle w:val="PSasy"/>
        <w:spacing w:before="360"/>
      </w:pPr>
      <w:r>
        <w:lastRenderedPageBreak/>
        <w:t>1</w:t>
      </w:r>
      <w:r w:rsidR="00EE0E78">
        <w:t>1</w:t>
      </w:r>
      <w:r w:rsidR="003B3E7F" w:rsidRPr="00B45FB9">
        <w:t>:</w:t>
      </w:r>
      <w:r w:rsidR="00EE0E78">
        <w:t>2</w:t>
      </w:r>
      <w:r>
        <w:t>0</w:t>
      </w:r>
      <w:r w:rsidR="003B3E7F" w:rsidRPr="00B45FB9">
        <w:t xml:space="preserve"> hodin</w:t>
      </w:r>
    </w:p>
    <w:p w:rsidR="00CE4759" w:rsidRPr="00B45FB9" w:rsidRDefault="00CE4759" w:rsidP="00D14E3E">
      <w:pPr>
        <w:pStyle w:val="slovanseznam"/>
        <w:tabs>
          <w:tab w:val="clear" w:pos="360"/>
        </w:tabs>
        <w:ind w:left="426" w:hanging="426"/>
        <w:contextualSpacing w:val="0"/>
        <w:rPr>
          <w:spacing w:val="-2"/>
        </w:rPr>
      </w:pPr>
      <w:r w:rsidRPr="00B45FB9">
        <w:t>SR 202</w:t>
      </w:r>
      <w:r>
        <w:t>3</w:t>
      </w:r>
      <w:r w:rsidRPr="00B45FB9">
        <w:t xml:space="preserve"> – </w:t>
      </w:r>
      <w:r w:rsidRPr="00B45FB9">
        <w:rPr>
          <w:b/>
        </w:rPr>
        <w:t>kapitola 322</w:t>
      </w:r>
      <w:r w:rsidRPr="00B45FB9">
        <w:t xml:space="preserve"> – Ministerstvo průmyslu a obchodu</w:t>
      </w:r>
    </w:p>
    <w:p w:rsidR="00CE4759" w:rsidRPr="00B45FB9" w:rsidRDefault="00CE4759" w:rsidP="00D14E3E">
      <w:pPr>
        <w:pStyle w:val="PSzpravodaj"/>
        <w:spacing w:after="0"/>
        <w:rPr>
          <w:i/>
        </w:rPr>
      </w:pPr>
      <w:r w:rsidRPr="00B45FB9">
        <w:t xml:space="preserve">Předkládá: </w:t>
      </w:r>
      <w:r w:rsidRPr="00B45FB9">
        <w:rPr>
          <w:i/>
        </w:rPr>
        <w:t>zástupce MPO</w:t>
      </w:r>
      <w:r w:rsidRPr="00B45FB9">
        <w:rPr>
          <w:i/>
          <w:vertAlign w:val="superscript"/>
        </w:rPr>
        <w:t>1)</w:t>
      </w:r>
    </w:p>
    <w:p w:rsidR="00CE4759" w:rsidRDefault="00CE4759" w:rsidP="00D14E3E">
      <w:pPr>
        <w:pStyle w:val="PSzpravodaj"/>
        <w:spacing w:before="0" w:after="0"/>
        <w:rPr>
          <w:b/>
        </w:rPr>
      </w:pPr>
      <w:r w:rsidRPr="00B45FB9">
        <w:t xml:space="preserve">Zpravodaj: </w:t>
      </w:r>
      <w:r w:rsidRPr="00B45FB9">
        <w:rPr>
          <w:b/>
        </w:rPr>
        <w:t xml:space="preserve">poslanec </w:t>
      </w:r>
      <w:r>
        <w:rPr>
          <w:b/>
        </w:rPr>
        <w:t>Jan Bauer</w:t>
      </w:r>
    </w:p>
    <w:p w:rsidR="001C614B" w:rsidRDefault="001C614B" w:rsidP="004B7A43">
      <w:pPr>
        <w:pStyle w:val="PSasy"/>
        <w:spacing w:before="360"/>
      </w:pPr>
      <w:r>
        <w:t>1</w:t>
      </w:r>
      <w:r w:rsidR="00EE0E78">
        <w:t>1</w:t>
      </w:r>
      <w:r>
        <w:t>:</w:t>
      </w:r>
      <w:r w:rsidR="00EE0E78">
        <w:t>5</w:t>
      </w:r>
      <w:r>
        <w:t>0 hodin</w:t>
      </w:r>
    </w:p>
    <w:p w:rsidR="001C614B" w:rsidRDefault="001C614B" w:rsidP="001C614B">
      <w:pPr>
        <w:pStyle w:val="PSbodprogramu"/>
        <w:tabs>
          <w:tab w:val="clear" w:pos="360"/>
        </w:tabs>
        <w:ind w:left="426" w:hanging="426"/>
      </w:pPr>
      <w:r>
        <w:t xml:space="preserve">SR 2023 – </w:t>
      </w:r>
      <w:r>
        <w:rPr>
          <w:b/>
        </w:rPr>
        <w:t>k</w:t>
      </w:r>
      <w:r w:rsidRPr="006619D6">
        <w:rPr>
          <w:b/>
        </w:rPr>
        <w:t>apitola</w:t>
      </w:r>
      <w:r>
        <w:t xml:space="preserve"> </w:t>
      </w:r>
      <w:r w:rsidRPr="00F1085A">
        <w:rPr>
          <w:b/>
        </w:rPr>
        <w:t>353</w:t>
      </w:r>
      <w:r>
        <w:t xml:space="preserve"> – Úřad pro ochranu hospodářské soutěže</w:t>
      </w:r>
    </w:p>
    <w:p w:rsidR="001C614B" w:rsidRPr="00A7168D" w:rsidRDefault="001C614B" w:rsidP="001C614B">
      <w:pPr>
        <w:pStyle w:val="PSPredkladatel"/>
        <w:rPr>
          <w:i/>
        </w:rPr>
      </w:pPr>
      <w:r w:rsidRPr="00A93B9A">
        <w:rPr>
          <w:szCs w:val="21"/>
        </w:rPr>
        <w:t>Předkládá:</w:t>
      </w:r>
      <w:r w:rsidRPr="00A93B9A">
        <w:t xml:space="preserve"> </w:t>
      </w:r>
      <w:r>
        <w:rPr>
          <w:i/>
        </w:rPr>
        <w:t>zástupce ÚOHS</w:t>
      </w:r>
      <w:r>
        <w:rPr>
          <w:i/>
          <w:vertAlign w:val="superscript"/>
        </w:rPr>
        <w:t>1)</w:t>
      </w:r>
    </w:p>
    <w:p w:rsidR="001C614B" w:rsidRPr="001C614B" w:rsidRDefault="001C614B" w:rsidP="001C614B">
      <w:pPr>
        <w:pStyle w:val="PSasy"/>
        <w:spacing w:before="0"/>
        <w:ind w:firstLine="3969"/>
        <w:rPr>
          <w:b w:val="0"/>
          <w:i w:val="0"/>
          <w:sz w:val="24"/>
        </w:rPr>
      </w:pPr>
      <w:r w:rsidRPr="001C614B">
        <w:rPr>
          <w:b w:val="0"/>
          <w:i w:val="0"/>
          <w:sz w:val="24"/>
        </w:rPr>
        <w:t xml:space="preserve">Zpravodaj: </w:t>
      </w:r>
      <w:r w:rsidRPr="001C614B">
        <w:rPr>
          <w:i w:val="0"/>
          <w:sz w:val="24"/>
        </w:rPr>
        <w:t>poslanec Jan Bauer</w:t>
      </w:r>
      <w:r w:rsidRPr="001C614B">
        <w:rPr>
          <w:b w:val="0"/>
          <w:i w:val="0"/>
          <w:sz w:val="24"/>
        </w:rPr>
        <w:t xml:space="preserve"> </w:t>
      </w:r>
    </w:p>
    <w:p w:rsidR="00EE0E78" w:rsidRDefault="00EE0E78" w:rsidP="00EE0E78">
      <w:pPr>
        <w:pStyle w:val="PSasy"/>
        <w:spacing w:before="360" w:after="360"/>
        <w:rPr>
          <w:bCs/>
          <w:iCs/>
        </w:rPr>
      </w:pPr>
      <w:r>
        <w:rPr>
          <w:bCs/>
          <w:iCs/>
        </w:rPr>
        <w:t>12:10 – 13:10 hodin</w:t>
      </w:r>
      <w:r>
        <w:rPr>
          <w:bCs/>
          <w:iCs/>
        </w:rPr>
        <w:tab/>
        <w:t>polední pauza</w:t>
      </w:r>
    </w:p>
    <w:p w:rsidR="006C0B2A" w:rsidRPr="006961CC" w:rsidRDefault="004527D9" w:rsidP="001C614B">
      <w:pPr>
        <w:pStyle w:val="PSasy"/>
        <w:spacing w:before="480"/>
      </w:pPr>
      <w:r>
        <w:t>1</w:t>
      </w:r>
      <w:r w:rsidR="00EE0E78">
        <w:t>3</w:t>
      </w:r>
      <w:r w:rsidR="006C0B2A">
        <w:t>:</w:t>
      </w:r>
      <w:r w:rsidR="00EE0E78">
        <w:t>1</w:t>
      </w:r>
      <w:r>
        <w:t>0</w:t>
      </w:r>
      <w:r w:rsidR="006C0B2A">
        <w:t xml:space="preserve"> hodin</w:t>
      </w:r>
    </w:p>
    <w:p w:rsidR="006C0B2A" w:rsidRPr="009106C2" w:rsidRDefault="006C0B2A" w:rsidP="00D14E3E">
      <w:pPr>
        <w:pStyle w:val="slovanseznam"/>
        <w:tabs>
          <w:tab w:val="clear" w:pos="360"/>
        </w:tabs>
        <w:ind w:left="426" w:hanging="426"/>
      </w:pPr>
      <w:r>
        <w:t>S</w:t>
      </w:r>
      <w:r w:rsidR="00BF1371">
        <w:t>R</w:t>
      </w:r>
      <w:r>
        <w:t xml:space="preserve"> 20</w:t>
      </w:r>
      <w:r w:rsidR="00BF1371">
        <w:t>23</w:t>
      </w:r>
      <w:r>
        <w:t xml:space="preserve"> – </w:t>
      </w:r>
      <w:r w:rsidRPr="00CE4759">
        <w:rPr>
          <w:b/>
        </w:rPr>
        <w:t>kapitola 349</w:t>
      </w:r>
      <w:r>
        <w:t xml:space="preserve"> – Energetický regulační úřad</w:t>
      </w:r>
    </w:p>
    <w:p w:rsidR="006C0B2A" w:rsidRPr="00DC59BA" w:rsidRDefault="006C0B2A" w:rsidP="00D14E3E">
      <w:pPr>
        <w:pStyle w:val="PSPredkladatel"/>
        <w:ind w:left="5103" w:hanging="1134"/>
      </w:pPr>
      <w:r w:rsidRPr="00A93B9A">
        <w:t xml:space="preserve">Předkládá: </w:t>
      </w:r>
      <w:r w:rsidRPr="00A93B9A">
        <w:rPr>
          <w:i/>
        </w:rPr>
        <w:t xml:space="preserve">zástupce </w:t>
      </w:r>
      <w:r>
        <w:rPr>
          <w:i/>
        </w:rPr>
        <w:t>ERÚ</w:t>
      </w:r>
      <w:r>
        <w:rPr>
          <w:i/>
          <w:vertAlign w:val="superscript"/>
        </w:rPr>
        <w:t xml:space="preserve">1) </w:t>
      </w:r>
    </w:p>
    <w:p w:rsidR="006C0B2A" w:rsidRDefault="006C0B2A" w:rsidP="001764CB">
      <w:pPr>
        <w:pStyle w:val="PSPredkladatel"/>
        <w:tabs>
          <w:tab w:val="left" w:pos="5103"/>
        </w:tabs>
        <w:spacing w:before="0"/>
        <w:rPr>
          <w:b/>
        </w:rPr>
      </w:pPr>
      <w:r w:rsidRPr="00A93B9A">
        <w:t xml:space="preserve">Zpravodaj: </w:t>
      </w:r>
      <w:r w:rsidRPr="004A406A">
        <w:rPr>
          <w:b/>
        </w:rPr>
        <w:t xml:space="preserve">poslanec </w:t>
      </w:r>
      <w:r>
        <w:rPr>
          <w:b/>
        </w:rPr>
        <w:t>R</w:t>
      </w:r>
      <w:r w:rsidR="00654434">
        <w:rPr>
          <w:b/>
        </w:rPr>
        <w:t>o</w:t>
      </w:r>
      <w:r>
        <w:rPr>
          <w:b/>
        </w:rPr>
        <w:t xml:space="preserve">bert </w:t>
      </w:r>
      <w:proofErr w:type="spellStart"/>
      <w:r>
        <w:rPr>
          <w:b/>
        </w:rPr>
        <w:t>Teleky</w:t>
      </w:r>
      <w:proofErr w:type="spellEnd"/>
    </w:p>
    <w:p w:rsidR="00F550B3" w:rsidRPr="00B45FB9" w:rsidRDefault="00766523" w:rsidP="004B7A43">
      <w:pPr>
        <w:pStyle w:val="PSasy"/>
        <w:spacing w:before="360"/>
      </w:pPr>
      <w:r>
        <w:t>13</w:t>
      </w:r>
      <w:r w:rsidR="00F550B3" w:rsidRPr="00B45FB9">
        <w:t>:</w:t>
      </w:r>
      <w:r w:rsidR="00EE0E78">
        <w:t>3</w:t>
      </w:r>
      <w:r>
        <w:t>0</w:t>
      </w:r>
      <w:r w:rsidR="00F550B3" w:rsidRPr="00B45FB9">
        <w:t xml:space="preserve"> hodin</w:t>
      </w:r>
    </w:p>
    <w:p w:rsidR="00F550B3" w:rsidRPr="00B45FB9" w:rsidRDefault="00F550B3" w:rsidP="00D14E3E">
      <w:pPr>
        <w:pStyle w:val="PSbodprogramu"/>
        <w:tabs>
          <w:tab w:val="clear" w:pos="360"/>
        </w:tabs>
        <w:ind w:left="426" w:hanging="426"/>
      </w:pPr>
      <w:r w:rsidRPr="00B45FB9">
        <w:t>SR 202</w:t>
      </w:r>
      <w:r>
        <w:t>3</w:t>
      </w:r>
      <w:r w:rsidRPr="00B45FB9">
        <w:t xml:space="preserve"> – </w:t>
      </w:r>
      <w:r w:rsidRPr="00B45FB9">
        <w:rPr>
          <w:b/>
        </w:rPr>
        <w:t>kapitola 373</w:t>
      </w:r>
      <w:r w:rsidRPr="00B45FB9">
        <w:t xml:space="preserve"> – Úřad pro přístup k dopravní infrastruktuře</w:t>
      </w:r>
    </w:p>
    <w:p w:rsidR="00F550B3" w:rsidRPr="00B45FB9" w:rsidRDefault="00F550B3" w:rsidP="00D14E3E">
      <w:pPr>
        <w:pStyle w:val="PSzpravodaj"/>
        <w:spacing w:after="0"/>
        <w:rPr>
          <w:i/>
        </w:rPr>
      </w:pPr>
      <w:r w:rsidRPr="00B45FB9">
        <w:t xml:space="preserve">Předkládá: </w:t>
      </w:r>
      <w:r w:rsidRPr="00B45FB9">
        <w:rPr>
          <w:i/>
        </w:rPr>
        <w:t>zástupce ÚPDI</w:t>
      </w:r>
      <w:r w:rsidRPr="00B45FB9">
        <w:rPr>
          <w:i/>
          <w:vertAlign w:val="superscript"/>
        </w:rPr>
        <w:t>1)</w:t>
      </w:r>
    </w:p>
    <w:p w:rsidR="00F550B3" w:rsidRDefault="00F550B3" w:rsidP="00D14E3E">
      <w:pPr>
        <w:pStyle w:val="PSPredkladatel"/>
        <w:spacing w:before="0"/>
        <w:rPr>
          <w:b/>
        </w:rPr>
      </w:pPr>
      <w:r w:rsidRPr="00B45FB9">
        <w:t xml:space="preserve">Zpravodaj: </w:t>
      </w:r>
      <w:r w:rsidRPr="00B45FB9">
        <w:rPr>
          <w:b/>
        </w:rPr>
        <w:t xml:space="preserve">poslanec </w:t>
      </w:r>
      <w:r>
        <w:rPr>
          <w:b/>
        </w:rPr>
        <w:t>Antonín Tesařík</w:t>
      </w:r>
    </w:p>
    <w:p w:rsidR="00837367" w:rsidRPr="00B45FB9" w:rsidRDefault="00837367" w:rsidP="004B7A43">
      <w:pPr>
        <w:pStyle w:val="PSasy"/>
        <w:spacing w:before="360"/>
        <w:rPr>
          <w:bCs/>
          <w:iCs/>
        </w:rPr>
      </w:pPr>
      <w:r>
        <w:rPr>
          <w:bCs/>
          <w:iCs/>
        </w:rPr>
        <w:t>13</w:t>
      </w:r>
      <w:r w:rsidRPr="00B45FB9">
        <w:rPr>
          <w:bCs/>
          <w:iCs/>
        </w:rPr>
        <w:t>:</w:t>
      </w:r>
      <w:r>
        <w:rPr>
          <w:bCs/>
          <w:iCs/>
        </w:rPr>
        <w:t>50</w:t>
      </w:r>
      <w:r w:rsidRPr="00B45FB9">
        <w:rPr>
          <w:bCs/>
          <w:iCs/>
        </w:rPr>
        <w:t xml:space="preserve"> hodin</w:t>
      </w:r>
    </w:p>
    <w:p w:rsidR="00837367" w:rsidRPr="0082158A" w:rsidRDefault="0082158A" w:rsidP="00837367">
      <w:pPr>
        <w:pStyle w:val="slovanseznam"/>
        <w:tabs>
          <w:tab w:val="clear" w:pos="360"/>
        </w:tabs>
        <w:ind w:left="426" w:hanging="426"/>
        <w:rPr>
          <w:b/>
        </w:rPr>
      </w:pPr>
      <w:r>
        <w:t xml:space="preserve">Rozpočet Státního fondu dopravní infrastruktury na rok </w:t>
      </w:r>
      <w:r w:rsidR="00837367" w:rsidRPr="00B45FB9">
        <w:t>202</w:t>
      </w:r>
      <w:r w:rsidR="00837367">
        <w:t>3</w:t>
      </w:r>
      <w:r>
        <w:t xml:space="preserve"> a střednědobý výhled na roky 2024 a 2025 – </w:t>
      </w:r>
      <w:r w:rsidRPr="0082158A">
        <w:rPr>
          <w:b/>
        </w:rPr>
        <w:t>sněmovní tisk</w:t>
      </w:r>
      <w:r w:rsidR="004B7A43">
        <w:rPr>
          <w:b/>
        </w:rPr>
        <w:t xml:space="preserve"> </w:t>
      </w:r>
      <w:r w:rsidR="00A321A6">
        <w:rPr>
          <w:b/>
        </w:rPr>
        <w:t>325</w:t>
      </w:r>
      <w:bookmarkStart w:id="0" w:name="_GoBack"/>
      <w:bookmarkEnd w:id="0"/>
    </w:p>
    <w:p w:rsidR="00837367" w:rsidRPr="00B45FB9" w:rsidRDefault="00837367" w:rsidP="00837367">
      <w:pPr>
        <w:pStyle w:val="PSzpravodaj"/>
        <w:spacing w:after="0"/>
        <w:rPr>
          <w:i/>
        </w:rPr>
      </w:pPr>
      <w:r w:rsidRPr="00B45FB9">
        <w:t xml:space="preserve">Předkládá: </w:t>
      </w:r>
      <w:r w:rsidRPr="00B45FB9">
        <w:rPr>
          <w:i/>
        </w:rPr>
        <w:t xml:space="preserve">zástupce </w:t>
      </w:r>
      <w:r w:rsidR="000A3619">
        <w:rPr>
          <w:i/>
        </w:rPr>
        <w:t>MD</w:t>
      </w:r>
      <w:r w:rsidR="004B7A43" w:rsidRPr="00B45FB9">
        <w:rPr>
          <w:i/>
          <w:vertAlign w:val="superscript"/>
        </w:rPr>
        <w:t>1)</w:t>
      </w:r>
      <w:r w:rsidR="004B7A43">
        <w:rPr>
          <w:i/>
          <w:vertAlign w:val="superscript"/>
        </w:rPr>
        <w:t xml:space="preserve"> </w:t>
      </w:r>
      <w:r w:rsidR="004B7A43">
        <w:rPr>
          <w:i/>
        </w:rPr>
        <w:t>a</w:t>
      </w:r>
      <w:r w:rsidR="0082158A">
        <w:rPr>
          <w:i/>
        </w:rPr>
        <w:t xml:space="preserve"> </w:t>
      </w:r>
      <w:r w:rsidR="000A3619">
        <w:rPr>
          <w:i/>
        </w:rPr>
        <w:t>SFDI</w:t>
      </w:r>
      <w:r w:rsidRPr="00B45FB9">
        <w:rPr>
          <w:i/>
          <w:vertAlign w:val="superscript"/>
        </w:rPr>
        <w:t>1)</w:t>
      </w:r>
    </w:p>
    <w:p w:rsidR="00837367" w:rsidRPr="00B45FB9" w:rsidRDefault="00837367" w:rsidP="00837367">
      <w:pPr>
        <w:pStyle w:val="PSzpravodaj"/>
        <w:spacing w:before="0" w:after="0"/>
        <w:rPr>
          <w:b/>
          <w:bCs/>
        </w:rPr>
      </w:pPr>
      <w:r w:rsidRPr="00B45FB9">
        <w:rPr>
          <w:bCs/>
        </w:rPr>
        <w:t>Zpravodaj:</w:t>
      </w:r>
      <w:r w:rsidRPr="00B45FB9">
        <w:rPr>
          <w:b/>
          <w:bCs/>
        </w:rPr>
        <w:t xml:space="preserve"> poslanec </w:t>
      </w:r>
      <w:r>
        <w:rPr>
          <w:b/>
          <w:bCs/>
        </w:rPr>
        <w:t>Ondřej Lochman</w:t>
      </w:r>
    </w:p>
    <w:p w:rsidR="00D946E8" w:rsidRDefault="00D946E8" w:rsidP="004B7A43">
      <w:pPr>
        <w:pStyle w:val="slovanseznam"/>
        <w:tabs>
          <w:tab w:val="clear" w:pos="360"/>
        </w:tabs>
        <w:spacing w:before="360"/>
        <w:ind w:left="425" w:hanging="425"/>
        <w:contextualSpacing w:val="0"/>
      </w:pPr>
      <w:r>
        <w:t>Různé</w:t>
      </w:r>
    </w:p>
    <w:p w:rsidR="001B5A7D" w:rsidRDefault="001B5A7D" w:rsidP="004B7A43">
      <w:pPr>
        <w:pStyle w:val="slovanseznam"/>
        <w:tabs>
          <w:tab w:val="clear" w:pos="360"/>
        </w:tabs>
        <w:snapToGrid w:val="0"/>
        <w:spacing w:before="360" w:after="360"/>
        <w:ind w:left="425" w:hanging="425"/>
        <w:contextualSpacing w:val="0"/>
        <w:textAlignment w:val="auto"/>
      </w:pPr>
      <w:r>
        <w:t>Informace z podvýborů</w:t>
      </w:r>
    </w:p>
    <w:p w:rsidR="001B5A7D" w:rsidRDefault="001B5A7D" w:rsidP="00D14E3E">
      <w:pPr>
        <w:pStyle w:val="slovanseznam"/>
        <w:tabs>
          <w:tab w:val="clear" w:pos="360"/>
        </w:tabs>
        <w:ind w:left="426" w:hanging="426"/>
      </w:pPr>
      <w:r>
        <w:t>Návrh termínu a pořadu příští schůze výboru</w:t>
      </w:r>
    </w:p>
    <w:p w:rsidR="001B5A7D" w:rsidRDefault="001B5A7D" w:rsidP="004B7A43">
      <w:pPr>
        <w:pStyle w:val="PSpodpis"/>
        <w:spacing w:before="720"/>
        <w:ind w:right="-284"/>
      </w:pPr>
      <w:r>
        <w:t xml:space="preserve">V Praze dne </w:t>
      </w:r>
      <w:r w:rsidR="00583CD5">
        <w:t>2</w:t>
      </w:r>
      <w:r w:rsidR="00EE0E78">
        <w:t>7</w:t>
      </w:r>
      <w:r w:rsidR="00173175">
        <w:t>.</w:t>
      </w:r>
      <w:r>
        <w:t xml:space="preserve"> ří</w:t>
      </w:r>
      <w:r w:rsidR="00EC4874">
        <w:t>jna</w:t>
      </w:r>
      <w:r>
        <w:t xml:space="preserve"> 2022</w:t>
      </w:r>
    </w:p>
    <w:p w:rsidR="001B5A7D" w:rsidRDefault="007B1813" w:rsidP="004B7A43">
      <w:pPr>
        <w:pStyle w:val="PSpodpis"/>
        <w:spacing w:before="480"/>
      </w:pPr>
      <w:r>
        <w:tab/>
        <w:t>Ivan ADAMEC</w:t>
      </w:r>
      <w:r w:rsidR="00112C6C">
        <w:t xml:space="preserve"> v. r.</w:t>
      </w:r>
      <w:r w:rsidR="001B5A7D">
        <w:br/>
      </w:r>
      <w:r w:rsidR="001B5A7D">
        <w:tab/>
        <w:t>předseda výboru</w:t>
      </w:r>
    </w:p>
    <w:p w:rsidR="001B5A7D" w:rsidRDefault="001B5A7D" w:rsidP="004B7A43">
      <w:pPr>
        <w:pStyle w:val="Odstavecseseznamem"/>
        <w:widowControl/>
        <w:shd w:val="clear" w:color="auto" w:fill="FFFFFF"/>
        <w:suppressAutoHyphens w:val="0"/>
        <w:spacing w:before="600" w:after="60"/>
        <w:ind w:left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</w:t>
      </w:r>
    </w:p>
    <w:p w:rsidR="001B5A7D" w:rsidRDefault="001B5A7D" w:rsidP="00D14E3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Zástupce nejméně na úrovni náměstka ministra/místopředsedy</w:t>
      </w:r>
    </w:p>
    <w:p w:rsidR="005239DA" w:rsidRPr="001B5A7D" w:rsidRDefault="001B5A7D" w:rsidP="00D14E3E">
      <w:pPr>
        <w:shd w:val="clear" w:color="auto" w:fill="FFFFFF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2)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Uvedené časy jsou pouze orientační; návrh programu může být dodatečně upraven</w:t>
      </w:r>
    </w:p>
    <w:sectPr w:rsidR="005239DA" w:rsidRPr="001B5A7D" w:rsidSect="005E3136"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E841A5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0060DF7"/>
    <w:multiLevelType w:val="hybridMultilevel"/>
    <w:tmpl w:val="F06A9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224335"/>
    <w:multiLevelType w:val="hybridMultilevel"/>
    <w:tmpl w:val="1EDA0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F53BD"/>
    <w:multiLevelType w:val="hybridMultilevel"/>
    <w:tmpl w:val="8108A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4551A"/>
    <w:multiLevelType w:val="hybridMultilevel"/>
    <w:tmpl w:val="1DE07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EC7"/>
    <w:multiLevelType w:val="hybridMultilevel"/>
    <w:tmpl w:val="75B2A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66EB1"/>
    <w:multiLevelType w:val="hybridMultilevel"/>
    <w:tmpl w:val="52D64158"/>
    <w:lvl w:ilvl="0" w:tplc="43A20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73A89"/>
    <w:multiLevelType w:val="hybridMultilevel"/>
    <w:tmpl w:val="1CD20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025E6"/>
    <w:multiLevelType w:val="hybridMultilevel"/>
    <w:tmpl w:val="21B0A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331A4"/>
    <w:multiLevelType w:val="hybridMultilevel"/>
    <w:tmpl w:val="17FA2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6364B"/>
    <w:multiLevelType w:val="hybridMultilevel"/>
    <w:tmpl w:val="58764088"/>
    <w:lvl w:ilvl="0" w:tplc="79123CF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F58B4"/>
    <w:multiLevelType w:val="hybridMultilevel"/>
    <w:tmpl w:val="7FC29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F1ECA"/>
    <w:multiLevelType w:val="hybridMultilevel"/>
    <w:tmpl w:val="AE324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17BF"/>
    <w:multiLevelType w:val="hybridMultilevel"/>
    <w:tmpl w:val="021A0562"/>
    <w:lvl w:ilvl="0" w:tplc="43A20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C58A2"/>
    <w:multiLevelType w:val="hybridMultilevel"/>
    <w:tmpl w:val="04F43CB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1EE62747"/>
    <w:multiLevelType w:val="hybridMultilevel"/>
    <w:tmpl w:val="DC2E6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A7D72"/>
    <w:multiLevelType w:val="hybridMultilevel"/>
    <w:tmpl w:val="8AD82BD0"/>
    <w:lvl w:ilvl="0" w:tplc="F9AA6FE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6374E"/>
    <w:multiLevelType w:val="hybridMultilevel"/>
    <w:tmpl w:val="54E8E486"/>
    <w:lvl w:ilvl="0" w:tplc="40F431D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1885B0D"/>
    <w:multiLevelType w:val="hybridMultilevel"/>
    <w:tmpl w:val="75B4F078"/>
    <w:lvl w:ilvl="0" w:tplc="591E2B3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22C6"/>
    <w:multiLevelType w:val="hybridMultilevel"/>
    <w:tmpl w:val="7C368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171C2"/>
    <w:multiLevelType w:val="hybridMultilevel"/>
    <w:tmpl w:val="000C3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15767"/>
    <w:multiLevelType w:val="hybridMultilevel"/>
    <w:tmpl w:val="FE1ABE5C"/>
    <w:lvl w:ilvl="0" w:tplc="7924C9D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5C95"/>
    <w:multiLevelType w:val="hybridMultilevel"/>
    <w:tmpl w:val="16FC439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C63FB4"/>
    <w:multiLevelType w:val="hybridMultilevel"/>
    <w:tmpl w:val="5D4CC2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587916"/>
    <w:multiLevelType w:val="hybridMultilevel"/>
    <w:tmpl w:val="83D4F224"/>
    <w:lvl w:ilvl="0" w:tplc="B498DE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D2698"/>
    <w:multiLevelType w:val="hybridMultilevel"/>
    <w:tmpl w:val="5156C896"/>
    <w:lvl w:ilvl="0" w:tplc="A69070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031CA"/>
    <w:multiLevelType w:val="hybridMultilevel"/>
    <w:tmpl w:val="7E340094"/>
    <w:lvl w:ilvl="0" w:tplc="5C6619AE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55C06"/>
    <w:multiLevelType w:val="hybridMultilevel"/>
    <w:tmpl w:val="6F42CFBC"/>
    <w:lvl w:ilvl="0" w:tplc="F3803CE4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A5D7350"/>
    <w:multiLevelType w:val="hybridMultilevel"/>
    <w:tmpl w:val="03B4639E"/>
    <w:lvl w:ilvl="0" w:tplc="BDC007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60A5C"/>
    <w:multiLevelType w:val="hybridMultilevel"/>
    <w:tmpl w:val="02F24FEE"/>
    <w:lvl w:ilvl="0" w:tplc="9118D56C">
      <w:start w:val="1"/>
      <w:numFmt w:val="decimal"/>
      <w:lvlText w:val="%1."/>
      <w:lvlJc w:val="left"/>
      <w:pPr>
        <w:ind w:left="1077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C5278EC"/>
    <w:multiLevelType w:val="hybridMultilevel"/>
    <w:tmpl w:val="CD2CA4BE"/>
    <w:lvl w:ilvl="0" w:tplc="D64EEA16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F6514"/>
    <w:multiLevelType w:val="hybridMultilevel"/>
    <w:tmpl w:val="03CE606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FDC5746"/>
    <w:multiLevelType w:val="hybridMultilevel"/>
    <w:tmpl w:val="A150F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574CD"/>
    <w:multiLevelType w:val="hybridMultilevel"/>
    <w:tmpl w:val="FE943DC0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0E976F5"/>
    <w:multiLevelType w:val="hybridMultilevel"/>
    <w:tmpl w:val="A9825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D296D"/>
    <w:multiLevelType w:val="hybridMultilevel"/>
    <w:tmpl w:val="0B807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266A6"/>
    <w:multiLevelType w:val="hybridMultilevel"/>
    <w:tmpl w:val="8D0A48E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31"/>
  </w:num>
  <w:num w:numId="5">
    <w:abstractNumId w:val="25"/>
  </w:num>
  <w:num w:numId="6">
    <w:abstractNumId w:val="20"/>
  </w:num>
  <w:num w:numId="7">
    <w:abstractNumId w:val="0"/>
    <w:lvlOverride w:ilvl="0">
      <w:startOverride w:val="1"/>
    </w:lvlOverride>
  </w:num>
  <w:num w:numId="8">
    <w:abstractNumId w:val="32"/>
  </w:num>
  <w:num w:numId="9">
    <w:abstractNumId w:val="18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5"/>
  </w:num>
  <w:num w:numId="15">
    <w:abstractNumId w:val="33"/>
  </w:num>
  <w:num w:numId="16">
    <w:abstractNumId w:val="21"/>
  </w:num>
  <w:num w:numId="17">
    <w:abstractNumId w:val="19"/>
  </w:num>
  <w:num w:numId="18">
    <w:abstractNumId w:val="23"/>
  </w:num>
  <w:num w:numId="19">
    <w:abstractNumId w:val="9"/>
  </w:num>
  <w:num w:numId="20">
    <w:abstractNumId w:val="8"/>
  </w:num>
  <w:num w:numId="21">
    <w:abstractNumId w:val="24"/>
  </w:num>
  <w:num w:numId="22">
    <w:abstractNumId w:val="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7"/>
  </w:num>
  <w:num w:numId="26">
    <w:abstractNumId w:val="27"/>
  </w:num>
  <w:num w:numId="27">
    <w:abstractNumId w:val="30"/>
  </w:num>
  <w:num w:numId="28">
    <w:abstractNumId w:val="1"/>
  </w:num>
  <w:num w:numId="29">
    <w:abstractNumId w:val="6"/>
  </w:num>
  <w:num w:numId="30">
    <w:abstractNumId w:val="13"/>
  </w:num>
  <w:num w:numId="31">
    <w:abstractNumId w:val="0"/>
    <w:lvlOverride w:ilvl="0">
      <w:startOverride w:val="2"/>
    </w:lvlOverride>
  </w:num>
  <w:num w:numId="32">
    <w:abstractNumId w:val="29"/>
  </w:num>
  <w:num w:numId="33">
    <w:abstractNumId w:val="11"/>
  </w:num>
  <w:num w:numId="34">
    <w:abstractNumId w:val="12"/>
  </w:num>
  <w:num w:numId="35">
    <w:abstractNumId w:val="35"/>
  </w:num>
  <w:num w:numId="36">
    <w:abstractNumId w:val="26"/>
  </w:num>
  <w:num w:numId="37">
    <w:abstractNumId w:val="10"/>
  </w:num>
  <w:num w:numId="38">
    <w:abstractNumId w:val="0"/>
    <w:lvlOverride w:ilvl="0">
      <w:startOverride w:val="4"/>
    </w:lvlOverride>
  </w:num>
  <w:num w:numId="39">
    <w:abstractNumId w:val="4"/>
  </w:num>
  <w:num w:numId="40">
    <w:abstractNumId w:val="2"/>
  </w:num>
  <w:num w:numId="41">
    <w:abstractNumId w:val="34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D"/>
    <w:rsid w:val="00014443"/>
    <w:rsid w:val="00025658"/>
    <w:rsid w:val="00034A83"/>
    <w:rsid w:val="00043ADC"/>
    <w:rsid w:val="000600B1"/>
    <w:rsid w:val="00082C06"/>
    <w:rsid w:val="00094F92"/>
    <w:rsid w:val="000A166A"/>
    <w:rsid w:val="000A18F2"/>
    <w:rsid w:val="000A3619"/>
    <w:rsid w:val="000B01CE"/>
    <w:rsid w:val="000D0588"/>
    <w:rsid w:val="000D1D14"/>
    <w:rsid w:val="000D554C"/>
    <w:rsid w:val="000E4BEF"/>
    <w:rsid w:val="000E64DA"/>
    <w:rsid w:val="000F207E"/>
    <w:rsid w:val="000F43C9"/>
    <w:rsid w:val="000F5BA9"/>
    <w:rsid w:val="00105A12"/>
    <w:rsid w:val="00112C6C"/>
    <w:rsid w:val="00115AC7"/>
    <w:rsid w:val="001373E8"/>
    <w:rsid w:val="00140C1A"/>
    <w:rsid w:val="00151C23"/>
    <w:rsid w:val="001522A9"/>
    <w:rsid w:val="0017217C"/>
    <w:rsid w:val="00173175"/>
    <w:rsid w:val="001764CB"/>
    <w:rsid w:val="00177155"/>
    <w:rsid w:val="00182418"/>
    <w:rsid w:val="00182926"/>
    <w:rsid w:val="001860FF"/>
    <w:rsid w:val="0018710D"/>
    <w:rsid w:val="00192738"/>
    <w:rsid w:val="001B2806"/>
    <w:rsid w:val="001B5A7D"/>
    <w:rsid w:val="001C088F"/>
    <w:rsid w:val="001C614B"/>
    <w:rsid w:val="001C653F"/>
    <w:rsid w:val="001F59FC"/>
    <w:rsid w:val="002019E2"/>
    <w:rsid w:val="0020323A"/>
    <w:rsid w:val="0021338B"/>
    <w:rsid w:val="00215931"/>
    <w:rsid w:val="002279CC"/>
    <w:rsid w:val="0023058D"/>
    <w:rsid w:val="00243B2B"/>
    <w:rsid w:val="00252995"/>
    <w:rsid w:val="00254552"/>
    <w:rsid w:val="0025469E"/>
    <w:rsid w:val="0025589C"/>
    <w:rsid w:val="0025747B"/>
    <w:rsid w:val="00262ED7"/>
    <w:rsid w:val="00263D3F"/>
    <w:rsid w:val="002A4F93"/>
    <w:rsid w:val="002A7C74"/>
    <w:rsid w:val="002B6D1B"/>
    <w:rsid w:val="002C17DC"/>
    <w:rsid w:val="002C45B6"/>
    <w:rsid w:val="002C555D"/>
    <w:rsid w:val="002F35E9"/>
    <w:rsid w:val="0030622D"/>
    <w:rsid w:val="00310B85"/>
    <w:rsid w:val="00314CB5"/>
    <w:rsid w:val="0032714C"/>
    <w:rsid w:val="00333F25"/>
    <w:rsid w:val="00341B56"/>
    <w:rsid w:val="00345F17"/>
    <w:rsid w:val="00354346"/>
    <w:rsid w:val="00366A3B"/>
    <w:rsid w:val="00373966"/>
    <w:rsid w:val="00373BB0"/>
    <w:rsid w:val="00374BE5"/>
    <w:rsid w:val="00376BEE"/>
    <w:rsid w:val="00385A72"/>
    <w:rsid w:val="0039406F"/>
    <w:rsid w:val="003A152C"/>
    <w:rsid w:val="003A632E"/>
    <w:rsid w:val="003B3E7F"/>
    <w:rsid w:val="003B4E4F"/>
    <w:rsid w:val="003B51F3"/>
    <w:rsid w:val="003C6F1F"/>
    <w:rsid w:val="003F2C46"/>
    <w:rsid w:val="003F7A2C"/>
    <w:rsid w:val="00401DBF"/>
    <w:rsid w:val="00404722"/>
    <w:rsid w:val="00411E56"/>
    <w:rsid w:val="0041346C"/>
    <w:rsid w:val="00414FE1"/>
    <w:rsid w:val="00416EC3"/>
    <w:rsid w:val="0043052C"/>
    <w:rsid w:val="0043631A"/>
    <w:rsid w:val="00447ABB"/>
    <w:rsid w:val="004527D9"/>
    <w:rsid w:val="00470708"/>
    <w:rsid w:val="0048176B"/>
    <w:rsid w:val="004A4439"/>
    <w:rsid w:val="004A7B16"/>
    <w:rsid w:val="004B10CC"/>
    <w:rsid w:val="004B350B"/>
    <w:rsid w:val="004B7A43"/>
    <w:rsid w:val="004D1D6A"/>
    <w:rsid w:val="004D3A7E"/>
    <w:rsid w:val="004F3B65"/>
    <w:rsid w:val="0050081D"/>
    <w:rsid w:val="0050350D"/>
    <w:rsid w:val="005161F3"/>
    <w:rsid w:val="005166D7"/>
    <w:rsid w:val="005239DA"/>
    <w:rsid w:val="00554141"/>
    <w:rsid w:val="00582107"/>
    <w:rsid w:val="00583A86"/>
    <w:rsid w:val="00583CD5"/>
    <w:rsid w:val="005C3940"/>
    <w:rsid w:val="005E3136"/>
    <w:rsid w:val="005F3174"/>
    <w:rsid w:val="0060420A"/>
    <w:rsid w:val="00610364"/>
    <w:rsid w:val="006113C4"/>
    <w:rsid w:val="00623E98"/>
    <w:rsid w:val="00631023"/>
    <w:rsid w:val="00631B36"/>
    <w:rsid w:val="006340B7"/>
    <w:rsid w:val="00645168"/>
    <w:rsid w:val="006453BA"/>
    <w:rsid w:val="00654434"/>
    <w:rsid w:val="00673DAF"/>
    <w:rsid w:val="00674C13"/>
    <w:rsid w:val="0067761E"/>
    <w:rsid w:val="00684BED"/>
    <w:rsid w:val="00696488"/>
    <w:rsid w:val="006B0069"/>
    <w:rsid w:val="006B354C"/>
    <w:rsid w:val="006C0B2A"/>
    <w:rsid w:val="006C6BEB"/>
    <w:rsid w:val="006D30BD"/>
    <w:rsid w:val="006D454F"/>
    <w:rsid w:val="006D5A13"/>
    <w:rsid w:val="006E761A"/>
    <w:rsid w:val="007136F5"/>
    <w:rsid w:val="00720A7B"/>
    <w:rsid w:val="00723FBF"/>
    <w:rsid w:val="007314D2"/>
    <w:rsid w:val="00734482"/>
    <w:rsid w:val="0073661F"/>
    <w:rsid w:val="007465A8"/>
    <w:rsid w:val="0076049E"/>
    <w:rsid w:val="00766523"/>
    <w:rsid w:val="007668AE"/>
    <w:rsid w:val="007834E8"/>
    <w:rsid w:val="007852CD"/>
    <w:rsid w:val="007911EC"/>
    <w:rsid w:val="007A4C5E"/>
    <w:rsid w:val="007B1813"/>
    <w:rsid w:val="007C5876"/>
    <w:rsid w:val="007D494C"/>
    <w:rsid w:val="007D4A2B"/>
    <w:rsid w:val="007D7007"/>
    <w:rsid w:val="007D74D7"/>
    <w:rsid w:val="007F1231"/>
    <w:rsid w:val="0082158A"/>
    <w:rsid w:val="00822BDD"/>
    <w:rsid w:val="008338A7"/>
    <w:rsid w:val="00836A85"/>
    <w:rsid w:val="00837367"/>
    <w:rsid w:val="00841CAD"/>
    <w:rsid w:val="008633CF"/>
    <w:rsid w:val="00872581"/>
    <w:rsid w:val="00881861"/>
    <w:rsid w:val="00885BF5"/>
    <w:rsid w:val="008A28AF"/>
    <w:rsid w:val="008A6276"/>
    <w:rsid w:val="008C0379"/>
    <w:rsid w:val="008D29FA"/>
    <w:rsid w:val="00903195"/>
    <w:rsid w:val="009345C1"/>
    <w:rsid w:val="0094584A"/>
    <w:rsid w:val="009526C2"/>
    <w:rsid w:val="009539D1"/>
    <w:rsid w:val="00971D47"/>
    <w:rsid w:val="00973B0F"/>
    <w:rsid w:val="00984163"/>
    <w:rsid w:val="009941DC"/>
    <w:rsid w:val="009A56E5"/>
    <w:rsid w:val="009A7D57"/>
    <w:rsid w:val="009E4108"/>
    <w:rsid w:val="009F01DF"/>
    <w:rsid w:val="009F3396"/>
    <w:rsid w:val="00A03C21"/>
    <w:rsid w:val="00A12BA5"/>
    <w:rsid w:val="00A14A5D"/>
    <w:rsid w:val="00A2302A"/>
    <w:rsid w:val="00A300AB"/>
    <w:rsid w:val="00A321A6"/>
    <w:rsid w:val="00A3701E"/>
    <w:rsid w:val="00A631CD"/>
    <w:rsid w:val="00A91491"/>
    <w:rsid w:val="00A94438"/>
    <w:rsid w:val="00AA0513"/>
    <w:rsid w:val="00AB2C03"/>
    <w:rsid w:val="00AC5F4C"/>
    <w:rsid w:val="00AE0578"/>
    <w:rsid w:val="00AE4D0A"/>
    <w:rsid w:val="00AF2300"/>
    <w:rsid w:val="00B14B5F"/>
    <w:rsid w:val="00B15262"/>
    <w:rsid w:val="00B51989"/>
    <w:rsid w:val="00B56BF1"/>
    <w:rsid w:val="00B62E3F"/>
    <w:rsid w:val="00B6432D"/>
    <w:rsid w:val="00B84D2E"/>
    <w:rsid w:val="00B8574A"/>
    <w:rsid w:val="00B8578D"/>
    <w:rsid w:val="00B9698E"/>
    <w:rsid w:val="00BA5A00"/>
    <w:rsid w:val="00BA7055"/>
    <w:rsid w:val="00BB63D3"/>
    <w:rsid w:val="00BC3A98"/>
    <w:rsid w:val="00BD6D7A"/>
    <w:rsid w:val="00BE3C86"/>
    <w:rsid w:val="00BF1371"/>
    <w:rsid w:val="00BF2743"/>
    <w:rsid w:val="00BF653C"/>
    <w:rsid w:val="00C02112"/>
    <w:rsid w:val="00C0653D"/>
    <w:rsid w:val="00C17B2B"/>
    <w:rsid w:val="00C27570"/>
    <w:rsid w:val="00C326A2"/>
    <w:rsid w:val="00C33148"/>
    <w:rsid w:val="00C436CC"/>
    <w:rsid w:val="00C55D5B"/>
    <w:rsid w:val="00C7078B"/>
    <w:rsid w:val="00C72666"/>
    <w:rsid w:val="00C75C3A"/>
    <w:rsid w:val="00C82002"/>
    <w:rsid w:val="00C83FF0"/>
    <w:rsid w:val="00C94C05"/>
    <w:rsid w:val="00CA492F"/>
    <w:rsid w:val="00CB3423"/>
    <w:rsid w:val="00CC09B3"/>
    <w:rsid w:val="00CD24C5"/>
    <w:rsid w:val="00CD4F71"/>
    <w:rsid w:val="00CE2D56"/>
    <w:rsid w:val="00CE4759"/>
    <w:rsid w:val="00CF45D7"/>
    <w:rsid w:val="00CF75DD"/>
    <w:rsid w:val="00D0045C"/>
    <w:rsid w:val="00D03EF9"/>
    <w:rsid w:val="00D10D0C"/>
    <w:rsid w:val="00D119D8"/>
    <w:rsid w:val="00D14E3E"/>
    <w:rsid w:val="00D32D55"/>
    <w:rsid w:val="00D349D0"/>
    <w:rsid w:val="00D36BB4"/>
    <w:rsid w:val="00D373F8"/>
    <w:rsid w:val="00D408CA"/>
    <w:rsid w:val="00D45794"/>
    <w:rsid w:val="00D65445"/>
    <w:rsid w:val="00D87B9E"/>
    <w:rsid w:val="00D94119"/>
    <w:rsid w:val="00D946E8"/>
    <w:rsid w:val="00DB09BF"/>
    <w:rsid w:val="00DB5A08"/>
    <w:rsid w:val="00DB6D94"/>
    <w:rsid w:val="00DC306B"/>
    <w:rsid w:val="00DC68D2"/>
    <w:rsid w:val="00DC719F"/>
    <w:rsid w:val="00DD12D9"/>
    <w:rsid w:val="00DE0293"/>
    <w:rsid w:val="00DF44D2"/>
    <w:rsid w:val="00DF463E"/>
    <w:rsid w:val="00DF66C6"/>
    <w:rsid w:val="00DF7BC9"/>
    <w:rsid w:val="00E00188"/>
    <w:rsid w:val="00E13605"/>
    <w:rsid w:val="00E14CE2"/>
    <w:rsid w:val="00E252D2"/>
    <w:rsid w:val="00E262DA"/>
    <w:rsid w:val="00E333C8"/>
    <w:rsid w:val="00E457AF"/>
    <w:rsid w:val="00E46A59"/>
    <w:rsid w:val="00E56F35"/>
    <w:rsid w:val="00E740A2"/>
    <w:rsid w:val="00E84ED9"/>
    <w:rsid w:val="00E852DE"/>
    <w:rsid w:val="00E9519F"/>
    <w:rsid w:val="00EB38DD"/>
    <w:rsid w:val="00EC4874"/>
    <w:rsid w:val="00ED61BC"/>
    <w:rsid w:val="00EE09CA"/>
    <w:rsid w:val="00EE0E78"/>
    <w:rsid w:val="00EF5DE5"/>
    <w:rsid w:val="00EF5FD8"/>
    <w:rsid w:val="00F027FD"/>
    <w:rsid w:val="00F1423B"/>
    <w:rsid w:val="00F14287"/>
    <w:rsid w:val="00F160FE"/>
    <w:rsid w:val="00F279B0"/>
    <w:rsid w:val="00F3071C"/>
    <w:rsid w:val="00F368E4"/>
    <w:rsid w:val="00F4473C"/>
    <w:rsid w:val="00F550B3"/>
    <w:rsid w:val="00F66660"/>
    <w:rsid w:val="00F721AC"/>
    <w:rsid w:val="00F749C8"/>
    <w:rsid w:val="00F87DD6"/>
    <w:rsid w:val="00F90F50"/>
    <w:rsid w:val="00F920D9"/>
    <w:rsid w:val="00F93410"/>
    <w:rsid w:val="00FA10C7"/>
    <w:rsid w:val="00FA19C3"/>
    <w:rsid w:val="00FA614C"/>
    <w:rsid w:val="00FA7CDE"/>
    <w:rsid w:val="00FB2F8C"/>
    <w:rsid w:val="00FB3E87"/>
    <w:rsid w:val="00FF3539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9038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A7D"/>
    <w:pPr>
      <w:spacing w:line="256" w:lineRule="auto"/>
    </w:pPr>
  </w:style>
  <w:style w:type="paragraph" w:styleId="Nadpis1">
    <w:name w:val="heading 1"/>
    <w:basedOn w:val="Normln"/>
    <w:link w:val="Nadpis1Char"/>
    <w:uiPriority w:val="9"/>
    <w:qFormat/>
    <w:rsid w:val="004A4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136F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4A443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A44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SZpravodaj0">
    <w:name w:val="PS Zpravodaj"/>
    <w:basedOn w:val="Normln"/>
    <w:next w:val="Normln"/>
    <w:rsid w:val="007D7007"/>
    <w:pPr>
      <w:widowControl w:val="0"/>
      <w:suppressAutoHyphens/>
      <w:autoSpaceDN w:val="0"/>
      <w:spacing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1488-6AA4-4642-8963-8B36BC58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Vosatkova Dana</cp:lastModifiedBy>
  <cp:revision>5</cp:revision>
  <cp:lastPrinted>2022-10-26T13:12:00Z</cp:lastPrinted>
  <dcterms:created xsi:type="dcterms:W3CDTF">2022-10-26T13:13:00Z</dcterms:created>
  <dcterms:modified xsi:type="dcterms:W3CDTF">2022-11-02T12:10:00Z</dcterms:modified>
</cp:coreProperties>
</file>