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2B44E3">
            <w:pPr>
              <w:jc w:val="center"/>
            </w:pPr>
            <w:r>
              <w:rPr>
                <w:b/>
                <w:i/>
              </w:rPr>
              <w:t>na 3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>ochranu práv osob omezených na svobodě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551594" w:rsidP="002B44E3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dne </w:t>
            </w:r>
            <w:r w:rsidR="002B44E3">
              <w:rPr>
                <w:b/>
                <w:i/>
              </w:rPr>
              <w:t>1</w:t>
            </w:r>
            <w:r w:rsidR="007940EE">
              <w:rPr>
                <w:b/>
                <w:i/>
              </w:rPr>
              <w:t>8</w:t>
            </w:r>
            <w:r w:rsidR="000171A0">
              <w:rPr>
                <w:b/>
                <w:i/>
              </w:rPr>
              <w:t xml:space="preserve">. </w:t>
            </w:r>
            <w:r w:rsidR="002B44E3">
              <w:rPr>
                <w:b/>
                <w:i/>
              </w:rPr>
              <w:t>října</w:t>
            </w:r>
            <w:r w:rsidR="000171A0">
              <w:rPr>
                <w:b/>
                <w:i/>
              </w:rPr>
              <w:t xml:space="preserve"> </w:t>
            </w:r>
            <w:r w:rsidR="00096116">
              <w:rPr>
                <w:b/>
                <w:i/>
              </w:rPr>
              <w:t>20</w:t>
            </w:r>
            <w:r w:rsidR="00FE29F9">
              <w:rPr>
                <w:b/>
                <w:i/>
              </w:rPr>
              <w:t>22</w:t>
            </w:r>
            <w:r w:rsidR="002B44E3">
              <w:rPr>
                <w:b/>
                <w:i/>
              </w:rPr>
              <w:t xml:space="preserve"> od 13</w:t>
            </w:r>
            <w:r w:rsidR="007940EE">
              <w:rPr>
                <w:b/>
                <w:i/>
              </w:rPr>
              <w:t>,</w:t>
            </w:r>
            <w:r w:rsidR="002B44E3">
              <w:rPr>
                <w:b/>
                <w:i/>
              </w:rPr>
              <w:t>0</w:t>
            </w:r>
            <w:r w:rsidR="007940EE">
              <w:rPr>
                <w:b/>
                <w:i/>
              </w:rPr>
              <w:t>0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</w:t>
      </w:r>
      <w:r w:rsidR="00096116">
        <w:t xml:space="preserve"> č. 3</w:t>
      </w:r>
      <w:r w:rsidR="007F64A1">
        <w:t>1</w:t>
      </w:r>
      <w:r w:rsidR="002B44E3">
        <w:t>2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2. </w:t>
      </w:r>
      <w:r w:rsidR="00A642C6">
        <w:t xml:space="preserve">Revize došlé </w:t>
      </w:r>
      <w:bookmarkStart w:id="0" w:name="_GoBack"/>
      <w:bookmarkEnd w:id="0"/>
      <w:r w:rsidR="00A642C6">
        <w:t xml:space="preserve">korespondence </w:t>
      </w:r>
    </w:p>
    <w:p w:rsidR="007940EE" w:rsidRDefault="007940EE" w:rsidP="007940EE">
      <w:pPr>
        <w:pStyle w:val="Odstavecseseznamem"/>
      </w:pPr>
    </w:p>
    <w:p w:rsidR="007940EE" w:rsidRDefault="007940EE" w:rsidP="00FE29F9">
      <w:pPr>
        <w:pStyle w:val="Odstavecseseznamem"/>
        <w:numPr>
          <w:ilvl w:val="0"/>
          <w:numId w:val="1"/>
        </w:numPr>
      </w:pPr>
      <w:r>
        <w:t xml:space="preserve">3. </w:t>
      </w:r>
      <w:r w:rsidR="00A642C6">
        <w:t>Různé</w:t>
      </w:r>
    </w:p>
    <w:p w:rsidR="00FE29F9" w:rsidRDefault="00FE29F9" w:rsidP="00CD6748">
      <w:pPr>
        <w:pStyle w:val="Odstavecseseznamem"/>
        <w:numPr>
          <w:ilvl w:val="0"/>
          <w:numId w:val="1"/>
        </w:num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>4.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C31319" w:rsidRDefault="00C31319">
      <w:pPr>
        <w:jc w:val="both"/>
      </w:pPr>
    </w:p>
    <w:p w:rsidR="00551594" w:rsidRDefault="00551594" w:rsidP="0047594A">
      <w:pPr>
        <w:jc w:val="both"/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</w:t>
      </w:r>
      <w:r w:rsidR="00A642C6">
        <w:t>14. října 2022</w:t>
      </w:r>
      <w:r>
        <w:t xml:space="preserve">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FB64EA" w:rsidRDefault="00594691" w:rsidP="00594691">
      <w:pPr>
        <w:jc w:val="center"/>
        <w:rPr>
          <w:b/>
        </w:rPr>
      </w:pPr>
      <w:r>
        <w:rPr>
          <w:b/>
        </w:rPr>
        <w:t>Martin Hájek</w:t>
      </w:r>
      <w:r w:rsidR="007940EE">
        <w:rPr>
          <w:b/>
        </w:rPr>
        <w:t xml:space="preserve"> </w:t>
      </w:r>
      <w:proofErr w:type="gramStart"/>
      <w:r w:rsidR="007940EE">
        <w:rPr>
          <w:b/>
        </w:rPr>
        <w:t>v.r.</w:t>
      </w:r>
      <w:proofErr w:type="gramEnd"/>
      <w:r w:rsidR="00FB64EA">
        <w:rPr>
          <w:b/>
        </w:rPr>
        <w:t xml:space="preserve"> </w:t>
      </w:r>
    </w:p>
    <w:p w:rsidR="00096116" w:rsidRPr="002F14A0" w:rsidRDefault="0036408D" w:rsidP="00594691">
      <w:pPr>
        <w:jc w:val="center"/>
        <w:rPr>
          <w:b/>
        </w:rPr>
      </w:pPr>
      <w:r>
        <w:rPr>
          <w:b/>
        </w:rPr>
        <w:t xml:space="preserve"> </w:t>
      </w:r>
    </w:p>
    <w:p w:rsidR="00594691" w:rsidRDefault="00594691" w:rsidP="00594691">
      <w:pPr>
        <w:jc w:val="center"/>
      </w:pPr>
      <w:r>
        <w:t>předseda podvýboru pro ochranu práv osob omezených na svobodě</w:t>
      </w:r>
    </w:p>
    <w:p w:rsidR="00594691" w:rsidRDefault="00594691" w:rsidP="005946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27B28"/>
    <w:rsid w:val="00096116"/>
    <w:rsid w:val="000E1DBC"/>
    <w:rsid w:val="001F132F"/>
    <w:rsid w:val="002044F0"/>
    <w:rsid w:val="00246CF6"/>
    <w:rsid w:val="002B44E3"/>
    <w:rsid w:val="002F14A0"/>
    <w:rsid w:val="0036408D"/>
    <w:rsid w:val="00410522"/>
    <w:rsid w:val="0047594A"/>
    <w:rsid w:val="00515F2F"/>
    <w:rsid w:val="00551594"/>
    <w:rsid w:val="00594691"/>
    <w:rsid w:val="005C7D21"/>
    <w:rsid w:val="005D5F8E"/>
    <w:rsid w:val="00696E5D"/>
    <w:rsid w:val="007047A0"/>
    <w:rsid w:val="007940EE"/>
    <w:rsid w:val="007F64A1"/>
    <w:rsid w:val="0089637F"/>
    <w:rsid w:val="00A3420B"/>
    <w:rsid w:val="00A642C6"/>
    <w:rsid w:val="00B11265"/>
    <w:rsid w:val="00B343DF"/>
    <w:rsid w:val="00B63129"/>
    <w:rsid w:val="00B76E3A"/>
    <w:rsid w:val="00BD3245"/>
    <w:rsid w:val="00C31319"/>
    <w:rsid w:val="00C64C9B"/>
    <w:rsid w:val="00D57CFC"/>
    <w:rsid w:val="00DB6C43"/>
    <w:rsid w:val="00E61374"/>
    <w:rsid w:val="00ED4860"/>
    <w:rsid w:val="00FB64E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ADC9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5</cp:revision>
  <cp:lastPrinted>2022-10-14T11:25:00Z</cp:lastPrinted>
  <dcterms:created xsi:type="dcterms:W3CDTF">2022-10-14T11:19:00Z</dcterms:created>
  <dcterms:modified xsi:type="dcterms:W3CDTF">2022-10-14T11:25:00Z</dcterms:modified>
  <dc:language>cs-CZ</dc:language>
</cp:coreProperties>
</file>