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145" w:rsidRDefault="00CD1145" w:rsidP="00CD1145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Parlament České republiky</w:t>
      </w:r>
    </w:p>
    <w:p w:rsidR="00CD1145" w:rsidRDefault="00CD1145" w:rsidP="00CD1145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POSLANECKÁ  SNĚMOVNA</w:t>
      </w:r>
    </w:p>
    <w:p w:rsidR="00CD1145" w:rsidRDefault="00CD1145" w:rsidP="00CD1145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2022</w:t>
      </w:r>
    </w:p>
    <w:p w:rsidR="00CD1145" w:rsidRDefault="00CD1145" w:rsidP="00CD1145">
      <w:pPr>
        <w:jc w:val="center"/>
        <w:rPr>
          <w:b/>
          <w:i/>
        </w:rPr>
      </w:pPr>
      <w:r>
        <w:rPr>
          <w:b/>
          <w:i/>
        </w:rPr>
        <w:t>9. volební období</w:t>
      </w:r>
    </w:p>
    <w:p w:rsidR="00CD1145" w:rsidRDefault="00CD1145" w:rsidP="00CD1145">
      <w:pPr>
        <w:jc w:val="center"/>
        <w:rPr>
          <w:b/>
          <w:i/>
          <w:sz w:val="28"/>
        </w:rPr>
      </w:pPr>
    </w:p>
    <w:p w:rsidR="00CD1145" w:rsidRDefault="00CD1145" w:rsidP="00CD1145">
      <w:pPr>
        <w:jc w:val="center"/>
      </w:pPr>
    </w:p>
    <w:p w:rsidR="00CD1145" w:rsidRDefault="00CD1145" w:rsidP="00CD1145">
      <w:pPr>
        <w:jc w:val="center"/>
      </w:pPr>
    </w:p>
    <w:p w:rsidR="00CD1145" w:rsidRDefault="00CD1145" w:rsidP="00CD1145">
      <w:pPr>
        <w:jc w:val="center"/>
      </w:pPr>
    </w:p>
    <w:p w:rsidR="00CD1145" w:rsidRDefault="00CD1145" w:rsidP="00CD1145">
      <w:pPr>
        <w:jc w:val="center"/>
      </w:pPr>
    </w:p>
    <w:p w:rsidR="00CD1145" w:rsidRDefault="00CD1145" w:rsidP="00CD1145">
      <w:pPr>
        <w:jc w:val="center"/>
      </w:pPr>
    </w:p>
    <w:p w:rsidR="00CD1145" w:rsidRDefault="00CD1145" w:rsidP="00CD1145">
      <w:pPr>
        <w:jc w:val="center"/>
      </w:pPr>
    </w:p>
    <w:p w:rsidR="00CD1145" w:rsidRDefault="00CD1145" w:rsidP="00CD1145">
      <w:pPr>
        <w:jc w:val="center"/>
      </w:pPr>
    </w:p>
    <w:p w:rsidR="00CD1145" w:rsidRDefault="00CD1145" w:rsidP="00CD1145">
      <w:pPr>
        <w:jc w:val="center"/>
      </w:pPr>
    </w:p>
    <w:p w:rsidR="00CD1145" w:rsidRDefault="00CD1145" w:rsidP="00CD1145">
      <w:pPr>
        <w:jc w:val="center"/>
      </w:pPr>
    </w:p>
    <w:p w:rsidR="00CD1145" w:rsidRDefault="00CD1145" w:rsidP="00CD1145">
      <w:pPr>
        <w:jc w:val="center"/>
      </w:pPr>
    </w:p>
    <w:p w:rsidR="00CD1145" w:rsidRDefault="00CD1145" w:rsidP="00CD1145">
      <w:pPr>
        <w:jc w:val="center"/>
      </w:pPr>
    </w:p>
    <w:p w:rsidR="00CD1145" w:rsidRDefault="00CD1145" w:rsidP="00CD1145">
      <w:pPr>
        <w:jc w:val="center"/>
      </w:pPr>
    </w:p>
    <w:p w:rsidR="00CD1145" w:rsidRDefault="00CD1145" w:rsidP="00CD1145">
      <w:pPr>
        <w:jc w:val="center"/>
      </w:pPr>
    </w:p>
    <w:p w:rsidR="00CD1145" w:rsidRDefault="00CD1145" w:rsidP="00CD1145">
      <w:pPr>
        <w:jc w:val="center"/>
      </w:pPr>
    </w:p>
    <w:p w:rsidR="00CD1145" w:rsidRDefault="00CD1145" w:rsidP="00CD1145">
      <w:pPr>
        <w:jc w:val="center"/>
      </w:pPr>
    </w:p>
    <w:p w:rsidR="00CD1145" w:rsidRDefault="00CD1145" w:rsidP="00CD1145">
      <w:pPr>
        <w:jc w:val="center"/>
      </w:pPr>
    </w:p>
    <w:p w:rsidR="00CD1145" w:rsidRDefault="00CD1145" w:rsidP="00CD1145">
      <w:pPr>
        <w:jc w:val="center"/>
      </w:pPr>
    </w:p>
    <w:p w:rsidR="00CD1145" w:rsidRDefault="00CD1145" w:rsidP="00CD1145">
      <w:pPr>
        <w:tabs>
          <w:tab w:val="center" w:pos="4513"/>
        </w:tabs>
        <w:jc w:val="center"/>
        <w:rPr>
          <w:b/>
          <w:i/>
          <w:spacing w:val="-3"/>
          <w:sz w:val="32"/>
        </w:rPr>
      </w:pPr>
      <w:r>
        <w:rPr>
          <w:b/>
          <w:i/>
          <w:spacing w:val="-3"/>
          <w:sz w:val="32"/>
        </w:rPr>
        <w:t>Z Á P I S</w:t>
      </w:r>
    </w:p>
    <w:p w:rsidR="00CD1145" w:rsidRDefault="00CD1145" w:rsidP="00CD1145"/>
    <w:p w:rsidR="00CD1145" w:rsidRDefault="00CD1145" w:rsidP="00CD1145"/>
    <w:p w:rsidR="00CD1145" w:rsidRDefault="00CD1145" w:rsidP="00CD1145"/>
    <w:p w:rsidR="00CD1145" w:rsidRDefault="00CD1145" w:rsidP="00CD1145"/>
    <w:p w:rsidR="00CD1145" w:rsidRDefault="00CD1145" w:rsidP="00CD1145"/>
    <w:p w:rsidR="00CD1145" w:rsidRDefault="00CD1145" w:rsidP="00CD1145"/>
    <w:p w:rsidR="00CD1145" w:rsidRDefault="00CD1145" w:rsidP="00CD1145"/>
    <w:p w:rsidR="00CD1145" w:rsidRDefault="00CD1145" w:rsidP="00CD1145"/>
    <w:p w:rsidR="00CD1145" w:rsidRDefault="00CD1145" w:rsidP="00CD1145"/>
    <w:p w:rsidR="00CD1145" w:rsidRDefault="00CD1145" w:rsidP="00CD1145"/>
    <w:p w:rsidR="00CD1145" w:rsidRDefault="00CD1145" w:rsidP="00CD1145"/>
    <w:p w:rsidR="00CD1145" w:rsidRDefault="00CD1145" w:rsidP="00CD1145"/>
    <w:p w:rsidR="00CD1145" w:rsidRDefault="00CD1145" w:rsidP="00CD1145"/>
    <w:p w:rsidR="00CD1145" w:rsidRDefault="00CD1145" w:rsidP="00CD1145"/>
    <w:p w:rsidR="00CD1145" w:rsidRDefault="00CD1145" w:rsidP="00CD1145"/>
    <w:p w:rsidR="00CD1145" w:rsidRDefault="00CD1145" w:rsidP="00CD1145"/>
    <w:p w:rsidR="00CD1145" w:rsidRDefault="00CD1145" w:rsidP="00CD1145"/>
    <w:p w:rsidR="00CD1145" w:rsidRDefault="00CD1145" w:rsidP="00CD1145"/>
    <w:p w:rsidR="00CD1145" w:rsidRDefault="00CD1145" w:rsidP="00CD1145"/>
    <w:p w:rsidR="00CD1145" w:rsidRDefault="00CD1145" w:rsidP="00CD1145"/>
    <w:p w:rsidR="00CD1145" w:rsidRDefault="00CD1145" w:rsidP="00CD1145"/>
    <w:p w:rsidR="00CD1145" w:rsidRDefault="00CD1145" w:rsidP="00CD1145">
      <w:pPr>
        <w:jc w:val="center"/>
        <w:rPr>
          <w:b/>
          <w:i/>
        </w:rPr>
      </w:pPr>
      <w:r>
        <w:rPr>
          <w:b/>
          <w:i/>
        </w:rPr>
        <w:t>z 12. schůze</w:t>
      </w:r>
    </w:p>
    <w:p w:rsidR="00CD1145" w:rsidRDefault="00CD1145" w:rsidP="00CD1145">
      <w:pPr>
        <w:jc w:val="center"/>
        <w:rPr>
          <w:b/>
          <w:i/>
        </w:rPr>
      </w:pPr>
      <w:r>
        <w:rPr>
          <w:b/>
          <w:i/>
        </w:rPr>
        <w:t>zahraničního výboru</w:t>
      </w:r>
    </w:p>
    <w:p w:rsidR="00CD1145" w:rsidRDefault="00CD1145" w:rsidP="00CD1145">
      <w:pPr>
        <w:jc w:val="center"/>
        <w:rPr>
          <w:b/>
          <w:i/>
        </w:rPr>
      </w:pPr>
      <w:r>
        <w:rPr>
          <w:b/>
          <w:i/>
        </w:rPr>
        <w:t>konané 27. září 2022</w:t>
      </w:r>
    </w:p>
    <w:p w:rsidR="00CD1145" w:rsidRDefault="00CD1145" w:rsidP="00CD1145">
      <w:pPr>
        <w:rPr>
          <w:b/>
        </w:rPr>
      </w:pPr>
    </w:p>
    <w:p w:rsidR="00CD1145" w:rsidRDefault="00CD1145" w:rsidP="00CD1145">
      <w:pPr>
        <w:rPr>
          <w:b/>
        </w:rPr>
      </w:pPr>
    </w:p>
    <w:p w:rsidR="00CD1145" w:rsidRDefault="00CD1145" w:rsidP="00CD1145">
      <w:pPr>
        <w:rPr>
          <w:b/>
        </w:rPr>
      </w:pPr>
    </w:p>
    <w:p w:rsidR="00A46240" w:rsidRDefault="00A46240" w:rsidP="00377ED1">
      <w:pPr>
        <w:rPr>
          <w:i/>
          <w:u w:val="single"/>
        </w:rPr>
      </w:pPr>
    </w:p>
    <w:p w:rsidR="002041D8" w:rsidRDefault="00CD1145" w:rsidP="002335FB">
      <w:pPr>
        <w:jc w:val="both"/>
      </w:pPr>
      <w:r>
        <w:rPr>
          <w:b/>
          <w:u w:val="single"/>
        </w:rPr>
        <w:lastRenderedPageBreak/>
        <w:t xml:space="preserve">Přítomni: </w:t>
      </w:r>
      <w:r>
        <w:tab/>
      </w:r>
      <w:r>
        <w:rPr>
          <w:spacing w:val="-3"/>
        </w:rPr>
        <w:t xml:space="preserve">poslankyně E. </w:t>
      </w:r>
      <w:proofErr w:type="spellStart"/>
      <w:r>
        <w:rPr>
          <w:spacing w:val="-3"/>
        </w:rPr>
        <w:t>Decroix</w:t>
      </w:r>
      <w:proofErr w:type="spellEnd"/>
      <w:r>
        <w:rPr>
          <w:spacing w:val="-3"/>
        </w:rPr>
        <w:t xml:space="preserve">, J. Pokorná Jermanová, </w:t>
      </w:r>
      <w:r w:rsidR="002335FB">
        <w:rPr>
          <w:spacing w:val="-3"/>
        </w:rPr>
        <w:t xml:space="preserve">B. Urbanová, </w:t>
      </w:r>
      <w:r>
        <w:rPr>
          <w:spacing w:val="-3"/>
        </w:rPr>
        <w:t xml:space="preserve">poslanci P. </w:t>
      </w:r>
      <w:proofErr w:type="spellStart"/>
      <w:r>
        <w:rPr>
          <w:spacing w:val="-3"/>
        </w:rPr>
        <w:t>Beitl</w:t>
      </w:r>
      <w:proofErr w:type="spellEnd"/>
      <w:r>
        <w:rPr>
          <w:spacing w:val="-3"/>
        </w:rPr>
        <w:t xml:space="preserve">, M. Benda, J. Horák, H. </w:t>
      </w:r>
      <w:proofErr w:type="spellStart"/>
      <w:r>
        <w:rPr>
          <w:spacing w:val="-3"/>
        </w:rPr>
        <w:t>Okamura</w:t>
      </w:r>
      <w:proofErr w:type="spellEnd"/>
      <w:r>
        <w:rPr>
          <w:spacing w:val="-3"/>
        </w:rPr>
        <w:t>, K. Rais, M. Ženíšek</w:t>
      </w:r>
    </w:p>
    <w:p w:rsidR="0035658E" w:rsidRPr="00F35CAF" w:rsidRDefault="0035658E" w:rsidP="00377ED1">
      <w:pPr>
        <w:rPr>
          <w:i/>
        </w:rPr>
      </w:pPr>
    </w:p>
    <w:p w:rsidR="002041D8" w:rsidRPr="0035658E" w:rsidRDefault="002041D8" w:rsidP="002335FB">
      <w:pPr>
        <w:jc w:val="both"/>
        <w:rPr>
          <w:u w:val="single"/>
        </w:rPr>
      </w:pPr>
      <w:r w:rsidRPr="0035658E">
        <w:rPr>
          <w:b/>
          <w:u w:val="single"/>
        </w:rPr>
        <w:t>Omluveni:</w:t>
      </w:r>
      <w:r w:rsidRPr="0035658E">
        <w:t xml:space="preserve"> </w:t>
      </w:r>
      <w:r w:rsidR="003B5EA4">
        <w:t xml:space="preserve">   </w:t>
      </w:r>
      <w:r w:rsidR="00150550" w:rsidRPr="0035658E">
        <w:t xml:space="preserve">poslankyně </w:t>
      </w:r>
      <w:r w:rsidR="0035658E">
        <w:t xml:space="preserve">J. </w:t>
      </w:r>
      <w:proofErr w:type="spellStart"/>
      <w:r w:rsidR="00150550" w:rsidRPr="0035658E">
        <w:t>Levko</w:t>
      </w:r>
      <w:proofErr w:type="spellEnd"/>
      <w:r w:rsidR="00150550" w:rsidRPr="0035658E">
        <w:t xml:space="preserve">, </w:t>
      </w:r>
      <w:r w:rsidRPr="0035658E">
        <w:t>poslan</w:t>
      </w:r>
      <w:r w:rsidR="00150550" w:rsidRPr="0035658E">
        <w:t>ci</w:t>
      </w:r>
      <w:r w:rsidRPr="0035658E">
        <w:t xml:space="preserve"> </w:t>
      </w:r>
      <w:r w:rsidR="0089393A">
        <w:t xml:space="preserve">R. </w:t>
      </w:r>
      <w:proofErr w:type="spellStart"/>
      <w:r w:rsidR="0089393A">
        <w:t>Bělor</w:t>
      </w:r>
      <w:proofErr w:type="spellEnd"/>
      <w:r w:rsidR="0089393A">
        <w:t xml:space="preserve">, </w:t>
      </w:r>
      <w:proofErr w:type="spellStart"/>
      <w:r w:rsidR="0035658E">
        <w:t>O.Benešík</w:t>
      </w:r>
      <w:proofErr w:type="spellEnd"/>
      <w:r w:rsidR="007021C6" w:rsidRPr="0035658E">
        <w:t>,</w:t>
      </w:r>
      <w:r w:rsidR="0035658E">
        <w:t xml:space="preserve"> J</w:t>
      </w:r>
      <w:r w:rsidR="0089393A">
        <w:t>.</w:t>
      </w:r>
      <w:r w:rsidR="0035658E">
        <w:t xml:space="preserve"> </w:t>
      </w:r>
      <w:proofErr w:type="spellStart"/>
      <w:r w:rsidR="0035658E">
        <w:t>Bžoch</w:t>
      </w:r>
      <w:proofErr w:type="spellEnd"/>
      <w:r w:rsidR="0035658E">
        <w:t>,</w:t>
      </w:r>
      <w:r w:rsidR="007021C6" w:rsidRPr="0035658E">
        <w:t xml:space="preserve"> </w:t>
      </w:r>
      <w:r w:rsidR="0035658E">
        <w:t xml:space="preserve">J. </w:t>
      </w:r>
      <w:r w:rsidR="00150550" w:rsidRPr="0035658E">
        <w:t>Kobza</w:t>
      </w:r>
      <w:r w:rsidR="00E733D9" w:rsidRPr="0035658E">
        <w:t xml:space="preserve">, </w:t>
      </w:r>
      <w:r w:rsidR="0035658E">
        <w:t xml:space="preserve">T. </w:t>
      </w:r>
      <w:r w:rsidR="00E733D9" w:rsidRPr="0035658E">
        <w:t>Kohoutek</w:t>
      </w:r>
      <w:r w:rsidR="005E23EB" w:rsidRPr="0035658E">
        <w:t xml:space="preserve">, </w:t>
      </w:r>
      <w:r w:rsidR="002335FB">
        <w:br/>
      </w:r>
      <w:r w:rsidR="0035658E">
        <w:t xml:space="preserve">J. </w:t>
      </w:r>
      <w:r w:rsidR="00150550" w:rsidRPr="0035658E">
        <w:t>Kubík,</w:t>
      </w:r>
      <w:r w:rsidR="0035658E">
        <w:t xml:space="preserve"> O. </w:t>
      </w:r>
      <w:r w:rsidR="00150550" w:rsidRPr="0035658E">
        <w:t>Lochman</w:t>
      </w:r>
    </w:p>
    <w:p w:rsidR="006038B5" w:rsidRDefault="006038B5" w:rsidP="002335FB">
      <w:pPr>
        <w:jc w:val="both"/>
        <w:rPr>
          <w:bCs/>
          <w:i/>
        </w:rPr>
      </w:pPr>
    </w:p>
    <w:p w:rsidR="0052768F" w:rsidRDefault="0052768F" w:rsidP="00123D2C">
      <w:pPr>
        <w:rPr>
          <w:bCs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768F" w:rsidTr="0052768F">
        <w:tc>
          <w:tcPr>
            <w:tcW w:w="9628" w:type="dxa"/>
          </w:tcPr>
          <w:p w:rsidR="00150550" w:rsidRDefault="00150550" w:rsidP="00150550">
            <w:pPr>
              <w:pStyle w:val="PSnvrhprogramu"/>
              <w:jc w:val="both"/>
              <w:rPr>
                <w:sz w:val="24"/>
                <w:szCs w:val="24"/>
                <w:u w:val="none"/>
              </w:rPr>
            </w:pPr>
            <w:r w:rsidRPr="006651CF">
              <w:rPr>
                <w:sz w:val="24"/>
                <w:szCs w:val="24"/>
              </w:rPr>
              <w:t>NÁVRH pořadu schůze:</w:t>
            </w:r>
            <w:r>
              <w:rPr>
                <w:sz w:val="24"/>
                <w:szCs w:val="24"/>
                <w:u w:val="none"/>
              </w:rPr>
              <w:t xml:space="preserve"> </w:t>
            </w:r>
          </w:p>
          <w:p w:rsidR="0035658E" w:rsidRPr="0035658E" w:rsidRDefault="008D6E8A" w:rsidP="0035658E">
            <w:pPr>
              <w:pStyle w:val="PSasy"/>
            </w:pPr>
            <w:r>
              <w:t>13.</w:t>
            </w:r>
            <w:r w:rsidR="0035658E">
              <w:t>30 hodin</w:t>
            </w:r>
          </w:p>
          <w:p w:rsidR="00150550" w:rsidRPr="006871B9" w:rsidRDefault="00150550" w:rsidP="00150550">
            <w:pPr>
              <w:pStyle w:val="PSbodprogramu"/>
              <w:numPr>
                <w:ilvl w:val="0"/>
                <w:numId w:val="0"/>
              </w:numPr>
              <w:ind w:left="360"/>
            </w:pPr>
          </w:p>
          <w:p w:rsidR="00150550" w:rsidRPr="00BC318B" w:rsidRDefault="00150550" w:rsidP="00150550">
            <w:pPr>
              <w:pStyle w:val="PSbodprogramu"/>
              <w:rPr>
                <w:rFonts w:cs="Times New Roman"/>
                <w:szCs w:val="24"/>
              </w:rPr>
            </w:pPr>
            <w:r w:rsidRPr="00BC318B">
              <w:rPr>
                <w:rFonts w:cs="Times New Roman"/>
                <w:color w:val="000000"/>
              </w:rPr>
              <w:t xml:space="preserve">Stanovisko zahraničního výboru k </w:t>
            </w:r>
            <w:r w:rsidR="008D2239">
              <w:rPr>
                <w:rFonts w:cs="Times New Roman"/>
                <w:color w:val="000000"/>
              </w:rPr>
              <w:t>takzvaným</w:t>
            </w:r>
            <w:r w:rsidRPr="00BC318B">
              <w:rPr>
                <w:rFonts w:cs="Times New Roman"/>
                <w:color w:val="000000"/>
              </w:rPr>
              <w:t xml:space="preserve"> referendům o připojení dočasně okupovaných území Ukrajiny k Ruské federaci</w:t>
            </w:r>
          </w:p>
          <w:p w:rsidR="00150550" w:rsidRDefault="00150550" w:rsidP="00150550">
            <w:pPr>
              <w:ind w:left="2828" w:hanging="1410"/>
              <w:rPr>
                <w:rFonts w:cs="Times New Roman"/>
              </w:rPr>
            </w:pPr>
            <w:r>
              <w:rPr>
                <w:rFonts w:cs="Times New Roman"/>
              </w:rPr>
              <w:t>uvede: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 w:rsidRPr="00FA2A7F">
              <w:rPr>
                <w:rFonts w:cs="Times New Roman"/>
                <w:b/>
              </w:rPr>
              <w:t>Mgr. Jaroslav Kurfürst</w:t>
            </w:r>
            <w:r w:rsidR="007A0BBA">
              <w:rPr>
                <w:rFonts w:cs="Times New Roman"/>
                <w:b/>
              </w:rPr>
              <w:t>,</w:t>
            </w:r>
            <w:r w:rsidRPr="00FA2A7F">
              <w:rPr>
                <w:rFonts w:cs="Times New Roman"/>
                <w:b/>
              </w:rPr>
              <w:t xml:space="preserve"> Ph.D</w:t>
            </w:r>
            <w:r>
              <w:rPr>
                <w:rFonts w:cs="Times New Roman"/>
              </w:rPr>
              <w:t>., náměstek ministra zahraničních věcí pro řízení sekce evropské</w:t>
            </w:r>
          </w:p>
          <w:p w:rsidR="00150550" w:rsidRPr="008961D4" w:rsidRDefault="00150550" w:rsidP="00150550">
            <w:pPr>
              <w:ind w:left="2828"/>
              <w:jc w:val="both"/>
              <w:rPr>
                <w:rFonts w:cs="Times New Roman"/>
              </w:rPr>
            </w:pPr>
            <w:r w:rsidRPr="00150550">
              <w:rPr>
                <w:rFonts w:cs="Times New Roman"/>
                <w:b/>
              </w:rPr>
              <w:t>Ing. Petr Kroužek</w:t>
            </w:r>
            <w:r w:rsidRPr="008961D4">
              <w:rPr>
                <w:rFonts w:cs="Times New Roman"/>
              </w:rPr>
              <w:t>, zástupce ředitele Odboru států východní Evropy</w:t>
            </w:r>
            <w:r>
              <w:rPr>
                <w:rFonts w:cs="Times New Roman"/>
              </w:rPr>
              <w:t>,</w:t>
            </w:r>
            <w:r w:rsidRPr="008961D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Ministerstvo zahraničních věcí</w:t>
            </w:r>
          </w:p>
          <w:p w:rsidR="00150550" w:rsidRPr="00007E2C" w:rsidRDefault="00150550" w:rsidP="00150550">
            <w:pPr>
              <w:ind w:left="1416"/>
              <w:rPr>
                <w:rFonts w:cs="Times New Roman"/>
              </w:rPr>
            </w:pPr>
            <w:r>
              <w:rPr>
                <w:rFonts w:cs="Times New Roman"/>
              </w:rPr>
              <w:t>zpravodaj:</w:t>
            </w:r>
            <w:r>
              <w:rPr>
                <w:rFonts w:cs="Times New Roman"/>
              </w:rPr>
              <w:tab/>
            </w:r>
            <w:proofErr w:type="spellStart"/>
            <w:r>
              <w:rPr>
                <w:rFonts w:cs="Times New Roman"/>
              </w:rPr>
              <w:t>posl</w:t>
            </w:r>
            <w:proofErr w:type="spellEnd"/>
            <w:r>
              <w:rPr>
                <w:rFonts w:cs="Times New Roman"/>
              </w:rPr>
              <w:t xml:space="preserve">. Eva </w:t>
            </w:r>
            <w:proofErr w:type="spellStart"/>
            <w:r>
              <w:rPr>
                <w:rFonts w:cs="Times New Roman"/>
              </w:rPr>
              <w:t>Decroix</w:t>
            </w:r>
            <w:proofErr w:type="spellEnd"/>
            <w:r>
              <w:rPr>
                <w:rFonts w:cs="Times New Roman"/>
              </w:rPr>
              <w:t>, MBA</w:t>
            </w:r>
          </w:p>
          <w:p w:rsidR="00150550" w:rsidRDefault="00150550" w:rsidP="00150550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</w:p>
          <w:p w:rsidR="00150550" w:rsidRDefault="00150550" w:rsidP="00150550">
            <w:pPr>
              <w:pStyle w:val="slovanseznam"/>
              <w:jc w:val="both"/>
            </w:pPr>
            <w:r w:rsidRPr="00CE7B3D">
              <w:t>Návrh termínu a pořadu příští schůze</w:t>
            </w:r>
          </w:p>
          <w:p w:rsidR="00150550" w:rsidRDefault="00150550" w:rsidP="00150550">
            <w:pPr>
              <w:pStyle w:val="slovanseznam"/>
              <w:numPr>
                <w:ilvl w:val="0"/>
                <w:numId w:val="0"/>
              </w:numPr>
              <w:ind w:left="360"/>
              <w:jc w:val="both"/>
            </w:pPr>
          </w:p>
          <w:p w:rsidR="00150550" w:rsidRPr="004D7CBF" w:rsidRDefault="00150550" w:rsidP="00150550">
            <w:pPr>
              <w:pStyle w:val="slovanseznam"/>
              <w:jc w:val="both"/>
            </w:pPr>
            <w:r w:rsidRPr="00CE7B3D">
              <w:rPr>
                <w:rFonts w:cs="Times New Roman"/>
                <w:szCs w:val="24"/>
              </w:rPr>
              <w:t>Sdělení předsedy</w:t>
            </w:r>
          </w:p>
          <w:p w:rsidR="00150550" w:rsidRPr="00CE7B3D" w:rsidRDefault="00150550" w:rsidP="00150550">
            <w:pPr>
              <w:pStyle w:val="slovanseznam"/>
              <w:numPr>
                <w:ilvl w:val="0"/>
                <w:numId w:val="0"/>
              </w:numPr>
              <w:ind w:left="360"/>
              <w:jc w:val="both"/>
            </w:pPr>
          </w:p>
          <w:p w:rsidR="00150550" w:rsidRPr="00CE7B3D" w:rsidRDefault="00150550" w:rsidP="00150550">
            <w:pPr>
              <w:pStyle w:val="slovanseznam"/>
              <w:jc w:val="both"/>
            </w:pPr>
            <w:r>
              <w:rPr>
                <w:rFonts w:cs="Times New Roman"/>
                <w:szCs w:val="24"/>
              </w:rPr>
              <w:t>Různé</w:t>
            </w:r>
          </w:p>
          <w:p w:rsidR="0052768F" w:rsidRDefault="0052768F" w:rsidP="00123D2C">
            <w:pPr>
              <w:rPr>
                <w:b/>
                <w:bCs/>
                <w:i/>
                <w:u w:val="single"/>
              </w:rPr>
            </w:pPr>
          </w:p>
        </w:tc>
      </w:tr>
    </w:tbl>
    <w:p w:rsidR="00C2149A" w:rsidRDefault="00C2149A" w:rsidP="00123D2C">
      <w:pPr>
        <w:rPr>
          <w:b/>
          <w:bCs/>
          <w:i/>
          <w:u w:val="single"/>
        </w:rPr>
      </w:pPr>
    </w:p>
    <w:p w:rsidR="008D6E8A" w:rsidRDefault="008D6E8A" w:rsidP="008D6E8A">
      <w:pPr>
        <w:tabs>
          <w:tab w:val="num" w:pos="0"/>
        </w:tabs>
        <w:ind w:firstLine="709"/>
        <w:jc w:val="both"/>
      </w:pPr>
      <w:r>
        <w:t xml:space="preserve">Př. </w:t>
      </w:r>
      <w:r>
        <w:rPr>
          <w:u w:val="single"/>
        </w:rPr>
        <w:t>M. Ženíšek</w:t>
      </w:r>
      <w:r>
        <w:t xml:space="preserve"> zahájil schůzi </w:t>
      </w:r>
      <w:proofErr w:type="gramStart"/>
      <w:r>
        <w:t>v</w:t>
      </w:r>
      <w:r w:rsidR="00C00FF5">
        <w:t>e</w:t>
      </w:r>
      <w:proofErr w:type="gramEnd"/>
      <w:r>
        <w:t xml:space="preserve"> 13.30 hodin. Navrhl, aby ověřovatelem schůze byl </w:t>
      </w:r>
      <w:proofErr w:type="spellStart"/>
      <w:r>
        <w:t>posl</w:t>
      </w:r>
      <w:proofErr w:type="spellEnd"/>
      <w:r>
        <w:t xml:space="preserve">. H. </w:t>
      </w:r>
      <w:proofErr w:type="spellStart"/>
      <w:r>
        <w:t>Okamura</w:t>
      </w:r>
      <w:proofErr w:type="spellEnd"/>
      <w:r>
        <w:t xml:space="preserve">, s čímž poslanci souhlasili. </w:t>
      </w:r>
    </w:p>
    <w:p w:rsidR="008D6E8A" w:rsidRDefault="008D6E8A" w:rsidP="008D6E8A">
      <w:pPr>
        <w:tabs>
          <w:tab w:val="num" w:pos="0"/>
        </w:tabs>
        <w:ind w:firstLine="709"/>
        <w:jc w:val="both"/>
      </w:pPr>
      <w:r>
        <w:t xml:space="preserve">Poslanci poté schválili program schůze </w:t>
      </w:r>
      <w:r w:rsidRPr="00B12973">
        <w:rPr>
          <w:i/>
        </w:rPr>
        <w:t xml:space="preserve">/hlasování </w:t>
      </w:r>
      <w:r>
        <w:rPr>
          <w:i/>
        </w:rPr>
        <w:t>7</w:t>
      </w:r>
      <w:r w:rsidRPr="00B12973">
        <w:rPr>
          <w:i/>
        </w:rPr>
        <w:t>-0-0/</w:t>
      </w:r>
      <w:r>
        <w:t>.</w:t>
      </w:r>
    </w:p>
    <w:p w:rsidR="0052768F" w:rsidRDefault="0052768F" w:rsidP="0052768F">
      <w:pPr>
        <w:jc w:val="both"/>
      </w:pPr>
    </w:p>
    <w:p w:rsidR="00C61AF0" w:rsidRPr="00150550" w:rsidRDefault="00C61AF0" w:rsidP="00C61AF0">
      <w:pPr>
        <w:tabs>
          <w:tab w:val="left" w:pos="-720"/>
        </w:tabs>
        <w:jc w:val="both"/>
        <w:rPr>
          <w:b/>
          <w:i/>
          <w:spacing w:val="-3"/>
          <w:u w:val="single"/>
        </w:rPr>
      </w:pPr>
    </w:p>
    <w:p w:rsidR="00150550" w:rsidRPr="00150550" w:rsidRDefault="00150550" w:rsidP="002335FB">
      <w:pPr>
        <w:pStyle w:val="slovanseznam"/>
        <w:numPr>
          <w:ilvl w:val="0"/>
          <w:numId w:val="5"/>
        </w:numPr>
        <w:pBdr>
          <w:bottom w:val="single" w:sz="4" w:space="1" w:color="auto"/>
        </w:pBdr>
        <w:tabs>
          <w:tab w:val="clear" w:pos="1068"/>
        </w:tabs>
        <w:ind w:left="0" w:firstLine="0"/>
        <w:jc w:val="both"/>
        <w:rPr>
          <w:rFonts w:cs="Times New Roman"/>
          <w:b/>
          <w:szCs w:val="24"/>
        </w:rPr>
      </w:pPr>
      <w:r w:rsidRPr="00150550">
        <w:rPr>
          <w:rFonts w:cs="Times New Roman"/>
          <w:b/>
          <w:color w:val="000000"/>
        </w:rPr>
        <w:t xml:space="preserve">Stanovisko zahraničního výboru k </w:t>
      </w:r>
      <w:r w:rsidR="008D2239">
        <w:rPr>
          <w:rFonts w:cs="Times New Roman"/>
          <w:b/>
          <w:color w:val="000000"/>
        </w:rPr>
        <w:t>takzvaným</w:t>
      </w:r>
      <w:r w:rsidRPr="00150550">
        <w:rPr>
          <w:rFonts w:cs="Times New Roman"/>
          <w:b/>
          <w:color w:val="000000"/>
        </w:rPr>
        <w:t xml:space="preserve"> referendům o připojení dočasně okupovaných území Ukrajiny k Ruské federaci</w:t>
      </w:r>
    </w:p>
    <w:p w:rsidR="00D4361E" w:rsidRDefault="00D4361E" w:rsidP="0054243C">
      <w:pPr>
        <w:pStyle w:val="Odstavecseseznamem"/>
        <w:ind w:left="3540" w:hanging="2130"/>
        <w:jc w:val="both"/>
        <w:rPr>
          <w:i/>
        </w:rPr>
      </w:pPr>
    </w:p>
    <w:p w:rsidR="002E2267" w:rsidRDefault="001D2CE9" w:rsidP="002335FB">
      <w:pPr>
        <w:tabs>
          <w:tab w:val="left" w:pos="-720"/>
        </w:tabs>
        <w:ind w:firstLine="709"/>
        <w:jc w:val="both"/>
        <w:rPr>
          <w:rFonts w:cs="Times New Roman"/>
        </w:rPr>
      </w:pPr>
      <w:r w:rsidRPr="009D2105">
        <w:rPr>
          <w:rFonts w:cs="Times New Roman"/>
        </w:rPr>
        <w:t xml:space="preserve">Náměstek ministra zahraničních věcí pro řízení sekce evropské </w:t>
      </w:r>
      <w:r w:rsidR="002335FB" w:rsidRPr="009D2105">
        <w:rPr>
          <w:rFonts w:cs="Times New Roman"/>
        </w:rPr>
        <w:t>Mgr.</w:t>
      </w:r>
      <w:r w:rsidR="002335FB" w:rsidRPr="009D2105">
        <w:rPr>
          <w:rFonts w:cs="Times New Roman"/>
          <w:b/>
        </w:rPr>
        <w:t xml:space="preserve"> </w:t>
      </w:r>
      <w:r w:rsidRPr="009D2105">
        <w:rPr>
          <w:rFonts w:cs="Times New Roman"/>
          <w:u w:val="single"/>
        </w:rPr>
        <w:t>Jaroslav Kurfürst</w:t>
      </w:r>
      <w:r w:rsidR="002335FB" w:rsidRPr="009D2105">
        <w:rPr>
          <w:rFonts w:cs="Times New Roman"/>
          <w:u w:val="single"/>
        </w:rPr>
        <w:t xml:space="preserve">, </w:t>
      </w:r>
      <w:r w:rsidR="002335FB" w:rsidRPr="009D2105">
        <w:rPr>
          <w:rFonts w:cs="Times New Roman"/>
        </w:rPr>
        <w:t>Ph.D. -</w:t>
      </w:r>
      <w:r w:rsidRPr="009D2105">
        <w:rPr>
          <w:rFonts w:cs="Times New Roman"/>
        </w:rPr>
        <w:t xml:space="preserve"> v posledních dnech </w:t>
      </w:r>
      <w:r w:rsidR="002335FB" w:rsidRPr="009D2105">
        <w:rPr>
          <w:rFonts w:cs="Times New Roman"/>
        </w:rPr>
        <w:t xml:space="preserve">jsme </w:t>
      </w:r>
      <w:r w:rsidRPr="009D2105">
        <w:rPr>
          <w:rFonts w:cs="Times New Roman"/>
        </w:rPr>
        <w:t>na Ukrajině</w:t>
      </w:r>
      <w:r w:rsidR="002335FB" w:rsidRPr="009D2105">
        <w:rPr>
          <w:rFonts w:cs="Times New Roman"/>
        </w:rPr>
        <w:t xml:space="preserve"> svědky</w:t>
      </w:r>
      <w:r w:rsidRPr="009D2105">
        <w:rPr>
          <w:rFonts w:cs="Times New Roman"/>
        </w:rPr>
        <w:t xml:space="preserve"> eskalace situace z</w:t>
      </w:r>
      <w:r w:rsidR="00B47C1C" w:rsidRPr="009D2105">
        <w:rPr>
          <w:rFonts w:cs="Times New Roman"/>
        </w:rPr>
        <w:t>e strany ruského agresora</w:t>
      </w:r>
      <w:r w:rsidR="002335FB" w:rsidRPr="009D2105">
        <w:rPr>
          <w:rFonts w:cs="Times New Roman"/>
        </w:rPr>
        <w:t xml:space="preserve"> a</w:t>
      </w:r>
      <w:r w:rsidRPr="009D2105">
        <w:rPr>
          <w:rFonts w:cs="Times New Roman"/>
        </w:rPr>
        <w:t xml:space="preserve"> provedení mobilizace, která bude stát </w:t>
      </w:r>
      <w:r w:rsidR="002335FB" w:rsidRPr="009D2105">
        <w:rPr>
          <w:rFonts w:cs="Times New Roman"/>
        </w:rPr>
        <w:t xml:space="preserve">zbytečně </w:t>
      </w:r>
      <w:r w:rsidR="00B47C1C" w:rsidRPr="009D2105">
        <w:rPr>
          <w:rFonts w:cs="Times New Roman"/>
        </w:rPr>
        <w:t>mnoho lidských životů</w:t>
      </w:r>
      <w:r w:rsidRPr="009D2105">
        <w:rPr>
          <w:rFonts w:cs="Times New Roman"/>
        </w:rPr>
        <w:t xml:space="preserve">. Jsme svědky </w:t>
      </w:r>
      <w:r w:rsidR="002335FB" w:rsidRPr="009D2105">
        <w:rPr>
          <w:rFonts w:cs="Times New Roman"/>
        </w:rPr>
        <w:t>uspořádání</w:t>
      </w:r>
      <w:r w:rsidRPr="009D2105">
        <w:rPr>
          <w:rFonts w:cs="Times New Roman"/>
        </w:rPr>
        <w:t xml:space="preserve"> tzv. referend, kter</w:t>
      </w:r>
      <w:r w:rsidR="002335FB" w:rsidRPr="009D2105">
        <w:rPr>
          <w:rFonts w:cs="Times New Roman"/>
        </w:rPr>
        <w:t>á</w:t>
      </w:r>
      <w:r w:rsidRPr="009D2105">
        <w:rPr>
          <w:rFonts w:cs="Times New Roman"/>
        </w:rPr>
        <w:t xml:space="preserve"> by z pohledu Ruska měl</w:t>
      </w:r>
      <w:r w:rsidR="002335FB" w:rsidRPr="009D2105">
        <w:rPr>
          <w:rFonts w:cs="Times New Roman"/>
        </w:rPr>
        <w:t xml:space="preserve">a </w:t>
      </w:r>
      <w:r w:rsidR="00B47C1C" w:rsidRPr="009D2105">
        <w:rPr>
          <w:rFonts w:cs="Times New Roman"/>
        </w:rPr>
        <w:t>vést k</w:t>
      </w:r>
      <w:r w:rsidRPr="009D2105">
        <w:rPr>
          <w:rFonts w:cs="Times New Roman"/>
        </w:rPr>
        <w:t xml:space="preserve"> anexi</w:t>
      </w:r>
      <w:r w:rsidR="00F41162" w:rsidRPr="009D2105">
        <w:rPr>
          <w:rFonts w:cs="Times New Roman"/>
        </w:rPr>
        <w:t xml:space="preserve"> čtyř</w:t>
      </w:r>
      <w:r w:rsidRPr="009D2105">
        <w:rPr>
          <w:rFonts w:cs="Times New Roman"/>
        </w:rPr>
        <w:t xml:space="preserve"> </w:t>
      </w:r>
      <w:r w:rsidR="00E012C8" w:rsidRPr="009D2105">
        <w:rPr>
          <w:rFonts w:cs="Times New Roman"/>
        </w:rPr>
        <w:t>ukrajinských</w:t>
      </w:r>
      <w:r w:rsidR="00F41162" w:rsidRPr="009D2105">
        <w:rPr>
          <w:rFonts w:cs="Times New Roman"/>
        </w:rPr>
        <w:t xml:space="preserve"> regionů</w:t>
      </w:r>
      <w:r w:rsidR="002335FB" w:rsidRPr="009D2105">
        <w:rPr>
          <w:rFonts w:cs="Times New Roman"/>
        </w:rPr>
        <w:t>.</w:t>
      </w:r>
      <w:r w:rsidR="00E012C8" w:rsidRPr="009D2105">
        <w:rPr>
          <w:rFonts w:cs="Times New Roman"/>
        </w:rPr>
        <w:t xml:space="preserve"> </w:t>
      </w:r>
      <w:r w:rsidR="002335FB" w:rsidRPr="009D2105">
        <w:rPr>
          <w:rFonts w:cs="Times New Roman"/>
        </w:rPr>
        <w:t>J</w:t>
      </w:r>
      <w:r w:rsidR="00E012C8" w:rsidRPr="009D2105">
        <w:rPr>
          <w:rFonts w:cs="Times New Roman"/>
        </w:rPr>
        <w:t>sme svědky naprosto nepřijatelné hrozby jadernými zbraněmi ze str</w:t>
      </w:r>
      <w:r w:rsidR="00B47C1C" w:rsidRPr="009D2105">
        <w:rPr>
          <w:rFonts w:cs="Times New Roman"/>
        </w:rPr>
        <w:t>any Ruské federace.</w:t>
      </w:r>
      <w:r w:rsidR="002335FB" w:rsidRPr="009D2105">
        <w:rPr>
          <w:rFonts w:cs="Times New Roman"/>
        </w:rPr>
        <w:t xml:space="preserve"> Je dobře</w:t>
      </w:r>
      <w:r w:rsidR="00F41162" w:rsidRPr="009D2105">
        <w:rPr>
          <w:rFonts w:cs="Times New Roman"/>
        </w:rPr>
        <w:t xml:space="preserve">, že </w:t>
      </w:r>
      <w:r w:rsidR="00953A0C" w:rsidRPr="009D2105">
        <w:rPr>
          <w:rFonts w:cs="Times New Roman"/>
        </w:rPr>
        <w:t>z</w:t>
      </w:r>
      <w:r w:rsidR="00E012C8" w:rsidRPr="009D2105">
        <w:rPr>
          <w:rFonts w:cs="Times New Roman"/>
        </w:rPr>
        <w:t xml:space="preserve">ahraniční výbor </w:t>
      </w:r>
      <w:r w:rsidR="00953A0C" w:rsidRPr="009D2105">
        <w:rPr>
          <w:rFonts w:cs="Times New Roman"/>
        </w:rPr>
        <w:t>č</w:t>
      </w:r>
      <w:r w:rsidR="00E012C8" w:rsidRPr="009D2105">
        <w:rPr>
          <w:rFonts w:cs="Times New Roman"/>
        </w:rPr>
        <w:t>eského parla</w:t>
      </w:r>
      <w:r w:rsidR="00B47C1C" w:rsidRPr="009D2105">
        <w:rPr>
          <w:rFonts w:cs="Times New Roman"/>
        </w:rPr>
        <w:t>mentu na tuto konkrétní situaci</w:t>
      </w:r>
      <w:r w:rsidR="00E012C8" w:rsidRPr="009D2105">
        <w:rPr>
          <w:rFonts w:cs="Times New Roman"/>
        </w:rPr>
        <w:t xml:space="preserve"> reag</w:t>
      </w:r>
      <w:r w:rsidR="001118AB" w:rsidRPr="009D2105">
        <w:rPr>
          <w:rFonts w:cs="Times New Roman"/>
        </w:rPr>
        <w:t>uje a není mu lhostejná.</w:t>
      </w:r>
      <w:r w:rsidR="00953A0C" w:rsidRPr="009D2105">
        <w:rPr>
          <w:rFonts w:cs="Times New Roman"/>
        </w:rPr>
        <w:t xml:space="preserve"> R</w:t>
      </w:r>
      <w:r w:rsidR="00E012C8" w:rsidRPr="009D2105">
        <w:rPr>
          <w:rFonts w:cs="Times New Roman"/>
        </w:rPr>
        <w:t>ozhodnutí o mobilizaci a referendech</w:t>
      </w:r>
      <w:r w:rsidR="00953A0C" w:rsidRPr="009D2105">
        <w:rPr>
          <w:rFonts w:cs="Times New Roman"/>
        </w:rPr>
        <w:t xml:space="preserve"> značí</w:t>
      </w:r>
      <w:r w:rsidR="00E370AC" w:rsidRPr="009D2105">
        <w:rPr>
          <w:rFonts w:cs="Times New Roman"/>
        </w:rPr>
        <w:t xml:space="preserve">, </w:t>
      </w:r>
      <w:r w:rsidR="00E012C8" w:rsidRPr="009D2105">
        <w:rPr>
          <w:rFonts w:cs="Times New Roman"/>
        </w:rPr>
        <w:t xml:space="preserve">že Rusko se dostalo do úzkých </w:t>
      </w:r>
      <w:r w:rsidR="00953A0C" w:rsidRPr="009D2105">
        <w:rPr>
          <w:rFonts w:cs="Times New Roman"/>
        </w:rPr>
        <w:t xml:space="preserve">a </w:t>
      </w:r>
      <w:r w:rsidR="00E370AC" w:rsidRPr="009D2105">
        <w:rPr>
          <w:rFonts w:cs="Times New Roman"/>
        </w:rPr>
        <w:t>cíle</w:t>
      </w:r>
      <w:r w:rsidR="00E012C8" w:rsidRPr="009D2105">
        <w:rPr>
          <w:rFonts w:cs="Times New Roman"/>
        </w:rPr>
        <w:t xml:space="preserve"> nezákonné </w:t>
      </w:r>
      <w:r w:rsidR="00934E21" w:rsidRPr="009D2105">
        <w:rPr>
          <w:rFonts w:cs="Times New Roman"/>
        </w:rPr>
        <w:t>agrese vůči Ukr</w:t>
      </w:r>
      <w:r w:rsidR="00E012C8" w:rsidRPr="009D2105">
        <w:rPr>
          <w:rFonts w:cs="Times New Roman"/>
        </w:rPr>
        <w:t>ajině</w:t>
      </w:r>
      <w:r w:rsidR="00934E21" w:rsidRPr="009D2105">
        <w:rPr>
          <w:rFonts w:cs="Times New Roman"/>
        </w:rPr>
        <w:t xml:space="preserve"> nejsou naplňovány</w:t>
      </w:r>
      <w:r w:rsidR="00953A0C" w:rsidRPr="009D2105">
        <w:rPr>
          <w:rFonts w:cs="Times New Roman"/>
        </w:rPr>
        <w:t>.</w:t>
      </w:r>
      <w:r w:rsidR="00934E21" w:rsidRPr="009D2105">
        <w:rPr>
          <w:rFonts w:cs="Times New Roman"/>
        </w:rPr>
        <w:t xml:space="preserve"> Rusko se </w:t>
      </w:r>
      <w:r w:rsidR="00953A0C" w:rsidRPr="009D2105">
        <w:rPr>
          <w:rFonts w:cs="Times New Roman"/>
        </w:rPr>
        <w:t xml:space="preserve">tak </w:t>
      </w:r>
      <w:r w:rsidR="00934E21" w:rsidRPr="009D2105">
        <w:rPr>
          <w:rFonts w:cs="Times New Roman"/>
        </w:rPr>
        <w:t>dostá</w:t>
      </w:r>
      <w:r w:rsidR="00E370AC" w:rsidRPr="009D2105">
        <w:rPr>
          <w:rFonts w:cs="Times New Roman"/>
        </w:rPr>
        <w:t>vá do defenzívy.</w:t>
      </w:r>
      <w:r w:rsidR="00934E21" w:rsidRPr="009D2105">
        <w:rPr>
          <w:rFonts w:cs="Times New Roman"/>
        </w:rPr>
        <w:t xml:space="preserve"> </w:t>
      </w:r>
      <w:r w:rsidR="00953A0C" w:rsidRPr="009D2105">
        <w:rPr>
          <w:rFonts w:cs="Times New Roman"/>
        </w:rPr>
        <w:t xml:space="preserve">Počáteční </w:t>
      </w:r>
      <w:r w:rsidR="00934E21" w:rsidRPr="009D2105">
        <w:rPr>
          <w:rFonts w:cs="Times New Roman"/>
        </w:rPr>
        <w:t>cíle Ruska</w:t>
      </w:r>
      <w:r w:rsidR="002E2267">
        <w:rPr>
          <w:rFonts w:cs="Times New Roman"/>
        </w:rPr>
        <w:t xml:space="preserve"> -</w:t>
      </w:r>
      <w:r w:rsidR="00934E21" w:rsidRPr="009D2105">
        <w:rPr>
          <w:rFonts w:cs="Times New Roman"/>
        </w:rPr>
        <w:t xml:space="preserve"> ovládnout Ukrajinu</w:t>
      </w:r>
      <w:r w:rsidR="00953A0C" w:rsidRPr="009D2105">
        <w:rPr>
          <w:rFonts w:cs="Times New Roman"/>
        </w:rPr>
        <w:t xml:space="preserve"> a</w:t>
      </w:r>
      <w:r w:rsidR="00E370AC" w:rsidRPr="009D2105">
        <w:rPr>
          <w:rFonts w:cs="Times New Roman"/>
        </w:rPr>
        <w:t xml:space="preserve"> dosadit tam</w:t>
      </w:r>
      <w:r w:rsidR="007E7555" w:rsidRPr="009D2105">
        <w:rPr>
          <w:rFonts w:cs="Times New Roman"/>
        </w:rPr>
        <w:t xml:space="preserve"> loajální vládu</w:t>
      </w:r>
      <w:r w:rsidR="001470FC" w:rsidRPr="009D2105">
        <w:rPr>
          <w:rFonts w:cs="Times New Roman"/>
        </w:rPr>
        <w:t>,</w:t>
      </w:r>
      <w:r w:rsidR="007E7555" w:rsidRPr="009D2105">
        <w:rPr>
          <w:rFonts w:cs="Times New Roman"/>
        </w:rPr>
        <w:t xml:space="preserve"> nebyly naplněny, proto</w:t>
      </w:r>
      <w:r w:rsidR="00934E21" w:rsidRPr="009D2105">
        <w:rPr>
          <w:rFonts w:cs="Times New Roman"/>
        </w:rPr>
        <w:t xml:space="preserve"> </w:t>
      </w:r>
      <w:r w:rsidR="001470FC" w:rsidRPr="009D2105">
        <w:rPr>
          <w:rFonts w:cs="Times New Roman"/>
        </w:rPr>
        <w:t xml:space="preserve">nyní </w:t>
      </w:r>
      <w:r w:rsidR="00934E21" w:rsidRPr="009D2105">
        <w:rPr>
          <w:rFonts w:cs="Times New Roman"/>
        </w:rPr>
        <w:t>Rusko sleduje cíle ovládnutí východní části Ukrajiny a vytvoření pozemníh</w:t>
      </w:r>
      <w:r w:rsidR="007E7555" w:rsidRPr="009D2105">
        <w:rPr>
          <w:rFonts w:cs="Times New Roman"/>
        </w:rPr>
        <w:t>o koridoru mezi Ruskem a Krymem. Nyní</w:t>
      </w:r>
      <w:r w:rsidR="00934E21" w:rsidRPr="009D2105">
        <w:rPr>
          <w:rFonts w:cs="Times New Roman"/>
        </w:rPr>
        <w:t xml:space="preserve"> se</w:t>
      </w:r>
      <w:r w:rsidR="007E7555" w:rsidRPr="009D2105">
        <w:rPr>
          <w:rFonts w:cs="Times New Roman"/>
        </w:rPr>
        <w:t xml:space="preserve"> Rusko</w:t>
      </w:r>
      <w:r w:rsidR="00934E21" w:rsidRPr="009D2105">
        <w:rPr>
          <w:rFonts w:cs="Times New Roman"/>
        </w:rPr>
        <w:t xml:space="preserve"> soustředí pr</w:t>
      </w:r>
      <w:r w:rsidR="00E370AC" w:rsidRPr="009D2105">
        <w:rPr>
          <w:rFonts w:cs="Times New Roman"/>
        </w:rPr>
        <w:t>ávě na chersonskou, záporožskou</w:t>
      </w:r>
      <w:r w:rsidR="00934E21" w:rsidRPr="009D2105">
        <w:rPr>
          <w:rFonts w:cs="Times New Roman"/>
        </w:rPr>
        <w:t xml:space="preserve"> a samozřejmě doněckou a </w:t>
      </w:r>
      <w:proofErr w:type="spellStart"/>
      <w:r w:rsidR="00934E21" w:rsidRPr="009D2105">
        <w:rPr>
          <w:rFonts w:cs="Times New Roman"/>
        </w:rPr>
        <w:t>luhanskou</w:t>
      </w:r>
      <w:proofErr w:type="spellEnd"/>
      <w:r w:rsidR="001470FC" w:rsidRPr="009D2105">
        <w:rPr>
          <w:rFonts w:cs="Times New Roman"/>
        </w:rPr>
        <w:t xml:space="preserve"> oblast</w:t>
      </w:r>
      <w:r w:rsidR="00934E21" w:rsidRPr="009D2105">
        <w:rPr>
          <w:rFonts w:cs="Times New Roman"/>
        </w:rPr>
        <w:t>. Situace se odráží také v</w:t>
      </w:r>
      <w:r w:rsidR="008706BE" w:rsidRPr="009D2105">
        <w:rPr>
          <w:rFonts w:cs="Times New Roman"/>
        </w:rPr>
        <w:t>e</w:t>
      </w:r>
      <w:r w:rsidR="00934E21" w:rsidRPr="009D2105">
        <w:rPr>
          <w:rFonts w:cs="Times New Roman"/>
        </w:rPr>
        <w:t xml:space="preserve"> změně ruského </w:t>
      </w:r>
      <w:proofErr w:type="spellStart"/>
      <w:r w:rsidR="00934E21" w:rsidRPr="009D2105">
        <w:rPr>
          <w:rFonts w:cs="Times New Roman"/>
        </w:rPr>
        <w:t>narativu</w:t>
      </w:r>
      <w:proofErr w:type="spellEnd"/>
      <w:r w:rsidR="001470FC" w:rsidRPr="009D2105">
        <w:rPr>
          <w:rFonts w:cs="Times New Roman"/>
        </w:rPr>
        <w:t xml:space="preserve"> –</w:t>
      </w:r>
      <w:r w:rsidR="00934E21" w:rsidRPr="009D2105">
        <w:rPr>
          <w:rFonts w:cs="Times New Roman"/>
        </w:rPr>
        <w:t xml:space="preserve"> </w:t>
      </w:r>
      <w:r w:rsidR="001470FC" w:rsidRPr="009D2105">
        <w:rPr>
          <w:rFonts w:cs="Times New Roman"/>
        </w:rPr>
        <w:t xml:space="preserve">nyní již nejde </w:t>
      </w:r>
      <w:r w:rsidR="00934E21" w:rsidRPr="009D2105">
        <w:rPr>
          <w:rFonts w:cs="Times New Roman"/>
        </w:rPr>
        <w:t xml:space="preserve">o svržení </w:t>
      </w:r>
      <w:r w:rsidR="006F16ED" w:rsidRPr="009D2105">
        <w:rPr>
          <w:rFonts w:cs="Times New Roman"/>
        </w:rPr>
        <w:t xml:space="preserve">rádoby </w:t>
      </w:r>
      <w:r w:rsidR="00934E21" w:rsidRPr="009D2105">
        <w:rPr>
          <w:rFonts w:cs="Times New Roman"/>
        </w:rPr>
        <w:t>nacistické vlády v</w:t>
      </w:r>
      <w:r w:rsidR="008706BE" w:rsidRPr="009D2105">
        <w:rPr>
          <w:rFonts w:cs="Times New Roman"/>
        </w:rPr>
        <w:t> </w:t>
      </w:r>
      <w:r w:rsidR="00934E21" w:rsidRPr="009D2105">
        <w:rPr>
          <w:rFonts w:cs="Times New Roman"/>
        </w:rPr>
        <w:t>Kyjevě</w:t>
      </w:r>
      <w:r w:rsidR="008706BE" w:rsidRPr="009D2105">
        <w:rPr>
          <w:rFonts w:cs="Times New Roman"/>
        </w:rPr>
        <w:t xml:space="preserve">, </w:t>
      </w:r>
      <w:r w:rsidR="001470FC" w:rsidRPr="009D2105">
        <w:rPr>
          <w:rFonts w:cs="Times New Roman"/>
        </w:rPr>
        <w:t xml:space="preserve">nýbrž </w:t>
      </w:r>
      <w:r w:rsidR="008706BE" w:rsidRPr="009D2105">
        <w:rPr>
          <w:rFonts w:cs="Times New Roman"/>
        </w:rPr>
        <w:t>o obran</w:t>
      </w:r>
      <w:r w:rsidR="001470FC" w:rsidRPr="009D2105">
        <w:rPr>
          <w:rFonts w:cs="Times New Roman"/>
        </w:rPr>
        <w:t>u</w:t>
      </w:r>
      <w:r w:rsidR="008706BE" w:rsidRPr="009D2105">
        <w:rPr>
          <w:rFonts w:cs="Times New Roman"/>
        </w:rPr>
        <w:t xml:space="preserve"> vlasti</w:t>
      </w:r>
      <w:r w:rsidR="009B2963" w:rsidRPr="009D2105">
        <w:rPr>
          <w:rFonts w:cs="Times New Roman"/>
        </w:rPr>
        <w:t xml:space="preserve">. </w:t>
      </w:r>
      <w:r w:rsidR="00F640B3" w:rsidRPr="009D2105">
        <w:rPr>
          <w:rFonts w:cs="Times New Roman"/>
        </w:rPr>
        <w:t>Rusko zároveň mluví o tom, že bylo napadeno ze strany Západu a že tato válka je válkou o územní celistvost Ruské federace. Je to naprosto absurdní a připomíná to až orwellovské motivy, kdy pravda je lež a mír je válka.</w:t>
      </w:r>
      <w:r w:rsidR="001470FC" w:rsidRPr="009D2105">
        <w:rPr>
          <w:rFonts w:cs="Times New Roman"/>
        </w:rPr>
        <w:t xml:space="preserve"> Podobné situace jsme</w:t>
      </w:r>
      <w:r w:rsidR="00996883" w:rsidRPr="009D2105">
        <w:rPr>
          <w:rFonts w:cs="Times New Roman"/>
        </w:rPr>
        <w:t xml:space="preserve"> </w:t>
      </w:r>
      <w:r w:rsidR="001470FC" w:rsidRPr="009D2105">
        <w:rPr>
          <w:rFonts w:cs="Times New Roman"/>
        </w:rPr>
        <w:t>v</w:t>
      </w:r>
      <w:r w:rsidR="00996883" w:rsidRPr="009D2105">
        <w:rPr>
          <w:rFonts w:cs="Times New Roman"/>
        </w:rPr>
        <w:t xml:space="preserve">iděli v mnoha dalších případech. </w:t>
      </w:r>
    </w:p>
    <w:p w:rsidR="001D2CE9" w:rsidRPr="009D2105" w:rsidRDefault="00996883" w:rsidP="002335FB">
      <w:pPr>
        <w:tabs>
          <w:tab w:val="left" w:pos="-720"/>
        </w:tabs>
        <w:ind w:firstLine="709"/>
        <w:jc w:val="both"/>
        <w:rPr>
          <w:rFonts w:cs="Times New Roman"/>
        </w:rPr>
      </w:pPr>
      <w:r w:rsidRPr="009D2105">
        <w:rPr>
          <w:rFonts w:cs="Times New Roman"/>
        </w:rPr>
        <w:t>V důsledku celého vývoje posledních dnů</w:t>
      </w:r>
      <w:r w:rsidR="00C079D9" w:rsidRPr="009D2105">
        <w:rPr>
          <w:rFonts w:cs="Times New Roman"/>
        </w:rPr>
        <w:t xml:space="preserve"> je </w:t>
      </w:r>
      <w:r w:rsidRPr="009D2105">
        <w:rPr>
          <w:rFonts w:cs="Times New Roman"/>
        </w:rPr>
        <w:t xml:space="preserve">možné očekávat eskalaci konfliktu. Vojensky </w:t>
      </w:r>
      <w:r w:rsidRPr="009D2105">
        <w:rPr>
          <w:rFonts w:cs="Times New Roman"/>
        </w:rPr>
        <w:lastRenderedPageBreak/>
        <w:t xml:space="preserve">nemá </w:t>
      </w:r>
      <w:r w:rsidR="00B8371B" w:rsidRPr="009D2105">
        <w:rPr>
          <w:rFonts w:cs="Times New Roman"/>
        </w:rPr>
        <w:t xml:space="preserve">Rusko </w:t>
      </w:r>
      <w:r w:rsidR="006636F2" w:rsidRPr="009D2105">
        <w:rPr>
          <w:rFonts w:cs="Times New Roman"/>
        </w:rPr>
        <w:t>kam eskalovat dál.</w:t>
      </w:r>
      <w:r w:rsidRPr="009D2105">
        <w:rPr>
          <w:rFonts w:cs="Times New Roman"/>
        </w:rPr>
        <w:t xml:space="preserve"> </w:t>
      </w:r>
      <w:r w:rsidR="006636F2" w:rsidRPr="009D2105">
        <w:rPr>
          <w:rFonts w:cs="Times New Roman"/>
        </w:rPr>
        <w:t>P</w:t>
      </w:r>
      <w:r w:rsidR="00B8371B" w:rsidRPr="009D2105">
        <w:rPr>
          <w:rFonts w:cs="Times New Roman"/>
        </w:rPr>
        <w:t xml:space="preserve">ořádání </w:t>
      </w:r>
      <w:proofErr w:type="spellStart"/>
      <w:r w:rsidR="006636F2" w:rsidRPr="009D2105">
        <w:rPr>
          <w:rFonts w:cs="Times New Roman"/>
        </w:rPr>
        <w:t>lžireferend</w:t>
      </w:r>
      <w:proofErr w:type="spellEnd"/>
      <w:r w:rsidRPr="009D2105">
        <w:rPr>
          <w:rFonts w:cs="Times New Roman"/>
        </w:rPr>
        <w:t xml:space="preserve"> poved</w:t>
      </w:r>
      <w:r w:rsidR="00B8371B" w:rsidRPr="009D2105">
        <w:rPr>
          <w:rFonts w:cs="Times New Roman"/>
        </w:rPr>
        <w:t>e</w:t>
      </w:r>
      <w:r w:rsidRPr="009D2105">
        <w:rPr>
          <w:rFonts w:cs="Times New Roman"/>
        </w:rPr>
        <w:t xml:space="preserve"> k tomu, že během zítřejšího dne budou do ruského parlamentu předloženy zákony o připojení těchto ukrajinských území k Ruské federaci. Je velmi pravděpodobné, že v dalším dnu bude přijato rozhodnutí o připojení těchto území k Ruské federaci</w:t>
      </w:r>
      <w:r w:rsidR="00B8371B" w:rsidRPr="009D2105">
        <w:rPr>
          <w:rFonts w:cs="Times New Roman"/>
        </w:rPr>
        <w:t>.</w:t>
      </w:r>
      <w:r w:rsidRPr="009D2105">
        <w:rPr>
          <w:rFonts w:cs="Times New Roman"/>
        </w:rPr>
        <w:t xml:space="preserve"> </w:t>
      </w:r>
      <w:r w:rsidR="00B8371B" w:rsidRPr="009D2105">
        <w:rPr>
          <w:rFonts w:cs="Times New Roman"/>
        </w:rPr>
        <w:t>Následně</w:t>
      </w:r>
      <w:r w:rsidRPr="009D2105">
        <w:rPr>
          <w:rFonts w:cs="Times New Roman"/>
        </w:rPr>
        <w:t xml:space="preserve"> se očekává projev prezidenta Putina k</w:t>
      </w:r>
      <w:r w:rsidR="00F41162" w:rsidRPr="009D2105">
        <w:rPr>
          <w:rFonts w:cs="Times New Roman"/>
        </w:rPr>
        <w:t> </w:t>
      </w:r>
      <w:r w:rsidRPr="009D2105">
        <w:rPr>
          <w:rFonts w:cs="Times New Roman"/>
        </w:rPr>
        <w:t>národu</w:t>
      </w:r>
      <w:r w:rsidR="00F41162" w:rsidRPr="009D2105">
        <w:rPr>
          <w:rFonts w:cs="Times New Roman"/>
        </w:rPr>
        <w:t>,</w:t>
      </w:r>
      <w:r w:rsidR="00C079D9" w:rsidRPr="009D2105">
        <w:rPr>
          <w:rFonts w:cs="Times New Roman"/>
        </w:rPr>
        <w:t xml:space="preserve"> ve kterém podle</w:t>
      </w:r>
      <w:r w:rsidRPr="009D2105">
        <w:rPr>
          <w:rFonts w:cs="Times New Roman"/>
        </w:rPr>
        <w:t xml:space="preserve"> krymského scénáře, </w:t>
      </w:r>
      <w:r w:rsidR="00B8371B" w:rsidRPr="009D2105">
        <w:rPr>
          <w:rFonts w:cs="Times New Roman"/>
        </w:rPr>
        <w:t xml:space="preserve">prohlásí anexi </w:t>
      </w:r>
      <w:r w:rsidRPr="009D2105">
        <w:rPr>
          <w:rFonts w:cs="Times New Roman"/>
        </w:rPr>
        <w:t xml:space="preserve">a připojení těchto území k Ruské federaci. </w:t>
      </w:r>
      <w:r w:rsidR="004A703B" w:rsidRPr="009D2105">
        <w:rPr>
          <w:rFonts w:cs="Times New Roman"/>
        </w:rPr>
        <w:t xml:space="preserve">V tomto okamžiku </w:t>
      </w:r>
      <w:r w:rsidR="00B8371B" w:rsidRPr="009D2105">
        <w:rPr>
          <w:rFonts w:cs="Times New Roman"/>
        </w:rPr>
        <w:t xml:space="preserve">ruští </w:t>
      </w:r>
      <w:r w:rsidR="004A703B" w:rsidRPr="009D2105">
        <w:rPr>
          <w:rFonts w:cs="Times New Roman"/>
        </w:rPr>
        <w:t xml:space="preserve">představitelé </w:t>
      </w:r>
      <w:r w:rsidR="00B8371B" w:rsidRPr="009D2105">
        <w:rPr>
          <w:rFonts w:cs="Times New Roman"/>
        </w:rPr>
        <w:t xml:space="preserve">nazvou </w:t>
      </w:r>
      <w:r w:rsidR="00C079D9" w:rsidRPr="009D2105">
        <w:rPr>
          <w:rFonts w:cs="Times New Roman"/>
        </w:rPr>
        <w:t xml:space="preserve">ukrajinská vojska </w:t>
      </w:r>
      <w:r w:rsidR="004A703B" w:rsidRPr="009D2105">
        <w:rPr>
          <w:rFonts w:cs="Times New Roman"/>
        </w:rPr>
        <w:t xml:space="preserve">okupační armádou </w:t>
      </w:r>
      <w:r w:rsidR="00720E16" w:rsidRPr="009D2105">
        <w:rPr>
          <w:rFonts w:cs="Times New Roman"/>
        </w:rPr>
        <w:t xml:space="preserve">a vyzvou je </w:t>
      </w:r>
      <w:r w:rsidR="009B2963" w:rsidRPr="009D2105">
        <w:rPr>
          <w:rFonts w:cs="Times New Roman"/>
        </w:rPr>
        <w:t xml:space="preserve">k okamžitému stažení. </w:t>
      </w:r>
      <w:r w:rsidR="00B8371B" w:rsidRPr="009D2105">
        <w:rPr>
          <w:rFonts w:cs="Times New Roman"/>
        </w:rPr>
        <w:t>M</w:t>
      </w:r>
      <w:r w:rsidR="004A703B" w:rsidRPr="009D2105">
        <w:rPr>
          <w:rFonts w:cs="Times New Roman"/>
        </w:rPr>
        <w:t>ůže dojít k opětovným hrozbám jadernými zbraněmi, protože Rusko bude</w:t>
      </w:r>
      <w:r w:rsidR="00720E16" w:rsidRPr="009D2105">
        <w:rPr>
          <w:rFonts w:cs="Times New Roman"/>
        </w:rPr>
        <w:t xml:space="preserve"> argumentovat</w:t>
      </w:r>
      <w:r w:rsidR="004A703B" w:rsidRPr="009D2105">
        <w:rPr>
          <w:rFonts w:cs="Times New Roman"/>
        </w:rPr>
        <w:t xml:space="preserve"> </w:t>
      </w:r>
      <w:r w:rsidR="0079471D" w:rsidRPr="009D2105">
        <w:rPr>
          <w:rFonts w:cs="Times New Roman"/>
        </w:rPr>
        <w:t xml:space="preserve">tím, </w:t>
      </w:r>
      <w:r w:rsidR="004A703B" w:rsidRPr="009D2105">
        <w:rPr>
          <w:rFonts w:cs="Times New Roman"/>
        </w:rPr>
        <w:t>že ukrajinsk</w:t>
      </w:r>
      <w:r w:rsidR="00720E16" w:rsidRPr="009D2105">
        <w:rPr>
          <w:rFonts w:cs="Times New Roman"/>
        </w:rPr>
        <w:t>á</w:t>
      </w:r>
      <w:r w:rsidR="004A703B" w:rsidRPr="009D2105">
        <w:rPr>
          <w:rFonts w:cs="Times New Roman"/>
        </w:rPr>
        <w:t xml:space="preserve"> armád</w:t>
      </w:r>
      <w:r w:rsidR="00720E16" w:rsidRPr="009D2105">
        <w:rPr>
          <w:rFonts w:cs="Times New Roman"/>
        </w:rPr>
        <w:t>a</w:t>
      </w:r>
      <w:r w:rsidR="004A703B" w:rsidRPr="009D2105">
        <w:rPr>
          <w:rFonts w:cs="Times New Roman"/>
        </w:rPr>
        <w:t xml:space="preserve"> narušuj</w:t>
      </w:r>
      <w:r w:rsidR="00720E16" w:rsidRPr="009D2105">
        <w:rPr>
          <w:rFonts w:cs="Times New Roman"/>
        </w:rPr>
        <w:t>e</w:t>
      </w:r>
      <w:r w:rsidR="004A703B" w:rsidRPr="009D2105">
        <w:rPr>
          <w:rFonts w:cs="Times New Roman"/>
        </w:rPr>
        <w:t xml:space="preserve"> územní celistvost Ruska a nachází se na území Ruské</w:t>
      </w:r>
      <w:r w:rsidR="00E35837" w:rsidRPr="009D2105">
        <w:rPr>
          <w:rFonts w:cs="Times New Roman"/>
        </w:rPr>
        <w:t xml:space="preserve"> federace. Z </w:t>
      </w:r>
      <w:r w:rsidR="0039748D" w:rsidRPr="009D2105">
        <w:rPr>
          <w:rFonts w:cs="Times New Roman"/>
        </w:rPr>
        <w:t xml:space="preserve">pohledu Ministerstva zahraničních věcí </w:t>
      </w:r>
      <w:r w:rsidR="00720E16" w:rsidRPr="009D2105">
        <w:rPr>
          <w:rFonts w:cs="Times New Roman"/>
        </w:rPr>
        <w:t xml:space="preserve">odporují </w:t>
      </w:r>
      <w:r w:rsidR="0039748D" w:rsidRPr="009D2105">
        <w:rPr>
          <w:rFonts w:cs="Times New Roman"/>
        </w:rPr>
        <w:t>všechny tyto kroky mezinárodnímu právu</w:t>
      </w:r>
      <w:r w:rsidR="00720E16" w:rsidRPr="009D2105">
        <w:rPr>
          <w:rFonts w:cs="Times New Roman"/>
        </w:rPr>
        <w:t xml:space="preserve"> a</w:t>
      </w:r>
      <w:r w:rsidR="0039748D" w:rsidRPr="009D2105">
        <w:rPr>
          <w:rFonts w:cs="Times New Roman"/>
        </w:rPr>
        <w:t xml:space="preserve"> jsou </w:t>
      </w:r>
      <w:r w:rsidR="002E2267" w:rsidRPr="009D2105">
        <w:rPr>
          <w:rFonts w:cs="Times New Roman"/>
        </w:rPr>
        <w:t xml:space="preserve">v civilizovaném světě </w:t>
      </w:r>
      <w:r w:rsidR="0039748D" w:rsidRPr="009D2105">
        <w:rPr>
          <w:rFonts w:cs="Times New Roman"/>
        </w:rPr>
        <w:t xml:space="preserve">naprosto absurdní. </w:t>
      </w:r>
      <w:r w:rsidR="00720E16" w:rsidRPr="009D2105">
        <w:rPr>
          <w:rFonts w:cs="Times New Roman"/>
        </w:rPr>
        <w:t>Č</w:t>
      </w:r>
      <w:r w:rsidR="0039748D" w:rsidRPr="009D2105">
        <w:rPr>
          <w:rFonts w:cs="Times New Roman"/>
        </w:rPr>
        <w:t>es</w:t>
      </w:r>
      <w:r w:rsidR="00E35837" w:rsidRPr="009D2105">
        <w:rPr>
          <w:rFonts w:cs="Times New Roman"/>
        </w:rPr>
        <w:t>ká vláda nepřizná právoplatnost referend a</w:t>
      </w:r>
      <w:r w:rsidR="0039748D" w:rsidRPr="009D2105">
        <w:rPr>
          <w:rFonts w:cs="Times New Roman"/>
        </w:rPr>
        <w:t xml:space="preserve"> anexi</w:t>
      </w:r>
      <w:r w:rsidR="00720E16" w:rsidRPr="009D2105">
        <w:rPr>
          <w:rFonts w:cs="Times New Roman"/>
        </w:rPr>
        <w:t>,</w:t>
      </w:r>
      <w:r w:rsidR="00E35837" w:rsidRPr="009D2105">
        <w:rPr>
          <w:rFonts w:cs="Times New Roman"/>
        </w:rPr>
        <w:t xml:space="preserve"> tak jak</w:t>
      </w:r>
      <w:r w:rsidR="0079471D" w:rsidRPr="009D2105">
        <w:rPr>
          <w:rFonts w:cs="Times New Roman"/>
        </w:rPr>
        <w:t xml:space="preserve"> učinila</w:t>
      </w:r>
      <w:r w:rsidR="0039748D" w:rsidRPr="009D2105">
        <w:rPr>
          <w:rFonts w:cs="Times New Roman"/>
        </w:rPr>
        <w:t xml:space="preserve"> i v minulosti v</w:t>
      </w:r>
      <w:r w:rsidR="009B2963" w:rsidRPr="009D2105">
        <w:rPr>
          <w:rFonts w:cs="Times New Roman"/>
        </w:rPr>
        <w:t>ůči Krymu. V</w:t>
      </w:r>
      <w:r w:rsidR="0039748D" w:rsidRPr="009D2105">
        <w:rPr>
          <w:rFonts w:cs="Times New Roman"/>
        </w:rPr>
        <w:t xml:space="preserve">šichni nejvyšší ústavní činitelé České republiky </w:t>
      </w:r>
      <w:r w:rsidR="00720E16" w:rsidRPr="009D2105">
        <w:rPr>
          <w:rFonts w:cs="Times New Roman"/>
        </w:rPr>
        <w:t xml:space="preserve">považují </w:t>
      </w:r>
      <w:proofErr w:type="spellStart"/>
      <w:r w:rsidR="00720E16" w:rsidRPr="009D2105">
        <w:rPr>
          <w:rFonts w:cs="Times New Roman"/>
        </w:rPr>
        <w:t>pseudoreferenda</w:t>
      </w:r>
      <w:proofErr w:type="spellEnd"/>
      <w:r w:rsidR="00720E16" w:rsidRPr="009D2105">
        <w:rPr>
          <w:rFonts w:cs="Times New Roman"/>
        </w:rPr>
        <w:t xml:space="preserve"> za důvod pro </w:t>
      </w:r>
      <w:r w:rsidR="0039748D" w:rsidRPr="009D2105">
        <w:rPr>
          <w:rFonts w:cs="Times New Roman"/>
        </w:rPr>
        <w:t>ještě větší p</w:t>
      </w:r>
      <w:r w:rsidR="00E35837" w:rsidRPr="009D2105">
        <w:rPr>
          <w:rFonts w:cs="Times New Roman"/>
        </w:rPr>
        <w:t xml:space="preserve">odporu Ukrajině. </w:t>
      </w:r>
      <w:r w:rsidR="00720E16" w:rsidRPr="009D2105">
        <w:rPr>
          <w:rFonts w:cs="Times New Roman"/>
        </w:rPr>
        <w:t>M</w:t>
      </w:r>
      <w:r w:rsidR="0039748D" w:rsidRPr="009D2105">
        <w:rPr>
          <w:rFonts w:cs="Times New Roman"/>
        </w:rPr>
        <w:t xml:space="preserve">inistr </w:t>
      </w:r>
      <w:proofErr w:type="spellStart"/>
      <w:r w:rsidR="0039748D" w:rsidRPr="009D2105">
        <w:rPr>
          <w:rFonts w:cs="Times New Roman"/>
        </w:rPr>
        <w:t>Lipavsk</w:t>
      </w:r>
      <w:r w:rsidR="00720E16" w:rsidRPr="009D2105">
        <w:rPr>
          <w:rFonts w:cs="Times New Roman"/>
        </w:rPr>
        <w:t>ý</w:t>
      </w:r>
      <w:proofErr w:type="spellEnd"/>
      <w:r w:rsidR="0039748D" w:rsidRPr="009D2105">
        <w:rPr>
          <w:rFonts w:cs="Times New Roman"/>
        </w:rPr>
        <w:t xml:space="preserve"> </w:t>
      </w:r>
      <w:r w:rsidR="00D43360" w:rsidRPr="009D2105">
        <w:rPr>
          <w:rFonts w:cs="Times New Roman"/>
        </w:rPr>
        <w:t>strávil mi</w:t>
      </w:r>
      <w:r w:rsidR="00F41162" w:rsidRPr="009D2105">
        <w:rPr>
          <w:rFonts w:cs="Times New Roman"/>
        </w:rPr>
        <w:t xml:space="preserve">nulý týden v New Yorku </w:t>
      </w:r>
      <w:r w:rsidR="00720E16" w:rsidRPr="009D2105">
        <w:rPr>
          <w:rFonts w:cs="Times New Roman"/>
        </w:rPr>
        <w:t xml:space="preserve">na zahájení Valného shromáždění OSN </w:t>
      </w:r>
      <w:r w:rsidR="00F41162" w:rsidRPr="009D2105">
        <w:rPr>
          <w:rFonts w:cs="Times New Roman"/>
        </w:rPr>
        <w:t>a</w:t>
      </w:r>
      <w:r w:rsidR="00D43360" w:rsidRPr="009D2105">
        <w:rPr>
          <w:rFonts w:cs="Times New Roman"/>
        </w:rPr>
        <w:t xml:space="preserve"> </w:t>
      </w:r>
      <w:r w:rsidR="00720E16" w:rsidRPr="009D2105">
        <w:rPr>
          <w:rFonts w:cs="Times New Roman"/>
        </w:rPr>
        <w:t>leit</w:t>
      </w:r>
      <w:r w:rsidR="00D43360" w:rsidRPr="009D2105">
        <w:rPr>
          <w:rFonts w:cs="Times New Roman"/>
        </w:rPr>
        <w:t>motivem celé cesty byla podpora Ukrajiny a odsouzení rusk</w:t>
      </w:r>
      <w:r w:rsidR="00D3191A" w:rsidRPr="009D2105">
        <w:rPr>
          <w:rFonts w:cs="Times New Roman"/>
        </w:rPr>
        <w:t>é agrese</w:t>
      </w:r>
      <w:r w:rsidR="00E35837" w:rsidRPr="009D2105">
        <w:rPr>
          <w:rFonts w:cs="Times New Roman"/>
        </w:rPr>
        <w:t xml:space="preserve">. </w:t>
      </w:r>
      <w:r w:rsidR="00720E16" w:rsidRPr="009D2105">
        <w:rPr>
          <w:rFonts w:cs="Times New Roman"/>
        </w:rPr>
        <w:t>Ministr v</w:t>
      </w:r>
      <w:r w:rsidR="00D3191A" w:rsidRPr="009D2105">
        <w:rPr>
          <w:rFonts w:cs="Times New Roman"/>
        </w:rPr>
        <w:t>yzval</w:t>
      </w:r>
      <w:r w:rsidR="00D43360" w:rsidRPr="009D2105">
        <w:rPr>
          <w:rFonts w:cs="Times New Roman"/>
        </w:rPr>
        <w:t xml:space="preserve"> k vytvoření zvláštního mezinárodního tribunálu, který by stíhal zločiny agrese </w:t>
      </w:r>
      <w:r w:rsidR="008C7AA5" w:rsidRPr="009D2105">
        <w:rPr>
          <w:rFonts w:cs="Times New Roman"/>
        </w:rPr>
        <w:t>s</w:t>
      </w:r>
      <w:r w:rsidR="00E35837" w:rsidRPr="009D2105">
        <w:rPr>
          <w:rFonts w:cs="Times New Roman"/>
        </w:rPr>
        <w:t xml:space="preserve">páchané </w:t>
      </w:r>
      <w:proofErr w:type="spellStart"/>
      <w:r w:rsidR="00E35837" w:rsidRPr="009D2105">
        <w:rPr>
          <w:rFonts w:cs="Times New Roman"/>
        </w:rPr>
        <w:t>Putinovým</w:t>
      </w:r>
      <w:proofErr w:type="spellEnd"/>
      <w:r w:rsidR="00E35837" w:rsidRPr="009D2105">
        <w:rPr>
          <w:rFonts w:cs="Times New Roman"/>
        </w:rPr>
        <w:t xml:space="preserve"> Ruskem. </w:t>
      </w:r>
      <w:r w:rsidR="008C7AA5" w:rsidRPr="009D2105">
        <w:rPr>
          <w:rFonts w:cs="Times New Roman"/>
        </w:rPr>
        <w:t>Jedná se opravdu nejen o ohrožení Ukrajiny jako takové</w:t>
      </w:r>
      <w:r w:rsidR="00D3191A" w:rsidRPr="009D2105">
        <w:rPr>
          <w:rFonts w:cs="Times New Roman"/>
        </w:rPr>
        <w:t>,</w:t>
      </w:r>
      <w:r w:rsidR="008C7AA5" w:rsidRPr="009D2105">
        <w:rPr>
          <w:rFonts w:cs="Times New Roman"/>
        </w:rPr>
        <w:t xml:space="preserve"> ale celého </w:t>
      </w:r>
      <w:r w:rsidR="001118AB" w:rsidRPr="009D2105">
        <w:rPr>
          <w:rFonts w:cs="Times New Roman"/>
        </w:rPr>
        <w:t>z</w:t>
      </w:r>
      <w:r w:rsidR="008C7AA5" w:rsidRPr="009D2105">
        <w:rPr>
          <w:rFonts w:cs="Times New Roman"/>
        </w:rPr>
        <w:t>ápadního společenství, mezinárodního práva a světového pořádku založeného na pravid</w:t>
      </w:r>
      <w:r w:rsidR="00D3191A" w:rsidRPr="009D2105">
        <w:rPr>
          <w:rFonts w:cs="Times New Roman"/>
        </w:rPr>
        <w:t xml:space="preserve">lech. </w:t>
      </w:r>
      <w:r w:rsidR="00D43360" w:rsidRPr="009D2105">
        <w:rPr>
          <w:rFonts w:cs="Times New Roman"/>
        </w:rPr>
        <w:t xml:space="preserve"> </w:t>
      </w:r>
      <w:r w:rsidR="0039748D" w:rsidRPr="009D2105">
        <w:rPr>
          <w:rFonts w:cs="Times New Roman"/>
        </w:rPr>
        <w:t xml:space="preserve">      </w:t>
      </w:r>
      <w:r w:rsidR="004A703B" w:rsidRPr="009D2105">
        <w:rPr>
          <w:rFonts w:cs="Times New Roman"/>
        </w:rPr>
        <w:t xml:space="preserve">   </w:t>
      </w:r>
      <w:r w:rsidRPr="009D2105">
        <w:rPr>
          <w:rFonts w:cs="Times New Roman"/>
        </w:rPr>
        <w:t xml:space="preserve">     </w:t>
      </w:r>
      <w:r w:rsidR="00F640B3" w:rsidRPr="009D2105">
        <w:rPr>
          <w:rFonts w:cs="Times New Roman"/>
        </w:rPr>
        <w:t xml:space="preserve">    </w:t>
      </w:r>
      <w:r w:rsidR="008706BE" w:rsidRPr="009D2105">
        <w:rPr>
          <w:rFonts w:cs="Times New Roman"/>
        </w:rPr>
        <w:t xml:space="preserve">  </w:t>
      </w:r>
      <w:r w:rsidR="00934E21" w:rsidRPr="009D2105">
        <w:rPr>
          <w:rFonts w:cs="Times New Roman"/>
        </w:rPr>
        <w:t xml:space="preserve">  </w:t>
      </w:r>
      <w:r w:rsidR="00E012C8" w:rsidRPr="009D2105">
        <w:rPr>
          <w:rFonts w:cs="Times New Roman"/>
        </w:rPr>
        <w:t xml:space="preserve"> </w:t>
      </w:r>
      <w:r w:rsidR="001D2CE9" w:rsidRPr="009D2105">
        <w:rPr>
          <w:rFonts w:cs="Times New Roman"/>
        </w:rPr>
        <w:t xml:space="preserve">  </w:t>
      </w:r>
    </w:p>
    <w:p w:rsidR="00150550" w:rsidRPr="009D2105" w:rsidRDefault="0098038B" w:rsidP="00610627">
      <w:pPr>
        <w:tabs>
          <w:tab w:val="left" w:pos="-720"/>
        </w:tabs>
        <w:jc w:val="both"/>
        <w:rPr>
          <w:rFonts w:cs="Times New Roman"/>
          <w:strike/>
        </w:rPr>
      </w:pPr>
      <w:r w:rsidRPr="009D2105">
        <w:rPr>
          <w:rFonts w:cs="Times New Roman"/>
        </w:rPr>
        <w:tab/>
      </w:r>
      <w:r w:rsidR="003B4D67" w:rsidRPr="009D2105">
        <w:rPr>
          <w:rFonts w:cs="Times New Roman"/>
        </w:rPr>
        <w:t>Zpravodaj</w:t>
      </w:r>
      <w:r w:rsidR="001118AB" w:rsidRPr="009D2105">
        <w:rPr>
          <w:rFonts w:cs="Times New Roman"/>
        </w:rPr>
        <w:t>ka</w:t>
      </w:r>
      <w:r w:rsidR="0064627C" w:rsidRPr="009D2105">
        <w:rPr>
          <w:rFonts w:cs="Times New Roman"/>
        </w:rPr>
        <w:t xml:space="preserve"> </w:t>
      </w:r>
      <w:r w:rsidR="003B4D67" w:rsidRPr="009D2105">
        <w:rPr>
          <w:rFonts w:cs="Times New Roman"/>
          <w:u w:val="single"/>
        </w:rPr>
        <w:t xml:space="preserve">E. </w:t>
      </w:r>
      <w:proofErr w:type="spellStart"/>
      <w:r w:rsidR="0064627C" w:rsidRPr="009D2105">
        <w:rPr>
          <w:rFonts w:cs="Times New Roman"/>
          <w:u w:val="single"/>
        </w:rPr>
        <w:t>Decroix</w:t>
      </w:r>
      <w:proofErr w:type="spellEnd"/>
      <w:r w:rsidR="003B4D67" w:rsidRPr="009D2105">
        <w:rPr>
          <w:rFonts w:cs="Times New Roman"/>
        </w:rPr>
        <w:t xml:space="preserve"> </w:t>
      </w:r>
      <w:r w:rsidR="00E35837" w:rsidRPr="009D2105">
        <w:rPr>
          <w:rFonts w:cs="Times New Roman"/>
        </w:rPr>
        <w:t xml:space="preserve">- </w:t>
      </w:r>
      <w:r w:rsidR="001118AB" w:rsidRPr="009D2105">
        <w:rPr>
          <w:rFonts w:cs="Times New Roman"/>
        </w:rPr>
        <w:t xml:space="preserve">návrh </w:t>
      </w:r>
      <w:r w:rsidR="003B4D67" w:rsidRPr="009D2105">
        <w:rPr>
          <w:rFonts w:cs="Times New Roman"/>
        </w:rPr>
        <w:t xml:space="preserve">usnesení </w:t>
      </w:r>
      <w:r w:rsidR="001118AB" w:rsidRPr="009D2105">
        <w:rPr>
          <w:rFonts w:cs="Times New Roman"/>
        </w:rPr>
        <w:t>z</w:t>
      </w:r>
      <w:r w:rsidR="003B4D67" w:rsidRPr="009D2105">
        <w:rPr>
          <w:rFonts w:cs="Times New Roman"/>
        </w:rPr>
        <w:t>ahraniční</w:t>
      </w:r>
      <w:r w:rsidR="001118AB" w:rsidRPr="009D2105">
        <w:rPr>
          <w:rFonts w:cs="Times New Roman"/>
        </w:rPr>
        <w:t>ho</w:t>
      </w:r>
      <w:r w:rsidR="003B4D67" w:rsidRPr="009D2105">
        <w:rPr>
          <w:rFonts w:cs="Times New Roman"/>
        </w:rPr>
        <w:t xml:space="preserve"> výbor</w:t>
      </w:r>
      <w:r w:rsidR="001118AB" w:rsidRPr="009D2105">
        <w:rPr>
          <w:rFonts w:cs="Times New Roman"/>
        </w:rPr>
        <w:t>u</w:t>
      </w:r>
      <w:r w:rsidR="003B4D67" w:rsidRPr="009D2105">
        <w:rPr>
          <w:rFonts w:cs="Times New Roman"/>
        </w:rPr>
        <w:t xml:space="preserve"> je v souladu </w:t>
      </w:r>
      <w:r w:rsidR="001118AB" w:rsidRPr="009D2105">
        <w:rPr>
          <w:rFonts w:cs="Times New Roman"/>
        </w:rPr>
        <w:t xml:space="preserve">s vyjádřeními </w:t>
      </w:r>
      <w:r w:rsidR="003B4D67" w:rsidRPr="009D2105">
        <w:rPr>
          <w:rFonts w:cs="Times New Roman"/>
        </w:rPr>
        <w:t>vlád</w:t>
      </w:r>
      <w:r w:rsidR="001118AB" w:rsidRPr="009D2105">
        <w:rPr>
          <w:rFonts w:cs="Times New Roman"/>
        </w:rPr>
        <w:t>y</w:t>
      </w:r>
      <w:r w:rsidR="003B4D67" w:rsidRPr="009D2105">
        <w:rPr>
          <w:rFonts w:cs="Times New Roman"/>
        </w:rPr>
        <w:t xml:space="preserve">. </w:t>
      </w:r>
      <w:r w:rsidR="001118AB" w:rsidRPr="009D2105">
        <w:rPr>
          <w:rFonts w:cs="Times New Roman"/>
        </w:rPr>
        <w:t xml:space="preserve">I když usnesení na parlamentní úrovni je spíše symbolické, může jít o </w:t>
      </w:r>
      <w:r w:rsidR="00F60BE1" w:rsidRPr="009D2105">
        <w:rPr>
          <w:rFonts w:cs="Times New Roman"/>
        </w:rPr>
        <w:t xml:space="preserve">důležitý signál do zahraničí. </w:t>
      </w:r>
      <w:r w:rsidR="001118AB" w:rsidRPr="009D2105">
        <w:rPr>
          <w:rFonts w:cs="Times New Roman"/>
        </w:rPr>
        <w:t xml:space="preserve">Takzvaná referenda jsou nezákonná z následujících důvodů: </w:t>
      </w:r>
    </w:p>
    <w:p w:rsidR="008B42BE" w:rsidRPr="009D2105" w:rsidRDefault="002E2267" w:rsidP="00F60BE1">
      <w:pPr>
        <w:pStyle w:val="Odstavecseseznamem"/>
        <w:numPr>
          <w:ilvl w:val="0"/>
          <w:numId w:val="7"/>
        </w:num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>o</w:t>
      </w:r>
      <w:r w:rsidR="00F60BE1" w:rsidRPr="009D2105">
        <w:rPr>
          <w:rFonts w:cs="Times New Roman"/>
        </w:rPr>
        <w:t>becně v mezinárodním právu neexistuje právo secese</w:t>
      </w:r>
      <w:r w:rsidR="00725641" w:rsidRPr="009D2105">
        <w:rPr>
          <w:rFonts w:cs="Times New Roman"/>
        </w:rPr>
        <w:t>,</w:t>
      </w:r>
      <w:r w:rsidR="00F60BE1" w:rsidRPr="009D2105">
        <w:rPr>
          <w:rFonts w:cs="Times New Roman"/>
        </w:rPr>
        <w:t xml:space="preserve"> tzn. právo, kde by určitá skupina</w:t>
      </w:r>
      <w:r w:rsidR="006019EB" w:rsidRPr="009D2105">
        <w:rPr>
          <w:rFonts w:cs="Times New Roman"/>
        </w:rPr>
        <w:t xml:space="preserve"> obyvatel</w:t>
      </w:r>
      <w:r w:rsidR="00725641" w:rsidRPr="009D2105">
        <w:rPr>
          <w:rFonts w:cs="Times New Roman"/>
        </w:rPr>
        <w:t xml:space="preserve"> mohla sama o sobě rozhodnout, že vyhlásí vlastní stát a odtrhne se od tzv. mateřského státu</w:t>
      </w:r>
      <w:r w:rsidR="006019EB" w:rsidRPr="009D2105">
        <w:rPr>
          <w:rFonts w:cs="Times New Roman"/>
        </w:rPr>
        <w:t>.</w:t>
      </w:r>
      <w:r w:rsidR="00725641" w:rsidRPr="009D2105">
        <w:rPr>
          <w:rFonts w:cs="Times New Roman"/>
        </w:rPr>
        <w:t xml:space="preserve"> </w:t>
      </w:r>
      <w:r w:rsidR="001118AB" w:rsidRPr="009D2105">
        <w:rPr>
          <w:rFonts w:cs="Times New Roman"/>
        </w:rPr>
        <w:t xml:space="preserve">Přípustné je to </w:t>
      </w:r>
      <w:r w:rsidR="00725641" w:rsidRPr="009D2105">
        <w:rPr>
          <w:rFonts w:cs="Times New Roman"/>
        </w:rPr>
        <w:t xml:space="preserve">ve velmi výjimečných </w:t>
      </w:r>
      <w:r w:rsidR="008B42BE" w:rsidRPr="009D2105">
        <w:rPr>
          <w:rFonts w:cs="Times New Roman"/>
        </w:rPr>
        <w:t>případech</w:t>
      </w:r>
      <w:r w:rsidR="00725641" w:rsidRPr="009D2105">
        <w:rPr>
          <w:rFonts w:cs="Times New Roman"/>
        </w:rPr>
        <w:t xml:space="preserve">, které v tomto případě rozhodně splněny nejsou. </w:t>
      </w:r>
    </w:p>
    <w:p w:rsidR="008B42BE" w:rsidRPr="009D2105" w:rsidRDefault="002E2267" w:rsidP="00F60BE1">
      <w:pPr>
        <w:pStyle w:val="Odstavecseseznamem"/>
        <w:numPr>
          <w:ilvl w:val="0"/>
          <w:numId w:val="7"/>
        </w:num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>p</w:t>
      </w:r>
      <w:r w:rsidR="008B42BE" w:rsidRPr="009D2105">
        <w:rPr>
          <w:rFonts w:cs="Times New Roman"/>
        </w:rPr>
        <w:t xml:space="preserve">okud by jakékoli referendum mělo probíhat podle mezinárodního práva a </w:t>
      </w:r>
      <w:r w:rsidR="001118AB" w:rsidRPr="009D2105">
        <w:rPr>
          <w:rFonts w:cs="Times New Roman"/>
        </w:rPr>
        <w:t xml:space="preserve">v souladu s ukrajinskou ústavou, </w:t>
      </w:r>
      <w:r w:rsidR="008B42BE" w:rsidRPr="009D2105">
        <w:rPr>
          <w:rFonts w:cs="Times New Roman"/>
        </w:rPr>
        <w:t>muselo</w:t>
      </w:r>
      <w:r w:rsidR="006019EB" w:rsidRPr="009D2105">
        <w:rPr>
          <w:rFonts w:cs="Times New Roman"/>
        </w:rPr>
        <w:t xml:space="preserve"> by být vyhlášeno</w:t>
      </w:r>
      <w:r w:rsidR="008B42BE" w:rsidRPr="009D2105">
        <w:rPr>
          <w:rFonts w:cs="Times New Roman"/>
        </w:rPr>
        <w:t xml:space="preserve"> Nejvyšší radou</w:t>
      </w:r>
      <w:r w:rsidR="001118AB" w:rsidRPr="009D2105">
        <w:rPr>
          <w:rFonts w:cs="Times New Roman"/>
        </w:rPr>
        <w:t>,</w:t>
      </w:r>
      <w:r w:rsidR="008B42BE" w:rsidRPr="009D2105">
        <w:rPr>
          <w:rFonts w:cs="Times New Roman"/>
        </w:rPr>
        <w:t xml:space="preserve"> muselo </w:t>
      </w:r>
      <w:r w:rsidR="001118AB" w:rsidRPr="009D2105">
        <w:rPr>
          <w:rFonts w:cs="Times New Roman"/>
        </w:rPr>
        <w:t xml:space="preserve">by </w:t>
      </w:r>
      <w:r w:rsidR="008B42BE" w:rsidRPr="009D2105">
        <w:rPr>
          <w:rFonts w:cs="Times New Roman"/>
        </w:rPr>
        <w:t>probíhat na celém území.</w:t>
      </w:r>
    </w:p>
    <w:p w:rsidR="008B42BE" w:rsidRPr="009D2105" w:rsidRDefault="002E2267" w:rsidP="00F60BE1">
      <w:pPr>
        <w:pStyle w:val="Odstavecseseznamem"/>
        <w:numPr>
          <w:ilvl w:val="0"/>
          <w:numId w:val="7"/>
        </w:num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>r</w:t>
      </w:r>
      <w:r w:rsidR="008B42BE" w:rsidRPr="009D2105">
        <w:rPr>
          <w:rFonts w:cs="Times New Roman"/>
        </w:rPr>
        <w:t xml:space="preserve">uská okupační správa ovlivňuje výsledky referend </w:t>
      </w:r>
      <w:r w:rsidR="0079471D" w:rsidRPr="009D2105">
        <w:rPr>
          <w:rFonts w:cs="Times New Roman"/>
        </w:rPr>
        <w:t xml:space="preserve">nuceným </w:t>
      </w:r>
      <w:r w:rsidR="008B42BE" w:rsidRPr="009D2105">
        <w:rPr>
          <w:rFonts w:cs="Times New Roman"/>
        </w:rPr>
        <w:t>vydáváním ruských pasů ukrajinským obyvatelům, proto je obtížné ověřit, kdo by v takovém referendu hlasoval.</w:t>
      </w:r>
    </w:p>
    <w:p w:rsidR="0098038B" w:rsidRPr="009D2105" w:rsidRDefault="002E2267" w:rsidP="00D40B96">
      <w:pPr>
        <w:pStyle w:val="Odstavecseseznamem"/>
        <w:numPr>
          <w:ilvl w:val="0"/>
          <w:numId w:val="7"/>
        </w:num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>n</w:t>
      </w:r>
      <w:r w:rsidR="008B42BE" w:rsidRPr="009D2105">
        <w:rPr>
          <w:rFonts w:cs="Times New Roman"/>
        </w:rPr>
        <w:t>elze vyloučit</w:t>
      </w:r>
      <w:r w:rsidR="00D40B96" w:rsidRPr="009D2105">
        <w:rPr>
          <w:rFonts w:cs="Times New Roman"/>
        </w:rPr>
        <w:t>,</w:t>
      </w:r>
      <w:r w:rsidR="008B42BE" w:rsidRPr="009D2105">
        <w:rPr>
          <w:rFonts w:cs="Times New Roman"/>
        </w:rPr>
        <w:t xml:space="preserve"> že na referendum dojedou autobusy </w:t>
      </w:r>
      <w:r w:rsidR="006019EB" w:rsidRPr="009D2105">
        <w:rPr>
          <w:rFonts w:cs="Times New Roman"/>
        </w:rPr>
        <w:t>odkudkoliv</w:t>
      </w:r>
      <w:r w:rsidR="00D40B96" w:rsidRPr="009D2105">
        <w:rPr>
          <w:rFonts w:cs="Times New Roman"/>
        </w:rPr>
        <w:t xml:space="preserve"> </w:t>
      </w:r>
      <w:r w:rsidR="00887374" w:rsidRPr="009D2105">
        <w:rPr>
          <w:rFonts w:cs="Times New Roman"/>
        </w:rPr>
        <w:t xml:space="preserve">a </w:t>
      </w:r>
      <w:r w:rsidR="008B42BE" w:rsidRPr="009D2105">
        <w:rPr>
          <w:rFonts w:cs="Times New Roman"/>
        </w:rPr>
        <w:t xml:space="preserve">že obyvatelé </w:t>
      </w:r>
      <w:r w:rsidR="00D40B96" w:rsidRPr="009D2105">
        <w:rPr>
          <w:rFonts w:cs="Times New Roman"/>
        </w:rPr>
        <w:t xml:space="preserve">daných oblastí </w:t>
      </w:r>
      <w:r w:rsidR="00887374" w:rsidRPr="009D2105">
        <w:rPr>
          <w:rFonts w:cs="Times New Roman"/>
        </w:rPr>
        <w:t xml:space="preserve">budou hlasovat </w:t>
      </w:r>
      <w:r w:rsidR="008B42BE" w:rsidRPr="009D2105">
        <w:rPr>
          <w:rFonts w:cs="Times New Roman"/>
        </w:rPr>
        <w:t>pod nátlakem</w:t>
      </w:r>
      <w:r w:rsidR="00D40B96" w:rsidRPr="009D2105">
        <w:rPr>
          <w:rFonts w:cs="Times New Roman"/>
        </w:rPr>
        <w:t xml:space="preserve">. </w:t>
      </w:r>
      <w:r w:rsidR="00887374" w:rsidRPr="009D2105">
        <w:rPr>
          <w:rFonts w:cs="Times New Roman"/>
        </w:rPr>
        <w:t>T</w:t>
      </w:r>
      <w:r w:rsidR="00D40B96" w:rsidRPr="009D2105">
        <w:rPr>
          <w:rFonts w:cs="Times New Roman"/>
        </w:rPr>
        <w:t xml:space="preserve">yto oblasti jsou </w:t>
      </w:r>
      <w:r w:rsidR="0079471D" w:rsidRPr="009D2105">
        <w:rPr>
          <w:rFonts w:cs="Times New Roman"/>
        </w:rPr>
        <w:t xml:space="preserve">stále </w:t>
      </w:r>
      <w:r w:rsidR="00D40B96" w:rsidRPr="009D2105">
        <w:rPr>
          <w:rFonts w:cs="Times New Roman"/>
        </w:rPr>
        <w:t>ve válečném konfliktu.</w:t>
      </w:r>
      <w:r w:rsidR="008B42BE" w:rsidRPr="009D2105">
        <w:rPr>
          <w:rFonts w:cs="Times New Roman"/>
        </w:rPr>
        <w:t xml:space="preserve"> </w:t>
      </w:r>
    </w:p>
    <w:p w:rsidR="00F60BE1" w:rsidRPr="009D2105" w:rsidRDefault="00D40B96" w:rsidP="002E2267">
      <w:pPr>
        <w:pStyle w:val="Odstavecseseznamem"/>
        <w:tabs>
          <w:tab w:val="left" w:pos="-720"/>
        </w:tabs>
        <w:ind w:left="0" w:firstLine="709"/>
        <w:jc w:val="both"/>
        <w:rPr>
          <w:rFonts w:cs="Times New Roman"/>
        </w:rPr>
      </w:pPr>
      <w:r w:rsidRPr="009D2105">
        <w:rPr>
          <w:rFonts w:cs="Times New Roman"/>
        </w:rPr>
        <w:t xml:space="preserve">Mezinárodní orgány mají omezené možnosti zvrátit výsledky takových referend, proto je důležité </w:t>
      </w:r>
      <w:r w:rsidR="00C00FF5" w:rsidRPr="009D2105">
        <w:rPr>
          <w:rFonts w:cs="Times New Roman"/>
        </w:rPr>
        <w:t xml:space="preserve">tato referenda </w:t>
      </w:r>
      <w:r w:rsidR="00887374" w:rsidRPr="009D2105">
        <w:rPr>
          <w:rFonts w:cs="Times New Roman"/>
        </w:rPr>
        <w:t>odsoudit a</w:t>
      </w:r>
      <w:r w:rsidRPr="009D2105">
        <w:rPr>
          <w:rFonts w:cs="Times New Roman"/>
        </w:rPr>
        <w:t xml:space="preserve"> neuznat.</w:t>
      </w:r>
      <w:r w:rsidR="00F60BE1" w:rsidRPr="009D2105">
        <w:rPr>
          <w:rFonts w:cs="Times New Roman"/>
        </w:rPr>
        <w:t xml:space="preserve"> </w:t>
      </w:r>
    </w:p>
    <w:p w:rsidR="00F60BE1" w:rsidRPr="009D2105" w:rsidRDefault="00F60BE1" w:rsidP="00610627">
      <w:pPr>
        <w:tabs>
          <w:tab w:val="left" w:pos="-720"/>
        </w:tabs>
        <w:jc w:val="both"/>
        <w:rPr>
          <w:rFonts w:cs="Times New Roman"/>
        </w:rPr>
      </w:pPr>
    </w:p>
    <w:p w:rsidR="00150550" w:rsidRPr="009D2105" w:rsidRDefault="007021C6" w:rsidP="00610627">
      <w:pPr>
        <w:tabs>
          <w:tab w:val="left" w:pos="-720"/>
        </w:tabs>
        <w:jc w:val="both"/>
        <w:rPr>
          <w:rFonts w:cs="Times New Roman"/>
          <w:strike/>
        </w:rPr>
      </w:pPr>
      <w:r w:rsidRPr="009D2105">
        <w:rPr>
          <w:rFonts w:cs="Times New Roman"/>
        </w:rPr>
        <w:tab/>
      </w:r>
      <w:r w:rsidR="00150550" w:rsidRPr="009D2105">
        <w:rPr>
          <w:rFonts w:cs="Times New Roman"/>
          <w:i/>
        </w:rPr>
        <w:t>Obecná rozprava</w:t>
      </w:r>
      <w:r w:rsidR="00993A73" w:rsidRPr="009D2105">
        <w:rPr>
          <w:rFonts w:cs="Times New Roman"/>
        </w:rPr>
        <w:t xml:space="preserve"> – př. </w:t>
      </w:r>
      <w:r w:rsidR="00993A73" w:rsidRPr="009D2105">
        <w:rPr>
          <w:rFonts w:cs="Times New Roman"/>
          <w:u w:val="single"/>
        </w:rPr>
        <w:t>M. Ženíšek</w:t>
      </w:r>
      <w:r w:rsidR="006019EB" w:rsidRPr="009D2105">
        <w:rPr>
          <w:rFonts w:cs="Times New Roman"/>
        </w:rPr>
        <w:t xml:space="preserve"> - </w:t>
      </w:r>
      <w:r w:rsidR="00993A73" w:rsidRPr="009D2105">
        <w:rPr>
          <w:rFonts w:cs="Times New Roman"/>
        </w:rPr>
        <w:t>usnesení je v </w:t>
      </w:r>
      <w:r w:rsidR="00C00FF5" w:rsidRPr="009D2105">
        <w:rPr>
          <w:rFonts w:cs="Times New Roman"/>
        </w:rPr>
        <w:t>duchu předchozích usnesení, která</w:t>
      </w:r>
      <w:r w:rsidR="006019EB" w:rsidRPr="009D2105">
        <w:rPr>
          <w:rFonts w:cs="Times New Roman"/>
        </w:rPr>
        <w:t xml:space="preserve"> </w:t>
      </w:r>
      <w:r w:rsidR="00887374" w:rsidRPr="009D2105">
        <w:rPr>
          <w:rFonts w:cs="Times New Roman"/>
        </w:rPr>
        <w:t xml:space="preserve">zahraniční výbor přijal. Poděkoval za </w:t>
      </w:r>
      <w:r w:rsidR="006019EB" w:rsidRPr="009D2105">
        <w:rPr>
          <w:rFonts w:cs="Times New Roman"/>
        </w:rPr>
        <w:t>informace</w:t>
      </w:r>
      <w:r w:rsidR="00887374" w:rsidRPr="009D2105">
        <w:rPr>
          <w:rFonts w:cs="Times New Roman"/>
        </w:rPr>
        <w:t xml:space="preserve"> o důvodech konání referend a o jejích možných následcíc</w:t>
      </w:r>
      <w:r w:rsidR="006019EB" w:rsidRPr="009D2105">
        <w:rPr>
          <w:rFonts w:cs="Times New Roman"/>
        </w:rPr>
        <w:t>h.</w:t>
      </w:r>
    </w:p>
    <w:p w:rsidR="00317FB0" w:rsidRPr="009D2105" w:rsidRDefault="00317FB0" w:rsidP="00610627">
      <w:pPr>
        <w:tabs>
          <w:tab w:val="left" w:pos="-720"/>
        </w:tabs>
        <w:jc w:val="both"/>
        <w:rPr>
          <w:rFonts w:cs="Times New Roman"/>
          <w:strike/>
        </w:rPr>
      </w:pPr>
    </w:p>
    <w:p w:rsidR="00150550" w:rsidRPr="009D2105" w:rsidRDefault="007021C6" w:rsidP="00610627">
      <w:pPr>
        <w:tabs>
          <w:tab w:val="left" w:pos="-720"/>
        </w:tabs>
        <w:jc w:val="both"/>
        <w:rPr>
          <w:i/>
          <w:spacing w:val="-3"/>
        </w:rPr>
      </w:pPr>
      <w:r w:rsidRPr="009D2105">
        <w:rPr>
          <w:rFonts w:cs="Times New Roman"/>
        </w:rPr>
        <w:tab/>
      </w:r>
      <w:r w:rsidR="00150550" w:rsidRPr="009D2105">
        <w:rPr>
          <w:rFonts w:cs="Times New Roman"/>
          <w:i/>
        </w:rPr>
        <w:t>Podrobná rozprava</w:t>
      </w:r>
      <w:r w:rsidR="00317FB0" w:rsidRPr="009D2105">
        <w:rPr>
          <w:rFonts w:cs="Times New Roman"/>
        </w:rPr>
        <w:t xml:space="preserve"> – zpravodaj</w:t>
      </w:r>
      <w:r w:rsidR="00887374" w:rsidRPr="009D2105">
        <w:rPr>
          <w:rFonts w:cs="Times New Roman"/>
        </w:rPr>
        <w:t>ka</w:t>
      </w:r>
      <w:r w:rsidR="00317FB0" w:rsidRPr="009D2105">
        <w:rPr>
          <w:rFonts w:cs="Times New Roman"/>
        </w:rPr>
        <w:t xml:space="preserve"> </w:t>
      </w:r>
      <w:r w:rsidR="00317FB0" w:rsidRPr="009D2105">
        <w:rPr>
          <w:rFonts w:cs="Times New Roman"/>
          <w:u w:val="single"/>
        </w:rPr>
        <w:t xml:space="preserve">E. </w:t>
      </w:r>
      <w:proofErr w:type="spellStart"/>
      <w:r w:rsidR="00317FB0" w:rsidRPr="009D2105">
        <w:rPr>
          <w:rFonts w:cs="Times New Roman"/>
          <w:u w:val="single"/>
        </w:rPr>
        <w:t>Decroix</w:t>
      </w:r>
      <w:proofErr w:type="spellEnd"/>
      <w:r w:rsidR="00317FB0" w:rsidRPr="009D2105">
        <w:rPr>
          <w:rFonts w:cs="Times New Roman"/>
        </w:rPr>
        <w:t xml:space="preserve"> navrhla usnesení, které bylo poslanci přijato </w:t>
      </w:r>
      <w:r w:rsidR="00317FB0" w:rsidRPr="009D2105">
        <w:rPr>
          <w:rFonts w:cs="Times New Roman"/>
          <w:i/>
        </w:rPr>
        <w:t>/</w:t>
      </w:r>
      <w:proofErr w:type="spellStart"/>
      <w:r w:rsidR="00317FB0" w:rsidRPr="009D2105">
        <w:rPr>
          <w:rFonts w:cs="Times New Roman"/>
          <w:i/>
        </w:rPr>
        <w:t>usn</w:t>
      </w:r>
      <w:proofErr w:type="spellEnd"/>
      <w:r w:rsidR="00317FB0" w:rsidRPr="009D2105">
        <w:rPr>
          <w:rFonts w:cs="Times New Roman"/>
          <w:i/>
        </w:rPr>
        <w:t>. č. 58,</w:t>
      </w:r>
      <w:r w:rsidR="0098038B" w:rsidRPr="009D2105">
        <w:rPr>
          <w:rFonts w:cs="Times New Roman"/>
          <w:i/>
        </w:rPr>
        <w:t xml:space="preserve"> </w:t>
      </w:r>
      <w:r w:rsidR="00317FB0" w:rsidRPr="009D2105">
        <w:rPr>
          <w:rFonts w:cs="Times New Roman"/>
          <w:i/>
        </w:rPr>
        <w:t xml:space="preserve">hlasování 9-0-0 je zachyceno v příloze/. </w:t>
      </w:r>
    </w:p>
    <w:p w:rsidR="006B7B62" w:rsidRDefault="006B7B62" w:rsidP="00610627">
      <w:pPr>
        <w:tabs>
          <w:tab w:val="left" w:pos="-720"/>
        </w:tabs>
        <w:jc w:val="both"/>
        <w:rPr>
          <w:i/>
          <w:spacing w:val="-3"/>
        </w:rPr>
      </w:pPr>
    </w:p>
    <w:p w:rsidR="00F35CAF" w:rsidRDefault="00610627" w:rsidP="00610627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5CAF" w:rsidTr="00DF45C0">
        <w:tc>
          <w:tcPr>
            <w:tcW w:w="9628" w:type="dxa"/>
          </w:tcPr>
          <w:p w:rsidR="0064627C" w:rsidRPr="00AB4027" w:rsidRDefault="001C626E" w:rsidP="0064627C">
            <w:pPr>
              <w:tabs>
                <w:tab w:val="left" w:pos="-720"/>
              </w:tabs>
              <w:jc w:val="both"/>
              <w:rPr>
                <w:spacing w:val="-3"/>
                <w:u w:val="single"/>
              </w:rPr>
            </w:pPr>
            <w:r>
              <w:t xml:space="preserve">            </w:t>
            </w:r>
            <w:r w:rsidR="0064627C" w:rsidRPr="00AB4027">
              <w:t xml:space="preserve">Po úvodním vystoupení </w:t>
            </w:r>
            <w:r w:rsidR="0064627C">
              <w:t xml:space="preserve">náměstka ministra zahraničních věcí </w:t>
            </w:r>
            <w:r w:rsidR="0064627C" w:rsidRPr="000F7E10">
              <w:t xml:space="preserve">Mgr. Jaroslava Kurfürsta, Ph.D., </w:t>
            </w:r>
            <w:r w:rsidR="0064627C">
              <w:t xml:space="preserve">zpravodajské zprávě </w:t>
            </w:r>
            <w:proofErr w:type="spellStart"/>
            <w:r w:rsidR="0064627C">
              <w:t>posl</w:t>
            </w:r>
            <w:proofErr w:type="spellEnd"/>
            <w:r w:rsidR="0064627C">
              <w:t xml:space="preserve">. Evy </w:t>
            </w:r>
            <w:proofErr w:type="spellStart"/>
            <w:r w:rsidR="0064627C">
              <w:t>Decroix</w:t>
            </w:r>
            <w:proofErr w:type="spellEnd"/>
            <w:r w:rsidR="0064627C">
              <w:t xml:space="preserve">, MBA </w:t>
            </w:r>
            <w:r w:rsidR="0064627C" w:rsidRPr="00AB4027">
              <w:t>a po rozpravě</w:t>
            </w:r>
          </w:p>
          <w:p w:rsidR="0064627C" w:rsidRPr="00AB4027" w:rsidRDefault="0064627C" w:rsidP="0064627C">
            <w:pPr>
              <w:tabs>
                <w:tab w:val="left" w:pos="-720"/>
              </w:tabs>
              <w:jc w:val="both"/>
              <w:rPr>
                <w:spacing w:val="-3"/>
                <w:u w:val="single"/>
              </w:rPr>
            </w:pPr>
          </w:p>
          <w:p w:rsidR="0064627C" w:rsidRDefault="0064627C" w:rsidP="0064627C">
            <w:pPr>
              <w:tabs>
                <w:tab w:val="left" w:pos="-720"/>
              </w:tabs>
              <w:jc w:val="both"/>
              <w:rPr>
                <w:spacing w:val="-3"/>
                <w:u w:val="single"/>
              </w:rPr>
            </w:pPr>
          </w:p>
          <w:p w:rsidR="0064627C" w:rsidRDefault="0064627C" w:rsidP="0064627C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zahraniční výbor</w:t>
            </w:r>
          </w:p>
          <w:p w:rsidR="0064627C" w:rsidRPr="006B1768" w:rsidRDefault="0064627C" w:rsidP="0064627C">
            <w:pPr>
              <w:rPr>
                <w:b/>
                <w:bCs/>
              </w:rPr>
            </w:pPr>
          </w:p>
          <w:p w:rsidR="0064627C" w:rsidRDefault="0064627C" w:rsidP="0064627C">
            <w:pPr>
              <w:spacing w:before="120" w:after="120"/>
              <w:jc w:val="both"/>
            </w:pPr>
            <w:r w:rsidRPr="00AC445E">
              <w:rPr>
                <w:b/>
              </w:rPr>
              <w:t>s</w:t>
            </w:r>
            <w:r>
              <w:rPr>
                <w:b/>
              </w:rPr>
              <w:t> ohledem</w:t>
            </w:r>
            <w:r w:rsidRPr="006B1768">
              <w:t xml:space="preserve"> </w:t>
            </w:r>
            <w:r>
              <w:t xml:space="preserve">  na usnesení Nejvyšší Rady </w:t>
            </w:r>
            <w:r w:rsidRPr="006B1768">
              <w:t xml:space="preserve">Ukrajiny ze dne </w:t>
            </w:r>
            <w:r>
              <w:t>29. července 2022 adresované</w:t>
            </w:r>
            <w:r w:rsidRPr="006B1768">
              <w:t xml:space="preserve"> Organizaci spojených národů, Evropské komisi, Evropskému parlamentu, Radě Evropy, Organizaci pro bezpečnost a spolupráci v Evropě a jejich parlamentním shromážděním, národním vlá</w:t>
            </w:r>
            <w:r>
              <w:t xml:space="preserve">dám a </w:t>
            </w:r>
            <w:r w:rsidRPr="00C42600">
              <w:lastRenderedPageBreak/>
              <w:t>parlament</w:t>
            </w:r>
            <w:r w:rsidRPr="00B564A1">
              <w:t>ům</w:t>
            </w:r>
            <w:r>
              <w:t xml:space="preserve"> zemí celého světa,</w:t>
            </w:r>
            <w:r w:rsidRPr="006B1768">
              <w:t xml:space="preserve"> </w:t>
            </w:r>
          </w:p>
          <w:p w:rsidR="0064627C" w:rsidRPr="006B1768" w:rsidRDefault="0064627C" w:rsidP="0064627C">
            <w:pPr>
              <w:spacing w:before="120" w:after="120"/>
              <w:jc w:val="both"/>
            </w:pPr>
            <w:r>
              <w:t xml:space="preserve"> </w:t>
            </w:r>
            <w:r w:rsidRPr="00B5709F">
              <w:rPr>
                <w:b/>
                <w:bCs/>
              </w:rPr>
              <w:t>s ohledem</w:t>
            </w:r>
            <w:r>
              <w:t xml:space="preserve"> na usnesení Nejvyšší Rad</w:t>
            </w:r>
            <w:r w:rsidRPr="00B564A1">
              <w:t>y</w:t>
            </w:r>
            <w:r w:rsidRPr="006B1768">
              <w:t xml:space="preserve"> Ukrajiny</w:t>
            </w:r>
            <w:r>
              <w:t xml:space="preserve"> ze dne 21. září 2022 adresované</w:t>
            </w:r>
            <w:r w:rsidRPr="006B1768">
              <w:t xml:space="preserve"> Organizaci spojených národů</w:t>
            </w:r>
            <w:r>
              <w:t>,</w:t>
            </w:r>
            <w:r w:rsidRPr="006B1768">
              <w:t xml:space="preserve"> národním vlá</w:t>
            </w:r>
            <w:r>
              <w:t xml:space="preserve">dám a </w:t>
            </w:r>
            <w:r w:rsidRPr="00C42600">
              <w:t>parlament</w:t>
            </w:r>
            <w:r w:rsidRPr="00B564A1">
              <w:t>ům</w:t>
            </w:r>
            <w:r>
              <w:t xml:space="preserve"> zemí celého světa,</w:t>
            </w:r>
          </w:p>
          <w:p w:rsidR="0064627C" w:rsidRPr="006B1768" w:rsidRDefault="0064627C" w:rsidP="0064627C">
            <w:pPr>
              <w:spacing w:before="120" w:after="120"/>
              <w:jc w:val="both"/>
            </w:pPr>
            <w:r w:rsidRPr="00AC445E">
              <w:rPr>
                <w:b/>
              </w:rPr>
              <w:t>s ohledem</w:t>
            </w:r>
            <w:r w:rsidRPr="006B1768">
              <w:t xml:space="preserve"> na respekt</w:t>
            </w:r>
            <w:r>
              <w:t xml:space="preserve"> k</w:t>
            </w:r>
            <w:r w:rsidRPr="00C42600">
              <w:rPr>
                <w:color w:val="FF0000"/>
              </w:rPr>
              <w:t xml:space="preserve"> </w:t>
            </w:r>
            <w:r w:rsidRPr="006B1768">
              <w:t>územní celistvosti Ukrajiny a nedotknutelnosti jejích hranic, jak jsou zakotveny v ukrajinsk</w:t>
            </w:r>
            <w:r>
              <w:t>é ústavě a mezinárodně uznávány,</w:t>
            </w:r>
          </w:p>
          <w:p w:rsidR="0064627C" w:rsidRDefault="0064627C" w:rsidP="0064627C">
            <w:pPr>
              <w:jc w:val="both"/>
            </w:pPr>
            <w:r w:rsidRPr="00AC445E">
              <w:rPr>
                <w:b/>
              </w:rPr>
              <w:t>s ohledem</w:t>
            </w:r>
            <w:r w:rsidRPr="006B1768">
              <w:t xml:space="preserve"> na skutečnost, že </w:t>
            </w:r>
            <w:r>
              <w:t xml:space="preserve">Ukrajina a její lid již více než šest měsíců hrdinně bojují proti rozsáhlé ozbrojené invazi Ruské federace, přičemž </w:t>
            </w:r>
            <w:r w:rsidRPr="006B1768">
              <w:t>Ruská federace nadále</w:t>
            </w:r>
            <w:r>
              <w:t xml:space="preserve"> pokračuje ve svých pokusech anektovat dočasně okupovaná území Ukrajiny pořádáním takzvaných referend</w:t>
            </w:r>
            <w:r w:rsidRPr="006B1768">
              <w:t>,</w:t>
            </w:r>
          </w:p>
          <w:p w:rsidR="0064627C" w:rsidRDefault="0064627C" w:rsidP="0064627C">
            <w:pPr>
              <w:jc w:val="both"/>
            </w:pPr>
          </w:p>
          <w:p w:rsidR="0064627C" w:rsidRPr="00D83A22" w:rsidRDefault="0064627C" w:rsidP="0064627C">
            <w:pPr>
              <w:pStyle w:val="Odstavecseseznamem"/>
              <w:widowControl/>
              <w:numPr>
                <w:ilvl w:val="0"/>
                <w:numId w:val="6"/>
              </w:numPr>
              <w:suppressAutoHyphens w:val="0"/>
              <w:autoSpaceDN/>
              <w:contextualSpacing w:val="0"/>
              <w:jc w:val="both"/>
              <w:textAlignment w:val="auto"/>
              <w:rPr>
                <w:bCs/>
                <w:szCs w:val="24"/>
              </w:rPr>
            </w:pPr>
            <w:proofErr w:type="gramStart"/>
            <w:r w:rsidRPr="00D83A22">
              <w:rPr>
                <w:b/>
                <w:szCs w:val="24"/>
              </w:rPr>
              <w:t>d ů r a z n ě   o d s u z u j e</w:t>
            </w:r>
            <w:r w:rsidRPr="00D83A22">
              <w:rPr>
                <w:szCs w:val="24"/>
              </w:rPr>
              <w:t xml:space="preserve">   rozhodnutí</w:t>
            </w:r>
            <w:proofErr w:type="gramEnd"/>
            <w:r w:rsidRPr="00D83A2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okupačních správ </w:t>
            </w:r>
            <w:r w:rsidRPr="00D83A22">
              <w:rPr>
                <w:szCs w:val="24"/>
              </w:rPr>
              <w:t>Ruské federace</w:t>
            </w:r>
            <w:r>
              <w:rPr>
                <w:szCs w:val="24"/>
              </w:rPr>
              <w:t xml:space="preserve"> v dočasně okupovaných částech </w:t>
            </w:r>
            <w:proofErr w:type="spellStart"/>
            <w:r>
              <w:rPr>
                <w:szCs w:val="24"/>
              </w:rPr>
              <w:t>Luhanské</w:t>
            </w:r>
            <w:proofErr w:type="spellEnd"/>
            <w:r>
              <w:rPr>
                <w:szCs w:val="24"/>
              </w:rPr>
              <w:t>, Doněcké, Chersonské a Záporožské oblasti</w:t>
            </w:r>
            <w:r w:rsidRPr="00D83A22">
              <w:rPr>
                <w:szCs w:val="24"/>
              </w:rPr>
              <w:t xml:space="preserve"> uspořádat</w:t>
            </w:r>
            <w:r>
              <w:rPr>
                <w:szCs w:val="24"/>
              </w:rPr>
              <w:t xml:space="preserve"> takzvaná referenda</w:t>
            </w:r>
            <w:r w:rsidRPr="00D83A22">
              <w:rPr>
                <w:szCs w:val="24"/>
              </w:rPr>
              <w:t xml:space="preserve"> o připojení </w:t>
            </w:r>
            <w:r w:rsidRPr="00B564A1">
              <w:rPr>
                <w:szCs w:val="24"/>
              </w:rPr>
              <w:t>dočasně</w:t>
            </w:r>
            <w:r>
              <w:rPr>
                <w:szCs w:val="24"/>
              </w:rPr>
              <w:t xml:space="preserve"> </w:t>
            </w:r>
            <w:r w:rsidRPr="00D83A22">
              <w:rPr>
                <w:szCs w:val="24"/>
              </w:rPr>
              <w:t>okupovaných území k Ruské federaci;</w:t>
            </w:r>
          </w:p>
          <w:p w:rsidR="0064627C" w:rsidRPr="00D83A22" w:rsidRDefault="0064627C" w:rsidP="0064627C">
            <w:pPr>
              <w:pStyle w:val="Odstavecseseznamem"/>
              <w:ind w:left="1080"/>
              <w:jc w:val="both"/>
              <w:rPr>
                <w:bCs/>
                <w:szCs w:val="24"/>
              </w:rPr>
            </w:pPr>
          </w:p>
          <w:p w:rsidR="0064627C" w:rsidRDefault="0064627C" w:rsidP="0064627C">
            <w:pPr>
              <w:pStyle w:val="Odstavecseseznamem"/>
              <w:widowControl/>
              <w:numPr>
                <w:ilvl w:val="0"/>
                <w:numId w:val="6"/>
              </w:numPr>
              <w:suppressAutoHyphens w:val="0"/>
              <w:autoSpaceDN/>
              <w:contextualSpacing w:val="0"/>
              <w:jc w:val="both"/>
              <w:textAlignment w:val="auto"/>
              <w:rPr>
                <w:bCs/>
                <w:szCs w:val="24"/>
              </w:rPr>
            </w:pPr>
            <w:proofErr w:type="gramStart"/>
            <w:r w:rsidRPr="00D83A22">
              <w:rPr>
                <w:b/>
                <w:bCs/>
                <w:szCs w:val="24"/>
              </w:rPr>
              <w:t>p r o h l a š u j e</w:t>
            </w:r>
            <w:r>
              <w:rPr>
                <w:b/>
                <w:bCs/>
                <w:szCs w:val="24"/>
              </w:rPr>
              <w:t xml:space="preserve"> </w:t>
            </w:r>
            <w:r w:rsidRPr="00D83A22">
              <w:rPr>
                <w:bCs/>
                <w:szCs w:val="24"/>
              </w:rPr>
              <w:t xml:space="preserve">,  </w:t>
            </w:r>
            <w:r>
              <w:rPr>
                <w:bCs/>
                <w:szCs w:val="24"/>
              </w:rPr>
              <w:t>že</w:t>
            </w:r>
            <w:proofErr w:type="gramEnd"/>
            <w:r>
              <w:rPr>
                <w:bCs/>
                <w:szCs w:val="24"/>
              </w:rPr>
              <w:t xml:space="preserve"> takzvaná referenda </w:t>
            </w:r>
            <w:r w:rsidRPr="00D83A22">
              <w:rPr>
                <w:bCs/>
                <w:szCs w:val="24"/>
              </w:rPr>
              <w:t>plánovaná Ruskou federací na dočasně okupovaných územích Ukrajiny představují flagrantní porušení mezinárodního práva, Charty Organizace spoje</w:t>
            </w:r>
            <w:r>
              <w:rPr>
                <w:bCs/>
                <w:szCs w:val="24"/>
              </w:rPr>
              <w:t>ných národů a ukrajinské ústavy;</w:t>
            </w:r>
          </w:p>
          <w:p w:rsidR="0064627C" w:rsidRPr="00B278E0" w:rsidRDefault="0064627C" w:rsidP="0064627C">
            <w:pPr>
              <w:pStyle w:val="Odstavecseseznamem"/>
              <w:rPr>
                <w:bCs/>
                <w:szCs w:val="24"/>
              </w:rPr>
            </w:pPr>
          </w:p>
          <w:p w:rsidR="0064627C" w:rsidRPr="00B278E0" w:rsidRDefault="0064627C" w:rsidP="0064627C">
            <w:pPr>
              <w:pStyle w:val="Odstavecseseznamem"/>
              <w:widowControl/>
              <w:numPr>
                <w:ilvl w:val="0"/>
                <w:numId w:val="6"/>
              </w:numPr>
              <w:suppressAutoHyphens w:val="0"/>
              <w:autoSpaceDN/>
              <w:contextualSpacing w:val="0"/>
              <w:jc w:val="both"/>
              <w:textAlignment w:val="auto"/>
              <w:rPr>
                <w:bCs/>
                <w:szCs w:val="24"/>
              </w:rPr>
            </w:pPr>
            <w:proofErr w:type="gramStart"/>
            <w:r w:rsidRPr="00B278E0">
              <w:rPr>
                <w:b/>
                <w:bCs/>
                <w:szCs w:val="24"/>
              </w:rPr>
              <w:t>p r o h l a š u j e</w:t>
            </w:r>
            <w:r>
              <w:rPr>
                <w:b/>
                <w:bCs/>
                <w:szCs w:val="24"/>
              </w:rPr>
              <w:t xml:space="preserve"> </w:t>
            </w:r>
            <w:r w:rsidRPr="00B278E0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 xml:space="preserve"> </w:t>
            </w:r>
            <w:r w:rsidRPr="00B278E0">
              <w:rPr>
                <w:bCs/>
                <w:szCs w:val="24"/>
              </w:rPr>
              <w:t>že</w:t>
            </w:r>
            <w:proofErr w:type="gramEnd"/>
            <w:r w:rsidRPr="00B278E0">
              <w:rPr>
                <w:bCs/>
                <w:szCs w:val="24"/>
              </w:rPr>
              <w:t xml:space="preserve"> jejich výsledky nelze uznat;</w:t>
            </w:r>
          </w:p>
          <w:p w:rsidR="0064627C" w:rsidRPr="000C6CD8" w:rsidRDefault="0064627C" w:rsidP="0064627C">
            <w:pPr>
              <w:pStyle w:val="Odstavecseseznamem"/>
              <w:rPr>
                <w:bCs/>
                <w:szCs w:val="24"/>
              </w:rPr>
            </w:pPr>
          </w:p>
          <w:p w:rsidR="0064627C" w:rsidRPr="00B564A1" w:rsidRDefault="0064627C" w:rsidP="0064627C">
            <w:pPr>
              <w:pStyle w:val="Odstavecseseznamem"/>
              <w:widowControl/>
              <w:numPr>
                <w:ilvl w:val="0"/>
                <w:numId w:val="6"/>
              </w:numPr>
              <w:suppressAutoHyphens w:val="0"/>
              <w:autoSpaceDN/>
              <w:contextualSpacing w:val="0"/>
              <w:jc w:val="both"/>
              <w:textAlignment w:val="auto"/>
              <w:rPr>
                <w:bCs/>
                <w:szCs w:val="24"/>
              </w:rPr>
            </w:pPr>
            <w:proofErr w:type="gramStart"/>
            <w:r w:rsidRPr="00B564A1">
              <w:rPr>
                <w:b/>
                <w:bCs/>
                <w:szCs w:val="24"/>
              </w:rPr>
              <w:t>z n o v u   p ř i p o m í n á</w:t>
            </w:r>
            <w:r>
              <w:rPr>
                <w:b/>
                <w:bCs/>
                <w:szCs w:val="24"/>
              </w:rPr>
              <w:t xml:space="preserve"> </w:t>
            </w:r>
            <w:r w:rsidRPr="00B564A1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 xml:space="preserve"> </w:t>
            </w:r>
            <w:r w:rsidRPr="00B564A1">
              <w:rPr>
                <w:bCs/>
                <w:szCs w:val="24"/>
              </w:rPr>
              <w:t>že</w:t>
            </w:r>
            <w:proofErr w:type="gramEnd"/>
            <w:r w:rsidRPr="00B564A1">
              <w:rPr>
                <w:bCs/>
                <w:szCs w:val="24"/>
              </w:rPr>
              <w:t xml:space="preserve"> </w:t>
            </w:r>
            <w:r w:rsidRPr="00B564A1">
              <w:rPr>
                <w:szCs w:val="24"/>
                <w:shd w:val="clear" w:color="auto" w:fill="FFFFFF"/>
              </w:rPr>
              <w:t>plně podporuje suverenitu, jednotu a nezávislost Ukrajiny v jejích mezinárodně uznaných hranicích.</w:t>
            </w:r>
          </w:p>
          <w:p w:rsidR="00F35CAF" w:rsidRDefault="00F35CAF" w:rsidP="0064627C">
            <w:pPr>
              <w:pStyle w:val="Bezmezer"/>
              <w:widowControl/>
              <w:suppressAutoHyphens w:val="0"/>
              <w:autoSpaceDN/>
              <w:ind w:left="1425"/>
              <w:jc w:val="both"/>
              <w:textAlignment w:val="auto"/>
            </w:pPr>
          </w:p>
        </w:tc>
      </w:tr>
    </w:tbl>
    <w:p w:rsidR="00A00298" w:rsidRDefault="00A00298" w:rsidP="00150550">
      <w:pPr>
        <w:tabs>
          <w:tab w:val="left" w:pos="-720"/>
        </w:tabs>
        <w:jc w:val="both"/>
        <w:rPr>
          <w:i/>
          <w:spacing w:val="-3"/>
        </w:rPr>
      </w:pPr>
    </w:p>
    <w:p w:rsidR="00F749C4" w:rsidRDefault="00F749C4" w:rsidP="0014686C">
      <w:pPr>
        <w:pStyle w:val="Odstavecseseznamem"/>
        <w:ind w:left="426" w:hanging="426"/>
      </w:pPr>
    </w:p>
    <w:p w:rsidR="00F749C4" w:rsidRDefault="00F749C4" w:rsidP="0014686C">
      <w:pPr>
        <w:pStyle w:val="Odstavecseseznamem"/>
        <w:ind w:left="426" w:hanging="426"/>
      </w:pPr>
    </w:p>
    <w:p w:rsidR="004A71FE" w:rsidRPr="00150550" w:rsidRDefault="004A71FE" w:rsidP="00887374">
      <w:pPr>
        <w:pStyle w:val="slovanseznam"/>
        <w:numPr>
          <w:ilvl w:val="0"/>
          <w:numId w:val="5"/>
        </w:numPr>
        <w:pBdr>
          <w:bottom w:val="single" w:sz="4" w:space="1" w:color="auto"/>
        </w:pBdr>
        <w:tabs>
          <w:tab w:val="clear" w:pos="1068"/>
          <w:tab w:val="num" w:pos="709"/>
        </w:tabs>
        <w:ind w:hanging="1068"/>
        <w:jc w:val="both"/>
        <w:rPr>
          <w:b/>
        </w:rPr>
      </w:pPr>
      <w:r w:rsidRPr="00150550">
        <w:rPr>
          <w:b/>
          <w:szCs w:val="24"/>
        </w:rPr>
        <w:t>Návrh termínu a pořadu příští schůze</w:t>
      </w:r>
    </w:p>
    <w:p w:rsidR="004A71FE" w:rsidRDefault="004A71FE" w:rsidP="004A71FE">
      <w:pPr>
        <w:pStyle w:val="Odstavecseseznamem"/>
        <w:ind w:left="426" w:hanging="426"/>
      </w:pPr>
    </w:p>
    <w:p w:rsidR="006B7B62" w:rsidRDefault="00887374" w:rsidP="007021C6">
      <w:pPr>
        <w:pStyle w:val="Odstavecseseznamem"/>
        <w:ind w:left="0" w:firstLine="708"/>
        <w:jc w:val="both"/>
      </w:pPr>
      <w:r w:rsidRPr="009D2105">
        <w:rPr>
          <w:color w:val="000000" w:themeColor="text1"/>
        </w:rPr>
        <w:t xml:space="preserve">Př. </w:t>
      </w:r>
      <w:r w:rsidRPr="009D2105">
        <w:rPr>
          <w:color w:val="000000" w:themeColor="text1"/>
          <w:u w:val="single"/>
        </w:rPr>
        <w:t>M. Ženíšek</w:t>
      </w:r>
      <w:r w:rsidRPr="009D2105">
        <w:rPr>
          <w:color w:val="000000" w:themeColor="text1"/>
        </w:rPr>
        <w:t xml:space="preserve"> - d</w:t>
      </w:r>
      <w:r w:rsidR="0003265D" w:rsidRPr="009D2105">
        <w:rPr>
          <w:color w:val="000000" w:themeColor="text1"/>
        </w:rPr>
        <w:t xml:space="preserve">alší </w:t>
      </w:r>
      <w:r w:rsidR="0003265D">
        <w:t>schůze zahraničního výboru</w:t>
      </w:r>
      <w:r w:rsidR="00150550">
        <w:t xml:space="preserve"> se uskuteční příští týden ve čtvrtek</w:t>
      </w:r>
      <w:r w:rsidR="007021C6">
        <w:t xml:space="preserve"> 6. října od 9 hodin. Na programu bude projednávání sankčního zákona po druhém čtení, pokud k němu tento týden na </w:t>
      </w:r>
      <w:r w:rsidR="004A277E">
        <w:t>jednání PS dojde. Jako další bod budou zařazeny</w:t>
      </w:r>
      <w:r w:rsidR="007021C6">
        <w:t xml:space="preserve"> informace MZV k činnosti ČR v Radě OSN pro lidská práva.</w:t>
      </w:r>
    </w:p>
    <w:p w:rsidR="004A71FE" w:rsidRDefault="004A71FE" w:rsidP="004A71FE">
      <w:pPr>
        <w:pStyle w:val="Odstavecseseznamem"/>
        <w:ind w:left="426" w:hanging="426"/>
      </w:pPr>
    </w:p>
    <w:p w:rsidR="004A71FE" w:rsidRDefault="004A71FE" w:rsidP="004A71FE">
      <w:pPr>
        <w:pStyle w:val="Odstavecseseznamem"/>
        <w:ind w:left="426" w:hanging="426"/>
      </w:pPr>
    </w:p>
    <w:p w:rsidR="004A71FE" w:rsidRPr="00181439" w:rsidRDefault="004A71FE" w:rsidP="00887374">
      <w:pPr>
        <w:pStyle w:val="slovanseznam"/>
        <w:pBdr>
          <w:bottom w:val="single" w:sz="4" w:space="1" w:color="auto"/>
        </w:pBdr>
        <w:tabs>
          <w:tab w:val="clear" w:pos="1068"/>
          <w:tab w:val="num" w:pos="709"/>
        </w:tabs>
        <w:ind w:hanging="1068"/>
        <w:rPr>
          <w:b/>
        </w:rPr>
      </w:pPr>
      <w:r w:rsidRPr="00181439">
        <w:rPr>
          <w:b/>
        </w:rPr>
        <w:t>Sdělení předsedy</w:t>
      </w:r>
    </w:p>
    <w:p w:rsidR="004A71FE" w:rsidRDefault="004A71FE" w:rsidP="004A71FE">
      <w:pPr>
        <w:pStyle w:val="Odstavecseseznamem"/>
        <w:ind w:left="426"/>
      </w:pPr>
    </w:p>
    <w:p w:rsidR="007021C6" w:rsidRDefault="004A277E" w:rsidP="007021C6">
      <w:pPr>
        <w:pStyle w:val="Odstavecseseznamem"/>
        <w:ind w:left="0" w:firstLine="709"/>
        <w:jc w:val="both"/>
      </w:pPr>
      <w:r>
        <w:t xml:space="preserve">Př. </w:t>
      </w:r>
      <w:r w:rsidRPr="004A277E">
        <w:rPr>
          <w:u w:val="single"/>
        </w:rPr>
        <w:t>M. Ženíšek</w:t>
      </w:r>
      <w:r>
        <w:t xml:space="preserve"> – informoval o </w:t>
      </w:r>
      <w:r w:rsidR="007021C6">
        <w:t xml:space="preserve">přijetí albánské delegace výboru pro evropskou integraci. Zahraniční výbor bude přijímat </w:t>
      </w:r>
      <w:r>
        <w:t xml:space="preserve">albánskou delegaci </w:t>
      </w:r>
      <w:r w:rsidR="007021C6">
        <w:t>společně s výborem pro evropské zá</w:t>
      </w:r>
      <w:r w:rsidR="006F16ED">
        <w:t>ležitosti</w:t>
      </w:r>
      <w:r>
        <w:t xml:space="preserve"> v úterý 4. října od 11 hodin</w:t>
      </w:r>
      <w:r w:rsidR="007021C6">
        <w:t xml:space="preserve">. </w:t>
      </w:r>
    </w:p>
    <w:p w:rsidR="00094628" w:rsidRDefault="00094628" w:rsidP="004A71FE">
      <w:pPr>
        <w:pStyle w:val="Odstavecseseznamem"/>
        <w:ind w:left="426"/>
      </w:pPr>
    </w:p>
    <w:p w:rsidR="00094628" w:rsidRDefault="00094628" w:rsidP="004A71FE">
      <w:pPr>
        <w:pStyle w:val="Odstavecseseznamem"/>
        <w:ind w:left="426"/>
      </w:pPr>
    </w:p>
    <w:p w:rsidR="004A71FE" w:rsidRPr="00181439" w:rsidRDefault="004A71FE" w:rsidP="00887374">
      <w:pPr>
        <w:pStyle w:val="slovanseznam"/>
        <w:pBdr>
          <w:bottom w:val="single" w:sz="4" w:space="1" w:color="auto"/>
        </w:pBdr>
        <w:tabs>
          <w:tab w:val="clear" w:pos="1068"/>
          <w:tab w:val="num" w:pos="709"/>
        </w:tabs>
        <w:ind w:hanging="1068"/>
        <w:rPr>
          <w:b/>
        </w:rPr>
      </w:pPr>
      <w:r w:rsidRPr="00181439">
        <w:rPr>
          <w:b/>
        </w:rPr>
        <w:t>Různé</w:t>
      </w:r>
    </w:p>
    <w:p w:rsidR="004A71FE" w:rsidRDefault="004A71FE" w:rsidP="00483A04">
      <w:pPr>
        <w:pStyle w:val="Odstavecseseznamem"/>
        <w:ind w:left="0" w:firstLine="709"/>
        <w:jc w:val="both"/>
      </w:pPr>
    </w:p>
    <w:p w:rsidR="00E122C3" w:rsidRDefault="00C00FF5" w:rsidP="007021C6">
      <w:pPr>
        <w:ind w:firstLine="709"/>
        <w:jc w:val="both"/>
      </w:pPr>
      <w:r>
        <w:t>V tomto bodě nikdo z poslanců nevystoupil.</w:t>
      </w:r>
    </w:p>
    <w:p w:rsidR="00C00FF5" w:rsidRDefault="00C00FF5" w:rsidP="007021C6">
      <w:pPr>
        <w:ind w:firstLine="709"/>
        <w:jc w:val="both"/>
      </w:pPr>
      <w:r>
        <w:t xml:space="preserve">Schůze skončila </w:t>
      </w:r>
      <w:proofErr w:type="gramStart"/>
      <w:r>
        <w:t>ve</w:t>
      </w:r>
      <w:proofErr w:type="gramEnd"/>
      <w:r w:rsidR="004A277E">
        <w:t xml:space="preserve"> 14:00</w:t>
      </w:r>
    </w:p>
    <w:p w:rsidR="004A277E" w:rsidRPr="00FB50DA" w:rsidRDefault="004A277E" w:rsidP="007021C6">
      <w:pPr>
        <w:ind w:firstLine="709"/>
        <w:jc w:val="both"/>
        <w:rPr>
          <w:i/>
          <w:color w:val="000000" w:themeColor="text1"/>
        </w:rPr>
      </w:pPr>
      <w:r w:rsidRPr="00FB50DA">
        <w:rPr>
          <w:i/>
          <w:color w:val="000000" w:themeColor="text1"/>
        </w:rPr>
        <w:t xml:space="preserve">Zapsala: </w:t>
      </w:r>
      <w:r w:rsidR="00887374" w:rsidRPr="00FB50DA">
        <w:rPr>
          <w:i/>
          <w:color w:val="000000" w:themeColor="text1"/>
        </w:rPr>
        <w:t>Mgr. Miriama Štrbová</w:t>
      </w:r>
    </w:p>
    <w:p w:rsidR="00887374" w:rsidRPr="00FB50DA" w:rsidRDefault="00887374" w:rsidP="007021C6">
      <w:pPr>
        <w:ind w:firstLine="709"/>
        <w:jc w:val="both"/>
        <w:rPr>
          <w:i/>
          <w:color w:val="000000" w:themeColor="text1"/>
        </w:rPr>
      </w:pPr>
    </w:p>
    <w:p w:rsidR="00887374" w:rsidRDefault="00887374" w:rsidP="007021C6">
      <w:pPr>
        <w:ind w:firstLine="709"/>
        <w:jc w:val="both"/>
        <w:rPr>
          <w:i/>
          <w:color w:val="000000" w:themeColor="text1"/>
        </w:rPr>
      </w:pPr>
    </w:p>
    <w:p w:rsidR="002E2267" w:rsidRPr="00FB50DA" w:rsidRDefault="002E2267" w:rsidP="007021C6">
      <w:pPr>
        <w:ind w:firstLine="709"/>
        <w:jc w:val="both"/>
        <w:rPr>
          <w:i/>
          <w:color w:val="000000" w:themeColor="text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B50DA" w:rsidRPr="00FB50DA" w:rsidTr="00406CEB">
        <w:tc>
          <w:tcPr>
            <w:tcW w:w="4606" w:type="dxa"/>
          </w:tcPr>
          <w:p w:rsidR="00887374" w:rsidRPr="00FB50DA" w:rsidRDefault="00887374" w:rsidP="00406CEB">
            <w:pPr>
              <w:jc w:val="center"/>
              <w:rPr>
                <w:color w:val="000000" w:themeColor="text1"/>
              </w:rPr>
            </w:pPr>
            <w:r w:rsidRPr="00FB50DA">
              <w:rPr>
                <w:color w:val="000000" w:themeColor="text1"/>
              </w:rPr>
              <w:t xml:space="preserve">Mgr. </w:t>
            </w:r>
            <w:proofErr w:type="spellStart"/>
            <w:proofErr w:type="gramStart"/>
            <w:r w:rsidRPr="00FB50DA">
              <w:rPr>
                <w:color w:val="000000" w:themeColor="text1"/>
              </w:rPr>
              <w:t>Hayato</w:t>
            </w:r>
            <w:proofErr w:type="spellEnd"/>
            <w:r w:rsidRPr="00FB50DA">
              <w:rPr>
                <w:color w:val="000000" w:themeColor="text1"/>
              </w:rPr>
              <w:t xml:space="preserve">  O k a m u r a</w:t>
            </w:r>
            <w:r w:rsidR="00927F1F">
              <w:rPr>
                <w:color w:val="000000" w:themeColor="text1"/>
              </w:rPr>
              <w:t xml:space="preserve">   v.</w:t>
            </w:r>
            <w:proofErr w:type="gramEnd"/>
            <w:r w:rsidR="00927F1F">
              <w:rPr>
                <w:color w:val="000000" w:themeColor="text1"/>
              </w:rPr>
              <w:t xml:space="preserve"> r.</w:t>
            </w:r>
            <w:r w:rsidRPr="00FB50DA">
              <w:rPr>
                <w:color w:val="000000" w:themeColor="text1"/>
              </w:rPr>
              <w:t xml:space="preserve">   </w:t>
            </w:r>
          </w:p>
          <w:p w:rsidR="00887374" w:rsidRPr="00FB50DA" w:rsidRDefault="00887374" w:rsidP="00406CEB">
            <w:pPr>
              <w:jc w:val="center"/>
              <w:rPr>
                <w:color w:val="000000" w:themeColor="text1"/>
              </w:rPr>
            </w:pPr>
            <w:r w:rsidRPr="00FB50DA">
              <w:rPr>
                <w:color w:val="000000" w:themeColor="text1"/>
              </w:rPr>
              <w:t>ověřovatel výboru</w:t>
            </w:r>
          </w:p>
        </w:tc>
        <w:tc>
          <w:tcPr>
            <w:tcW w:w="4606" w:type="dxa"/>
          </w:tcPr>
          <w:p w:rsidR="00887374" w:rsidRPr="00FB50DA" w:rsidRDefault="00887374" w:rsidP="00406CEB">
            <w:pPr>
              <w:jc w:val="center"/>
              <w:rPr>
                <w:color w:val="000000" w:themeColor="text1"/>
              </w:rPr>
            </w:pPr>
            <w:r w:rsidRPr="00FB50DA">
              <w:rPr>
                <w:color w:val="000000" w:themeColor="text1"/>
              </w:rPr>
              <w:t xml:space="preserve">PhDr. </w:t>
            </w:r>
            <w:proofErr w:type="gramStart"/>
            <w:r w:rsidRPr="00FB50DA">
              <w:rPr>
                <w:color w:val="000000" w:themeColor="text1"/>
              </w:rPr>
              <w:t>Marek  Ž e n í š e k, Ph.</w:t>
            </w:r>
            <w:proofErr w:type="gramEnd"/>
            <w:r w:rsidRPr="00FB50DA">
              <w:rPr>
                <w:color w:val="000000" w:themeColor="text1"/>
              </w:rPr>
              <w:t>D.</w:t>
            </w:r>
            <w:r w:rsidR="00927F1F">
              <w:rPr>
                <w:color w:val="000000" w:themeColor="text1"/>
              </w:rPr>
              <w:t xml:space="preserve">   </w:t>
            </w:r>
            <w:bookmarkStart w:id="0" w:name="_GoBack"/>
            <w:bookmarkEnd w:id="0"/>
            <w:r w:rsidR="00927F1F">
              <w:rPr>
                <w:color w:val="000000" w:themeColor="text1"/>
              </w:rPr>
              <w:t>v. r.</w:t>
            </w:r>
            <w:r w:rsidRPr="00FB50DA">
              <w:rPr>
                <w:color w:val="000000" w:themeColor="text1"/>
              </w:rPr>
              <w:t xml:space="preserve">                        </w:t>
            </w:r>
          </w:p>
          <w:p w:rsidR="00887374" w:rsidRPr="00FB50DA" w:rsidRDefault="00887374" w:rsidP="00406CEB">
            <w:pPr>
              <w:jc w:val="center"/>
              <w:rPr>
                <w:color w:val="000000" w:themeColor="text1"/>
              </w:rPr>
            </w:pPr>
            <w:r w:rsidRPr="00FB50DA">
              <w:rPr>
                <w:color w:val="000000" w:themeColor="text1"/>
              </w:rPr>
              <w:t>předseda výboru</w:t>
            </w:r>
          </w:p>
        </w:tc>
      </w:tr>
    </w:tbl>
    <w:p w:rsidR="00892C25" w:rsidRDefault="00892C25" w:rsidP="002E2267">
      <w:pPr>
        <w:jc w:val="both"/>
      </w:pPr>
    </w:p>
    <w:sectPr w:rsidR="00892C25" w:rsidSect="000A41C5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937" w:rsidRDefault="00691937">
      <w:r>
        <w:separator/>
      </w:r>
    </w:p>
  </w:endnote>
  <w:endnote w:type="continuationSeparator" w:id="0">
    <w:p w:rsidR="00691937" w:rsidRDefault="0069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8965304"/>
      <w:docPartObj>
        <w:docPartGallery w:val="Page Numbers (Bottom of Page)"/>
        <w:docPartUnique/>
      </w:docPartObj>
    </w:sdtPr>
    <w:sdtEndPr/>
    <w:sdtContent>
      <w:p w:rsidR="000A41C5" w:rsidRDefault="000A41C5">
        <w:pPr>
          <w:pStyle w:val="Zpat"/>
          <w:jc w:val="center"/>
        </w:pPr>
        <w:r>
          <w:t xml:space="preserve">- </w:t>
        </w:r>
        <w:r w:rsidRPr="000A41C5">
          <w:rPr>
            <w:i/>
            <w:sz w:val="18"/>
            <w:szCs w:val="18"/>
          </w:rPr>
          <w:fldChar w:fldCharType="begin"/>
        </w:r>
        <w:r w:rsidRPr="000A41C5">
          <w:rPr>
            <w:i/>
            <w:sz w:val="18"/>
            <w:szCs w:val="18"/>
          </w:rPr>
          <w:instrText>PAGE   \* MERGEFORMAT</w:instrText>
        </w:r>
        <w:r w:rsidRPr="000A41C5">
          <w:rPr>
            <w:i/>
            <w:sz w:val="18"/>
            <w:szCs w:val="18"/>
          </w:rPr>
          <w:fldChar w:fldCharType="separate"/>
        </w:r>
        <w:r w:rsidR="00927F1F">
          <w:rPr>
            <w:i/>
            <w:noProof/>
            <w:sz w:val="18"/>
            <w:szCs w:val="18"/>
          </w:rPr>
          <w:t>5</w:t>
        </w:r>
        <w:r w:rsidRPr="000A41C5">
          <w:rPr>
            <w:i/>
            <w:sz w:val="18"/>
            <w:szCs w:val="18"/>
          </w:rPr>
          <w:fldChar w:fldCharType="end"/>
        </w:r>
        <w:r>
          <w:rPr>
            <w:i/>
            <w:sz w:val="18"/>
            <w:szCs w:val="18"/>
          </w:rPr>
          <w:t xml:space="preserve"> -</w:t>
        </w:r>
      </w:p>
    </w:sdtContent>
  </w:sdt>
  <w:p w:rsidR="00F741AF" w:rsidRDefault="00F741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937" w:rsidRDefault="00691937">
      <w:r>
        <w:rPr>
          <w:color w:val="000000"/>
        </w:rPr>
        <w:separator/>
      </w:r>
    </w:p>
  </w:footnote>
  <w:footnote w:type="continuationSeparator" w:id="0">
    <w:p w:rsidR="00691937" w:rsidRDefault="00691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7CA0A3AE"/>
    <w:lvl w:ilvl="0">
      <w:start w:val="1"/>
      <w:numFmt w:val="decimal"/>
      <w:pStyle w:val="slovanseznam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4E6877"/>
    <w:multiLevelType w:val="hybridMultilevel"/>
    <w:tmpl w:val="FCBE96F0"/>
    <w:lvl w:ilvl="0" w:tplc="7122AFFC">
      <w:start w:val="1"/>
      <w:numFmt w:val="upperRoman"/>
      <w:pStyle w:val="PS-slovanseznam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7744662"/>
    <w:multiLevelType w:val="hybridMultilevel"/>
    <w:tmpl w:val="CDD6234A"/>
    <w:lvl w:ilvl="0" w:tplc="2724F0C0">
      <w:start w:val="1"/>
      <w:numFmt w:val="upp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76DD5718"/>
    <w:multiLevelType w:val="hybridMultilevel"/>
    <w:tmpl w:val="01EAA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752D9"/>
    <w:multiLevelType w:val="hybridMultilevel"/>
    <w:tmpl w:val="721E4A72"/>
    <w:lvl w:ilvl="0" w:tplc="7C6CD7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5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DE"/>
    <w:rsid w:val="00003D3C"/>
    <w:rsid w:val="00026242"/>
    <w:rsid w:val="0003265D"/>
    <w:rsid w:val="00034315"/>
    <w:rsid w:val="000474F9"/>
    <w:rsid w:val="00051BD8"/>
    <w:rsid w:val="00053F56"/>
    <w:rsid w:val="00055F63"/>
    <w:rsid w:val="000767E8"/>
    <w:rsid w:val="0008008F"/>
    <w:rsid w:val="00094628"/>
    <w:rsid w:val="000A41C5"/>
    <w:rsid w:val="000A4763"/>
    <w:rsid w:val="000A5429"/>
    <w:rsid w:val="000A5854"/>
    <w:rsid w:val="000B44F9"/>
    <w:rsid w:val="000B6BC3"/>
    <w:rsid w:val="000E2771"/>
    <w:rsid w:val="000E2E13"/>
    <w:rsid w:val="00100835"/>
    <w:rsid w:val="00107E03"/>
    <w:rsid w:val="001118AB"/>
    <w:rsid w:val="001149B6"/>
    <w:rsid w:val="001228C1"/>
    <w:rsid w:val="00123D2C"/>
    <w:rsid w:val="0012519E"/>
    <w:rsid w:val="00126F1C"/>
    <w:rsid w:val="0013009D"/>
    <w:rsid w:val="00132269"/>
    <w:rsid w:val="00143D22"/>
    <w:rsid w:val="00144E51"/>
    <w:rsid w:val="00145D92"/>
    <w:rsid w:val="0014686C"/>
    <w:rsid w:val="001470FC"/>
    <w:rsid w:val="00150550"/>
    <w:rsid w:val="0015182A"/>
    <w:rsid w:val="00172C44"/>
    <w:rsid w:val="00181439"/>
    <w:rsid w:val="00184983"/>
    <w:rsid w:val="00184F7A"/>
    <w:rsid w:val="0019074B"/>
    <w:rsid w:val="00190FE3"/>
    <w:rsid w:val="001A4965"/>
    <w:rsid w:val="001B35CE"/>
    <w:rsid w:val="001B3A76"/>
    <w:rsid w:val="001C1030"/>
    <w:rsid w:val="001C626E"/>
    <w:rsid w:val="001D2CE9"/>
    <w:rsid w:val="001D4D86"/>
    <w:rsid w:val="001D7C3A"/>
    <w:rsid w:val="001E44BF"/>
    <w:rsid w:val="001E4D6F"/>
    <w:rsid w:val="00203FA8"/>
    <w:rsid w:val="002041D8"/>
    <w:rsid w:val="002041ED"/>
    <w:rsid w:val="00222B7E"/>
    <w:rsid w:val="002260F0"/>
    <w:rsid w:val="002301B7"/>
    <w:rsid w:val="002335FB"/>
    <w:rsid w:val="00234B81"/>
    <w:rsid w:val="0024256E"/>
    <w:rsid w:val="002621FF"/>
    <w:rsid w:val="00297976"/>
    <w:rsid w:val="002A2BFC"/>
    <w:rsid w:val="002B1604"/>
    <w:rsid w:val="002D2B3C"/>
    <w:rsid w:val="002D54D3"/>
    <w:rsid w:val="002D6678"/>
    <w:rsid w:val="002E2267"/>
    <w:rsid w:val="002F35FE"/>
    <w:rsid w:val="00311C32"/>
    <w:rsid w:val="00317FB0"/>
    <w:rsid w:val="00351792"/>
    <w:rsid w:val="003519B7"/>
    <w:rsid w:val="0035658E"/>
    <w:rsid w:val="00362F2B"/>
    <w:rsid w:val="0036445C"/>
    <w:rsid w:val="00367862"/>
    <w:rsid w:val="0037053D"/>
    <w:rsid w:val="00377ED1"/>
    <w:rsid w:val="00380359"/>
    <w:rsid w:val="0039748D"/>
    <w:rsid w:val="003B4D67"/>
    <w:rsid w:val="003B5EA4"/>
    <w:rsid w:val="003E315D"/>
    <w:rsid w:val="003E3BDC"/>
    <w:rsid w:val="003E4BBA"/>
    <w:rsid w:val="003E7630"/>
    <w:rsid w:val="003E7779"/>
    <w:rsid w:val="004170A6"/>
    <w:rsid w:val="00422E92"/>
    <w:rsid w:val="00424FF8"/>
    <w:rsid w:val="00427E01"/>
    <w:rsid w:val="00456093"/>
    <w:rsid w:val="004669C1"/>
    <w:rsid w:val="00470A77"/>
    <w:rsid w:val="004823CC"/>
    <w:rsid w:val="00483A04"/>
    <w:rsid w:val="0048497C"/>
    <w:rsid w:val="00485453"/>
    <w:rsid w:val="00494A07"/>
    <w:rsid w:val="004A277E"/>
    <w:rsid w:val="004A703B"/>
    <w:rsid w:val="004A71FE"/>
    <w:rsid w:val="004B79AB"/>
    <w:rsid w:val="004C1778"/>
    <w:rsid w:val="004C2E8F"/>
    <w:rsid w:val="004D1145"/>
    <w:rsid w:val="004E2953"/>
    <w:rsid w:val="004F2611"/>
    <w:rsid w:val="004F2BE2"/>
    <w:rsid w:val="004F32B1"/>
    <w:rsid w:val="00502B7F"/>
    <w:rsid w:val="0050358A"/>
    <w:rsid w:val="00510778"/>
    <w:rsid w:val="00510C3F"/>
    <w:rsid w:val="00512776"/>
    <w:rsid w:val="00525025"/>
    <w:rsid w:val="0052768F"/>
    <w:rsid w:val="005338AC"/>
    <w:rsid w:val="0054243C"/>
    <w:rsid w:val="00577095"/>
    <w:rsid w:val="005D45FB"/>
    <w:rsid w:val="005D53AF"/>
    <w:rsid w:val="005E23EB"/>
    <w:rsid w:val="006019EB"/>
    <w:rsid w:val="006038B5"/>
    <w:rsid w:val="00607FEE"/>
    <w:rsid w:val="00610627"/>
    <w:rsid w:val="00621888"/>
    <w:rsid w:val="0062730A"/>
    <w:rsid w:val="0064627C"/>
    <w:rsid w:val="00647252"/>
    <w:rsid w:val="00663487"/>
    <w:rsid w:val="006636F2"/>
    <w:rsid w:val="006651CF"/>
    <w:rsid w:val="006743BC"/>
    <w:rsid w:val="00691937"/>
    <w:rsid w:val="00693139"/>
    <w:rsid w:val="00694765"/>
    <w:rsid w:val="006B7B62"/>
    <w:rsid w:val="006C191A"/>
    <w:rsid w:val="006C77DC"/>
    <w:rsid w:val="006D1B82"/>
    <w:rsid w:val="006D4751"/>
    <w:rsid w:val="006F16ED"/>
    <w:rsid w:val="006F1986"/>
    <w:rsid w:val="007021C6"/>
    <w:rsid w:val="00717A3A"/>
    <w:rsid w:val="00720E16"/>
    <w:rsid w:val="00725641"/>
    <w:rsid w:val="00727223"/>
    <w:rsid w:val="00731F55"/>
    <w:rsid w:val="007337BA"/>
    <w:rsid w:val="00770D7B"/>
    <w:rsid w:val="007905EC"/>
    <w:rsid w:val="0079471D"/>
    <w:rsid w:val="007962AF"/>
    <w:rsid w:val="007A0BBA"/>
    <w:rsid w:val="007A51C8"/>
    <w:rsid w:val="007B1205"/>
    <w:rsid w:val="007B3ECA"/>
    <w:rsid w:val="007C107B"/>
    <w:rsid w:val="007D001A"/>
    <w:rsid w:val="007D79A8"/>
    <w:rsid w:val="007E13A1"/>
    <w:rsid w:val="007E65BF"/>
    <w:rsid w:val="007E7555"/>
    <w:rsid w:val="007F7F85"/>
    <w:rsid w:val="008022A3"/>
    <w:rsid w:val="00805C7A"/>
    <w:rsid w:val="00816563"/>
    <w:rsid w:val="00817767"/>
    <w:rsid w:val="00822760"/>
    <w:rsid w:val="00853884"/>
    <w:rsid w:val="008619FA"/>
    <w:rsid w:val="008706BE"/>
    <w:rsid w:val="00887374"/>
    <w:rsid w:val="00892C25"/>
    <w:rsid w:val="0089393A"/>
    <w:rsid w:val="008B27AB"/>
    <w:rsid w:val="008B42BE"/>
    <w:rsid w:val="008C7AA5"/>
    <w:rsid w:val="008D2239"/>
    <w:rsid w:val="008D6E8A"/>
    <w:rsid w:val="008E06AD"/>
    <w:rsid w:val="008E14F2"/>
    <w:rsid w:val="008F544C"/>
    <w:rsid w:val="0090648C"/>
    <w:rsid w:val="00916544"/>
    <w:rsid w:val="00927F1F"/>
    <w:rsid w:val="009331A2"/>
    <w:rsid w:val="00934E21"/>
    <w:rsid w:val="00953A0C"/>
    <w:rsid w:val="00962CD3"/>
    <w:rsid w:val="0096305D"/>
    <w:rsid w:val="00972242"/>
    <w:rsid w:val="0098038B"/>
    <w:rsid w:val="00980B35"/>
    <w:rsid w:val="00993A73"/>
    <w:rsid w:val="00996883"/>
    <w:rsid w:val="0099725C"/>
    <w:rsid w:val="009A0AB3"/>
    <w:rsid w:val="009A536C"/>
    <w:rsid w:val="009A7F78"/>
    <w:rsid w:val="009B070D"/>
    <w:rsid w:val="009B2963"/>
    <w:rsid w:val="009C4DAA"/>
    <w:rsid w:val="009D2105"/>
    <w:rsid w:val="009E005C"/>
    <w:rsid w:val="009F0E4A"/>
    <w:rsid w:val="00A00298"/>
    <w:rsid w:val="00A21010"/>
    <w:rsid w:val="00A257BD"/>
    <w:rsid w:val="00A263C0"/>
    <w:rsid w:val="00A27604"/>
    <w:rsid w:val="00A313D2"/>
    <w:rsid w:val="00A31730"/>
    <w:rsid w:val="00A35BED"/>
    <w:rsid w:val="00A43AD7"/>
    <w:rsid w:val="00A46240"/>
    <w:rsid w:val="00A7602A"/>
    <w:rsid w:val="00A81E59"/>
    <w:rsid w:val="00AC1CF2"/>
    <w:rsid w:val="00AC3968"/>
    <w:rsid w:val="00AC493C"/>
    <w:rsid w:val="00AC7222"/>
    <w:rsid w:val="00AE291A"/>
    <w:rsid w:val="00AF110D"/>
    <w:rsid w:val="00AF3C29"/>
    <w:rsid w:val="00B26492"/>
    <w:rsid w:val="00B40FE5"/>
    <w:rsid w:val="00B417CF"/>
    <w:rsid w:val="00B42454"/>
    <w:rsid w:val="00B447ED"/>
    <w:rsid w:val="00B47C1C"/>
    <w:rsid w:val="00B500A4"/>
    <w:rsid w:val="00B56794"/>
    <w:rsid w:val="00B57A3D"/>
    <w:rsid w:val="00B72147"/>
    <w:rsid w:val="00B81954"/>
    <w:rsid w:val="00B828C3"/>
    <w:rsid w:val="00B8371B"/>
    <w:rsid w:val="00B9639F"/>
    <w:rsid w:val="00BD1EE9"/>
    <w:rsid w:val="00C00FF5"/>
    <w:rsid w:val="00C079D9"/>
    <w:rsid w:val="00C11468"/>
    <w:rsid w:val="00C2149A"/>
    <w:rsid w:val="00C32A5D"/>
    <w:rsid w:val="00C50819"/>
    <w:rsid w:val="00C541C2"/>
    <w:rsid w:val="00C566CC"/>
    <w:rsid w:val="00C61AF0"/>
    <w:rsid w:val="00C71C77"/>
    <w:rsid w:val="00C95EF7"/>
    <w:rsid w:val="00CD1145"/>
    <w:rsid w:val="00CD2CA5"/>
    <w:rsid w:val="00D02B66"/>
    <w:rsid w:val="00D22E45"/>
    <w:rsid w:val="00D3191A"/>
    <w:rsid w:val="00D40B96"/>
    <w:rsid w:val="00D43360"/>
    <w:rsid w:val="00D4348A"/>
    <w:rsid w:val="00D4361E"/>
    <w:rsid w:val="00D45298"/>
    <w:rsid w:val="00D622C5"/>
    <w:rsid w:val="00D6736F"/>
    <w:rsid w:val="00D71D59"/>
    <w:rsid w:val="00D73855"/>
    <w:rsid w:val="00D8007A"/>
    <w:rsid w:val="00D803DC"/>
    <w:rsid w:val="00DA0942"/>
    <w:rsid w:val="00DB0B36"/>
    <w:rsid w:val="00DC0011"/>
    <w:rsid w:val="00DD63D7"/>
    <w:rsid w:val="00DE2CB2"/>
    <w:rsid w:val="00DF5E28"/>
    <w:rsid w:val="00E012C8"/>
    <w:rsid w:val="00E122C3"/>
    <w:rsid w:val="00E16CFE"/>
    <w:rsid w:val="00E20A10"/>
    <w:rsid w:val="00E273F1"/>
    <w:rsid w:val="00E3152E"/>
    <w:rsid w:val="00E346FA"/>
    <w:rsid w:val="00E35837"/>
    <w:rsid w:val="00E370AC"/>
    <w:rsid w:val="00E42D6D"/>
    <w:rsid w:val="00E45891"/>
    <w:rsid w:val="00E508F6"/>
    <w:rsid w:val="00E509E0"/>
    <w:rsid w:val="00E53BFF"/>
    <w:rsid w:val="00E733D9"/>
    <w:rsid w:val="00E75B04"/>
    <w:rsid w:val="00E76C1E"/>
    <w:rsid w:val="00E8456A"/>
    <w:rsid w:val="00E909C8"/>
    <w:rsid w:val="00EB7F09"/>
    <w:rsid w:val="00ED3CC7"/>
    <w:rsid w:val="00ED6560"/>
    <w:rsid w:val="00EE0847"/>
    <w:rsid w:val="00EF0D95"/>
    <w:rsid w:val="00F1776C"/>
    <w:rsid w:val="00F32B5A"/>
    <w:rsid w:val="00F35CAF"/>
    <w:rsid w:val="00F36FCD"/>
    <w:rsid w:val="00F41162"/>
    <w:rsid w:val="00F4137B"/>
    <w:rsid w:val="00F45EC7"/>
    <w:rsid w:val="00F46F02"/>
    <w:rsid w:val="00F47C05"/>
    <w:rsid w:val="00F51849"/>
    <w:rsid w:val="00F54FCC"/>
    <w:rsid w:val="00F5510F"/>
    <w:rsid w:val="00F554BA"/>
    <w:rsid w:val="00F60BE1"/>
    <w:rsid w:val="00F6105D"/>
    <w:rsid w:val="00F640B3"/>
    <w:rsid w:val="00F7164D"/>
    <w:rsid w:val="00F741AF"/>
    <w:rsid w:val="00F749C4"/>
    <w:rsid w:val="00FB50DA"/>
    <w:rsid w:val="00FC387B"/>
    <w:rsid w:val="00FC61B4"/>
    <w:rsid w:val="00FC6E93"/>
    <w:rsid w:val="00FC6FDE"/>
    <w:rsid w:val="00FD08CC"/>
    <w:rsid w:val="00FD3B50"/>
    <w:rsid w:val="00FE36FE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750ABED0"/>
  <w15:docId w15:val="{7109C6C1-6F0E-4F17-A6E4-62A81F90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35BE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6651CF"/>
    <w:pPr>
      <w:spacing w:before="480"/>
    </w:pPr>
    <w:rPr>
      <w:caps/>
      <w:sz w:val="28"/>
      <w:szCs w:val="32"/>
      <w:u w:val="single"/>
    </w:rPr>
  </w:style>
  <w:style w:type="paragraph" w:customStyle="1" w:styleId="PSasy">
    <w:name w:val="PS časy"/>
    <w:basedOn w:val="Normln"/>
    <w:next w:val="PSbodprogramu"/>
    <w:rsid w:val="00A35BED"/>
    <w:pPr>
      <w:tabs>
        <w:tab w:val="left" w:pos="1471"/>
      </w:tabs>
      <w:spacing w:before="240"/>
      <w:ind w:left="17"/>
    </w:pPr>
    <w:rPr>
      <w:i/>
      <w:u w:val="single"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link w:val="PSzpravodajChar"/>
    <w:rsid w:val="006D1B82"/>
    <w:pPr>
      <w:spacing w:after="120"/>
      <w:ind w:left="1134"/>
    </w:pPr>
  </w:style>
  <w:style w:type="paragraph" w:customStyle="1" w:styleId="PSpodpis">
    <w:name w:val="PS podpis"/>
    <w:basedOn w:val="Normln"/>
    <w:next w:val="Normln"/>
    <w:link w:val="PSpodpisChar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PS-jmnozauvede">
    <w:name w:val="PS-jméno za uvede"/>
    <w:basedOn w:val="PSzpravodaj"/>
    <w:link w:val="PS-jmnozauvedeChar"/>
    <w:qFormat/>
    <w:rsid w:val="00A35BED"/>
    <w:pPr>
      <w:ind w:left="2552"/>
    </w:pPr>
  </w:style>
  <w:style w:type="paragraph" w:customStyle="1" w:styleId="StylPSzpravodajKurzva">
    <w:name w:val="Styl PS zpravodaj + Kurzíva"/>
    <w:basedOn w:val="PSzpravodaj"/>
    <w:rsid w:val="00A35BED"/>
    <w:rPr>
      <w:i/>
      <w:iCs/>
    </w:rPr>
  </w:style>
  <w:style w:type="character" w:customStyle="1" w:styleId="PSzpravodajChar">
    <w:name w:val="PS zpravodaj Char"/>
    <w:basedOn w:val="Standardnpsmoodstavce"/>
    <w:link w:val="PSzpravodaj"/>
    <w:rsid w:val="006D1B82"/>
    <w:rPr>
      <w:kern w:val="3"/>
      <w:sz w:val="24"/>
      <w:szCs w:val="24"/>
      <w:lang w:eastAsia="zh-CN" w:bidi="hi-IN"/>
    </w:rPr>
  </w:style>
  <w:style w:type="character" w:customStyle="1" w:styleId="PS-jmnozauvedeChar">
    <w:name w:val="PS-jméno za uvede Char"/>
    <w:basedOn w:val="PSzpravodajChar"/>
    <w:link w:val="PS-jmnozauvede"/>
    <w:rsid w:val="00A35BED"/>
    <w:rPr>
      <w:kern w:val="3"/>
      <w:sz w:val="24"/>
      <w:szCs w:val="24"/>
      <w:lang w:eastAsia="zh-CN" w:bidi="hi-IN"/>
    </w:rPr>
  </w:style>
  <w:style w:type="paragraph" w:customStyle="1" w:styleId="PS-uvede">
    <w:name w:val="PS-uvede"/>
    <w:basedOn w:val="PSzpravodaj"/>
    <w:link w:val="PS-uvedeChar"/>
    <w:qFormat/>
    <w:rsid w:val="006D1B82"/>
  </w:style>
  <w:style w:type="paragraph" w:customStyle="1" w:styleId="StylPSpodpisVechnavelk">
    <w:name w:val="Styl PS podpis + Všechna velká"/>
    <w:basedOn w:val="PSpodpis"/>
    <w:rsid w:val="008619FA"/>
    <w:rPr>
      <w:spacing w:val="40"/>
    </w:rPr>
  </w:style>
  <w:style w:type="character" w:customStyle="1" w:styleId="PS-uvedeChar">
    <w:name w:val="PS-uvede Char"/>
    <w:basedOn w:val="PSzpravodajChar"/>
    <w:link w:val="PS-uvede"/>
    <w:rsid w:val="006D1B82"/>
    <w:rPr>
      <w:kern w:val="3"/>
      <w:sz w:val="24"/>
      <w:szCs w:val="24"/>
      <w:lang w:eastAsia="zh-CN" w:bidi="hi-IN"/>
    </w:rPr>
  </w:style>
  <w:style w:type="paragraph" w:customStyle="1" w:styleId="PS-datum">
    <w:name w:val="PS-datum"/>
    <w:basedOn w:val="PSpodpis"/>
    <w:link w:val="PS-datumChar"/>
    <w:qFormat/>
    <w:rsid w:val="008619FA"/>
    <w:pPr>
      <w:tabs>
        <w:tab w:val="left" w:pos="426"/>
      </w:tabs>
    </w:pPr>
  </w:style>
  <w:style w:type="paragraph" w:customStyle="1" w:styleId="StylPSpodpis">
    <w:name w:val="Styl PS podpis"/>
    <w:basedOn w:val="PSpodpis"/>
    <w:rsid w:val="008619FA"/>
    <w:rPr>
      <w:spacing w:val="40"/>
    </w:rPr>
  </w:style>
  <w:style w:type="character" w:customStyle="1" w:styleId="PSpodpisChar">
    <w:name w:val="PS podpis Char"/>
    <w:basedOn w:val="Standardnpsmoodstavce"/>
    <w:link w:val="PSpodpis"/>
    <w:rsid w:val="008619FA"/>
    <w:rPr>
      <w:kern w:val="3"/>
      <w:sz w:val="24"/>
      <w:szCs w:val="24"/>
      <w:lang w:eastAsia="zh-CN" w:bidi="hi-IN"/>
    </w:rPr>
  </w:style>
  <w:style w:type="character" w:customStyle="1" w:styleId="PS-datumChar">
    <w:name w:val="PS-datum Char"/>
    <w:basedOn w:val="PSpodpisChar"/>
    <w:link w:val="PS-datum"/>
    <w:rsid w:val="008619FA"/>
    <w:rPr>
      <w:kern w:val="3"/>
      <w:sz w:val="24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0A41C5"/>
    <w:rPr>
      <w:rFonts w:eastAsia="Times New Roman" w:cs="Times New Roman"/>
      <w:kern w:val="3"/>
      <w:sz w:val="24"/>
      <w:lang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FA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FA8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WW8Num22z0">
    <w:name w:val="WW8Num22z0"/>
    <w:rsid w:val="00FC387B"/>
  </w:style>
  <w:style w:type="paragraph" w:customStyle="1" w:styleId="Tlotextu">
    <w:name w:val="Tělo textu"/>
    <w:basedOn w:val="Normln"/>
    <w:rsid w:val="00FC387B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PS-slovanseznam">
    <w:name w:val="PS-číslovaný seznam"/>
    <w:basedOn w:val="Normln"/>
    <w:link w:val="PS-slovanseznamChar"/>
    <w:qFormat/>
    <w:rsid w:val="002041D8"/>
    <w:pPr>
      <w:widowControl/>
      <w:numPr>
        <w:numId w:val="3"/>
      </w:numPr>
      <w:tabs>
        <w:tab w:val="left" w:pos="0"/>
      </w:tabs>
      <w:suppressAutoHyphens w:val="0"/>
      <w:autoSpaceDN/>
      <w:spacing w:after="400" w:line="259" w:lineRule="auto"/>
      <w:jc w:val="both"/>
      <w:textAlignment w:val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PS-slovanseznamChar">
    <w:name w:val="PS-číslovaný seznam Char"/>
    <w:basedOn w:val="Standardnpsmoodstavce"/>
    <w:link w:val="PS-slovanseznam"/>
    <w:rsid w:val="002041D8"/>
    <w:rPr>
      <w:rFonts w:eastAsia="Calibri" w:cs="Times New Roman"/>
      <w:sz w:val="24"/>
      <w:szCs w:val="22"/>
      <w:lang w:eastAsia="en-US"/>
    </w:rPr>
  </w:style>
  <w:style w:type="paragraph" w:customStyle="1" w:styleId="proloen">
    <w:name w:val="proložení"/>
    <w:basedOn w:val="Normln"/>
    <w:link w:val="proloenChar"/>
    <w:qFormat/>
    <w:rsid w:val="002041D8"/>
    <w:pPr>
      <w:widowControl/>
      <w:tabs>
        <w:tab w:val="center" w:pos="1701"/>
        <w:tab w:val="center" w:pos="4536"/>
        <w:tab w:val="center" w:pos="7371"/>
      </w:tabs>
      <w:suppressAutoHyphens w:val="0"/>
      <w:autoSpaceDN/>
      <w:textAlignment w:val="auto"/>
    </w:pPr>
    <w:rPr>
      <w:rFonts w:eastAsia="Calibri" w:cs="Times New Roman"/>
      <w:spacing w:val="60"/>
      <w:kern w:val="0"/>
      <w:szCs w:val="22"/>
      <w:lang w:eastAsia="en-US" w:bidi="ar-SA"/>
    </w:rPr>
  </w:style>
  <w:style w:type="character" w:customStyle="1" w:styleId="proloenChar">
    <w:name w:val="proložení Char"/>
    <w:basedOn w:val="Standardnpsmoodstavce"/>
    <w:link w:val="proloen"/>
    <w:rsid w:val="002041D8"/>
    <w:rPr>
      <w:rFonts w:eastAsia="Calibri" w:cs="Times New Roman"/>
      <w:spacing w:val="60"/>
      <w:sz w:val="24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2041D8"/>
    <w:rPr>
      <w:b/>
      <w:bCs/>
    </w:rPr>
  </w:style>
  <w:style w:type="paragraph" w:styleId="Zkladntextodsazen2">
    <w:name w:val="Body Text Indent 2"/>
    <w:basedOn w:val="Normln"/>
    <w:link w:val="Zkladntextodsazen2Char"/>
    <w:semiHidden/>
    <w:rsid w:val="00222B7E"/>
    <w:pPr>
      <w:widowControl/>
      <w:autoSpaceDN/>
      <w:ind w:left="705" w:hanging="705"/>
      <w:jc w:val="both"/>
      <w:textAlignment w:val="auto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22B7E"/>
    <w:rPr>
      <w:rFonts w:eastAsia="Times New Roman" w:cs="Times New Roman"/>
      <w:sz w:val="24"/>
    </w:rPr>
  </w:style>
  <w:style w:type="paragraph" w:customStyle="1" w:styleId="Default">
    <w:name w:val="Default"/>
    <w:rsid w:val="00C2149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27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7A3FB-6A15-4A7D-BBB5-412CEFB5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5</Pages>
  <Words>1207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Bandi Michaela</dc:creator>
  <cp:lastModifiedBy>Mgr. Miriama Štrbová</cp:lastModifiedBy>
  <cp:revision>17</cp:revision>
  <cp:lastPrinted>2022-10-11T08:52:00Z</cp:lastPrinted>
  <dcterms:created xsi:type="dcterms:W3CDTF">2022-09-26T13:25:00Z</dcterms:created>
  <dcterms:modified xsi:type="dcterms:W3CDTF">2022-10-11T09:50:00Z</dcterms:modified>
</cp:coreProperties>
</file>