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29" w:rsidRDefault="00BD5A29">
      <w:pPr>
        <w:pStyle w:val="PS-hlavika1"/>
      </w:pPr>
    </w:p>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2022</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3209DA">
        <w:t xml:space="preserve"> 6</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dne </w:t>
      </w:r>
      <w:r w:rsidR="003209DA">
        <w:t>14. dubna</w:t>
      </w:r>
      <w:r w:rsidR="0073530F">
        <w:t xml:space="preserve"> 2022</w:t>
      </w:r>
    </w:p>
    <w:p w:rsidR="009F2A42" w:rsidRDefault="009F2A42">
      <w:pPr>
        <w:pStyle w:val="PS-hlavika1"/>
      </w:pPr>
    </w:p>
    <w:p w:rsidR="00832C3C" w:rsidRPr="00474081" w:rsidRDefault="00B80517"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3209DA">
      <w:pPr>
        <w:spacing w:after="0" w:line="240" w:lineRule="auto"/>
        <w:jc w:val="both"/>
        <w:rPr>
          <w:rFonts w:ascii="Times New Roman" w:eastAsia="Times New Roman" w:hAnsi="Times New Roman"/>
          <w:b/>
          <w:bCs/>
          <w:color w:val="000000"/>
          <w:spacing w:val="-4"/>
          <w:sz w:val="24"/>
          <w:szCs w:val="24"/>
          <w:u w:val="single"/>
          <w:lang w:eastAsia="cs-CZ"/>
        </w:rPr>
      </w:pPr>
      <w:r>
        <w:rPr>
          <w:rFonts w:ascii="Times New Roman" w:eastAsia="Times New Roman" w:hAnsi="Times New Roman"/>
          <w:b/>
          <w:bCs/>
          <w:color w:val="000000"/>
          <w:spacing w:val="-4"/>
          <w:sz w:val="24"/>
          <w:szCs w:val="24"/>
          <w:u w:val="single"/>
          <w:lang w:eastAsia="cs-CZ"/>
        </w:rPr>
        <w:t>Čtvrtek 14. dubna</w:t>
      </w:r>
      <w:r w:rsidR="00DB72F7">
        <w:rPr>
          <w:rFonts w:ascii="Times New Roman" w:eastAsia="Times New Roman" w:hAnsi="Times New Roman"/>
          <w:b/>
          <w:bCs/>
          <w:color w:val="000000"/>
          <w:spacing w:val="-4"/>
          <w:sz w:val="24"/>
          <w:szCs w:val="24"/>
          <w:u w:val="single"/>
          <w:lang w:eastAsia="cs-CZ"/>
        </w:rPr>
        <w:t xml:space="preserve"> 2022</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22726B">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 xml:space="preserve">posl. R. Bělohlávková, posl. K. Farhan, </w:t>
      </w:r>
      <w:r w:rsidR="00B80517">
        <w:rPr>
          <w:rFonts w:ascii="Times New Roman" w:eastAsia="Times New Roman" w:hAnsi="Times New Roman"/>
          <w:color w:val="000000"/>
          <w:sz w:val="24"/>
          <w:szCs w:val="24"/>
          <w:lang w:eastAsia="cs-CZ"/>
        </w:rPr>
        <w:t xml:space="preserve">posl. M. Hájek, posl. J. Janda, </w:t>
      </w:r>
      <w:r w:rsidR="0073530F">
        <w:rPr>
          <w:rFonts w:ascii="Times New Roman" w:eastAsia="Times New Roman" w:hAnsi="Times New Roman"/>
          <w:color w:val="000000"/>
          <w:sz w:val="24"/>
          <w:szCs w:val="24"/>
          <w:lang w:eastAsia="cs-CZ"/>
        </w:rPr>
        <w:t xml:space="preserve">posl. R. Kubíček, </w:t>
      </w:r>
      <w:r w:rsidR="003209DA">
        <w:rPr>
          <w:rFonts w:ascii="Times New Roman" w:eastAsia="Times New Roman" w:hAnsi="Times New Roman"/>
          <w:color w:val="000000"/>
          <w:sz w:val="24"/>
          <w:szCs w:val="24"/>
          <w:lang w:eastAsia="cs-CZ"/>
        </w:rPr>
        <w:t xml:space="preserve">posl. H. Naiclerová, </w:t>
      </w:r>
      <w:r w:rsidR="00B80517">
        <w:rPr>
          <w:rFonts w:ascii="Times New Roman" w:eastAsia="Times New Roman" w:hAnsi="Times New Roman"/>
          <w:color w:val="000000"/>
          <w:sz w:val="24"/>
          <w:szCs w:val="24"/>
          <w:lang w:eastAsia="cs-CZ"/>
        </w:rPr>
        <w:t xml:space="preserve">posl. P. Sadovský, </w:t>
      </w:r>
      <w:r w:rsidR="0073530F">
        <w:rPr>
          <w:rFonts w:ascii="Times New Roman" w:eastAsia="Times New Roman" w:hAnsi="Times New Roman"/>
          <w:color w:val="000000"/>
          <w:sz w:val="24"/>
          <w:szCs w:val="24"/>
          <w:lang w:eastAsia="cs-CZ"/>
        </w:rPr>
        <w:t xml:space="preserve">posl. J. </w:t>
      </w:r>
      <w:r w:rsidR="00B80517">
        <w:rPr>
          <w:rFonts w:ascii="Times New Roman" w:eastAsia="Times New Roman" w:hAnsi="Times New Roman"/>
          <w:color w:val="000000"/>
          <w:sz w:val="24"/>
          <w:szCs w:val="24"/>
          <w:lang w:eastAsia="cs-CZ"/>
        </w:rPr>
        <w:t>Slavík, posl. R. Vích, posl. V. </w:t>
      </w:r>
      <w:r w:rsidR="0073530F">
        <w:rPr>
          <w:rFonts w:ascii="Times New Roman" w:eastAsia="Times New Roman" w:hAnsi="Times New Roman"/>
          <w:color w:val="000000"/>
          <w:sz w:val="24"/>
          <w:szCs w:val="24"/>
          <w:lang w:eastAsia="cs-CZ"/>
        </w:rPr>
        <w:t>Vomáčka</w:t>
      </w:r>
      <w:r w:rsidR="003209DA">
        <w:rPr>
          <w:rFonts w:ascii="Times New Roman" w:eastAsia="Times New Roman" w:hAnsi="Times New Roman"/>
          <w:color w:val="000000"/>
          <w:sz w:val="24"/>
          <w:szCs w:val="24"/>
          <w:lang w:eastAsia="cs-CZ"/>
        </w:rPr>
        <w:t>,</w:t>
      </w:r>
      <w:r w:rsidR="003209DA" w:rsidRPr="003209DA">
        <w:rPr>
          <w:rFonts w:ascii="Times New Roman" w:eastAsia="Times New Roman" w:hAnsi="Times New Roman"/>
          <w:color w:val="000000"/>
          <w:sz w:val="24"/>
          <w:szCs w:val="24"/>
          <w:lang w:eastAsia="cs-CZ"/>
        </w:rPr>
        <w:t xml:space="preserve"> </w:t>
      </w:r>
      <w:r w:rsidR="003209DA">
        <w:rPr>
          <w:rFonts w:ascii="Times New Roman" w:eastAsia="Times New Roman" w:hAnsi="Times New Roman"/>
          <w:color w:val="000000"/>
          <w:sz w:val="24"/>
          <w:szCs w:val="24"/>
          <w:lang w:eastAsia="cs-CZ"/>
        </w:rPr>
        <w:t>posl. 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E602E3">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3209DA">
        <w:rPr>
          <w:rFonts w:ascii="Times New Roman" w:eastAsia="Times New Roman" w:hAnsi="Times New Roman"/>
          <w:color w:val="000000"/>
          <w:sz w:val="24"/>
          <w:szCs w:val="24"/>
          <w:lang w:eastAsia="cs-CZ"/>
        </w:rPr>
        <w:t>posl. J. Kott,</w:t>
      </w:r>
      <w:r w:rsidR="003209DA" w:rsidRPr="0073530F">
        <w:rPr>
          <w:rFonts w:ascii="Times New Roman" w:eastAsia="Times New Roman" w:hAnsi="Times New Roman"/>
          <w:color w:val="000000"/>
          <w:sz w:val="24"/>
          <w:szCs w:val="24"/>
          <w:lang w:eastAsia="cs-CZ"/>
        </w:rPr>
        <w:t xml:space="preserve"> </w:t>
      </w:r>
      <w:r w:rsidR="009F2A42">
        <w:rPr>
          <w:rFonts w:ascii="Times New Roman" w:eastAsia="Times New Roman" w:hAnsi="Times New Roman"/>
          <w:color w:val="000000"/>
          <w:sz w:val="24"/>
          <w:szCs w:val="24"/>
          <w:lang w:eastAsia="cs-CZ"/>
        </w:rPr>
        <w:t xml:space="preserve">posl. V. Král, </w:t>
      </w:r>
      <w:r w:rsidR="003209DA">
        <w:rPr>
          <w:rFonts w:ascii="Times New Roman" w:eastAsia="Times New Roman" w:hAnsi="Times New Roman"/>
          <w:color w:val="000000"/>
          <w:sz w:val="24"/>
          <w:szCs w:val="24"/>
          <w:lang w:eastAsia="cs-CZ"/>
        </w:rPr>
        <w:t xml:space="preserve">posl. B. Peštová, </w:t>
      </w:r>
      <w:r w:rsidR="006E6451">
        <w:rPr>
          <w:rFonts w:ascii="Times New Roman" w:eastAsia="Times New Roman" w:hAnsi="Times New Roman"/>
          <w:color w:val="000000"/>
          <w:sz w:val="24"/>
          <w:szCs w:val="24"/>
          <w:lang w:eastAsia="cs-CZ"/>
        </w:rPr>
        <w:t xml:space="preserve">posl. P. Quittová, </w:t>
      </w:r>
      <w:r w:rsidR="0073530F">
        <w:rPr>
          <w:rFonts w:ascii="Times New Roman" w:eastAsia="Times New Roman" w:hAnsi="Times New Roman"/>
          <w:color w:val="000000"/>
          <w:sz w:val="24"/>
          <w:szCs w:val="24"/>
          <w:lang w:eastAsia="cs-CZ"/>
        </w:rPr>
        <w:t>posl. M. Wenzl</w:t>
      </w:r>
      <w:r w:rsidR="006E6451" w:rsidRPr="00B80517">
        <w:rPr>
          <w:rFonts w:ascii="Times New Roman" w:eastAsia="Times New Roman" w:hAnsi="Times New Roman"/>
          <w:color w:val="000000"/>
          <w:sz w:val="24"/>
          <w:szCs w:val="24"/>
          <w:lang w:eastAsia="cs-CZ"/>
        </w:rPr>
        <w:t xml:space="preserve"> </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7E650B" w:rsidRDefault="009D30A5" w:rsidP="009D30A5">
      <w:pPr>
        <w:spacing w:after="0" w:line="240" w:lineRule="auto"/>
        <w:ind w:left="1985" w:hanging="1985"/>
        <w:jc w:val="both"/>
        <w:rPr>
          <w:rFonts w:ascii="Times New Roman" w:eastAsia="Times New Roman" w:hAnsi="Times New Roman"/>
          <w:color w:val="000000"/>
          <w:sz w:val="24"/>
          <w:szCs w:val="24"/>
          <w:lang w:eastAsia="cs-CZ"/>
        </w:rPr>
      </w:pPr>
      <w:r w:rsidRPr="009D30A5">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9D30A5" w:rsidRDefault="009D30A5" w:rsidP="009D30A5">
      <w:pPr>
        <w:spacing w:after="0" w:line="240" w:lineRule="auto"/>
        <w:ind w:left="1985" w:hanging="1985"/>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 xml:space="preserve">posl. </w:t>
      </w:r>
      <w:r w:rsidR="00896F60">
        <w:rPr>
          <w:rFonts w:ascii="Times New Roman" w:hAnsi="Times New Roman"/>
          <w:b/>
          <w:lang w:val="cs-CZ"/>
        </w:rPr>
        <w:t xml:space="preserve">R.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 xml:space="preserve">výboru posl. </w:t>
      </w:r>
      <w:r>
        <w:rPr>
          <w:rFonts w:ascii="Times New Roman" w:eastAsia="Times New Roman" w:hAnsi="Times New Roman"/>
          <w:b/>
          <w:color w:val="000000"/>
          <w:sz w:val="24"/>
          <w:szCs w:val="24"/>
          <w:lang w:eastAsia="cs-CZ"/>
        </w:rPr>
        <w:t xml:space="preserve">R.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6A74A8">
        <w:rPr>
          <w:rFonts w:ascii="Times New Roman" w:eastAsia="Times New Roman" w:hAnsi="Times New Roman"/>
          <w:color w:val="000000"/>
          <w:sz w:val="24"/>
          <w:szCs w:val="24"/>
          <w:lang w:eastAsia="cs-CZ"/>
        </w:rPr>
        <w:t xml:space="preserve"> schůzi výboru v 9</w:t>
      </w:r>
      <w:r w:rsidR="007C44AE">
        <w:rPr>
          <w:rFonts w:ascii="Times New Roman" w:eastAsia="Times New Roman" w:hAnsi="Times New Roman"/>
          <w:color w:val="000000"/>
          <w:sz w:val="24"/>
          <w:szCs w:val="24"/>
          <w:lang w:eastAsia="cs-CZ"/>
        </w:rPr>
        <w:t>.3</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Konst</w:t>
      </w:r>
      <w:r w:rsidR="003209DA">
        <w:rPr>
          <w:rFonts w:ascii="Times New Roman" w:eastAsia="Times New Roman" w:hAnsi="Times New Roman"/>
          <w:color w:val="000000"/>
          <w:sz w:val="24"/>
          <w:szCs w:val="24"/>
          <w:lang w:eastAsia="cs-CZ"/>
        </w:rPr>
        <w:t>atoval, že je přítomno celkem 9</w:t>
      </w:r>
      <w:r w:rsidR="00B80517">
        <w:rPr>
          <w:rFonts w:ascii="Times New Roman" w:eastAsia="Times New Roman" w:hAnsi="Times New Roman"/>
          <w:color w:val="000000"/>
          <w:sz w:val="24"/>
          <w:szCs w:val="24"/>
          <w:lang w:eastAsia="cs-CZ"/>
        </w:rPr>
        <w:t xml:space="preserve"> poslankyň a poslanců a výbor je usnášeníschopný. </w:t>
      </w:r>
      <w:r w:rsidR="003209DA">
        <w:rPr>
          <w:rFonts w:ascii="Times New Roman" w:eastAsia="Times New Roman" w:hAnsi="Times New Roman"/>
          <w:color w:val="000000"/>
          <w:sz w:val="24"/>
          <w:szCs w:val="24"/>
          <w:lang w:eastAsia="cs-CZ"/>
        </w:rPr>
        <w:t>Dále poblahopřál prezidentovi NKÚ M. Kalovi ke znovuzvolení Poslaneckou sněmovnou a ke jmenování prezidentem republiky do funkce prezidenta NKÚ a popřál mu v dalším devítiletém funkčním období mnoho úspěchů v jeho práci</w:t>
      </w:r>
      <w:r w:rsidR="00C62D39">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N</w:t>
      </w:r>
      <w:r w:rsidR="00B12AB8">
        <w:rPr>
          <w:rFonts w:ascii="Times New Roman" w:hAnsi="Times New Roman"/>
          <w:sz w:val="24"/>
          <w:szCs w:val="24"/>
        </w:rPr>
        <w:t>avrhl program jednání 6</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EE305A">
        <w:rPr>
          <w:szCs w:val="24"/>
        </w:rPr>
        <w:t>Kontrolní závěr Nejvyššího kontrolního úřadu z kontrolní akce č. 18/32 – Příjmy státního rozpočtu vybírané v oblasti zdaňování práce</w:t>
      </w:r>
    </w:p>
    <w:p w:rsidR="00A320BC" w:rsidRDefault="00EE305A" w:rsidP="00390B66">
      <w:pPr>
        <w:pStyle w:val="slovanseznam"/>
        <w:numPr>
          <w:ilvl w:val="0"/>
          <w:numId w:val="1"/>
        </w:numPr>
        <w:autoSpaceDN w:val="0"/>
        <w:ind w:left="567" w:hanging="567"/>
        <w:jc w:val="both"/>
        <w:rPr>
          <w:lang w:eastAsia="cs-CZ" w:bidi="ar-SA"/>
        </w:rPr>
      </w:pPr>
      <w:r>
        <w:rPr>
          <w:szCs w:val="24"/>
        </w:rPr>
        <w:t xml:space="preserve">Kontrolní závěr Nejvyššího kontrolního úřadu z kontrolní akce č. 19/34 </w:t>
      </w:r>
      <w:r w:rsidRPr="006D48B0">
        <w:rPr>
          <w:rFonts w:cs="Times New Roman"/>
          <w:bCs/>
          <w:szCs w:val="24"/>
          <w:lang w:bidi="ar-SA"/>
        </w:rPr>
        <w:t>– Zahraniční pohledávky České republiky ve správě Ministerstva financí</w:t>
      </w:r>
    </w:p>
    <w:p w:rsidR="00A320BC" w:rsidRPr="00EE305A" w:rsidRDefault="00EE305A" w:rsidP="00390B66">
      <w:pPr>
        <w:pStyle w:val="slovanseznam"/>
        <w:numPr>
          <w:ilvl w:val="0"/>
          <w:numId w:val="1"/>
        </w:numPr>
        <w:autoSpaceDN w:val="0"/>
        <w:ind w:left="567" w:hanging="567"/>
        <w:jc w:val="both"/>
        <w:rPr>
          <w:lang w:eastAsia="cs-CZ" w:bidi="ar-SA"/>
        </w:rPr>
      </w:pPr>
      <w:r>
        <w:rPr>
          <w:szCs w:val="24"/>
        </w:rPr>
        <w:t>Kontrolní závěr Nejvyššího kontrolního úřadu z kontrolní akce č. 19/06 – Peněžní prostředky poskytované k zajištění vzdělávání pracovníků ve zdravotnictví</w:t>
      </w:r>
    </w:p>
    <w:p w:rsidR="00EE305A" w:rsidRPr="00EE305A" w:rsidRDefault="00EE305A" w:rsidP="00390B66">
      <w:pPr>
        <w:pStyle w:val="slovanseznam"/>
        <w:numPr>
          <w:ilvl w:val="0"/>
          <w:numId w:val="1"/>
        </w:numPr>
        <w:autoSpaceDN w:val="0"/>
        <w:ind w:left="567" w:hanging="567"/>
        <w:jc w:val="both"/>
        <w:rPr>
          <w:lang w:eastAsia="cs-CZ" w:bidi="ar-SA"/>
        </w:rPr>
      </w:pPr>
      <w:r>
        <w:rPr>
          <w:szCs w:val="24"/>
        </w:rPr>
        <w:t>Kontrolní závěr Nejvyššího kontrolního úřadu z kontrolní akce č. 19/05</w:t>
      </w:r>
      <w:r w:rsidRPr="00A663CC">
        <w:rPr>
          <w:rFonts w:cs="Times New Roman"/>
          <w:bCs/>
          <w:sz w:val="21"/>
          <w:lang w:bidi="ar-SA"/>
        </w:rPr>
        <w:t xml:space="preserve"> </w:t>
      </w:r>
      <w:r w:rsidRPr="00A663CC">
        <w:rPr>
          <w:rFonts w:cs="Times New Roman"/>
          <w:bCs/>
          <w:szCs w:val="24"/>
          <w:lang w:bidi="ar-SA"/>
        </w:rPr>
        <w:t>– Peněžní prostředky státu poskytované mezinárodním organizacím a další související výdaje</w:t>
      </w:r>
    </w:p>
    <w:p w:rsidR="00EE305A" w:rsidRDefault="00EE305A" w:rsidP="00390B66">
      <w:pPr>
        <w:pStyle w:val="slovanseznam"/>
        <w:numPr>
          <w:ilvl w:val="0"/>
          <w:numId w:val="1"/>
        </w:numPr>
        <w:autoSpaceDN w:val="0"/>
        <w:ind w:left="567" w:hanging="567"/>
        <w:jc w:val="both"/>
        <w:rPr>
          <w:lang w:eastAsia="cs-CZ" w:bidi="ar-SA"/>
        </w:rPr>
      </w:pPr>
      <w:r>
        <w:rPr>
          <w:szCs w:val="24"/>
        </w:rPr>
        <w:t xml:space="preserve">Kontrolní závěr Nejvyššího kontrolního úřadu z kontrolní akce č. 19/17 </w:t>
      </w:r>
      <w:r w:rsidRPr="006D48B0">
        <w:rPr>
          <w:rFonts w:cs="Times New Roman"/>
          <w:bCs/>
          <w:szCs w:val="24"/>
          <w:lang w:bidi="ar-SA"/>
        </w:rPr>
        <w:t>– Peněžní prostředky státu poskytnuté na účelovou podporu zdravotnického výzkumu z</w:t>
      </w:r>
      <w:r>
        <w:rPr>
          <w:rFonts w:cs="Times New Roman"/>
          <w:bCs/>
          <w:szCs w:val="24"/>
          <w:lang w:bidi="ar-SA"/>
        </w:rPr>
        <w:t xml:space="preserve"> </w:t>
      </w:r>
      <w:r w:rsidRPr="006D48B0">
        <w:rPr>
          <w:rFonts w:cs="Times New Roman"/>
          <w:bCs/>
          <w:szCs w:val="24"/>
          <w:lang w:bidi="ar-SA"/>
        </w:rPr>
        <w:t>rozpočtové kapitoly Ministerstva zdravotnictví</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r w:rsidR="00B80517">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AF6A87" w:rsidRDefault="003D5728" w:rsidP="00410232">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5B7763">
        <w:rPr>
          <w:rFonts w:ascii="Times New Roman" w:eastAsia="Times New Roman" w:hAnsi="Times New Roman"/>
          <w:color w:val="000000"/>
          <w:sz w:val="24"/>
          <w:szCs w:val="24"/>
          <w:lang w:eastAsia="cs-CZ"/>
        </w:rPr>
        <w:t> 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programem </w:t>
      </w:r>
      <w:r w:rsidRPr="00E73ABC">
        <w:rPr>
          <w:rFonts w:ascii="Times New Roman" w:eastAsia="Times New Roman" w:hAnsi="Times New Roman"/>
          <w:color w:val="auto"/>
          <w:sz w:val="24"/>
          <w:szCs w:val="24"/>
          <w:lang w:eastAsia="cs-CZ"/>
        </w:rPr>
        <w:t>(</w:t>
      </w:r>
      <w:r w:rsidR="003E1F36">
        <w:rPr>
          <w:rFonts w:ascii="Times New Roman" w:eastAsia="Times New Roman" w:hAnsi="Times New Roman"/>
          <w:color w:val="auto"/>
          <w:sz w:val="24"/>
          <w:szCs w:val="24"/>
          <w:lang w:eastAsia="cs-CZ"/>
        </w:rPr>
        <w:t>10</w:t>
      </w:r>
      <w:r w:rsidR="008F5EAB">
        <w:rPr>
          <w:rFonts w:ascii="Times New Roman" w:eastAsia="Times New Roman" w:hAnsi="Times New Roman"/>
          <w:color w:val="auto"/>
          <w:sz w:val="24"/>
          <w:szCs w:val="24"/>
          <w:lang w:eastAsia="cs-CZ"/>
        </w:rPr>
        <w:t> </w:t>
      </w:r>
      <w:r w:rsidR="001B5AA9">
        <w:rPr>
          <w:rFonts w:ascii="Times New Roman" w:eastAsia="Times New Roman" w:hAnsi="Times New Roman"/>
          <w:color w:val="auto"/>
          <w:sz w:val="24"/>
          <w:szCs w:val="24"/>
          <w:lang w:eastAsia="cs-CZ"/>
        </w:rPr>
        <w:t>pro;</w:t>
      </w:r>
      <w:r w:rsidRPr="00E73ABC">
        <w:rPr>
          <w:rFonts w:ascii="Times New Roman" w:eastAsia="Times New Roman" w:hAnsi="Times New Roman"/>
          <w:color w:val="auto"/>
          <w:sz w:val="24"/>
          <w:szCs w:val="24"/>
          <w:lang w:eastAsia="cs-CZ"/>
        </w:rPr>
        <w:t xml:space="preserve"> 0 proti; </w:t>
      </w:r>
      <w:r w:rsidR="00154621">
        <w:rPr>
          <w:rFonts w:ascii="Times New Roman" w:eastAsia="Times New Roman" w:hAnsi="Times New Roman"/>
          <w:color w:val="auto"/>
          <w:sz w:val="24"/>
          <w:szCs w:val="24"/>
          <w:lang w:eastAsia="cs-CZ"/>
        </w:rPr>
        <w:t>0</w:t>
      </w:r>
      <w:r w:rsidRPr="00E73AB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se zdržel</w:t>
      </w:r>
      <w:r w:rsidR="00154621">
        <w:rPr>
          <w:rFonts w:ascii="Times New Roman" w:eastAsia="Times New Roman" w:hAnsi="Times New Roman"/>
          <w:color w:val="auto"/>
          <w:sz w:val="24"/>
          <w:szCs w:val="24"/>
          <w:lang w:eastAsia="cs-CZ"/>
        </w:rPr>
        <w:t>o</w:t>
      </w:r>
      <w:r w:rsidRPr="00E73ABC">
        <w:rPr>
          <w:rFonts w:ascii="Times New Roman" w:eastAsia="Times New Roman" w:hAnsi="Times New Roman"/>
          <w:color w:val="auto"/>
          <w:sz w:val="24"/>
          <w:szCs w:val="24"/>
          <w:lang w:eastAsia="cs-CZ"/>
        </w:rPr>
        <w:t>). Hlasování se zúčastnili:</w:t>
      </w:r>
      <w:r w:rsidR="00E80BA1">
        <w:rPr>
          <w:rFonts w:ascii="Times New Roman" w:eastAsia="Times New Roman" w:hAnsi="Times New Roman"/>
          <w:color w:val="auto"/>
          <w:sz w:val="24"/>
          <w:szCs w:val="24"/>
          <w:lang w:eastAsia="cs-CZ"/>
        </w:rPr>
        <w:t xml:space="preserve"> </w:t>
      </w:r>
      <w:r w:rsidR="00943E3A">
        <w:rPr>
          <w:rFonts w:ascii="Times New Roman" w:eastAsia="Times New Roman" w:hAnsi="Times New Roman"/>
          <w:color w:val="000000"/>
          <w:sz w:val="24"/>
          <w:szCs w:val="24"/>
          <w:lang w:eastAsia="cs-CZ"/>
        </w:rPr>
        <w:t xml:space="preserve">posl. R. Bělohlávková, posl. </w:t>
      </w:r>
      <w:r w:rsidR="00943E3A">
        <w:rPr>
          <w:rFonts w:ascii="Times New Roman" w:eastAsia="Times New Roman" w:hAnsi="Times New Roman"/>
          <w:color w:val="000000"/>
          <w:sz w:val="24"/>
          <w:szCs w:val="24"/>
          <w:lang w:eastAsia="cs-CZ"/>
        </w:rPr>
        <w:lastRenderedPageBreak/>
        <w:t>K. </w:t>
      </w:r>
      <w:r w:rsidR="0056720F">
        <w:rPr>
          <w:rFonts w:ascii="Times New Roman" w:eastAsia="Times New Roman" w:hAnsi="Times New Roman"/>
          <w:color w:val="000000"/>
          <w:sz w:val="24"/>
          <w:szCs w:val="24"/>
          <w:lang w:eastAsia="cs-CZ"/>
        </w:rPr>
        <w:t>Farhan, posl. M. Hájek, posl. J. Janda, posl. R. Kubíček, posl. H. Naiclerová, posl. J. Slavík, posl. R. Vích, posl. V. Vomáčka,</w:t>
      </w:r>
      <w:r w:rsidR="0056720F" w:rsidRPr="003209DA">
        <w:rPr>
          <w:rFonts w:ascii="Times New Roman" w:eastAsia="Times New Roman" w:hAnsi="Times New Roman"/>
          <w:color w:val="000000"/>
          <w:sz w:val="24"/>
          <w:szCs w:val="24"/>
          <w:lang w:eastAsia="cs-CZ"/>
        </w:rPr>
        <w:t xml:space="preserve"> </w:t>
      </w:r>
      <w:r w:rsidR="0056720F">
        <w:rPr>
          <w:rFonts w:ascii="Times New Roman" w:eastAsia="Times New Roman" w:hAnsi="Times New Roman"/>
          <w:color w:val="000000"/>
          <w:sz w:val="24"/>
          <w:szCs w:val="24"/>
          <w:lang w:eastAsia="cs-CZ"/>
        </w:rPr>
        <w:t>posl. M. Zborovský</w:t>
      </w:r>
      <w:r w:rsidR="006A74A8">
        <w:rPr>
          <w:rFonts w:ascii="Times New Roman" w:eastAsia="Times New Roman" w:hAnsi="Times New Roman"/>
          <w:color w:val="000000"/>
          <w:sz w:val="24"/>
          <w:szCs w:val="24"/>
          <w:lang w:eastAsia="cs-CZ"/>
        </w:rPr>
        <w:t xml:space="preserve"> </w:t>
      </w:r>
      <w:r w:rsidR="00E90D93">
        <w:rPr>
          <w:rFonts w:ascii="Times New Roman" w:eastAsia="Times New Roman" w:hAnsi="Times New Roman"/>
          <w:color w:val="auto"/>
          <w:sz w:val="24"/>
          <w:szCs w:val="24"/>
          <w:lang w:eastAsia="cs-CZ"/>
        </w:rPr>
        <w:t>/viz příloha zápisu č. 1, str. </w:t>
      </w:r>
      <w:r w:rsidR="00924C5B">
        <w:rPr>
          <w:rFonts w:ascii="Times New Roman" w:eastAsia="Times New Roman" w:hAnsi="Times New Roman"/>
          <w:color w:val="auto"/>
          <w:sz w:val="24"/>
          <w:szCs w:val="24"/>
          <w:lang w:eastAsia="cs-CZ"/>
        </w:rPr>
        <w:t>1</w:t>
      </w:r>
      <w:r w:rsidR="00410232">
        <w:rPr>
          <w:rFonts w:ascii="Times New Roman" w:eastAsia="Times New Roman" w:hAnsi="Times New Roman"/>
          <w:color w:val="auto"/>
          <w:sz w:val="24"/>
          <w:szCs w:val="24"/>
          <w:lang w:eastAsia="cs-CZ"/>
        </w:rPr>
        <w:t>/</w:t>
      </w:r>
      <w:r w:rsidR="00E605D7">
        <w:rPr>
          <w:rFonts w:ascii="Times New Roman" w:eastAsia="Times New Roman" w:hAnsi="Times New Roman"/>
          <w:color w:val="auto"/>
          <w:sz w:val="24"/>
          <w:szCs w:val="24"/>
          <w:lang w:eastAsia="cs-CZ"/>
        </w:rPr>
        <w:t>.</w:t>
      </w:r>
    </w:p>
    <w:p w:rsidR="00E605D7" w:rsidRDefault="00E605D7" w:rsidP="00E605D7">
      <w:pPr>
        <w:suppressAutoHyphens w:val="0"/>
        <w:spacing w:after="0" w:line="240" w:lineRule="auto"/>
        <w:jc w:val="both"/>
        <w:rPr>
          <w:rFonts w:ascii="Times New Roman" w:eastAsia="Times New Roman" w:hAnsi="Times New Roman"/>
          <w:color w:val="000000"/>
          <w:sz w:val="24"/>
          <w:szCs w:val="24"/>
          <w:lang w:eastAsia="cs-CZ"/>
        </w:rPr>
      </w:pPr>
    </w:p>
    <w:p w:rsidR="00A06866" w:rsidRDefault="00A06866" w:rsidP="00E605D7">
      <w:pPr>
        <w:suppressAutoHyphens w:val="0"/>
        <w:spacing w:after="0" w:line="240" w:lineRule="auto"/>
        <w:jc w:val="both"/>
        <w:rPr>
          <w:rFonts w:ascii="Times New Roman" w:eastAsia="Times New Roman" w:hAnsi="Times New Roman"/>
          <w:color w:val="000000"/>
          <w:sz w:val="24"/>
          <w:szCs w:val="24"/>
          <w:lang w:eastAsia="cs-CZ"/>
        </w:rPr>
      </w:pPr>
    </w:p>
    <w:p w:rsidR="00D76828" w:rsidRDefault="00D76828" w:rsidP="00E605D7">
      <w:pPr>
        <w:suppressAutoHyphens w:val="0"/>
        <w:spacing w:after="0" w:line="240" w:lineRule="auto"/>
        <w:jc w:val="both"/>
        <w:rPr>
          <w:rFonts w:ascii="Times New Roman" w:eastAsia="Times New Roman" w:hAnsi="Times New Roman"/>
          <w:color w:val="000000"/>
          <w:sz w:val="24"/>
          <w:szCs w:val="24"/>
          <w:lang w:eastAsia="cs-CZ"/>
        </w:rPr>
      </w:pPr>
    </w:p>
    <w:p w:rsidR="00A06866" w:rsidRPr="00410232" w:rsidRDefault="00A06866" w:rsidP="00E605D7">
      <w:pPr>
        <w:suppressAutoHyphens w:val="0"/>
        <w:spacing w:after="0" w:line="240" w:lineRule="auto"/>
        <w:jc w:val="both"/>
        <w:rPr>
          <w:rFonts w:ascii="Times New Roman" w:eastAsia="Times New Roman" w:hAnsi="Times New Roman"/>
          <w:color w:val="000000"/>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410232" w:rsidRDefault="00410232"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410232">
        <w:rPr>
          <w:rFonts w:ascii="Times New Roman" w:hAnsi="Times New Roman"/>
          <w:sz w:val="24"/>
          <w:szCs w:val="24"/>
        </w:rPr>
        <w:t>Kontrolní závěr Nejvyššího kontrolního úřadu z kontrolní akce č. 18/32 – Příjmy státního rozpočtu vybírané v oblasti zdaňování práce</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D65275" w:rsidRDefault="00FA03E9" w:rsidP="00D65275">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w:t>
      </w:r>
      <w:r w:rsidR="008B1917">
        <w:rPr>
          <w:rFonts w:ascii="Times New Roman" w:eastAsia="Times New Roman" w:hAnsi="Times New Roman"/>
          <w:color w:val="000000"/>
          <w:spacing w:val="-4"/>
          <w:sz w:val="24"/>
          <w:szCs w:val="24"/>
          <w:lang w:eastAsia="cs-CZ"/>
        </w:rPr>
        <w:t xml:space="preserve">tomuto bodu vystoupil </w:t>
      </w:r>
      <w:r w:rsidR="00410232">
        <w:rPr>
          <w:rFonts w:ascii="Times New Roman" w:eastAsia="Times New Roman" w:hAnsi="Times New Roman"/>
          <w:b/>
          <w:color w:val="000000"/>
          <w:spacing w:val="-4"/>
          <w:sz w:val="24"/>
          <w:szCs w:val="24"/>
          <w:lang w:eastAsia="cs-CZ"/>
        </w:rPr>
        <w:t>prezident</w:t>
      </w:r>
      <w:r w:rsidR="003D23F5">
        <w:rPr>
          <w:rFonts w:ascii="Times New Roman" w:eastAsia="Times New Roman" w:hAnsi="Times New Roman"/>
          <w:b/>
          <w:color w:val="000000"/>
          <w:spacing w:val="-4"/>
          <w:sz w:val="24"/>
          <w:szCs w:val="24"/>
          <w:lang w:eastAsia="cs-CZ"/>
        </w:rPr>
        <w:t xml:space="preserve"> NKÚ </w:t>
      </w:r>
      <w:r w:rsidR="00410232">
        <w:rPr>
          <w:rFonts w:ascii="Times New Roman" w:eastAsia="Times New Roman" w:hAnsi="Times New Roman"/>
          <w:b/>
          <w:color w:val="000000"/>
          <w:spacing w:val="-4"/>
          <w:sz w:val="24"/>
          <w:szCs w:val="24"/>
          <w:lang w:eastAsia="cs-CZ"/>
        </w:rPr>
        <w:t>M. Kala</w:t>
      </w:r>
      <w:r w:rsidR="008B1917">
        <w:rPr>
          <w:rFonts w:ascii="Times New Roman" w:eastAsia="Times New Roman" w:hAnsi="Times New Roman"/>
          <w:color w:val="000000"/>
          <w:spacing w:val="-4"/>
          <w:sz w:val="24"/>
          <w:szCs w:val="24"/>
          <w:lang w:eastAsia="cs-CZ"/>
        </w:rPr>
        <w:t xml:space="preserve">. </w:t>
      </w:r>
      <w:r w:rsidR="00E605D7">
        <w:rPr>
          <w:rFonts w:ascii="Times New Roman" w:eastAsia="Times New Roman" w:hAnsi="Times New Roman"/>
          <w:color w:val="000000"/>
          <w:spacing w:val="-4"/>
          <w:sz w:val="24"/>
          <w:szCs w:val="24"/>
          <w:lang w:eastAsia="cs-CZ"/>
        </w:rPr>
        <w:t xml:space="preserve">V úvodu svého vystoupení poděkoval předsedovi KV za blahopřání a konstatoval, že se velice těší v jeho druhém funkčním období na pokračování spolupráce s Kontrolním výborem. </w:t>
      </w:r>
      <w:r w:rsidR="00864F62">
        <w:rPr>
          <w:rFonts w:ascii="Times New Roman" w:eastAsia="Times New Roman" w:hAnsi="Times New Roman"/>
          <w:color w:val="000000"/>
          <w:spacing w:val="-4"/>
          <w:sz w:val="24"/>
          <w:szCs w:val="24"/>
          <w:lang w:eastAsia="cs-CZ"/>
        </w:rPr>
        <w:t xml:space="preserve">Uvedl, </w:t>
      </w:r>
      <w:r w:rsidR="008F5EAB">
        <w:rPr>
          <w:rFonts w:ascii="Times New Roman" w:eastAsia="Times New Roman" w:hAnsi="Times New Roman"/>
          <w:color w:val="000000"/>
          <w:spacing w:val="-4"/>
          <w:sz w:val="24"/>
          <w:szCs w:val="24"/>
          <w:lang w:eastAsia="cs-CZ"/>
        </w:rPr>
        <w:t>že</w:t>
      </w:r>
      <w:r w:rsidR="00580E98">
        <w:rPr>
          <w:rFonts w:ascii="Times New Roman" w:eastAsia="Times New Roman" w:hAnsi="Times New Roman"/>
          <w:color w:val="000000"/>
          <w:spacing w:val="-4"/>
          <w:sz w:val="24"/>
          <w:szCs w:val="24"/>
          <w:lang w:eastAsia="cs-CZ"/>
        </w:rPr>
        <w:t xml:space="preserve"> </w:t>
      </w:r>
      <w:r w:rsidR="00E605D7">
        <w:rPr>
          <w:rFonts w:ascii="Times New Roman" w:eastAsia="Times New Roman" w:hAnsi="Times New Roman"/>
          <w:color w:val="000000"/>
          <w:spacing w:val="-4"/>
          <w:sz w:val="24"/>
          <w:szCs w:val="24"/>
          <w:lang w:eastAsia="cs-CZ"/>
        </w:rPr>
        <w:t>kontrolní akci řídil a </w:t>
      </w:r>
      <w:r w:rsidR="00B25FAE">
        <w:rPr>
          <w:rFonts w:ascii="Times New Roman" w:eastAsia="Times New Roman" w:hAnsi="Times New Roman"/>
          <w:color w:val="000000"/>
          <w:spacing w:val="-4"/>
          <w:sz w:val="24"/>
          <w:szCs w:val="24"/>
          <w:lang w:eastAsia="cs-CZ"/>
        </w:rPr>
        <w:t>kontrolní závěr vypracoval člen NKÚ J. Kubíček. Kontrola byla prováděna v období od listopadu 2018 do června 2019. Kontrolováno bylo období let 2016 a</w:t>
      </w:r>
      <w:r w:rsidR="00E605D7">
        <w:rPr>
          <w:rFonts w:ascii="Times New Roman" w:eastAsia="Times New Roman" w:hAnsi="Times New Roman"/>
          <w:color w:val="000000"/>
          <w:spacing w:val="-4"/>
          <w:sz w:val="24"/>
          <w:szCs w:val="24"/>
          <w:lang w:eastAsia="cs-CZ"/>
        </w:rPr>
        <w:t>ž</w:t>
      </w:r>
      <w:r w:rsidR="00B25FAE">
        <w:rPr>
          <w:rFonts w:ascii="Times New Roman" w:eastAsia="Times New Roman" w:hAnsi="Times New Roman"/>
          <w:color w:val="000000"/>
          <w:spacing w:val="-4"/>
          <w:sz w:val="24"/>
          <w:szCs w:val="24"/>
          <w:lang w:eastAsia="cs-CZ"/>
        </w:rPr>
        <w:t xml:space="preserve"> 2018. Kontrolovaných osob byla celá řada, a to Ministerstvo financí, Ministerstvo práce a sociálních věcí, Česká správa sociálního zabezpečení, Generální finanční ředitelství, Generální ředitelství cel, Státní úřad inspekce práce Opava a Úřad práce ČR. Systém kontroly práce a nelegálního zaměstnávání řídí MF a MPSV na základě celé řady různých právních předpisů. Pro koordinaci boje s nelegálním zaměstnáváním cizinců vznikl samostatný meziresortní orgán. Problém je jednoznačný. Při odhalování, pokutování a doměřování daně a pojistného za nelegální práce mají spolupracovat kontrolní orgány</w:t>
      </w:r>
      <w:r w:rsidR="00C44FF6">
        <w:rPr>
          <w:rFonts w:ascii="Times New Roman" w:eastAsia="Times New Roman" w:hAnsi="Times New Roman"/>
          <w:color w:val="000000"/>
          <w:spacing w:val="-4"/>
          <w:sz w:val="24"/>
          <w:szCs w:val="24"/>
          <w:lang w:eastAsia="cs-CZ"/>
        </w:rPr>
        <w:t>, jako je Inspekce práce a </w:t>
      </w:r>
      <w:r w:rsidR="00B25FAE">
        <w:rPr>
          <w:rFonts w:ascii="Times New Roman" w:eastAsia="Times New Roman" w:hAnsi="Times New Roman"/>
          <w:color w:val="000000"/>
          <w:spacing w:val="-4"/>
          <w:sz w:val="24"/>
          <w:szCs w:val="24"/>
          <w:lang w:eastAsia="cs-CZ"/>
        </w:rPr>
        <w:t xml:space="preserve">celní orgány, finanční správa a ČSSZ. Problém je, že si mezi sebou nedostatečně předávají informace, ať </w:t>
      </w:r>
      <w:r w:rsidR="00816ACB">
        <w:rPr>
          <w:rFonts w:ascii="Times New Roman" w:eastAsia="Times New Roman" w:hAnsi="Times New Roman"/>
          <w:color w:val="000000"/>
          <w:spacing w:val="-4"/>
          <w:sz w:val="24"/>
          <w:szCs w:val="24"/>
          <w:lang w:eastAsia="cs-CZ"/>
        </w:rPr>
        <w:t>již</w:t>
      </w:r>
      <w:r w:rsidR="00B25FAE">
        <w:rPr>
          <w:rFonts w:ascii="Times New Roman" w:eastAsia="Times New Roman" w:hAnsi="Times New Roman"/>
          <w:color w:val="000000"/>
          <w:spacing w:val="-4"/>
          <w:sz w:val="24"/>
          <w:szCs w:val="24"/>
          <w:lang w:eastAsia="cs-CZ"/>
        </w:rPr>
        <w:t xml:space="preserve"> jde o pravomocná rozhodnutí o pokutách za nelegální práci, doměření pojistného nebo protokoly k odhalené nelegální prác</w:t>
      </w:r>
      <w:r w:rsidR="002C11F6">
        <w:rPr>
          <w:rFonts w:ascii="Times New Roman" w:eastAsia="Times New Roman" w:hAnsi="Times New Roman"/>
          <w:color w:val="000000"/>
          <w:spacing w:val="-4"/>
          <w:sz w:val="24"/>
          <w:szCs w:val="24"/>
          <w:lang w:eastAsia="cs-CZ"/>
        </w:rPr>
        <w:t>i</w:t>
      </w:r>
      <w:r w:rsidR="00B25FAE">
        <w:rPr>
          <w:rFonts w:ascii="Times New Roman" w:eastAsia="Times New Roman" w:hAnsi="Times New Roman"/>
          <w:color w:val="000000"/>
          <w:spacing w:val="-4"/>
          <w:sz w:val="24"/>
          <w:szCs w:val="24"/>
          <w:lang w:eastAsia="cs-CZ"/>
        </w:rPr>
        <w:t>. Kvůli nedostatku informací např. finanční orgány a orgány sociálního pojištění téměř nedoměřovaly daně a pojistné z odměn za nelegální práci a kontrola NKÚ ukázala, že z vybraného vzorku 301 případů doměřily finanční orgány daň jen u patnácti z nich. Inspekce práce zjistila nelegální zaměstnání u každé sedmé kontroly, celní orgány dokonce u každé druhé. Nejvíce případů nelegální práce je každý rok odhaleno ve stavebnictví a zpracovatelském průmyslu. V kontrolovaných letech uložila Inspekce práce celkem 1 144 pra</w:t>
      </w:r>
      <w:r w:rsidR="006313A8">
        <w:rPr>
          <w:rFonts w:ascii="Times New Roman" w:eastAsia="Times New Roman" w:hAnsi="Times New Roman"/>
          <w:color w:val="000000"/>
          <w:spacing w:val="-4"/>
          <w:sz w:val="24"/>
          <w:szCs w:val="24"/>
          <w:lang w:eastAsia="cs-CZ"/>
        </w:rPr>
        <w:t>vomocných pokut za více než 246 </w:t>
      </w:r>
      <w:r w:rsidR="00B25FAE">
        <w:rPr>
          <w:rFonts w:ascii="Times New Roman" w:eastAsia="Times New Roman" w:hAnsi="Times New Roman"/>
          <w:color w:val="000000"/>
          <w:spacing w:val="-4"/>
          <w:sz w:val="24"/>
          <w:szCs w:val="24"/>
          <w:lang w:eastAsia="cs-CZ"/>
        </w:rPr>
        <w:t>mil. Kč, samostatný výkon nelegální práce pokutovala ale jen v 21 případ</w:t>
      </w:r>
      <w:r w:rsidR="00D6284B">
        <w:rPr>
          <w:rFonts w:ascii="Times New Roman" w:eastAsia="Times New Roman" w:hAnsi="Times New Roman"/>
          <w:color w:val="000000"/>
          <w:spacing w:val="-4"/>
          <w:sz w:val="24"/>
          <w:szCs w:val="24"/>
          <w:lang w:eastAsia="cs-CZ"/>
        </w:rPr>
        <w:t>ech</w:t>
      </w:r>
      <w:r w:rsidR="00B25FAE">
        <w:rPr>
          <w:rFonts w:ascii="Times New Roman" w:eastAsia="Times New Roman" w:hAnsi="Times New Roman"/>
          <w:color w:val="000000"/>
          <w:spacing w:val="-4"/>
          <w:sz w:val="24"/>
          <w:szCs w:val="24"/>
          <w:lang w:eastAsia="cs-CZ"/>
        </w:rPr>
        <w:t>. Počet nelegálně pracujících cizinců, které se podařilo odhalit mezi roky 2016 až 2018, se téměř ztrojnásobil. Přes</w:t>
      </w:r>
      <w:r w:rsidR="00665650">
        <w:rPr>
          <w:rFonts w:ascii="Times New Roman" w:eastAsia="Times New Roman" w:hAnsi="Times New Roman"/>
          <w:color w:val="000000"/>
          <w:spacing w:val="-4"/>
          <w:sz w:val="24"/>
          <w:szCs w:val="24"/>
          <w:lang w:eastAsia="cs-CZ"/>
        </w:rPr>
        <w:t>to Inspekce práce pokutu cizincům</w:t>
      </w:r>
      <w:r w:rsidR="00B25FAE">
        <w:rPr>
          <w:rFonts w:ascii="Times New Roman" w:eastAsia="Times New Roman" w:hAnsi="Times New Roman"/>
          <w:color w:val="000000"/>
          <w:spacing w:val="-4"/>
          <w:sz w:val="24"/>
          <w:szCs w:val="24"/>
          <w:lang w:eastAsia="cs-CZ"/>
        </w:rPr>
        <w:t xml:space="preserve"> neudělila. Pouze pokutovala 36 zaměstnavatelů za to, že nelegálně zaměst</w:t>
      </w:r>
      <w:r w:rsidR="00D6284B">
        <w:rPr>
          <w:rFonts w:ascii="Times New Roman" w:eastAsia="Times New Roman" w:hAnsi="Times New Roman"/>
          <w:color w:val="000000"/>
          <w:spacing w:val="-4"/>
          <w:sz w:val="24"/>
          <w:szCs w:val="24"/>
          <w:lang w:eastAsia="cs-CZ"/>
        </w:rPr>
        <w:t xml:space="preserve">nali 152 cizinců bez povolení k </w:t>
      </w:r>
      <w:r w:rsidR="00B25FAE">
        <w:rPr>
          <w:rFonts w:ascii="Times New Roman" w:eastAsia="Times New Roman" w:hAnsi="Times New Roman"/>
          <w:color w:val="000000"/>
          <w:spacing w:val="-4"/>
          <w:sz w:val="24"/>
          <w:szCs w:val="24"/>
          <w:lang w:eastAsia="cs-CZ"/>
        </w:rPr>
        <w:t>pobytu. Navíc orgány sociálního pojištění těmto zaměstnavatelům ani nedoměřily pojistné, které neodvedli. Nelegální zaměstnávání má dopad i na veřejné rozpočty. Problém je ovšem v tom, že se různí názory mezi jednotlivými účastníky na to, jak významné tyto dopady jsou. Výzkumný ústav práce a sociálních věcí zpracoval v roce 2015 studii, ve které vyčísl</w:t>
      </w:r>
      <w:r w:rsidR="00D6284B">
        <w:rPr>
          <w:rFonts w:ascii="Times New Roman" w:eastAsia="Times New Roman" w:hAnsi="Times New Roman"/>
          <w:color w:val="000000"/>
          <w:spacing w:val="-4"/>
          <w:sz w:val="24"/>
          <w:szCs w:val="24"/>
          <w:lang w:eastAsia="cs-CZ"/>
        </w:rPr>
        <w:t xml:space="preserve">il </w:t>
      </w:r>
      <w:r w:rsidR="00B25FAE">
        <w:rPr>
          <w:rFonts w:ascii="Times New Roman" w:eastAsia="Times New Roman" w:hAnsi="Times New Roman"/>
          <w:color w:val="000000"/>
          <w:spacing w:val="-4"/>
          <w:sz w:val="24"/>
          <w:szCs w:val="24"/>
          <w:lang w:eastAsia="cs-CZ"/>
        </w:rPr>
        <w:t>výpa</w:t>
      </w:r>
      <w:r w:rsidR="00F002B0">
        <w:rPr>
          <w:rFonts w:ascii="Times New Roman" w:eastAsia="Times New Roman" w:hAnsi="Times New Roman"/>
          <w:color w:val="000000"/>
          <w:spacing w:val="-4"/>
          <w:sz w:val="24"/>
          <w:szCs w:val="24"/>
          <w:lang w:eastAsia="cs-CZ"/>
        </w:rPr>
        <w:t xml:space="preserve">dek inkasa veřejných rozpočtů v souvislosti s nelegálním </w:t>
      </w:r>
      <w:r w:rsidR="006313A8">
        <w:rPr>
          <w:rFonts w:ascii="Times New Roman" w:eastAsia="Times New Roman" w:hAnsi="Times New Roman"/>
          <w:color w:val="000000"/>
          <w:spacing w:val="-4"/>
          <w:sz w:val="24"/>
          <w:szCs w:val="24"/>
          <w:lang w:eastAsia="cs-CZ"/>
        </w:rPr>
        <w:t>zaměstnáváním na 50 </w:t>
      </w:r>
      <w:r w:rsidR="00F002B0">
        <w:rPr>
          <w:rFonts w:ascii="Times New Roman" w:eastAsia="Times New Roman" w:hAnsi="Times New Roman"/>
          <w:color w:val="000000"/>
          <w:spacing w:val="-4"/>
          <w:sz w:val="24"/>
          <w:szCs w:val="24"/>
          <w:lang w:eastAsia="cs-CZ"/>
        </w:rPr>
        <w:t>m</w:t>
      </w:r>
      <w:r w:rsidR="00D6284B">
        <w:rPr>
          <w:rFonts w:ascii="Times New Roman" w:eastAsia="Times New Roman" w:hAnsi="Times New Roman"/>
          <w:color w:val="000000"/>
          <w:spacing w:val="-4"/>
          <w:sz w:val="24"/>
          <w:szCs w:val="24"/>
          <w:lang w:eastAsia="cs-CZ"/>
        </w:rPr>
        <w:t>ld. </w:t>
      </w:r>
      <w:r w:rsidR="00F002B0">
        <w:rPr>
          <w:rFonts w:ascii="Times New Roman" w:eastAsia="Times New Roman" w:hAnsi="Times New Roman"/>
          <w:color w:val="000000"/>
          <w:spacing w:val="-4"/>
          <w:sz w:val="24"/>
          <w:szCs w:val="24"/>
          <w:lang w:eastAsia="cs-CZ"/>
        </w:rPr>
        <w:t>Kč ročně. MPSV výsledky studie odmítlo, vlastní odhad, o kolik veřejné rozpočty přicházejí, ale nepředstavilo. MF pak odhadlo možné roční úniky na dani na 400 mil. Kč, žádná opatření nenavrhlo se zdůvodněním, že objem je v porovnání s jinými daňovými úniky marginální. NKÚ odhadl, že jen za 12,5 tisíc</w:t>
      </w:r>
      <w:r w:rsidR="002144C7">
        <w:rPr>
          <w:rFonts w:ascii="Times New Roman" w:eastAsia="Times New Roman" w:hAnsi="Times New Roman"/>
          <w:color w:val="000000"/>
          <w:spacing w:val="-4"/>
          <w:sz w:val="24"/>
          <w:szCs w:val="24"/>
          <w:lang w:eastAsia="cs-CZ"/>
        </w:rPr>
        <w:t>e</w:t>
      </w:r>
      <w:r w:rsidR="00F002B0">
        <w:rPr>
          <w:rFonts w:ascii="Times New Roman" w:eastAsia="Times New Roman" w:hAnsi="Times New Roman"/>
          <w:color w:val="000000"/>
          <w:spacing w:val="-4"/>
          <w:sz w:val="24"/>
          <w:szCs w:val="24"/>
          <w:lang w:eastAsia="cs-CZ"/>
        </w:rPr>
        <w:t xml:space="preserve"> osob, které Inspekce práce odhalila, mezi lety 2015 – 2018 mohl únik na dan</w:t>
      </w:r>
      <w:r w:rsidR="00C509E0">
        <w:rPr>
          <w:rFonts w:ascii="Times New Roman" w:eastAsia="Times New Roman" w:hAnsi="Times New Roman"/>
          <w:color w:val="000000"/>
          <w:spacing w:val="-4"/>
          <w:sz w:val="24"/>
          <w:szCs w:val="24"/>
          <w:lang w:eastAsia="cs-CZ"/>
        </w:rPr>
        <w:t>i a pojistném představovat až 3 </w:t>
      </w:r>
      <w:r w:rsidR="00F002B0">
        <w:rPr>
          <w:rFonts w:ascii="Times New Roman" w:eastAsia="Times New Roman" w:hAnsi="Times New Roman"/>
          <w:color w:val="000000"/>
          <w:spacing w:val="-4"/>
          <w:sz w:val="24"/>
          <w:szCs w:val="24"/>
          <w:lang w:eastAsia="cs-CZ"/>
        </w:rPr>
        <w:t>mld. Kč ročně</w:t>
      </w:r>
      <w:r w:rsidR="00C509E0">
        <w:rPr>
          <w:rFonts w:ascii="Times New Roman" w:eastAsia="Times New Roman" w:hAnsi="Times New Roman"/>
          <w:color w:val="000000"/>
          <w:spacing w:val="-4"/>
          <w:sz w:val="24"/>
          <w:szCs w:val="24"/>
          <w:lang w:eastAsia="cs-CZ"/>
        </w:rPr>
        <w:t xml:space="preserve">. Vláda k tomuto kontrolnímu závěru v únoru 2021 schválila usnesení, kterým uložila realizovat návrh opatření. Následně se k tomuto </w:t>
      </w:r>
      <w:r w:rsidR="00B53434">
        <w:rPr>
          <w:rFonts w:ascii="Times New Roman" w:eastAsia="Times New Roman" w:hAnsi="Times New Roman"/>
          <w:color w:val="000000"/>
          <w:spacing w:val="-4"/>
          <w:sz w:val="24"/>
          <w:szCs w:val="24"/>
          <w:lang w:eastAsia="cs-CZ"/>
        </w:rPr>
        <w:t xml:space="preserve">kontrolnímu závěru </w:t>
      </w:r>
      <w:r w:rsidR="00C509E0">
        <w:rPr>
          <w:rFonts w:ascii="Times New Roman" w:eastAsia="Times New Roman" w:hAnsi="Times New Roman"/>
          <w:color w:val="000000"/>
          <w:spacing w:val="-4"/>
          <w:sz w:val="24"/>
          <w:szCs w:val="24"/>
          <w:lang w:eastAsia="cs-CZ"/>
        </w:rPr>
        <w:t>vrátila 19. 7. 2021, kde již vzala informaci MF a MPSV o stavu plnění opatření na vědomí.</w:t>
      </w:r>
    </w:p>
    <w:p w:rsidR="006D0896" w:rsidRDefault="006D0896" w:rsidP="006D0896">
      <w:pPr>
        <w:spacing w:after="0" w:line="240" w:lineRule="auto"/>
        <w:jc w:val="both"/>
        <w:rPr>
          <w:rFonts w:ascii="Times New Roman" w:eastAsia="Times New Roman" w:hAnsi="Times New Roman"/>
          <w:color w:val="000000"/>
          <w:spacing w:val="-4"/>
          <w:sz w:val="24"/>
          <w:szCs w:val="24"/>
          <w:lang w:eastAsia="cs-CZ"/>
        </w:rPr>
      </w:pPr>
    </w:p>
    <w:p w:rsidR="00A568F3" w:rsidRPr="00BA1883" w:rsidRDefault="00E35CC3" w:rsidP="00B53434">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Se zpravodajskou zprávou k tomuto bodu vystoupil</w:t>
      </w:r>
      <w:r w:rsidR="00EF0387">
        <w:rPr>
          <w:rFonts w:ascii="Times New Roman" w:eastAsia="Times New Roman" w:hAnsi="Times New Roman"/>
          <w:color w:val="auto"/>
          <w:spacing w:val="-4"/>
          <w:sz w:val="24"/>
          <w:szCs w:val="24"/>
          <w:lang w:eastAsia="cs-CZ"/>
        </w:rPr>
        <w:t xml:space="preserve"> </w:t>
      </w:r>
      <w:r w:rsidR="00410232" w:rsidRPr="00665650">
        <w:rPr>
          <w:rFonts w:ascii="Times New Roman" w:eastAsia="Times New Roman" w:hAnsi="Times New Roman"/>
          <w:b/>
          <w:color w:val="auto"/>
          <w:spacing w:val="-4"/>
          <w:sz w:val="24"/>
          <w:szCs w:val="24"/>
          <w:lang w:eastAsia="cs-CZ"/>
        </w:rPr>
        <w:t>z</w:t>
      </w:r>
      <w:r w:rsidR="003D23F5">
        <w:rPr>
          <w:rFonts w:ascii="Times New Roman" w:eastAsia="Times New Roman" w:hAnsi="Times New Roman"/>
          <w:b/>
          <w:color w:val="auto"/>
          <w:spacing w:val="-4"/>
          <w:sz w:val="24"/>
          <w:szCs w:val="24"/>
          <w:lang w:eastAsia="cs-CZ"/>
        </w:rPr>
        <w:t xml:space="preserve">pravodaj </w:t>
      </w:r>
      <w:r w:rsidR="00C11C55">
        <w:rPr>
          <w:rFonts w:ascii="Times New Roman" w:eastAsia="Times New Roman" w:hAnsi="Times New Roman"/>
          <w:b/>
          <w:color w:val="auto"/>
          <w:spacing w:val="-4"/>
          <w:sz w:val="24"/>
          <w:szCs w:val="24"/>
          <w:lang w:eastAsia="cs-CZ"/>
        </w:rPr>
        <w:t>výboru pos</w:t>
      </w:r>
      <w:r w:rsidR="005A5D81">
        <w:rPr>
          <w:rFonts w:ascii="Times New Roman" w:eastAsia="Times New Roman" w:hAnsi="Times New Roman"/>
          <w:b/>
          <w:color w:val="auto"/>
          <w:spacing w:val="-4"/>
          <w:sz w:val="24"/>
          <w:szCs w:val="24"/>
          <w:lang w:eastAsia="cs-CZ"/>
        </w:rPr>
        <w:t xml:space="preserve">l. </w:t>
      </w:r>
      <w:r w:rsidR="00410232">
        <w:rPr>
          <w:rFonts w:ascii="Times New Roman" w:eastAsia="Times New Roman" w:hAnsi="Times New Roman"/>
          <w:b/>
          <w:color w:val="auto"/>
          <w:spacing w:val="-4"/>
          <w:sz w:val="24"/>
          <w:szCs w:val="24"/>
          <w:lang w:eastAsia="cs-CZ"/>
        </w:rPr>
        <w:t>M. Zborovský</w:t>
      </w:r>
      <w:r>
        <w:rPr>
          <w:rFonts w:ascii="Times New Roman" w:eastAsia="Times New Roman" w:hAnsi="Times New Roman"/>
          <w:color w:val="auto"/>
          <w:spacing w:val="-4"/>
          <w:sz w:val="24"/>
          <w:szCs w:val="24"/>
          <w:lang w:eastAsia="cs-CZ"/>
        </w:rPr>
        <w:t>. Uvedl</w:t>
      </w:r>
      <w:r w:rsidR="00EF0387">
        <w:rPr>
          <w:rFonts w:ascii="Times New Roman" w:eastAsia="Times New Roman" w:hAnsi="Times New Roman"/>
          <w:color w:val="auto"/>
          <w:spacing w:val="-4"/>
          <w:sz w:val="24"/>
          <w:szCs w:val="24"/>
          <w:lang w:eastAsia="cs-CZ"/>
        </w:rPr>
        <w:t>, že</w:t>
      </w:r>
      <w:r w:rsidR="00D93667">
        <w:rPr>
          <w:rFonts w:ascii="Times New Roman" w:eastAsia="Times New Roman" w:hAnsi="Times New Roman"/>
          <w:color w:val="auto"/>
          <w:spacing w:val="-4"/>
          <w:sz w:val="24"/>
          <w:szCs w:val="24"/>
          <w:lang w:eastAsia="cs-CZ"/>
        </w:rPr>
        <w:t xml:space="preserve"> </w:t>
      </w:r>
      <w:r w:rsidR="00D93667" w:rsidRPr="00D93667">
        <w:rPr>
          <w:rFonts w:ascii="Times New Roman" w:eastAsia="Times New Roman" w:hAnsi="Times New Roman"/>
          <w:color w:val="000000"/>
          <w:spacing w:val="-4"/>
          <w:sz w:val="24"/>
          <w:szCs w:val="24"/>
          <w:lang w:eastAsia="cs-CZ"/>
        </w:rPr>
        <w:t>prezident NKÚ M. Kala</w:t>
      </w:r>
      <w:r w:rsidR="00D93667">
        <w:rPr>
          <w:rFonts w:ascii="Times New Roman" w:eastAsia="Times New Roman" w:hAnsi="Times New Roman"/>
          <w:color w:val="000000"/>
          <w:spacing w:val="-4"/>
          <w:sz w:val="24"/>
          <w:szCs w:val="24"/>
          <w:lang w:eastAsia="cs-CZ"/>
        </w:rPr>
        <w:t xml:space="preserve"> velice přesně popsal průběh a závěry této kontroly. Dále uvedl, že </w:t>
      </w:r>
      <w:r w:rsidR="00C509E0">
        <w:rPr>
          <w:rFonts w:ascii="Times New Roman" w:eastAsia="Times New Roman" w:hAnsi="Times New Roman"/>
          <w:color w:val="auto"/>
          <w:spacing w:val="-4"/>
          <w:sz w:val="24"/>
          <w:szCs w:val="24"/>
          <w:lang w:eastAsia="cs-CZ"/>
        </w:rPr>
        <w:t xml:space="preserve">k nápravě zjištění uvedených v kontrolním závěru bylo z důvodu procesní opatrnosti přijato ke třem zjištěním celkem pět </w:t>
      </w:r>
      <w:r w:rsidR="00D93667">
        <w:rPr>
          <w:rFonts w:ascii="Times New Roman" w:eastAsia="Times New Roman" w:hAnsi="Times New Roman"/>
          <w:color w:val="auto"/>
          <w:spacing w:val="-4"/>
          <w:sz w:val="24"/>
          <w:szCs w:val="24"/>
          <w:lang w:eastAsia="cs-CZ"/>
        </w:rPr>
        <w:t>nápravných opatření. Z</w:t>
      </w:r>
      <w:r w:rsidR="00C509E0">
        <w:rPr>
          <w:rFonts w:ascii="Times New Roman" w:eastAsia="Times New Roman" w:hAnsi="Times New Roman"/>
          <w:color w:val="auto"/>
          <w:spacing w:val="-4"/>
          <w:sz w:val="24"/>
          <w:szCs w:val="24"/>
          <w:lang w:eastAsia="cs-CZ"/>
        </w:rPr>
        <w:t xml:space="preserve"> toho </w:t>
      </w:r>
      <w:r w:rsidR="00D93667">
        <w:rPr>
          <w:rFonts w:ascii="Times New Roman" w:eastAsia="Times New Roman" w:hAnsi="Times New Roman"/>
          <w:color w:val="auto"/>
          <w:spacing w:val="-4"/>
          <w:sz w:val="24"/>
          <w:szCs w:val="24"/>
          <w:lang w:eastAsia="cs-CZ"/>
        </w:rPr>
        <w:t>dvě</w:t>
      </w:r>
      <w:r w:rsidR="00C509E0">
        <w:rPr>
          <w:rFonts w:ascii="Times New Roman" w:eastAsia="Times New Roman" w:hAnsi="Times New Roman"/>
          <w:color w:val="auto"/>
          <w:spacing w:val="-4"/>
          <w:sz w:val="24"/>
          <w:szCs w:val="24"/>
          <w:lang w:eastAsia="cs-CZ"/>
        </w:rPr>
        <w:t xml:space="preserve"> opatření byla přijata bezpro</w:t>
      </w:r>
      <w:r w:rsidR="006313A8">
        <w:rPr>
          <w:rFonts w:ascii="Times New Roman" w:eastAsia="Times New Roman" w:hAnsi="Times New Roman"/>
          <w:color w:val="auto"/>
          <w:spacing w:val="-4"/>
          <w:sz w:val="24"/>
          <w:szCs w:val="24"/>
          <w:lang w:eastAsia="cs-CZ"/>
        </w:rPr>
        <w:t>středně po provedení kontroly a </w:t>
      </w:r>
      <w:r w:rsidR="00C509E0">
        <w:rPr>
          <w:rFonts w:ascii="Times New Roman" w:eastAsia="Times New Roman" w:hAnsi="Times New Roman"/>
          <w:color w:val="auto"/>
          <w:spacing w:val="-4"/>
          <w:sz w:val="24"/>
          <w:szCs w:val="24"/>
          <w:lang w:eastAsia="cs-CZ"/>
        </w:rPr>
        <w:t xml:space="preserve">jsou již splněna a </w:t>
      </w:r>
      <w:r w:rsidR="00D93667">
        <w:rPr>
          <w:rFonts w:ascii="Times New Roman" w:eastAsia="Times New Roman" w:hAnsi="Times New Roman"/>
          <w:color w:val="auto"/>
          <w:spacing w:val="-4"/>
          <w:sz w:val="24"/>
          <w:szCs w:val="24"/>
          <w:lang w:eastAsia="cs-CZ"/>
        </w:rPr>
        <w:t>tři</w:t>
      </w:r>
      <w:r w:rsidR="00C509E0">
        <w:rPr>
          <w:rFonts w:ascii="Times New Roman" w:eastAsia="Times New Roman" w:hAnsi="Times New Roman"/>
          <w:color w:val="auto"/>
          <w:spacing w:val="-4"/>
          <w:sz w:val="24"/>
          <w:szCs w:val="24"/>
          <w:lang w:eastAsia="cs-CZ"/>
        </w:rPr>
        <w:t xml:space="preserve"> opatření jsou průběžně plněna. Dotázal se, jak pokračuje plnění </w:t>
      </w:r>
      <w:r w:rsidR="00D93667">
        <w:rPr>
          <w:rFonts w:ascii="Times New Roman" w:eastAsia="Times New Roman" w:hAnsi="Times New Roman"/>
          <w:color w:val="auto"/>
          <w:spacing w:val="-4"/>
          <w:sz w:val="24"/>
          <w:szCs w:val="24"/>
          <w:lang w:eastAsia="cs-CZ"/>
        </w:rPr>
        <w:t xml:space="preserve">těchto tří </w:t>
      </w:r>
      <w:r w:rsidR="00C509E0">
        <w:rPr>
          <w:rFonts w:ascii="Times New Roman" w:eastAsia="Times New Roman" w:hAnsi="Times New Roman"/>
          <w:color w:val="auto"/>
          <w:spacing w:val="-4"/>
          <w:sz w:val="24"/>
          <w:szCs w:val="24"/>
          <w:lang w:eastAsia="cs-CZ"/>
        </w:rPr>
        <w:t>opatření</w:t>
      </w:r>
      <w:r w:rsidR="00D93667">
        <w:rPr>
          <w:rFonts w:ascii="Times New Roman" w:eastAsia="Times New Roman" w:hAnsi="Times New Roman"/>
          <w:color w:val="auto"/>
          <w:spacing w:val="-4"/>
          <w:sz w:val="24"/>
          <w:szCs w:val="24"/>
          <w:lang w:eastAsia="cs-CZ"/>
        </w:rPr>
        <w:t>.</w:t>
      </w:r>
      <w:r w:rsidR="00C509E0">
        <w:rPr>
          <w:rFonts w:ascii="Times New Roman" w:eastAsia="Times New Roman" w:hAnsi="Times New Roman"/>
          <w:color w:val="auto"/>
          <w:spacing w:val="-4"/>
          <w:sz w:val="24"/>
          <w:szCs w:val="24"/>
          <w:lang w:eastAsia="cs-CZ"/>
        </w:rPr>
        <w:t xml:space="preserve"> </w:t>
      </w:r>
    </w:p>
    <w:p w:rsidR="00220EAB" w:rsidRDefault="00220EAB" w:rsidP="00D15856">
      <w:pPr>
        <w:spacing w:after="0" w:line="240" w:lineRule="auto"/>
        <w:jc w:val="both"/>
        <w:rPr>
          <w:rFonts w:ascii="Times New Roman" w:eastAsia="Times New Roman" w:hAnsi="Times New Roman"/>
          <w:color w:val="auto"/>
          <w:spacing w:val="-4"/>
          <w:sz w:val="24"/>
          <w:szCs w:val="24"/>
          <w:lang w:eastAsia="cs-CZ"/>
        </w:rPr>
      </w:pPr>
    </w:p>
    <w:p w:rsidR="00097153" w:rsidRDefault="003D23F5" w:rsidP="0041023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lastRenderedPageBreak/>
        <w:t xml:space="preserve">Se stanoviskem za Ministerstvo </w:t>
      </w:r>
      <w:r w:rsidR="00410232">
        <w:rPr>
          <w:rFonts w:ascii="Times New Roman" w:eastAsia="Times New Roman" w:hAnsi="Times New Roman"/>
          <w:color w:val="auto"/>
          <w:spacing w:val="-4"/>
          <w:sz w:val="24"/>
          <w:szCs w:val="24"/>
          <w:lang w:eastAsia="cs-CZ"/>
        </w:rPr>
        <w:t>financí</w:t>
      </w:r>
      <w:r>
        <w:rPr>
          <w:rFonts w:ascii="Times New Roman" w:eastAsia="Times New Roman" w:hAnsi="Times New Roman"/>
          <w:color w:val="auto"/>
          <w:spacing w:val="-4"/>
          <w:sz w:val="24"/>
          <w:szCs w:val="24"/>
          <w:lang w:eastAsia="cs-CZ"/>
        </w:rPr>
        <w:t xml:space="preserve"> k tomuto bodu vystoupil </w:t>
      </w:r>
      <w:r w:rsidRPr="003D23F5">
        <w:rPr>
          <w:rFonts w:ascii="Times New Roman" w:eastAsia="Times New Roman" w:hAnsi="Times New Roman"/>
          <w:b/>
          <w:color w:val="auto"/>
          <w:spacing w:val="-4"/>
          <w:sz w:val="24"/>
          <w:szCs w:val="24"/>
          <w:lang w:eastAsia="cs-CZ"/>
        </w:rPr>
        <w:t xml:space="preserve">náměstek </w:t>
      </w:r>
      <w:r w:rsidR="00410232">
        <w:rPr>
          <w:rFonts w:ascii="Times New Roman" w:eastAsia="Times New Roman" w:hAnsi="Times New Roman"/>
          <w:b/>
          <w:color w:val="auto"/>
          <w:spacing w:val="-4"/>
          <w:sz w:val="24"/>
          <w:szCs w:val="24"/>
          <w:lang w:eastAsia="cs-CZ"/>
        </w:rPr>
        <w:t>ministra financí S. Kouba</w:t>
      </w:r>
      <w:r w:rsidR="00220EAB">
        <w:rPr>
          <w:rFonts w:ascii="Times New Roman" w:eastAsia="Times New Roman" w:hAnsi="Times New Roman"/>
          <w:color w:val="auto"/>
          <w:spacing w:val="-4"/>
          <w:sz w:val="24"/>
          <w:szCs w:val="24"/>
          <w:lang w:eastAsia="cs-CZ"/>
        </w:rPr>
        <w:t xml:space="preserve">. </w:t>
      </w:r>
      <w:r w:rsidR="003F6527">
        <w:rPr>
          <w:rFonts w:ascii="Times New Roman" w:eastAsia="Times New Roman" w:hAnsi="Times New Roman"/>
          <w:color w:val="auto"/>
          <w:spacing w:val="-4"/>
          <w:sz w:val="24"/>
          <w:szCs w:val="24"/>
          <w:lang w:eastAsia="cs-CZ"/>
        </w:rPr>
        <w:t xml:space="preserve">Uvedl, že </w:t>
      </w:r>
      <w:r w:rsidR="00C509E0">
        <w:rPr>
          <w:rFonts w:ascii="Times New Roman" w:eastAsia="Times New Roman" w:hAnsi="Times New Roman"/>
          <w:color w:val="auto"/>
          <w:spacing w:val="-4"/>
          <w:sz w:val="24"/>
          <w:szCs w:val="24"/>
          <w:lang w:eastAsia="cs-CZ"/>
        </w:rPr>
        <w:t xml:space="preserve">některá </w:t>
      </w:r>
      <w:r w:rsidR="00793465">
        <w:rPr>
          <w:rFonts w:ascii="Times New Roman" w:eastAsia="Times New Roman" w:hAnsi="Times New Roman"/>
          <w:color w:val="auto"/>
          <w:spacing w:val="-4"/>
          <w:sz w:val="24"/>
          <w:szCs w:val="24"/>
          <w:lang w:eastAsia="cs-CZ"/>
        </w:rPr>
        <w:t xml:space="preserve">z přijatých </w:t>
      </w:r>
      <w:r w:rsidR="00C509E0">
        <w:rPr>
          <w:rFonts w:ascii="Times New Roman" w:eastAsia="Times New Roman" w:hAnsi="Times New Roman"/>
          <w:color w:val="auto"/>
          <w:spacing w:val="-4"/>
          <w:sz w:val="24"/>
          <w:szCs w:val="24"/>
          <w:lang w:eastAsia="cs-CZ"/>
        </w:rPr>
        <w:t>opatření směřují k posílení koordinace, takže ta budou vždy průběžně plněna. Nedotažen</w:t>
      </w:r>
      <w:r w:rsidR="00316ED5">
        <w:rPr>
          <w:rFonts w:ascii="Times New Roman" w:eastAsia="Times New Roman" w:hAnsi="Times New Roman"/>
          <w:color w:val="auto"/>
          <w:spacing w:val="-4"/>
          <w:sz w:val="24"/>
          <w:szCs w:val="24"/>
          <w:lang w:eastAsia="cs-CZ"/>
        </w:rPr>
        <w:t>á</w:t>
      </w:r>
      <w:r w:rsidR="00C509E0">
        <w:rPr>
          <w:rFonts w:ascii="Times New Roman" w:eastAsia="Times New Roman" w:hAnsi="Times New Roman"/>
          <w:color w:val="auto"/>
          <w:spacing w:val="-4"/>
          <w:sz w:val="24"/>
          <w:szCs w:val="24"/>
          <w:lang w:eastAsia="cs-CZ"/>
        </w:rPr>
        <w:t xml:space="preserve"> je jedna legislativní věc, která se týká sjednocení lhůt pro nakládání s přeplatky a nedoplatky, protože tato plnění v kontextu </w:t>
      </w:r>
      <w:r w:rsidR="00954CF0">
        <w:rPr>
          <w:rFonts w:ascii="Times New Roman" w:eastAsia="Times New Roman" w:hAnsi="Times New Roman"/>
          <w:color w:val="auto"/>
          <w:spacing w:val="-4"/>
          <w:sz w:val="24"/>
          <w:szCs w:val="24"/>
          <w:lang w:eastAsia="cs-CZ"/>
        </w:rPr>
        <w:t xml:space="preserve">příslušných zákonů </w:t>
      </w:r>
      <w:r w:rsidR="00C509E0">
        <w:rPr>
          <w:rFonts w:ascii="Times New Roman" w:eastAsia="Times New Roman" w:hAnsi="Times New Roman"/>
          <w:color w:val="auto"/>
          <w:spacing w:val="-4"/>
          <w:sz w:val="24"/>
          <w:szCs w:val="24"/>
          <w:lang w:eastAsia="cs-CZ"/>
        </w:rPr>
        <w:t xml:space="preserve">spravuje celní správa. </w:t>
      </w:r>
      <w:r w:rsidR="00D07A93">
        <w:rPr>
          <w:rFonts w:ascii="Times New Roman" w:eastAsia="Times New Roman" w:hAnsi="Times New Roman"/>
          <w:color w:val="auto"/>
          <w:spacing w:val="-4"/>
          <w:sz w:val="24"/>
          <w:szCs w:val="24"/>
          <w:lang w:eastAsia="cs-CZ"/>
        </w:rPr>
        <w:t xml:space="preserve">Ke zjednodušení procesu peněžního plnění se předpokládá legislativní úprava, která je plánována od 1. 1. 2024. </w:t>
      </w:r>
      <w:r w:rsidR="006313A8">
        <w:rPr>
          <w:rFonts w:ascii="Times New Roman" w:eastAsia="Times New Roman" w:hAnsi="Times New Roman"/>
          <w:color w:val="auto"/>
          <w:spacing w:val="-4"/>
          <w:sz w:val="24"/>
          <w:szCs w:val="24"/>
          <w:lang w:eastAsia="cs-CZ"/>
        </w:rPr>
        <w:t>K podílu daní uvedl, že se nepočítalo s tím, že by si subjekty uplatnily i tzv</w:t>
      </w:r>
      <w:r w:rsidR="00602D59">
        <w:rPr>
          <w:rFonts w:ascii="Times New Roman" w:eastAsia="Times New Roman" w:hAnsi="Times New Roman"/>
          <w:color w:val="auto"/>
          <w:spacing w:val="-4"/>
          <w:sz w:val="24"/>
          <w:szCs w:val="24"/>
          <w:lang w:eastAsia="cs-CZ"/>
        </w:rPr>
        <w:t>. základní slevu na poplatníka.</w:t>
      </w:r>
    </w:p>
    <w:p w:rsidR="00410232" w:rsidRDefault="00410232" w:rsidP="00FF350F">
      <w:pPr>
        <w:spacing w:after="0" w:line="240" w:lineRule="auto"/>
        <w:jc w:val="both"/>
        <w:rPr>
          <w:rFonts w:ascii="Times New Roman" w:eastAsia="Times New Roman" w:hAnsi="Times New Roman"/>
          <w:color w:val="auto"/>
          <w:spacing w:val="-4"/>
          <w:sz w:val="24"/>
          <w:szCs w:val="24"/>
          <w:lang w:eastAsia="cs-CZ"/>
        </w:rPr>
      </w:pPr>
    </w:p>
    <w:p w:rsidR="00410232" w:rsidRPr="00097153" w:rsidRDefault="00410232" w:rsidP="0041023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práce a sociálních věcí vystoupila </w:t>
      </w:r>
      <w:r w:rsidRPr="00410232">
        <w:rPr>
          <w:rFonts w:ascii="Times New Roman" w:eastAsia="Times New Roman" w:hAnsi="Times New Roman"/>
          <w:b/>
          <w:color w:val="auto"/>
          <w:spacing w:val="-4"/>
          <w:sz w:val="24"/>
          <w:szCs w:val="24"/>
          <w:lang w:eastAsia="cs-CZ"/>
        </w:rPr>
        <w:t>náměstkyně ministra práce a sociálních věcí K. Štěpánková</w:t>
      </w:r>
      <w:r>
        <w:rPr>
          <w:rFonts w:ascii="Times New Roman" w:eastAsia="Times New Roman" w:hAnsi="Times New Roman"/>
          <w:color w:val="auto"/>
          <w:spacing w:val="-4"/>
          <w:sz w:val="24"/>
          <w:szCs w:val="24"/>
          <w:lang w:eastAsia="cs-CZ"/>
        </w:rPr>
        <w:t>. Uvedla, že</w:t>
      </w:r>
      <w:r w:rsidR="006313A8">
        <w:rPr>
          <w:rFonts w:ascii="Times New Roman" w:eastAsia="Times New Roman" w:hAnsi="Times New Roman"/>
          <w:color w:val="auto"/>
          <w:spacing w:val="-4"/>
          <w:sz w:val="24"/>
          <w:szCs w:val="24"/>
          <w:lang w:eastAsia="cs-CZ"/>
        </w:rPr>
        <w:t xml:space="preserve"> za MPSV byla </w:t>
      </w:r>
      <w:r w:rsidR="007B3D0D">
        <w:rPr>
          <w:rFonts w:ascii="Times New Roman" w:eastAsia="Times New Roman" w:hAnsi="Times New Roman"/>
          <w:color w:val="auto"/>
          <w:spacing w:val="-4"/>
          <w:sz w:val="24"/>
          <w:szCs w:val="24"/>
          <w:lang w:eastAsia="cs-CZ"/>
        </w:rPr>
        <w:t xml:space="preserve">přijata </w:t>
      </w:r>
      <w:r w:rsidR="006313A8">
        <w:rPr>
          <w:rFonts w:ascii="Times New Roman" w:eastAsia="Times New Roman" w:hAnsi="Times New Roman"/>
          <w:color w:val="auto"/>
          <w:spacing w:val="-4"/>
          <w:sz w:val="24"/>
          <w:szCs w:val="24"/>
          <w:lang w:eastAsia="cs-CZ"/>
        </w:rPr>
        <w:t>opatření převážně týkající se sdílení informac</w:t>
      </w:r>
      <w:r w:rsidR="00E24EAF">
        <w:rPr>
          <w:rFonts w:ascii="Times New Roman" w:eastAsia="Times New Roman" w:hAnsi="Times New Roman"/>
          <w:color w:val="auto"/>
          <w:spacing w:val="-4"/>
          <w:sz w:val="24"/>
          <w:szCs w:val="24"/>
          <w:lang w:eastAsia="cs-CZ"/>
        </w:rPr>
        <w:t>í</w:t>
      </w:r>
      <w:r w:rsidR="006313A8">
        <w:rPr>
          <w:rFonts w:ascii="Times New Roman" w:eastAsia="Times New Roman" w:hAnsi="Times New Roman"/>
          <w:color w:val="auto"/>
          <w:spacing w:val="-4"/>
          <w:sz w:val="24"/>
          <w:szCs w:val="24"/>
          <w:lang w:eastAsia="cs-CZ"/>
        </w:rPr>
        <w:t>. Velmi rychle po ukončení kontroly vznikl jasný metodický pokyn generálního inspektora Státního úřadu inspekce práce ve vztahu k předávání zjištěných informací na všechny potřebné další instituce (finanční správu, celní úřady, ČSSZ, cizineckou policii</w:t>
      </w:r>
      <w:r w:rsidR="007B3D0D">
        <w:rPr>
          <w:rFonts w:ascii="Times New Roman" w:eastAsia="Times New Roman" w:hAnsi="Times New Roman"/>
          <w:color w:val="auto"/>
          <w:spacing w:val="-4"/>
          <w:sz w:val="24"/>
          <w:szCs w:val="24"/>
          <w:lang w:eastAsia="cs-CZ"/>
        </w:rPr>
        <w:t>, odbor azylové a migrační politiky MV, úřady práce a živnostenské úřady</w:t>
      </w:r>
      <w:r w:rsidR="006313A8">
        <w:rPr>
          <w:rFonts w:ascii="Times New Roman" w:eastAsia="Times New Roman" w:hAnsi="Times New Roman"/>
          <w:color w:val="auto"/>
          <w:spacing w:val="-4"/>
          <w:sz w:val="24"/>
          <w:szCs w:val="24"/>
          <w:lang w:eastAsia="cs-CZ"/>
        </w:rPr>
        <w:t xml:space="preserve">.). Jedno z dalších opatření bylo, aby se MPSV v rámci meziresortního orgánu na potírání nelegálního zaměstnávání cizinců začalo věnovat této oblasti nejen ve vztahu k cizincům pracujícím na českém trhu práce. MPSV přeformátovalo tento meziresortní orgán. Ustanovily se 3 pracovní skupiny, které tuto problematiku meziresortně koordinují. </w:t>
      </w:r>
      <w:r w:rsidR="003A49EF">
        <w:rPr>
          <w:rFonts w:ascii="Times New Roman" w:eastAsia="Times New Roman" w:hAnsi="Times New Roman"/>
          <w:color w:val="auto"/>
          <w:spacing w:val="-4"/>
          <w:sz w:val="24"/>
          <w:szCs w:val="24"/>
          <w:lang w:eastAsia="cs-CZ"/>
        </w:rPr>
        <w:t>Diskuse s kolegy z</w:t>
      </w:r>
      <w:r w:rsidR="00A64ED4">
        <w:rPr>
          <w:rFonts w:ascii="Times New Roman" w:eastAsia="Times New Roman" w:hAnsi="Times New Roman"/>
          <w:color w:val="auto"/>
          <w:spacing w:val="-4"/>
          <w:sz w:val="24"/>
          <w:szCs w:val="24"/>
          <w:lang w:eastAsia="cs-CZ"/>
        </w:rPr>
        <w:t> NK</w:t>
      </w:r>
      <w:r w:rsidR="003A49EF">
        <w:rPr>
          <w:rFonts w:ascii="Times New Roman" w:eastAsia="Times New Roman" w:hAnsi="Times New Roman"/>
          <w:color w:val="auto"/>
          <w:spacing w:val="-4"/>
          <w:sz w:val="24"/>
          <w:szCs w:val="24"/>
          <w:lang w:eastAsia="cs-CZ"/>
        </w:rPr>
        <w:t>Ú a MF byly velmi přínosné v tom</w:t>
      </w:r>
      <w:r w:rsidR="00A64ED4">
        <w:rPr>
          <w:rFonts w:ascii="Times New Roman" w:eastAsia="Times New Roman" w:hAnsi="Times New Roman"/>
          <w:color w:val="auto"/>
          <w:spacing w:val="-4"/>
          <w:sz w:val="24"/>
          <w:szCs w:val="24"/>
          <w:lang w:eastAsia="cs-CZ"/>
        </w:rPr>
        <w:t>, jak</w:t>
      </w:r>
      <w:r w:rsidR="004B40B3">
        <w:rPr>
          <w:rFonts w:ascii="Times New Roman" w:eastAsia="Times New Roman" w:hAnsi="Times New Roman"/>
          <w:color w:val="auto"/>
          <w:spacing w:val="-4"/>
          <w:sz w:val="24"/>
          <w:szCs w:val="24"/>
          <w:lang w:eastAsia="cs-CZ"/>
        </w:rPr>
        <w:t xml:space="preserve"> společně najít </w:t>
      </w:r>
      <w:r w:rsidR="00A64ED4">
        <w:rPr>
          <w:rFonts w:ascii="Times New Roman" w:eastAsia="Times New Roman" w:hAnsi="Times New Roman"/>
          <w:color w:val="auto"/>
          <w:spacing w:val="-4"/>
          <w:sz w:val="24"/>
          <w:szCs w:val="24"/>
          <w:lang w:eastAsia="cs-CZ"/>
        </w:rPr>
        <w:t>cestu a v této oblasti se posuno</w:t>
      </w:r>
      <w:r w:rsidR="003A0CE9">
        <w:rPr>
          <w:rFonts w:ascii="Times New Roman" w:eastAsia="Times New Roman" w:hAnsi="Times New Roman"/>
          <w:color w:val="auto"/>
          <w:spacing w:val="-4"/>
          <w:sz w:val="24"/>
          <w:szCs w:val="24"/>
          <w:lang w:eastAsia="cs-CZ"/>
        </w:rPr>
        <w:t xml:space="preserve">vat </w:t>
      </w:r>
      <w:r w:rsidR="00A64ED4">
        <w:rPr>
          <w:rFonts w:ascii="Times New Roman" w:eastAsia="Times New Roman" w:hAnsi="Times New Roman"/>
          <w:color w:val="auto"/>
          <w:spacing w:val="-4"/>
          <w:sz w:val="24"/>
          <w:szCs w:val="24"/>
          <w:lang w:eastAsia="cs-CZ"/>
        </w:rPr>
        <w:t>dopředu.</w:t>
      </w:r>
    </w:p>
    <w:p w:rsidR="00B732CF" w:rsidRDefault="00B732CF" w:rsidP="00B732CF">
      <w:pPr>
        <w:spacing w:after="0" w:line="240" w:lineRule="auto"/>
        <w:jc w:val="both"/>
        <w:rPr>
          <w:rFonts w:ascii="Times New Roman" w:eastAsia="Times New Roman" w:hAnsi="Times New Roman"/>
          <w:color w:val="auto"/>
          <w:spacing w:val="-4"/>
          <w:sz w:val="24"/>
          <w:szCs w:val="24"/>
          <w:lang w:eastAsia="cs-CZ"/>
        </w:rPr>
      </w:pPr>
    </w:p>
    <w:p w:rsidR="00DF7626" w:rsidRPr="00234C4A" w:rsidRDefault="00234C4A" w:rsidP="00DF7626">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t>V obecné rozpravě vystoupili:</w:t>
      </w:r>
      <w:r w:rsidR="00A75B5E">
        <w:rPr>
          <w:rFonts w:ascii="Times New Roman" w:eastAsia="Times New Roman" w:hAnsi="Times New Roman"/>
          <w:color w:val="auto"/>
          <w:spacing w:val="-4"/>
          <w:sz w:val="24"/>
          <w:szCs w:val="24"/>
          <w:lang w:eastAsia="cs-CZ"/>
        </w:rPr>
        <w:t xml:space="preserve"> </w:t>
      </w:r>
      <w:r w:rsidR="00A64ED4" w:rsidRPr="00A64ED4">
        <w:rPr>
          <w:rFonts w:ascii="Times New Roman" w:eastAsia="Times New Roman" w:hAnsi="Times New Roman"/>
          <w:b/>
          <w:color w:val="auto"/>
          <w:spacing w:val="-4"/>
          <w:sz w:val="24"/>
          <w:szCs w:val="24"/>
          <w:lang w:eastAsia="cs-CZ"/>
        </w:rPr>
        <w:t>posl. R. Bělohlávková</w:t>
      </w:r>
      <w:r w:rsidR="00A64ED4">
        <w:rPr>
          <w:rFonts w:ascii="Times New Roman" w:eastAsia="Times New Roman" w:hAnsi="Times New Roman"/>
          <w:color w:val="auto"/>
          <w:spacing w:val="-4"/>
          <w:sz w:val="24"/>
          <w:szCs w:val="24"/>
          <w:lang w:eastAsia="cs-CZ"/>
        </w:rPr>
        <w:t xml:space="preserve"> (Dotázala se, zda jsou již </w:t>
      </w:r>
      <w:r w:rsidR="00951B06">
        <w:rPr>
          <w:rFonts w:ascii="Times New Roman" w:eastAsia="Times New Roman" w:hAnsi="Times New Roman"/>
          <w:color w:val="auto"/>
          <w:spacing w:val="-4"/>
          <w:sz w:val="24"/>
          <w:szCs w:val="24"/>
          <w:lang w:eastAsia="cs-CZ"/>
        </w:rPr>
        <w:t xml:space="preserve">za uplynulý rok 2020 </w:t>
      </w:r>
      <w:r w:rsidR="00A64ED4">
        <w:rPr>
          <w:rFonts w:ascii="Times New Roman" w:eastAsia="Times New Roman" w:hAnsi="Times New Roman"/>
          <w:color w:val="auto"/>
          <w:spacing w:val="-4"/>
          <w:sz w:val="24"/>
          <w:szCs w:val="24"/>
          <w:lang w:eastAsia="cs-CZ"/>
        </w:rPr>
        <w:t xml:space="preserve">nějaké pozitivní výsledky, které </w:t>
      </w:r>
      <w:r w:rsidR="00951B06">
        <w:rPr>
          <w:rFonts w:ascii="Times New Roman" w:eastAsia="Times New Roman" w:hAnsi="Times New Roman"/>
          <w:color w:val="auto"/>
          <w:spacing w:val="-4"/>
          <w:sz w:val="24"/>
          <w:szCs w:val="24"/>
          <w:lang w:eastAsia="cs-CZ"/>
        </w:rPr>
        <w:t>přinesla přijatá</w:t>
      </w:r>
      <w:r w:rsidR="00A64ED4">
        <w:rPr>
          <w:rFonts w:ascii="Times New Roman" w:eastAsia="Times New Roman" w:hAnsi="Times New Roman"/>
          <w:color w:val="auto"/>
          <w:spacing w:val="-4"/>
          <w:sz w:val="24"/>
          <w:szCs w:val="24"/>
          <w:lang w:eastAsia="cs-CZ"/>
        </w:rPr>
        <w:t xml:space="preserve"> nápravná opatření.), </w:t>
      </w:r>
      <w:r w:rsidR="00A64ED4" w:rsidRPr="00A64ED4">
        <w:rPr>
          <w:rFonts w:ascii="Times New Roman" w:eastAsia="Times New Roman" w:hAnsi="Times New Roman"/>
          <w:b/>
          <w:color w:val="auto"/>
          <w:spacing w:val="-4"/>
          <w:sz w:val="24"/>
          <w:szCs w:val="24"/>
          <w:lang w:eastAsia="cs-CZ"/>
        </w:rPr>
        <w:t>vedoucí Oddělení odvolání a správních činností v oblasti zaměstnanosti MPSV J. Dekan</w:t>
      </w:r>
      <w:r w:rsidR="00A64ED4">
        <w:rPr>
          <w:rFonts w:ascii="Times New Roman" w:eastAsia="Times New Roman" w:hAnsi="Times New Roman"/>
          <w:color w:val="auto"/>
          <w:spacing w:val="-4"/>
          <w:sz w:val="24"/>
          <w:szCs w:val="24"/>
          <w:lang w:eastAsia="cs-CZ"/>
        </w:rPr>
        <w:t xml:space="preserve"> (Uvedl, že ve vztahu k doměřování </w:t>
      </w:r>
      <w:r w:rsidR="00BD04EF">
        <w:rPr>
          <w:rFonts w:ascii="Times New Roman" w:eastAsia="Times New Roman" w:hAnsi="Times New Roman"/>
          <w:color w:val="auto"/>
          <w:spacing w:val="-4"/>
          <w:sz w:val="24"/>
          <w:szCs w:val="24"/>
          <w:lang w:eastAsia="cs-CZ"/>
        </w:rPr>
        <w:t>nemá aktuální informace a musel by</w:t>
      </w:r>
      <w:r w:rsidR="00A64ED4">
        <w:rPr>
          <w:rFonts w:ascii="Times New Roman" w:eastAsia="Times New Roman" w:hAnsi="Times New Roman"/>
          <w:color w:val="auto"/>
          <w:spacing w:val="-4"/>
          <w:sz w:val="24"/>
          <w:szCs w:val="24"/>
          <w:lang w:eastAsia="cs-CZ"/>
        </w:rPr>
        <w:t xml:space="preserve"> se obrátit na kolegy z </w:t>
      </w:r>
      <w:r w:rsidR="00BD04EF">
        <w:rPr>
          <w:rFonts w:ascii="Times New Roman" w:eastAsia="Times New Roman" w:hAnsi="Times New Roman"/>
          <w:color w:val="auto"/>
          <w:spacing w:val="-4"/>
          <w:sz w:val="24"/>
          <w:szCs w:val="24"/>
          <w:lang w:eastAsia="cs-CZ"/>
        </w:rPr>
        <w:t>jiné</w:t>
      </w:r>
      <w:r w:rsidR="00A64ED4">
        <w:rPr>
          <w:rFonts w:ascii="Times New Roman" w:eastAsia="Times New Roman" w:hAnsi="Times New Roman"/>
          <w:color w:val="auto"/>
          <w:spacing w:val="-4"/>
          <w:sz w:val="24"/>
          <w:szCs w:val="24"/>
          <w:lang w:eastAsia="cs-CZ"/>
        </w:rPr>
        <w:t xml:space="preserve"> sekce. Přislíbil zaslání odpovědi na tento dotaz písemnou formou.), </w:t>
      </w:r>
      <w:r w:rsidR="00A64ED4" w:rsidRPr="006C745E">
        <w:rPr>
          <w:rFonts w:ascii="Times New Roman" w:eastAsia="Times New Roman" w:hAnsi="Times New Roman"/>
          <w:b/>
          <w:color w:val="auto"/>
          <w:spacing w:val="-4"/>
          <w:sz w:val="24"/>
          <w:szCs w:val="24"/>
          <w:lang w:eastAsia="cs-CZ"/>
        </w:rPr>
        <w:t>náměstek ministra financí S. Kouba</w:t>
      </w:r>
      <w:r w:rsidR="00A64ED4">
        <w:rPr>
          <w:rFonts w:ascii="Times New Roman" w:eastAsia="Times New Roman" w:hAnsi="Times New Roman"/>
          <w:color w:val="auto"/>
          <w:spacing w:val="-4"/>
          <w:sz w:val="24"/>
          <w:szCs w:val="24"/>
          <w:lang w:eastAsia="cs-CZ"/>
        </w:rPr>
        <w:t xml:space="preserve"> (Uvedl, že jakékoliv údaje kvůli </w:t>
      </w:r>
      <w:r w:rsidR="00F743AB">
        <w:rPr>
          <w:rFonts w:ascii="Times New Roman" w:eastAsia="Times New Roman" w:hAnsi="Times New Roman"/>
          <w:color w:val="auto"/>
          <w:spacing w:val="-4"/>
          <w:sz w:val="24"/>
          <w:szCs w:val="24"/>
          <w:lang w:eastAsia="cs-CZ"/>
        </w:rPr>
        <w:t xml:space="preserve">pandemii </w:t>
      </w:r>
      <w:proofErr w:type="spellStart"/>
      <w:r w:rsidR="00C1644A">
        <w:rPr>
          <w:rFonts w:ascii="Times New Roman" w:eastAsia="Times New Roman" w:hAnsi="Times New Roman"/>
          <w:color w:val="auto"/>
          <w:spacing w:val="-4"/>
          <w:sz w:val="24"/>
          <w:szCs w:val="24"/>
          <w:lang w:eastAsia="cs-CZ"/>
        </w:rPr>
        <w:t>covidu</w:t>
      </w:r>
      <w:proofErr w:type="spellEnd"/>
      <w:r w:rsidR="00C1644A">
        <w:rPr>
          <w:rFonts w:ascii="Times New Roman" w:eastAsia="Times New Roman" w:hAnsi="Times New Roman"/>
          <w:color w:val="auto"/>
          <w:spacing w:val="-4"/>
          <w:sz w:val="24"/>
          <w:szCs w:val="24"/>
          <w:lang w:eastAsia="cs-CZ"/>
        </w:rPr>
        <w:t xml:space="preserve"> </w:t>
      </w:r>
      <w:r w:rsidR="00A64ED4">
        <w:rPr>
          <w:rFonts w:ascii="Times New Roman" w:eastAsia="Times New Roman" w:hAnsi="Times New Roman"/>
          <w:color w:val="auto"/>
          <w:spacing w:val="-4"/>
          <w:sz w:val="24"/>
          <w:szCs w:val="24"/>
          <w:lang w:eastAsia="cs-CZ"/>
        </w:rPr>
        <w:t>budou zkreslené. Hodně se omezila migrace pracovních sil</w:t>
      </w:r>
      <w:r w:rsidR="00665650">
        <w:rPr>
          <w:rFonts w:ascii="Times New Roman" w:eastAsia="Times New Roman" w:hAnsi="Times New Roman"/>
          <w:color w:val="auto"/>
          <w:spacing w:val="-4"/>
          <w:sz w:val="24"/>
          <w:szCs w:val="24"/>
          <w:lang w:eastAsia="cs-CZ"/>
        </w:rPr>
        <w:t xml:space="preserve"> a </w:t>
      </w:r>
      <w:r w:rsidR="0030766E">
        <w:rPr>
          <w:rFonts w:ascii="Times New Roman" w:eastAsia="Times New Roman" w:hAnsi="Times New Roman"/>
          <w:color w:val="auto"/>
          <w:spacing w:val="-4"/>
          <w:sz w:val="24"/>
          <w:szCs w:val="24"/>
          <w:lang w:eastAsia="cs-CZ"/>
        </w:rPr>
        <w:t>čísla budou tedy méně srovnatelná</w:t>
      </w:r>
      <w:r w:rsidR="00A64ED4">
        <w:rPr>
          <w:rFonts w:ascii="Times New Roman" w:eastAsia="Times New Roman" w:hAnsi="Times New Roman"/>
          <w:color w:val="auto"/>
          <w:spacing w:val="-4"/>
          <w:sz w:val="24"/>
          <w:szCs w:val="24"/>
          <w:lang w:eastAsia="cs-CZ"/>
        </w:rPr>
        <w:t>.</w:t>
      </w:r>
      <w:r w:rsidR="00C1644A">
        <w:rPr>
          <w:rFonts w:ascii="Times New Roman" w:eastAsia="Times New Roman" w:hAnsi="Times New Roman"/>
          <w:color w:val="auto"/>
          <w:spacing w:val="-4"/>
          <w:sz w:val="24"/>
          <w:szCs w:val="24"/>
          <w:lang w:eastAsia="cs-CZ"/>
        </w:rPr>
        <w:t xml:space="preserve"> Vzhledem k ozbrojenému konfliktu na Ukrajině budou čísla za rok letošní také hůře souměřitelná.</w:t>
      </w:r>
      <w:r w:rsidR="006C745E">
        <w:rPr>
          <w:rFonts w:ascii="Times New Roman" w:eastAsia="Times New Roman" w:hAnsi="Times New Roman"/>
          <w:color w:val="auto"/>
          <w:spacing w:val="-4"/>
          <w:sz w:val="24"/>
          <w:szCs w:val="24"/>
          <w:lang w:eastAsia="cs-CZ"/>
        </w:rPr>
        <w:t xml:space="preserve">), </w:t>
      </w:r>
      <w:proofErr w:type="spellStart"/>
      <w:r w:rsidR="006C745E" w:rsidRPr="006C745E">
        <w:rPr>
          <w:rFonts w:ascii="Times New Roman" w:eastAsia="Times New Roman" w:hAnsi="Times New Roman"/>
          <w:b/>
          <w:color w:val="auto"/>
          <w:spacing w:val="-4"/>
          <w:sz w:val="24"/>
          <w:szCs w:val="24"/>
          <w:lang w:eastAsia="cs-CZ"/>
        </w:rPr>
        <w:t>posl</w:t>
      </w:r>
      <w:proofErr w:type="spellEnd"/>
      <w:r w:rsidR="006C745E" w:rsidRPr="006C745E">
        <w:rPr>
          <w:rFonts w:ascii="Times New Roman" w:eastAsia="Times New Roman" w:hAnsi="Times New Roman"/>
          <w:b/>
          <w:color w:val="auto"/>
          <w:spacing w:val="-4"/>
          <w:sz w:val="24"/>
          <w:szCs w:val="24"/>
          <w:lang w:eastAsia="cs-CZ"/>
        </w:rPr>
        <w:t>. R. Kubíček</w:t>
      </w:r>
      <w:r w:rsidR="00A64ED4">
        <w:rPr>
          <w:rFonts w:ascii="Times New Roman" w:eastAsia="Times New Roman" w:hAnsi="Times New Roman"/>
          <w:color w:val="auto"/>
          <w:spacing w:val="-4"/>
          <w:sz w:val="24"/>
          <w:szCs w:val="24"/>
          <w:lang w:eastAsia="cs-CZ"/>
        </w:rPr>
        <w:t xml:space="preserve"> </w:t>
      </w:r>
      <w:r w:rsidR="006C745E">
        <w:rPr>
          <w:rFonts w:ascii="Times New Roman" w:eastAsia="Times New Roman" w:hAnsi="Times New Roman"/>
          <w:color w:val="auto"/>
          <w:spacing w:val="-4"/>
          <w:sz w:val="24"/>
          <w:szCs w:val="24"/>
          <w:lang w:eastAsia="cs-CZ"/>
        </w:rPr>
        <w:t>(Mimo jiné uvedl, že v předávání informací orgánům finanční správy docházelo k nedostatečné průchodnosti informací. Dotázal se, zda bude vytvořen nějaký jednotný systém informačního toku.</w:t>
      </w:r>
      <w:r w:rsidR="00865A98">
        <w:rPr>
          <w:rFonts w:ascii="Times New Roman" w:eastAsia="Times New Roman" w:hAnsi="Times New Roman"/>
          <w:color w:val="auto"/>
          <w:spacing w:val="-4"/>
          <w:sz w:val="24"/>
          <w:szCs w:val="24"/>
          <w:lang w:eastAsia="cs-CZ"/>
        </w:rPr>
        <w:t xml:space="preserve"> Dále se zajímal, zda ve spojitosti s migrační krizí z Ukrajiny, kdy se může vyskytnout zneužívání běženců, se příslušné kontrolní orgány na toto zaměří.</w:t>
      </w:r>
      <w:r w:rsidR="006C745E">
        <w:rPr>
          <w:rFonts w:ascii="Times New Roman" w:eastAsia="Times New Roman" w:hAnsi="Times New Roman"/>
          <w:color w:val="auto"/>
          <w:spacing w:val="-4"/>
          <w:sz w:val="24"/>
          <w:szCs w:val="24"/>
          <w:lang w:eastAsia="cs-CZ"/>
        </w:rPr>
        <w:t xml:space="preserve">), </w:t>
      </w:r>
      <w:r w:rsidR="006C745E" w:rsidRPr="006C745E">
        <w:rPr>
          <w:rFonts w:ascii="Times New Roman" w:eastAsia="Times New Roman" w:hAnsi="Times New Roman"/>
          <w:b/>
          <w:color w:val="auto"/>
          <w:spacing w:val="-4"/>
          <w:sz w:val="24"/>
          <w:szCs w:val="24"/>
          <w:lang w:eastAsia="cs-CZ"/>
        </w:rPr>
        <w:t>náměstkyně ministra práce a sociálních věcí K. Štěpánková</w:t>
      </w:r>
      <w:r w:rsidR="006C745E">
        <w:rPr>
          <w:rFonts w:ascii="Times New Roman" w:eastAsia="Times New Roman" w:hAnsi="Times New Roman"/>
          <w:color w:val="auto"/>
          <w:spacing w:val="-4"/>
          <w:sz w:val="24"/>
          <w:szCs w:val="24"/>
          <w:lang w:eastAsia="cs-CZ"/>
        </w:rPr>
        <w:t xml:space="preserve"> (</w:t>
      </w:r>
      <w:r w:rsidR="00865A98">
        <w:rPr>
          <w:rFonts w:ascii="Times New Roman" w:eastAsia="Times New Roman" w:hAnsi="Times New Roman"/>
          <w:color w:val="auto"/>
          <w:spacing w:val="-4"/>
          <w:sz w:val="24"/>
          <w:szCs w:val="24"/>
          <w:lang w:eastAsia="cs-CZ"/>
        </w:rPr>
        <w:t>Konstatovala</w:t>
      </w:r>
      <w:r w:rsidR="006C745E">
        <w:rPr>
          <w:rFonts w:ascii="Times New Roman" w:eastAsia="Times New Roman" w:hAnsi="Times New Roman"/>
          <w:color w:val="auto"/>
          <w:spacing w:val="-4"/>
          <w:sz w:val="24"/>
          <w:szCs w:val="24"/>
          <w:lang w:eastAsia="cs-CZ"/>
        </w:rPr>
        <w:t>, že MPSV rychle po vzniku ozbrojeného konfliktu pochopilo, že se k nám dostávají migranti, kteří jsou na trhu práce velmi</w:t>
      </w:r>
      <w:r w:rsidR="00C44FF6">
        <w:rPr>
          <w:rFonts w:ascii="Times New Roman" w:eastAsia="Times New Roman" w:hAnsi="Times New Roman"/>
          <w:color w:val="auto"/>
          <w:spacing w:val="-4"/>
          <w:sz w:val="24"/>
          <w:szCs w:val="24"/>
          <w:lang w:eastAsia="cs-CZ"/>
        </w:rPr>
        <w:t xml:space="preserve"> zranitelní. Velmi rychle vznikla</w:t>
      </w:r>
      <w:r w:rsidR="006C745E">
        <w:rPr>
          <w:rFonts w:ascii="Times New Roman" w:eastAsia="Times New Roman" w:hAnsi="Times New Roman"/>
          <w:color w:val="auto"/>
          <w:spacing w:val="-4"/>
          <w:sz w:val="24"/>
          <w:szCs w:val="24"/>
          <w:lang w:eastAsia="cs-CZ"/>
        </w:rPr>
        <w:t xml:space="preserve"> cílená informační kampaň v jednotlivých regionech, kde inspektoři začali distribuovat informace. Nyní má MPSV v</w:t>
      </w:r>
      <w:r w:rsidR="00BA326F">
        <w:rPr>
          <w:rFonts w:ascii="Times New Roman" w:eastAsia="Times New Roman" w:hAnsi="Times New Roman"/>
          <w:color w:val="auto"/>
          <w:spacing w:val="-4"/>
          <w:sz w:val="24"/>
          <w:szCs w:val="24"/>
          <w:lang w:eastAsia="cs-CZ"/>
        </w:rPr>
        <w:t xml:space="preserve"> </w:t>
      </w:r>
      <w:r w:rsidR="006C745E">
        <w:rPr>
          <w:rFonts w:ascii="Times New Roman" w:eastAsia="Times New Roman" w:hAnsi="Times New Roman"/>
          <w:color w:val="auto"/>
          <w:spacing w:val="-4"/>
          <w:sz w:val="24"/>
          <w:szCs w:val="24"/>
          <w:lang w:eastAsia="cs-CZ"/>
        </w:rPr>
        <w:t>přípravě legislativní změnu, kterou by chtělo zabezpečit registraci dohod. Většina uprchlic nastupuje do zaměstnání prostřednictvím dohod</w:t>
      </w:r>
      <w:r w:rsidR="00BA326F">
        <w:rPr>
          <w:rFonts w:ascii="Times New Roman" w:eastAsia="Times New Roman" w:hAnsi="Times New Roman"/>
          <w:color w:val="auto"/>
          <w:spacing w:val="-4"/>
          <w:sz w:val="24"/>
          <w:szCs w:val="24"/>
          <w:lang w:eastAsia="cs-CZ"/>
        </w:rPr>
        <w:t xml:space="preserve"> o pro</w:t>
      </w:r>
      <w:r w:rsidR="00665650">
        <w:rPr>
          <w:rFonts w:ascii="Times New Roman" w:eastAsia="Times New Roman" w:hAnsi="Times New Roman"/>
          <w:color w:val="auto"/>
          <w:spacing w:val="-4"/>
          <w:sz w:val="24"/>
          <w:szCs w:val="24"/>
          <w:lang w:eastAsia="cs-CZ"/>
        </w:rPr>
        <w:t>vedení</w:t>
      </w:r>
      <w:r w:rsidR="00BA326F">
        <w:rPr>
          <w:rFonts w:ascii="Times New Roman" w:eastAsia="Times New Roman" w:hAnsi="Times New Roman"/>
          <w:color w:val="auto"/>
          <w:spacing w:val="-4"/>
          <w:sz w:val="24"/>
          <w:szCs w:val="24"/>
          <w:lang w:eastAsia="cs-CZ"/>
        </w:rPr>
        <w:t xml:space="preserve"> práce</w:t>
      </w:r>
      <w:r w:rsidR="006C745E">
        <w:rPr>
          <w:rFonts w:ascii="Times New Roman" w:eastAsia="Times New Roman" w:hAnsi="Times New Roman"/>
          <w:color w:val="auto"/>
          <w:spacing w:val="-4"/>
          <w:sz w:val="24"/>
          <w:szCs w:val="24"/>
          <w:lang w:eastAsia="cs-CZ"/>
        </w:rPr>
        <w:t>. Zaměstnavatel má povinnost nahlásit nástup do zaměstnání na příslušný pracovní úřad</w:t>
      </w:r>
      <w:r w:rsidR="00BA326F">
        <w:rPr>
          <w:rFonts w:ascii="Times New Roman" w:eastAsia="Times New Roman" w:hAnsi="Times New Roman"/>
          <w:color w:val="auto"/>
          <w:spacing w:val="-4"/>
          <w:sz w:val="24"/>
          <w:szCs w:val="24"/>
          <w:lang w:eastAsia="cs-CZ"/>
        </w:rPr>
        <w:t xml:space="preserve"> i </w:t>
      </w:r>
      <w:r w:rsidR="007D5E40">
        <w:rPr>
          <w:rFonts w:ascii="Times New Roman" w:eastAsia="Times New Roman" w:hAnsi="Times New Roman"/>
          <w:color w:val="auto"/>
          <w:spacing w:val="-4"/>
          <w:sz w:val="24"/>
          <w:szCs w:val="24"/>
          <w:lang w:eastAsia="cs-CZ"/>
        </w:rPr>
        <w:t xml:space="preserve">u </w:t>
      </w:r>
      <w:r w:rsidR="00BA326F">
        <w:rPr>
          <w:rFonts w:ascii="Times New Roman" w:eastAsia="Times New Roman" w:hAnsi="Times New Roman"/>
          <w:color w:val="auto"/>
          <w:spacing w:val="-4"/>
          <w:sz w:val="24"/>
          <w:szCs w:val="24"/>
          <w:lang w:eastAsia="cs-CZ"/>
        </w:rPr>
        <w:t>z</w:t>
      </w:r>
      <w:r w:rsidR="00665650">
        <w:rPr>
          <w:rFonts w:ascii="Times New Roman" w:eastAsia="Times New Roman" w:hAnsi="Times New Roman"/>
          <w:color w:val="auto"/>
          <w:spacing w:val="-4"/>
          <w:sz w:val="24"/>
          <w:szCs w:val="24"/>
          <w:lang w:eastAsia="cs-CZ"/>
        </w:rPr>
        <w:t>aměstnanc</w:t>
      </w:r>
      <w:r w:rsidR="007D5E40">
        <w:rPr>
          <w:rFonts w:ascii="Times New Roman" w:eastAsia="Times New Roman" w:hAnsi="Times New Roman"/>
          <w:color w:val="auto"/>
          <w:spacing w:val="-4"/>
          <w:sz w:val="24"/>
          <w:szCs w:val="24"/>
          <w:lang w:eastAsia="cs-CZ"/>
        </w:rPr>
        <w:t>ů</w:t>
      </w:r>
      <w:r w:rsidR="00665650">
        <w:rPr>
          <w:rFonts w:ascii="Times New Roman" w:eastAsia="Times New Roman" w:hAnsi="Times New Roman"/>
          <w:color w:val="auto"/>
          <w:spacing w:val="-4"/>
          <w:sz w:val="24"/>
          <w:szCs w:val="24"/>
          <w:lang w:eastAsia="cs-CZ"/>
        </w:rPr>
        <w:t xml:space="preserve"> na dohody o provedení</w:t>
      </w:r>
      <w:r w:rsidR="00BA326F">
        <w:rPr>
          <w:rFonts w:ascii="Times New Roman" w:eastAsia="Times New Roman" w:hAnsi="Times New Roman"/>
          <w:color w:val="auto"/>
          <w:spacing w:val="-4"/>
          <w:sz w:val="24"/>
          <w:szCs w:val="24"/>
          <w:lang w:eastAsia="cs-CZ"/>
        </w:rPr>
        <w:t xml:space="preserve"> práce</w:t>
      </w:r>
      <w:r w:rsidR="006C745E">
        <w:rPr>
          <w:rFonts w:ascii="Times New Roman" w:eastAsia="Times New Roman" w:hAnsi="Times New Roman"/>
          <w:color w:val="auto"/>
          <w:spacing w:val="-4"/>
          <w:sz w:val="24"/>
          <w:szCs w:val="24"/>
          <w:lang w:eastAsia="cs-CZ"/>
        </w:rPr>
        <w:t>.</w:t>
      </w:r>
      <w:r w:rsidR="0009647A">
        <w:rPr>
          <w:rFonts w:ascii="Times New Roman" w:eastAsia="Times New Roman" w:hAnsi="Times New Roman"/>
          <w:color w:val="auto"/>
          <w:spacing w:val="-4"/>
          <w:sz w:val="24"/>
          <w:szCs w:val="24"/>
          <w:lang w:eastAsia="cs-CZ"/>
        </w:rPr>
        <w:t xml:space="preserve"> Dále uvedla, že nyní tok informací probíhá bezproblémově.</w:t>
      </w:r>
      <w:r w:rsidR="006C745E">
        <w:rPr>
          <w:rFonts w:ascii="Times New Roman" w:eastAsia="Times New Roman" w:hAnsi="Times New Roman"/>
          <w:color w:val="auto"/>
          <w:spacing w:val="-4"/>
          <w:sz w:val="24"/>
          <w:szCs w:val="24"/>
          <w:lang w:eastAsia="cs-CZ"/>
        </w:rPr>
        <w:t xml:space="preserve">), </w:t>
      </w:r>
      <w:r w:rsidR="006C745E" w:rsidRPr="00A64ED4">
        <w:rPr>
          <w:rFonts w:ascii="Times New Roman" w:eastAsia="Times New Roman" w:hAnsi="Times New Roman"/>
          <w:b/>
          <w:color w:val="auto"/>
          <w:spacing w:val="-4"/>
          <w:sz w:val="24"/>
          <w:szCs w:val="24"/>
          <w:lang w:eastAsia="cs-CZ"/>
        </w:rPr>
        <w:t>vedoucí Oddělení odvolání a správních činností v oblasti zaměstnanosti MPSV J. Dekan</w:t>
      </w:r>
      <w:r w:rsidR="006C745E">
        <w:rPr>
          <w:rFonts w:ascii="Times New Roman" w:eastAsia="Times New Roman" w:hAnsi="Times New Roman"/>
          <w:color w:val="auto"/>
          <w:spacing w:val="-4"/>
          <w:sz w:val="24"/>
          <w:szCs w:val="24"/>
          <w:lang w:eastAsia="cs-CZ"/>
        </w:rPr>
        <w:t xml:space="preserve"> (</w:t>
      </w:r>
      <w:r w:rsidR="00AF1D02">
        <w:rPr>
          <w:rFonts w:ascii="Times New Roman" w:eastAsia="Times New Roman" w:hAnsi="Times New Roman"/>
          <w:color w:val="auto"/>
          <w:spacing w:val="-4"/>
          <w:sz w:val="24"/>
          <w:szCs w:val="24"/>
          <w:lang w:eastAsia="cs-CZ"/>
        </w:rPr>
        <w:t>Doplnil, že ve vztahu k doměřování sociálních odvodů může nastat podobná situace jako ve vztahu k</w:t>
      </w:r>
      <w:r w:rsidR="0009647A">
        <w:rPr>
          <w:rFonts w:ascii="Times New Roman" w:eastAsia="Times New Roman" w:hAnsi="Times New Roman"/>
          <w:color w:val="auto"/>
          <w:spacing w:val="-4"/>
          <w:sz w:val="24"/>
          <w:szCs w:val="24"/>
          <w:lang w:eastAsia="cs-CZ"/>
        </w:rPr>
        <w:t xml:space="preserve"> </w:t>
      </w:r>
      <w:r w:rsidR="00AF1D02">
        <w:rPr>
          <w:rFonts w:ascii="Times New Roman" w:eastAsia="Times New Roman" w:hAnsi="Times New Roman"/>
          <w:color w:val="auto"/>
          <w:spacing w:val="-4"/>
          <w:sz w:val="24"/>
          <w:szCs w:val="24"/>
          <w:lang w:eastAsia="cs-CZ"/>
        </w:rPr>
        <w:t>daním, že v</w:t>
      </w:r>
      <w:r w:rsidR="0009647A">
        <w:rPr>
          <w:rFonts w:ascii="Times New Roman" w:eastAsia="Times New Roman" w:hAnsi="Times New Roman"/>
          <w:color w:val="auto"/>
          <w:spacing w:val="-4"/>
          <w:sz w:val="24"/>
          <w:szCs w:val="24"/>
          <w:lang w:eastAsia="cs-CZ"/>
        </w:rPr>
        <w:t xml:space="preserve"> </w:t>
      </w:r>
      <w:r w:rsidR="00AF1D02">
        <w:rPr>
          <w:rFonts w:ascii="Times New Roman" w:eastAsia="Times New Roman" w:hAnsi="Times New Roman"/>
          <w:color w:val="auto"/>
          <w:spacing w:val="-4"/>
          <w:sz w:val="24"/>
          <w:szCs w:val="24"/>
          <w:lang w:eastAsia="cs-CZ"/>
        </w:rPr>
        <w:t>řadě případů nelegální zaměstnávání bude posuzováno s</w:t>
      </w:r>
      <w:r w:rsidR="0009647A">
        <w:rPr>
          <w:rFonts w:ascii="Times New Roman" w:eastAsia="Times New Roman" w:hAnsi="Times New Roman"/>
          <w:color w:val="auto"/>
          <w:spacing w:val="-4"/>
          <w:sz w:val="24"/>
          <w:szCs w:val="24"/>
          <w:lang w:eastAsia="cs-CZ"/>
        </w:rPr>
        <w:t xml:space="preserve"> </w:t>
      </w:r>
      <w:r w:rsidR="00AF1D02">
        <w:rPr>
          <w:rFonts w:ascii="Times New Roman" w:eastAsia="Times New Roman" w:hAnsi="Times New Roman"/>
          <w:color w:val="auto"/>
          <w:spacing w:val="-4"/>
          <w:sz w:val="24"/>
          <w:szCs w:val="24"/>
          <w:lang w:eastAsia="cs-CZ"/>
        </w:rPr>
        <w:t xml:space="preserve">ohledem na krátkodobý rozsah, jako je dohoda o provedení práce, </w:t>
      </w:r>
      <w:r w:rsidR="0009647A">
        <w:rPr>
          <w:rFonts w:ascii="Times New Roman" w:eastAsia="Times New Roman" w:hAnsi="Times New Roman"/>
          <w:color w:val="auto"/>
          <w:spacing w:val="-4"/>
          <w:sz w:val="24"/>
          <w:szCs w:val="24"/>
          <w:lang w:eastAsia="cs-CZ"/>
        </w:rPr>
        <w:t>tudíž nepř</w:t>
      </w:r>
      <w:r w:rsidR="00AF1D02">
        <w:rPr>
          <w:rFonts w:ascii="Times New Roman" w:eastAsia="Times New Roman" w:hAnsi="Times New Roman"/>
          <w:color w:val="auto"/>
          <w:spacing w:val="-4"/>
          <w:sz w:val="24"/>
          <w:szCs w:val="24"/>
          <w:lang w:eastAsia="cs-CZ"/>
        </w:rPr>
        <w:t>esáhne limit 10 tis. Kč.</w:t>
      </w:r>
      <w:r w:rsidR="004E6C1B">
        <w:rPr>
          <w:rFonts w:ascii="Times New Roman" w:eastAsia="Times New Roman" w:hAnsi="Times New Roman"/>
          <w:color w:val="auto"/>
          <w:spacing w:val="-4"/>
          <w:sz w:val="24"/>
          <w:szCs w:val="24"/>
          <w:lang w:eastAsia="cs-CZ"/>
        </w:rPr>
        <w:t xml:space="preserve"> Takže reálné výsledky doměření nemusejí být takové, jako kdyby to byl klasický zaměstnanecký poměr a z</w:t>
      </w:r>
      <w:r w:rsidR="0049079F">
        <w:rPr>
          <w:rFonts w:ascii="Times New Roman" w:eastAsia="Times New Roman" w:hAnsi="Times New Roman"/>
          <w:color w:val="auto"/>
          <w:spacing w:val="-4"/>
          <w:sz w:val="24"/>
          <w:szCs w:val="24"/>
          <w:lang w:eastAsia="cs-CZ"/>
        </w:rPr>
        <w:t xml:space="preserve"> něho se odváděly odvo</w:t>
      </w:r>
      <w:r w:rsidR="004E6C1B">
        <w:rPr>
          <w:rFonts w:ascii="Times New Roman" w:eastAsia="Times New Roman" w:hAnsi="Times New Roman"/>
          <w:color w:val="auto"/>
          <w:spacing w:val="-4"/>
          <w:sz w:val="24"/>
          <w:szCs w:val="24"/>
          <w:lang w:eastAsia="cs-CZ"/>
        </w:rPr>
        <w:t>dy.</w:t>
      </w:r>
      <w:r w:rsidR="00AF1D02">
        <w:rPr>
          <w:rFonts w:ascii="Times New Roman" w:eastAsia="Times New Roman" w:hAnsi="Times New Roman"/>
          <w:color w:val="auto"/>
          <w:spacing w:val="-4"/>
          <w:sz w:val="24"/>
          <w:szCs w:val="24"/>
          <w:lang w:eastAsia="cs-CZ"/>
        </w:rPr>
        <w:t xml:space="preserve">) a </w:t>
      </w:r>
      <w:r w:rsidR="00AF1D02" w:rsidRPr="00AF1D02">
        <w:rPr>
          <w:rFonts w:ascii="Times New Roman" w:eastAsia="Times New Roman" w:hAnsi="Times New Roman"/>
          <w:b/>
          <w:color w:val="auto"/>
          <w:spacing w:val="-4"/>
          <w:sz w:val="24"/>
          <w:szCs w:val="24"/>
          <w:lang w:eastAsia="cs-CZ"/>
        </w:rPr>
        <w:t>náměstek ministra financí S. Kouba</w:t>
      </w:r>
      <w:r w:rsidR="00AF1D02">
        <w:rPr>
          <w:rFonts w:ascii="Times New Roman" w:eastAsia="Times New Roman" w:hAnsi="Times New Roman"/>
          <w:color w:val="auto"/>
          <w:spacing w:val="-4"/>
          <w:sz w:val="24"/>
          <w:szCs w:val="24"/>
          <w:lang w:eastAsia="cs-CZ"/>
        </w:rPr>
        <w:t xml:space="preserve"> (</w:t>
      </w:r>
      <w:r w:rsidR="00665650">
        <w:rPr>
          <w:rFonts w:ascii="Times New Roman" w:eastAsia="Times New Roman" w:hAnsi="Times New Roman"/>
          <w:color w:val="auto"/>
          <w:spacing w:val="-4"/>
          <w:sz w:val="24"/>
          <w:szCs w:val="24"/>
          <w:lang w:eastAsia="cs-CZ"/>
        </w:rPr>
        <w:t>K</w:t>
      </w:r>
      <w:r w:rsidR="005C493F">
        <w:rPr>
          <w:rFonts w:ascii="Times New Roman" w:eastAsia="Times New Roman" w:hAnsi="Times New Roman"/>
          <w:color w:val="auto"/>
          <w:spacing w:val="-4"/>
          <w:sz w:val="24"/>
          <w:szCs w:val="24"/>
          <w:lang w:eastAsia="cs-CZ"/>
        </w:rPr>
        <w:t> problematice</w:t>
      </w:r>
      <w:r w:rsidR="00AF1D02">
        <w:rPr>
          <w:rFonts w:ascii="Times New Roman" w:eastAsia="Times New Roman" w:hAnsi="Times New Roman"/>
          <w:color w:val="auto"/>
          <w:spacing w:val="-4"/>
          <w:sz w:val="24"/>
          <w:szCs w:val="24"/>
          <w:lang w:eastAsia="cs-CZ"/>
        </w:rPr>
        <w:t xml:space="preserve"> kolování dat uvedl, že se uskutečnily iniciační schůzky, jak data vyměňovat, a </w:t>
      </w:r>
      <w:r w:rsidR="005C493F">
        <w:rPr>
          <w:rFonts w:ascii="Times New Roman" w:eastAsia="Times New Roman" w:hAnsi="Times New Roman"/>
          <w:color w:val="auto"/>
          <w:spacing w:val="-4"/>
          <w:sz w:val="24"/>
          <w:szCs w:val="24"/>
          <w:lang w:eastAsia="cs-CZ"/>
        </w:rPr>
        <w:t xml:space="preserve">cesta přes centrum se </w:t>
      </w:r>
      <w:r w:rsidR="00AF1D02">
        <w:rPr>
          <w:rFonts w:ascii="Times New Roman" w:eastAsia="Times New Roman" w:hAnsi="Times New Roman"/>
          <w:color w:val="auto"/>
          <w:spacing w:val="-4"/>
          <w:sz w:val="24"/>
          <w:szCs w:val="24"/>
          <w:lang w:eastAsia="cs-CZ"/>
        </w:rPr>
        <w:t xml:space="preserve">ukázala </w:t>
      </w:r>
      <w:r w:rsidR="00C44FF6">
        <w:rPr>
          <w:rFonts w:ascii="Times New Roman" w:eastAsia="Times New Roman" w:hAnsi="Times New Roman"/>
          <w:color w:val="auto"/>
          <w:spacing w:val="-4"/>
          <w:sz w:val="24"/>
          <w:szCs w:val="24"/>
          <w:lang w:eastAsia="cs-CZ"/>
        </w:rPr>
        <w:t>jako zbytečně složitá</w:t>
      </w:r>
      <w:r w:rsidR="00AF1D02">
        <w:rPr>
          <w:rFonts w:ascii="Times New Roman" w:eastAsia="Times New Roman" w:hAnsi="Times New Roman"/>
          <w:color w:val="auto"/>
          <w:spacing w:val="-4"/>
          <w:sz w:val="24"/>
          <w:szCs w:val="24"/>
          <w:lang w:eastAsia="cs-CZ"/>
        </w:rPr>
        <w:t xml:space="preserve">. Bylo to vyřešeno úpravou již tehdy existující dohody o spolupráci při výměně dat tak, že se </w:t>
      </w:r>
      <w:r w:rsidR="005C493F">
        <w:rPr>
          <w:rFonts w:ascii="Times New Roman" w:eastAsia="Times New Roman" w:hAnsi="Times New Roman"/>
          <w:color w:val="auto"/>
          <w:spacing w:val="-4"/>
          <w:sz w:val="24"/>
          <w:szCs w:val="24"/>
          <w:lang w:eastAsia="cs-CZ"/>
        </w:rPr>
        <w:t xml:space="preserve">data z lokálního orgánu </w:t>
      </w:r>
      <w:r w:rsidR="00AF1D02">
        <w:rPr>
          <w:rFonts w:ascii="Times New Roman" w:eastAsia="Times New Roman" w:hAnsi="Times New Roman"/>
          <w:color w:val="auto"/>
          <w:spacing w:val="-4"/>
          <w:sz w:val="24"/>
          <w:szCs w:val="24"/>
          <w:lang w:eastAsia="cs-CZ"/>
        </w:rPr>
        <w:t>resortu MPSV předávají lokáln</w:t>
      </w:r>
      <w:r w:rsidR="005C493F">
        <w:rPr>
          <w:rFonts w:ascii="Times New Roman" w:eastAsia="Times New Roman" w:hAnsi="Times New Roman"/>
          <w:color w:val="auto"/>
          <w:spacing w:val="-4"/>
          <w:sz w:val="24"/>
          <w:szCs w:val="24"/>
          <w:lang w:eastAsia="cs-CZ"/>
        </w:rPr>
        <w:t>ímu</w:t>
      </w:r>
      <w:r w:rsidR="00AF1D02">
        <w:rPr>
          <w:rFonts w:ascii="Times New Roman" w:eastAsia="Times New Roman" w:hAnsi="Times New Roman"/>
          <w:color w:val="auto"/>
          <w:spacing w:val="-4"/>
          <w:sz w:val="24"/>
          <w:szCs w:val="24"/>
          <w:lang w:eastAsia="cs-CZ"/>
        </w:rPr>
        <w:t xml:space="preserve"> finančnímu </w:t>
      </w:r>
      <w:r w:rsidR="005C493F">
        <w:rPr>
          <w:rFonts w:ascii="Times New Roman" w:eastAsia="Times New Roman" w:hAnsi="Times New Roman"/>
          <w:color w:val="auto"/>
          <w:spacing w:val="-4"/>
          <w:sz w:val="24"/>
          <w:szCs w:val="24"/>
          <w:lang w:eastAsia="cs-CZ"/>
        </w:rPr>
        <w:t>orgánu, což se v praxi ukázalo jako operativnější.</w:t>
      </w:r>
      <w:r w:rsidR="00D76828">
        <w:rPr>
          <w:rFonts w:ascii="Times New Roman" w:eastAsia="Times New Roman" w:hAnsi="Times New Roman"/>
          <w:color w:val="auto"/>
          <w:spacing w:val="-4"/>
          <w:sz w:val="24"/>
          <w:szCs w:val="24"/>
          <w:lang w:eastAsia="cs-CZ"/>
        </w:rPr>
        <w:t>).</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410232" w:rsidRDefault="00234C4A" w:rsidP="00410232">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3D23F5">
        <w:rPr>
          <w:rFonts w:ascii="Times New Roman" w:eastAsia="Times New Roman" w:hAnsi="Times New Roman"/>
          <w:b/>
          <w:color w:val="000000"/>
          <w:spacing w:val="-4"/>
          <w:sz w:val="24"/>
          <w:szCs w:val="24"/>
          <w:lang w:eastAsia="cs-CZ"/>
        </w:rPr>
        <w:t xml:space="preserve">zpravodaj výboru posl. </w:t>
      </w:r>
      <w:r w:rsidR="00410232">
        <w:rPr>
          <w:rFonts w:ascii="Times New Roman" w:eastAsia="Times New Roman" w:hAnsi="Times New Roman"/>
          <w:b/>
          <w:color w:val="000000"/>
          <w:spacing w:val="-4"/>
          <w:sz w:val="24"/>
          <w:szCs w:val="24"/>
          <w:lang w:eastAsia="cs-CZ"/>
        </w:rPr>
        <w:t>M. Zborovský</w:t>
      </w:r>
      <w:r>
        <w:rPr>
          <w:rFonts w:ascii="Times New Roman" w:eastAsia="Times New Roman" w:hAnsi="Times New Roman"/>
          <w:color w:val="000000"/>
          <w:spacing w:val="-4"/>
          <w:sz w:val="24"/>
          <w:szCs w:val="24"/>
          <w:lang w:eastAsia="cs-CZ"/>
        </w:rPr>
        <w:t xml:space="preserve"> navrhl usnesení následujícího znění:</w:t>
      </w:r>
    </w:p>
    <w:p w:rsidR="00410232" w:rsidRPr="00410232" w:rsidRDefault="00410232" w:rsidP="00410232">
      <w:pPr>
        <w:spacing w:after="0" w:line="240" w:lineRule="auto"/>
        <w:jc w:val="both"/>
        <w:rPr>
          <w:rFonts w:ascii="Times New Roman" w:eastAsia="Times New Roman" w:hAnsi="Times New Roman"/>
          <w:i/>
          <w:color w:val="000000"/>
          <w:spacing w:val="-4"/>
          <w:sz w:val="24"/>
          <w:szCs w:val="24"/>
          <w:lang w:eastAsia="cs-CZ"/>
        </w:rPr>
      </w:pPr>
      <w:r w:rsidRPr="00410232">
        <w:rPr>
          <w:rFonts w:ascii="Times New Roman" w:eastAsia="Times New Roman" w:hAnsi="Times New Roman"/>
          <w:i/>
          <w:color w:val="000000"/>
          <w:sz w:val="24"/>
          <w:szCs w:val="24"/>
          <w:lang w:eastAsia="cs-CZ"/>
        </w:rPr>
        <w:lastRenderedPageBreak/>
        <w:t xml:space="preserve">Kontrolní výbor Poslanecké sněmovny Parlamentu ČR po úvodním výkladu prezidenta Nejvyššího kontrolního úřadu Miloslava Kaly, zpravodajské zprávě poslance Miroslava Zborovského, stanovisku </w:t>
      </w:r>
      <w:r w:rsidRPr="00410232">
        <w:rPr>
          <w:rFonts w:ascii="Times New Roman" w:eastAsia="Times New Roman" w:hAnsi="Times New Roman"/>
          <w:i/>
          <w:sz w:val="24"/>
          <w:szCs w:val="24"/>
          <w:lang w:eastAsia="cs-CZ"/>
        </w:rPr>
        <w:t>náměstka ministra financí Stanislava Kouby, stanovisku náměstkyně mi</w:t>
      </w:r>
      <w:r w:rsidR="00A64ED4">
        <w:rPr>
          <w:rFonts w:ascii="Times New Roman" w:eastAsia="Times New Roman" w:hAnsi="Times New Roman"/>
          <w:i/>
          <w:sz w:val="24"/>
          <w:szCs w:val="24"/>
          <w:lang w:eastAsia="cs-CZ"/>
        </w:rPr>
        <w:t>nistra práce a </w:t>
      </w:r>
      <w:r w:rsidRPr="00410232">
        <w:rPr>
          <w:rFonts w:ascii="Times New Roman" w:eastAsia="Times New Roman" w:hAnsi="Times New Roman"/>
          <w:i/>
          <w:sz w:val="24"/>
          <w:szCs w:val="24"/>
          <w:lang w:eastAsia="cs-CZ"/>
        </w:rPr>
        <w:t>sociálních věcí Kateřiny Štěpánkové</w:t>
      </w:r>
      <w:r w:rsidRPr="00410232">
        <w:rPr>
          <w:rFonts w:ascii="Times New Roman" w:eastAsia="Times New Roman" w:hAnsi="Times New Roman"/>
          <w:i/>
          <w:color w:val="000000"/>
          <w:sz w:val="24"/>
          <w:szCs w:val="24"/>
          <w:lang w:eastAsia="cs-CZ"/>
        </w:rPr>
        <w:t xml:space="preserve"> a po rozpravě</w:t>
      </w:r>
    </w:p>
    <w:p w:rsidR="00410232" w:rsidRPr="00410232" w:rsidRDefault="00410232" w:rsidP="00410232">
      <w:pPr>
        <w:spacing w:after="0"/>
        <w:ind w:left="567" w:hanging="567"/>
        <w:jc w:val="both"/>
        <w:rPr>
          <w:rFonts w:ascii="Times New Roman" w:eastAsia="Times New Roman" w:hAnsi="Times New Roman"/>
          <w:bCs/>
          <w:i/>
          <w:color w:val="000000"/>
          <w:sz w:val="24"/>
          <w:szCs w:val="24"/>
          <w:lang w:eastAsia="cs-CZ"/>
        </w:rPr>
      </w:pPr>
      <w:r w:rsidRPr="00410232">
        <w:rPr>
          <w:rFonts w:ascii="Times New Roman" w:eastAsia="Times New Roman" w:hAnsi="Times New Roman"/>
          <w:i/>
          <w:color w:val="000000"/>
          <w:sz w:val="24"/>
          <w:szCs w:val="24"/>
          <w:lang w:eastAsia="cs-CZ"/>
        </w:rPr>
        <w:t>I.</w:t>
      </w:r>
      <w:r w:rsidRPr="00410232">
        <w:rPr>
          <w:rFonts w:ascii="Times New Roman" w:eastAsia="Times New Roman" w:hAnsi="Times New Roman"/>
          <w:i/>
          <w:color w:val="000000"/>
          <w:sz w:val="24"/>
          <w:szCs w:val="24"/>
          <w:lang w:eastAsia="cs-CZ"/>
        </w:rPr>
        <w:tab/>
      </w:r>
      <w:r w:rsidRPr="00410232">
        <w:rPr>
          <w:rFonts w:ascii="Times New Roman" w:eastAsia="Times New Roman" w:hAnsi="Times New Roman"/>
          <w:bCs/>
          <w:i/>
          <w:color w:val="000000"/>
          <w:spacing w:val="80"/>
          <w:sz w:val="24"/>
          <w:szCs w:val="24"/>
          <w:lang w:eastAsia="cs-CZ"/>
        </w:rPr>
        <w:t>bere na vědomí</w:t>
      </w:r>
      <w:r w:rsidRPr="00410232">
        <w:rPr>
          <w:rFonts w:ascii="Times New Roman" w:eastAsia="Times New Roman" w:hAnsi="Times New Roman"/>
          <w:bCs/>
          <w:i/>
          <w:color w:val="000000"/>
          <w:sz w:val="24"/>
          <w:szCs w:val="24"/>
          <w:lang w:eastAsia="cs-CZ"/>
        </w:rPr>
        <w:tab/>
      </w:r>
    </w:p>
    <w:p w:rsidR="00410232" w:rsidRPr="00410232" w:rsidRDefault="00410232" w:rsidP="00410232">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10232">
        <w:rPr>
          <w:rFonts w:ascii="Times New Roman" w:hAnsi="Times New Roman"/>
          <w:i/>
          <w:sz w:val="24"/>
          <w:szCs w:val="24"/>
        </w:rPr>
        <w:t>Kontrolní závěr Nejvyššího kontrolního úřadu z kontrolní akce č. 18/32 – Příjmy státního rozpočtu vybírané v oblasti zdaňování práce</w:t>
      </w:r>
      <w:r w:rsidRPr="00410232">
        <w:rPr>
          <w:rFonts w:ascii="Times New Roman" w:eastAsia="Times New Roman" w:hAnsi="Times New Roman"/>
          <w:i/>
          <w:color w:val="000000"/>
          <w:sz w:val="24"/>
          <w:szCs w:val="24"/>
          <w:lang w:eastAsia="cs-CZ"/>
        </w:rPr>
        <w:t xml:space="preserve"> (dále jen „Kontrolní závěr č. 18/32“),</w:t>
      </w:r>
    </w:p>
    <w:p w:rsidR="00410232" w:rsidRPr="00410232" w:rsidRDefault="00410232" w:rsidP="00410232">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10232">
        <w:rPr>
          <w:rFonts w:ascii="Times New Roman" w:eastAsia="Times New Roman" w:hAnsi="Times New Roman"/>
          <w:i/>
          <w:color w:val="000000"/>
          <w:sz w:val="24"/>
          <w:szCs w:val="24"/>
          <w:lang w:eastAsia="cs-CZ"/>
        </w:rPr>
        <w:t>Stanovisko Ministerstva financí a Ministerstva práce a sociálních věcí ke Kontrolnímu závěru č. 18/32, obsažené v části III materiálu vlády č. j. 1153/20,</w:t>
      </w:r>
    </w:p>
    <w:p w:rsidR="00410232" w:rsidRPr="00410232" w:rsidRDefault="00410232" w:rsidP="00410232">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10232">
        <w:rPr>
          <w:rFonts w:ascii="Times New Roman" w:eastAsia="Times New Roman" w:hAnsi="Times New Roman"/>
          <w:i/>
          <w:color w:val="000000"/>
          <w:sz w:val="24"/>
          <w:szCs w:val="24"/>
          <w:lang w:eastAsia="cs-CZ"/>
        </w:rPr>
        <w:t>Usnesení vlády č. 86 ze dne 1. 2. 2021,</w:t>
      </w:r>
    </w:p>
    <w:p w:rsidR="00410232" w:rsidRPr="00410232" w:rsidRDefault="00410232" w:rsidP="00410232">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10232">
        <w:rPr>
          <w:rFonts w:ascii="Times New Roman" w:eastAsia="Times New Roman" w:hAnsi="Times New Roman"/>
          <w:i/>
          <w:color w:val="000000"/>
          <w:sz w:val="24"/>
          <w:szCs w:val="24"/>
          <w:lang w:eastAsia="cs-CZ"/>
        </w:rPr>
        <w:t>Informaci Ministerstva financí a Ministerstva práce a sociálních věcí o stavu plnění opatření přijatých k odstranění nedostatků uvedených v Kontrolním závěru č. 18/32, obsaženou v části II materiálu vlády č. j. 759/21;</w:t>
      </w:r>
    </w:p>
    <w:p w:rsidR="00234C4A" w:rsidRPr="00410232" w:rsidRDefault="00410232" w:rsidP="00410232">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410232">
        <w:rPr>
          <w:rFonts w:ascii="Times New Roman" w:eastAsia="Times New Roman" w:hAnsi="Times New Roman"/>
          <w:i/>
          <w:color w:val="000000"/>
          <w:sz w:val="24"/>
          <w:szCs w:val="24"/>
          <w:lang w:eastAsia="cs-CZ"/>
        </w:rPr>
        <w:t>II.</w:t>
      </w:r>
      <w:r w:rsidRPr="00410232">
        <w:rPr>
          <w:rFonts w:ascii="Times New Roman" w:eastAsia="Times New Roman" w:hAnsi="Times New Roman"/>
          <w:bCs/>
          <w:i/>
          <w:color w:val="000000"/>
          <w:sz w:val="24"/>
          <w:szCs w:val="24"/>
          <w:lang w:eastAsia="cs-CZ"/>
        </w:rPr>
        <w:tab/>
      </w:r>
      <w:r w:rsidRPr="00410232">
        <w:rPr>
          <w:rFonts w:ascii="Times New Roman" w:eastAsia="Times New Roman" w:hAnsi="Times New Roman"/>
          <w:bCs/>
          <w:i/>
          <w:color w:val="000000"/>
          <w:spacing w:val="80"/>
          <w:sz w:val="24"/>
          <w:szCs w:val="24"/>
          <w:lang w:eastAsia="cs-CZ"/>
        </w:rPr>
        <w:t>zmocňuje </w:t>
      </w:r>
      <w:r w:rsidRPr="00410232">
        <w:rPr>
          <w:rFonts w:ascii="Times New Roman" w:eastAsia="Times New Roman" w:hAnsi="Times New Roman"/>
          <w:i/>
          <w:color w:val="000000"/>
          <w:sz w:val="24"/>
          <w:szCs w:val="24"/>
          <w:lang w:eastAsia="cs-CZ"/>
        </w:rPr>
        <w:t>předsedu výboru, aby s tímto usnesením seznámil prezidenta Nejvyššího kontrolního úřadu, ministra financí a ministra práce a sociálních věcí.</w:t>
      </w:r>
    </w:p>
    <w:p w:rsidR="00234C4A" w:rsidRDefault="00234C4A" w:rsidP="00234C4A">
      <w:pPr>
        <w:spacing w:after="0" w:line="240" w:lineRule="auto"/>
        <w:jc w:val="both"/>
        <w:rPr>
          <w:rFonts w:ascii="Times New Roman" w:eastAsia="Times New Roman" w:hAnsi="Times New Roman"/>
          <w:color w:val="000000"/>
          <w:spacing w:val="-4"/>
          <w:sz w:val="24"/>
          <w:szCs w:val="24"/>
          <w:lang w:eastAsia="cs-CZ"/>
        </w:rPr>
      </w:pPr>
    </w:p>
    <w:p w:rsidR="00D65275" w:rsidRDefault="00234C4A" w:rsidP="00234C4A">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410232">
        <w:rPr>
          <w:rFonts w:ascii="Times New Roman" w:eastAsia="Times New Roman" w:hAnsi="Times New Roman"/>
          <w:color w:val="000000"/>
          <w:sz w:val="24"/>
          <w:szCs w:val="24"/>
          <w:u w:val="single"/>
          <w:lang w:eastAsia="cs-CZ"/>
        </w:rPr>
        <w:t xml:space="preserve"> 25</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56720F">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 </w:t>
      </w:r>
      <w:r w:rsidR="0056720F">
        <w:rPr>
          <w:rFonts w:ascii="Times New Roman" w:eastAsia="Times New Roman" w:hAnsi="Times New Roman"/>
          <w:color w:val="000000"/>
          <w:sz w:val="24"/>
          <w:szCs w:val="24"/>
          <w:lang w:eastAsia="cs-CZ"/>
        </w:rPr>
        <w:t>pro; 0</w:t>
      </w:r>
      <w:r w:rsidRPr="00BD50B8">
        <w:rPr>
          <w:rFonts w:ascii="Times New Roman" w:eastAsia="Times New Roman" w:hAnsi="Times New Roman"/>
          <w:color w:val="000000"/>
          <w:sz w:val="24"/>
          <w:szCs w:val="24"/>
          <w:lang w:eastAsia="cs-CZ"/>
        </w:rPr>
        <w:t>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6720F">
        <w:rPr>
          <w:rFonts w:ascii="Times New Roman" w:eastAsia="Times New Roman" w:hAnsi="Times New Roman"/>
          <w:color w:val="000000"/>
          <w:sz w:val="24"/>
          <w:szCs w:val="24"/>
          <w:lang w:eastAsia="cs-CZ"/>
        </w:rPr>
        <w:t>posl. R. Bělohlávková, posl. K. Farhan, posl. M. Hájek, posl. J. Janda, posl. R. Kubíček, posl. H. Naiclerová, posl. J. Slavík, posl. R. Vích, posl. V. Vomáčka,</w:t>
      </w:r>
      <w:r w:rsidR="0056720F" w:rsidRPr="003209DA">
        <w:rPr>
          <w:rFonts w:ascii="Times New Roman" w:eastAsia="Times New Roman" w:hAnsi="Times New Roman"/>
          <w:color w:val="000000"/>
          <w:sz w:val="24"/>
          <w:szCs w:val="24"/>
          <w:lang w:eastAsia="cs-CZ"/>
        </w:rPr>
        <w:t xml:space="preserve"> </w:t>
      </w:r>
      <w:r w:rsidR="0056720F">
        <w:rPr>
          <w:rFonts w:ascii="Times New Roman" w:eastAsia="Times New Roman" w:hAnsi="Times New Roman"/>
          <w:color w:val="000000"/>
          <w:sz w:val="24"/>
          <w:szCs w:val="24"/>
          <w:lang w:eastAsia="cs-CZ"/>
        </w:rPr>
        <w:t>posl. M. Zborovský</w:t>
      </w:r>
      <w:r w:rsidR="003E1F36">
        <w:rPr>
          <w:rFonts w:ascii="Times New Roman" w:eastAsia="Times New Roman" w:hAnsi="Times New Roman"/>
          <w:color w:val="000000"/>
          <w:sz w:val="24"/>
          <w:szCs w:val="24"/>
          <w:lang w:eastAsia="cs-CZ"/>
        </w:rPr>
        <w:t xml:space="preserve"> </w:t>
      </w:r>
      <w:r w:rsidR="00DB2E05">
        <w:rPr>
          <w:rFonts w:ascii="Times New Roman" w:eastAsia="Times New Roman" w:hAnsi="Times New Roman"/>
          <w:color w:val="000000"/>
          <w:sz w:val="24"/>
          <w:szCs w:val="24"/>
          <w:lang w:eastAsia="cs-CZ"/>
        </w:rPr>
        <w:t>/viz příloha zápisu č. 1, str. 2</w:t>
      </w:r>
      <w:r>
        <w:rPr>
          <w:rFonts w:ascii="Times New Roman" w:eastAsia="Times New Roman" w:hAnsi="Times New Roman"/>
          <w:color w:val="000000"/>
          <w:sz w:val="24"/>
          <w:szCs w:val="24"/>
          <w:lang w:eastAsia="cs-CZ"/>
        </w:rPr>
        <w:t>/.</w:t>
      </w:r>
    </w:p>
    <w:p w:rsidR="00D65275" w:rsidRDefault="00D65275" w:rsidP="00BC22B1">
      <w:pPr>
        <w:spacing w:after="0" w:line="240" w:lineRule="auto"/>
        <w:jc w:val="both"/>
        <w:rPr>
          <w:rFonts w:ascii="Times New Roman" w:eastAsia="Times New Roman" w:hAnsi="Times New Roman"/>
          <w:color w:val="000000"/>
          <w:sz w:val="24"/>
          <w:szCs w:val="24"/>
          <w:lang w:eastAsia="cs-CZ"/>
        </w:rPr>
      </w:pPr>
    </w:p>
    <w:p w:rsidR="00134BDF" w:rsidRDefault="00134BDF">
      <w:pPr>
        <w:suppressAutoHyphens w:val="0"/>
        <w:spacing w:after="0" w:line="240" w:lineRule="auto"/>
        <w:rPr>
          <w:rFonts w:ascii="Times New Roman" w:eastAsia="Times New Roman" w:hAnsi="Times New Roman"/>
          <w:color w:val="000000"/>
          <w:spacing w:val="-4"/>
          <w:sz w:val="24"/>
          <w:szCs w:val="24"/>
          <w:lang w:eastAsia="cs-CZ"/>
        </w:rPr>
      </w:pPr>
    </w:p>
    <w:p w:rsidR="00D76828" w:rsidRDefault="00D76828">
      <w:pPr>
        <w:suppressAutoHyphens w:val="0"/>
        <w:spacing w:after="0" w:line="240" w:lineRule="auto"/>
        <w:rPr>
          <w:rFonts w:ascii="Times New Roman" w:eastAsia="Times New Roman" w:hAnsi="Times New Roman"/>
          <w:color w:val="000000"/>
          <w:spacing w:val="-4"/>
          <w:sz w:val="24"/>
          <w:szCs w:val="24"/>
          <w:lang w:eastAsia="cs-CZ"/>
        </w:rPr>
      </w:pP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410232" w:rsidRDefault="00410232"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410232">
        <w:rPr>
          <w:rFonts w:ascii="Times New Roman" w:hAnsi="Times New Roman"/>
          <w:sz w:val="24"/>
          <w:szCs w:val="24"/>
        </w:rPr>
        <w:t xml:space="preserve">Kontrolní závěr Nejvyššího kontrolního úřadu z kontrolní akce č. 19/34 </w:t>
      </w:r>
      <w:r w:rsidRPr="00410232">
        <w:rPr>
          <w:rFonts w:ascii="Times New Roman" w:hAnsi="Times New Roman"/>
          <w:bCs/>
          <w:sz w:val="24"/>
          <w:szCs w:val="24"/>
        </w:rPr>
        <w:t>– Zahraniční pohledávky České republiky ve správě Ministerstva financí</w:t>
      </w:r>
    </w:p>
    <w:p w:rsidR="008B1917" w:rsidRDefault="008B1917" w:rsidP="008B1917">
      <w:pPr>
        <w:spacing w:after="0" w:line="240" w:lineRule="auto"/>
        <w:jc w:val="both"/>
        <w:rPr>
          <w:rFonts w:ascii="Times New Roman" w:eastAsia="Times New Roman" w:hAnsi="Times New Roman"/>
          <w:color w:val="000000"/>
          <w:sz w:val="24"/>
          <w:szCs w:val="24"/>
          <w:lang w:eastAsia="cs-CZ"/>
        </w:rPr>
      </w:pPr>
    </w:p>
    <w:p w:rsidR="00410232" w:rsidRDefault="00410232" w:rsidP="00410232">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Uvedl, že </w:t>
      </w:r>
      <w:r w:rsidR="00FC0EA6">
        <w:rPr>
          <w:rFonts w:ascii="Times New Roman" w:eastAsia="Times New Roman" w:hAnsi="Times New Roman"/>
          <w:color w:val="000000"/>
          <w:spacing w:val="-4"/>
          <w:sz w:val="24"/>
          <w:szCs w:val="24"/>
          <w:lang w:eastAsia="cs-CZ"/>
        </w:rPr>
        <w:t>tato kontrola se týkala postupu Ministerstva financí při řešení zahraničních pohledávek ČR ve správě MF. Kontrolní akci řídil a kontrolní závěr vypracoval člen NKÚ D. Reisiegel. Kontrolováno bylo období let 2016 až 2018. Vlastní kontrola probíhala od září 2019 do února 2020. Pohledávky vznikly především v období sedmdesátých a osmdesátých let minulého století převážně vůči rozvojovým zemím. Na konci roku 2018 dosahovaly 18,7 mld. Kč. NKÚ prověřil téměř 90 % této částky. Správa zahraničních pohledávek stojí stát nějaké peníze, v kontrolovaných letech to bylo až 65 mil. Kč. V kontrolovaných letech byl celkový příjem z jejich inkasa asi 504 mil. Kč. Ukázalo se, že pravidla a zásady, podle kterých se postupuje, od roku 2006 nebyly aktualizovány a vykazují některé nedostatky, které NKÚ s MF řešil. Druhá záležitost byla vymáhání prostřednictvím tzv. deblokátorů, kdy dluh vymáhá pro stát za úplatu někdo jiný nebo stát třetí osobě pohledávku prodá. V letech 2016 až 2018 evidovalo MF spolupráci se čtyřmi deblokátory, smlouvu mělo uzavřenu pouze se třemi. Navíc z</w:t>
      </w:r>
      <w:r w:rsidR="00D76828">
        <w:rPr>
          <w:rFonts w:ascii="Times New Roman" w:eastAsia="Times New Roman" w:hAnsi="Times New Roman"/>
          <w:color w:val="000000"/>
          <w:spacing w:val="-4"/>
          <w:sz w:val="24"/>
          <w:szCs w:val="24"/>
          <w:lang w:eastAsia="cs-CZ"/>
        </w:rPr>
        <w:t xml:space="preserve"> </w:t>
      </w:r>
      <w:r w:rsidR="00FC0EA6">
        <w:rPr>
          <w:rFonts w:ascii="Times New Roman" w:eastAsia="Times New Roman" w:hAnsi="Times New Roman"/>
          <w:color w:val="000000"/>
          <w:spacing w:val="-4"/>
          <w:sz w:val="24"/>
          <w:szCs w:val="24"/>
          <w:lang w:eastAsia="cs-CZ"/>
        </w:rPr>
        <w:t>každé pohledávky inkasovalo MF od deblokátora jen velmi málo, např. z jedné pohledávky to bylo 1,2 %, z druhé nic a ze třetí</w:t>
      </w:r>
      <w:r w:rsidR="00D76828">
        <w:rPr>
          <w:rFonts w:ascii="Times New Roman" w:eastAsia="Times New Roman" w:hAnsi="Times New Roman"/>
          <w:color w:val="000000"/>
          <w:spacing w:val="-4"/>
          <w:sz w:val="24"/>
          <w:szCs w:val="24"/>
          <w:lang w:eastAsia="cs-CZ"/>
        </w:rPr>
        <w:t xml:space="preserve"> pohledávky</w:t>
      </w:r>
      <w:r w:rsidR="00FC0EA6">
        <w:rPr>
          <w:rFonts w:ascii="Times New Roman" w:eastAsia="Times New Roman" w:hAnsi="Times New Roman"/>
          <w:color w:val="000000"/>
          <w:spacing w:val="-4"/>
          <w:sz w:val="24"/>
          <w:szCs w:val="24"/>
          <w:lang w:eastAsia="cs-CZ"/>
        </w:rPr>
        <w:t xml:space="preserve"> něco přes 7 %. NKÚ pak zkontroloval i konkrétní případy</w:t>
      </w:r>
      <w:r w:rsidR="00EA31EB">
        <w:rPr>
          <w:rFonts w:ascii="Times New Roman" w:eastAsia="Times New Roman" w:hAnsi="Times New Roman"/>
          <w:color w:val="000000"/>
          <w:spacing w:val="-4"/>
          <w:sz w:val="24"/>
          <w:szCs w:val="24"/>
          <w:lang w:eastAsia="cs-CZ"/>
        </w:rPr>
        <w:t>, n</w:t>
      </w:r>
      <w:r w:rsidR="00FC0EA6">
        <w:rPr>
          <w:rFonts w:ascii="Times New Roman" w:eastAsia="Times New Roman" w:hAnsi="Times New Roman"/>
          <w:color w:val="000000"/>
          <w:spacing w:val="-4"/>
          <w:sz w:val="24"/>
          <w:szCs w:val="24"/>
          <w:lang w:eastAsia="cs-CZ"/>
        </w:rPr>
        <w:t>apříklad pohledávk</w:t>
      </w:r>
      <w:r w:rsidR="00E61A67">
        <w:rPr>
          <w:rFonts w:ascii="Times New Roman" w:eastAsia="Times New Roman" w:hAnsi="Times New Roman"/>
          <w:color w:val="000000"/>
          <w:spacing w:val="-4"/>
          <w:sz w:val="24"/>
          <w:szCs w:val="24"/>
          <w:lang w:eastAsia="cs-CZ"/>
        </w:rPr>
        <w:t>u</w:t>
      </w:r>
      <w:r w:rsidR="00FC0EA6">
        <w:rPr>
          <w:rFonts w:ascii="Times New Roman" w:eastAsia="Times New Roman" w:hAnsi="Times New Roman"/>
          <w:color w:val="000000"/>
          <w:spacing w:val="-4"/>
          <w:sz w:val="24"/>
          <w:szCs w:val="24"/>
          <w:lang w:eastAsia="cs-CZ"/>
        </w:rPr>
        <w:t xml:space="preserve"> za Kubou, která na konci roku</w:t>
      </w:r>
      <w:r w:rsidR="00D76828">
        <w:rPr>
          <w:rFonts w:ascii="Times New Roman" w:eastAsia="Times New Roman" w:hAnsi="Times New Roman"/>
          <w:color w:val="000000"/>
          <w:spacing w:val="-4"/>
          <w:sz w:val="24"/>
          <w:szCs w:val="24"/>
          <w:lang w:eastAsia="cs-CZ"/>
        </w:rPr>
        <w:t xml:space="preserve"> 2018</w:t>
      </w:r>
      <w:r w:rsidR="00FC0EA6">
        <w:rPr>
          <w:rFonts w:ascii="Times New Roman" w:eastAsia="Times New Roman" w:hAnsi="Times New Roman"/>
          <w:color w:val="000000"/>
          <w:spacing w:val="-4"/>
          <w:sz w:val="24"/>
          <w:szCs w:val="24"/>
          <w:lang w:eastAsia="cs-CZ"/>
        </w:rPr>
        <w:t xml:space="preserve"> činila přes 1,33 mld. Kč. Pohledávku si po rozpadu Československa rozdělily ČR a SR v poměru 2:1. SR dokončila jednání o své části pohledávky v roce 2015, ČR </w:t>
      </w:r>
      <w:r w:rsidR="00E6716B">
        <w:rPr>
          <w:rFonts w:ascii="Times New Roman" w:eastAsia="Times New Roman" w:hAnsi="Times New Roman"/>
          <w:color w:val="000000"/>
          <w:spacing w:val="-4"/>
          <w:sz w:val="24"/>
          <w:szCs w:val="24"/>
          <w:lang w:eastAsia="cs-CZ"/>
        </w:rPr>
        <w:t>do konce kontroly</w:t>
      </w:r>
      <w:r w:rsidR="00FB1598">
        <w:rPr>
          <w:rFonts w:ascii="Times New Roman" w:eastAsia="Times New Roman" w:hAnsi="Times New Roman"/>
          <w:color w:val="000000"/>
          <w:spacing w:val="-4"/>
          <w:sz w:val="24"/>
          <w:szCs w:val="24"/>
          <w:lang w:eastAsia="cs-CZ"/>
        </w:rPr>
        <w:t xml:space="preserve"> NKÚ</w:t>
      </w:r>
      <w:r w:rsidR="00E6716B">
        <w:rPr>
          <w:rFonts w:ascii="Times New Roman" w:eastAsia="Times New Roman" w:hAnsi="Times New Roman"/>
          <w:color w:val="000000"/>
          <w:spacing w:val="-4"/>
          <w:sz w:val="24"/>
          <w:szCs w:val="24"/>
          <w:lang w:eastAsia="cs-CZ"/>
        </w:rPr>
        <w:t xml:space="preserve"> </w:t>
      </w:r>
      <w:r w:rsidR="00FC0EA6">
        <w:rPr>
          <w:rFonts w:ascii="Times New Roman" w:eastAsia="Times New Roman" w:hAnsi="Times New Roman"/>
          <w:color w:val="000000"/>
          <w:spacing w:val="-4"/>
          <w:sz w:val="24"/>
          <w:szCs w:val="24"/>
          <w:lang w:eastAsia="cs-CZ"/>
        </w:rPr>
        <w:t>dohodu neuzavřela. V bance MF za správu a vedení této pohledávky ročně platilo cca 3,5 mil. Kč, takže v kontrolovaných letech to bylo</w:t>
      </w:r>
      <w:r w:rsidR="00C93027">
        <w:rPr>
          <w:rFonts w:ascii="Times New Roman" w:eastAsia="Times New Roman" w:hAnsi="Times New Roman"/>
          <w:color w:val="000000"/>
          <w:spacing w:val="-4"/>
          <w:sz w:val="24"/>
          <w:szCs w:val="24"/>
          <w:lang w:eastAsia="cs-CZ"/>
        </w:rPr>
        <w:t xml:space="preserve"> celkem</w:t>
      </w:r>
      <w:r w:rsidR="00FC0EA6">
        <w:rPr>
          <w:rFonts w:ascii="Times New Roman" w:eastAsia="Times New Roman" w:hAnsi="Times New Roman"/>
          <w:color w:val="000000"/>
          <w:spacing w:val="-4"/>
          <w:sz w:val="24"/>
          <w:szCs w:val="24"/>
          <w:lang w:eastAsia="cs-CZ"/>
        </w:rPr>
        <w:t xml:space="preserve"> něco přes 10 mil. </w:t>
      </w:r>
      <w:r w:rsidR="00152FCA">
        <w:rPr>
          <w:rFonts w:ascii="Times New Roman" w:eastAsia="Times New Roman" w:hAnsi="Times New Roman"/>
          <w:color w:val="000000"/>
          <w:spacing w:val="-4"/>
          <w:sz w:val="24"/>
          <w:szCs w:val="24"/>
          <w:lang w:eastAsia="cs-CZ"/>
        </w:rPr>
        <w:t>Kč. T</w:t>
      </w:r>
      <w:r w:rsidR="00FC0EA6">
        <w:rPr>
          <w:rFonts w:ascii="Times New Roman" w:eastAsia="Times New Roman" w:hAnsi="Times New Roman"/>
          <w:color w:val="000000"/>
          <w:spacing w:val="-4"/>
          <w:sz w:val="24"/>
          <w:szCs w:val="24"/>
          <w:lang w:eastAsia="cs-CZ"/>
        </w:rPr>
        <w:t>ento kontrolní závěr byl projednán ve vládě v únoru 2021</w:t>
      </w:r>
      <w:r w:rsidR="008C5DEF">
        <w:rPr>
          <w:rFonts w:ascii="Times New Roman" w:eastAsia="Times New Roman" w:hAnsi="Times New Roman"/>
          <w:color w:val="000000"/>
          <w:spacing w:val="-4"/>
          <w:sz w:val="24"/>
          <w:szCs w:val="24"/>
          <w:lang w:eastAsia="cs-CZ"/>
        </w:rPr>
        <w:t xml:space="preserve"> a b</w:t>
      </w:r>
      <w:r w:rsidR="00FC0EA6">
        <w:rPr>
          <w:rFonts w:ascii="Times New Roman" w:eastAsia="Times New Roman" w:hAnsi="Times New Roman"/>
          <w:color w:val="000000"/>
          <w:spacing w:val="-4"/>
          <w:sz w:val="24"/>
          <w:szCs w:val="24"/>
          <w:lang w:eastAsia="cs-CZ"/>
        </w:rPr>
        <w:t xml:space="preserve">ylo </w:t>
      </w:r>
      <w:r w:rsidR="00152FCA">
        <w:rPr>
          <w:rFonts w:ascii="Times New Roman" w:eastAsia="Times New Roman" w:hAnsi="Times New Roman"/>
          <w:color w:val="000000"/>
          <w:spacing w:val="-4"/>
          <w:sz w:val="24"/>
          <w:szCs w:val="24"/>
          <w:lang w:eastAsia="cs-CZ"/>
        </w:rPr>
        <w:t>přijato usnesení</w:t>
      </w:r>
      <w:r w:rsidR="008C5DEF">
        <w:rPr>
          <w:rFonts w:ascii="Times New Roman" w:eastAsia="Times New Roman" w:hAnsi="Times New Roman"/>
          <w:color w:val="000000"/>
          <w:spacing w:val="-4"/>
          <w:sz w:val="24"/>
          <w:szCs w:val="24"/>
          <w:lang w:eastAsia="cs-CZ"/>
        </w:rPr>
        <w:t>. N</w:t>
      </w:r>
      <w:r w:rsidR="00152FCA">
        <w:rPr>
          <w:rFonts w:ascii="Times New Roman" w:eastAsia="Times New Roman" w:hAnsi="Times New Roman"/>
          <w:color w:val="000000"/>
          <w:spacing w:val="-4"/>
          <w:sz w:val="24"/>
          <w:szCs w:val="24"/>
          <w:lang w:eastAsia="cs-CZ"/>
        </w:rPr>
        <w:t>ásledně 19. </w:t>
      </w:r>
      <w:r w:rsidR="00FC0EA6">
        <w:rPr>
          <w:rFonts w:ascii="Times New Roman" w:eastAsia="Times New Roman" w:hAnsi="Times New Roman"/>
          <w:color w:val="000000"/>
          <w:spacing w:val="-4"/>
          <w:sz w:val="24"/>
          <w:szCs w:val="24"/>
          <w:lang w:eastAsia="cs-CZ"/>
        </w:rPr>
        <w:t xml:space="preserve">7. 2021 proběhlo </w:t>
      </w:r>
      <w:r w:rsidR="008C5DEF">
        <w:rPr>
          <w:rFonts w:ascii="Times New Roman" w:eastAsia="Times New Roman" w:hAnsi="Times New Roman"/>
          <w:color w:val="000000"/>
          <w:spacing w:val="-4"/>
          <w:sz w:val="24"/>
          <w:szCs w:val="24"/>
          <w:lang w:eastAsia="cs-CZ"/>
        </w:rPr>
        <w:t xml:space="preserve">na vládě </w:t>
      </w:r>
      <w:r w:rsidR="00FC0EA6">
        <w:rPr>
          <w:rFonts w:ascii="Times New Roman" w:eastAsia="Times New Roman" w:hAnsi="Times New Roman"/>
          <w:color w:val="000000"/>
          <w:spacing w:val="-4"/>
          <w:sz w:val="24"/>
          <w:szCs w:val="24"/>
          <w:lang w:eastAsia="cs-CZ"/>
        </w:rPr>
        <w:t xml:space="preserve">jednání o </w:t>
      </w:r>
      <w:r w:rsidR="008C5DEF">
        <w:rPr>
          <w:rFonts w:ascii="Times New Roman" w:eastAsia="Times New Roman" w:hAnsi="Times New Roman"/>
          <w:color w:val="000000"/>
          <w:spacing w:val="-4"/>
          <w:sz w:val="24"/>
          <w:szCs w:val="24"/>
          <w:lang w:eastAsia="cs-CZ"/>
        </w:rPr>
        <w:t>plnění nápravných opatření</w:t>
      </w:r>
      <w:r w:rsidR="00FC0EA6">
        <w:rPr>
          <w:rFonts w:ascii="Times New Roman" w:eastAsia="Times New Roman" w:hAnsi="Times New Roman"/>
          <w:color w:val="000000"/>
          <w:spacing w:val="-4"/>
          <w:sz w:val="24"/>
          <w:szCs w:val="24"/>
          <w:lang w:eastAsia="cs-CZ"/>
        </w:rPr>
        <w:t xml:space="preserve"> bez usnesení. </w:t>
      </w:r>
    </w:p>
    <w:p w:rsidR="00410232" w:rsidRDefault="00410232" w:rsidP="00410232">
      <w:pPr>
        <w:spacing w:after="0" w:line="240" w:lineRule="auto"/>
        <w:jc w:val="both"/>
        <w:rPr>
          <w:rFonts w:ascii="Times New Roman" w:eastAsia="Times New Roman" w:hAnsi="Times New Roman"/>
          <w:color w:val="000000"/>
          <w:spacing w:val="-4"/>
          <w:sz w:val="24"/>
          <w:szCs w:val="24"/>
          <w:lang w:eastAsia="cs-CZ"/>
        </w:rPr>
      </w:pPr>
    </w:p>
    <w:p w:rsidR="00410232" w:rsidRPr="00BA1883" w:rsidRDefault="00410232" w:rsidP="007232A2">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Se zpravodajskou zprávou k tomuto bodu vystoupil z</w:t>
      </w:r>
      <w:r>
        <w:rPr>
          <w:rFonts w:ascii="Times New Roman" w:eastAsia="Times New Roman" w:hAnsi="Times New Roman"/>
          <w:b/>
          <w:color w:val="auto"/>
          <w:spacing w:val="-4"/>
          <w:sz w:val="24"/>
          <w:szCs w:val="24"/>
          <w:lang w:eastAsia="cs-CZ"/>
        </w:rPr>
        <w:t>pravodaj výboru posl. V. Vomáčka</w:t>
      </w:r>
      <w:r w:rsidR="00F66F66">
        <w:rPr>
          <w:rFonts w:ascii="Times New Roman" w:eastAsia="Times New Roman" w:hAnsi="Times New Roman"/>
          <w:color w:val="auto"/>
          <w:spacing w:val="-4"/>
          <w:sz w:val="24"/>
          <w:szCs w:val="24"/>
          <w:lang w:eastAsia="cs-CZ"/>
        </w:rPr>
        <w:t>. Uvedl, že</w:t>
      </w:r>
      <w:r w:rsidR="008C60CF">
        <w:rPr>
          <w:rFonts w:ascii="Times New Roman" w:eastAsia="Times New Roman" w:hAnsi="Times New Roman"/>
          <w:color w:val="auto"/>
          <w:spacing w:val="-4"/>
          <w:sz w:val="24"/>
          <w:szCs w:val="24"/>
          <w:lang w:eastAsia="cs-CZ"/>
        </w:rPr>
        <w:t xml:space="preserve"> </w:t>
      </w:r>
      <w:r w:rsidR="00EF10A4">
        <w:rPr>
          <w:rFonts w:ascii="Times New Roman" w:eastAsia="Times New Roman" w:hAnsi="Times New Roman"/>
          <w:color w:val="auto"/>
          <w:spacing w:val="-4"/>
          <w:sz w:val="24"/>
          <w:szCs w:val="24"/>
          <w:lang w:eastAsia="cs-CZ"/>
        </w:rPr>
        <w:t>cílem kontroly bylo prověřit, zda postupy MF při správě pohledávek ČR civilního charakteru v zahraničí a při zajišťování jejich návratnosti jsou účelné, v</w:t>
      </w:r>
      <w:r w:rsidR="00FE69B7">
        <w:rPr>
          <w:rFonts w:ascii="Times New Roman" w:eastAsia="Times New Roman" w:hAnsi="Times New Roman"/>
          <w:color w:val="auto"/>
          <w:spacing w:val="-4"/>
          <w:sz w:val="24"/>
          <w:szCs w:val="24"/>
          <w:lang w:eastAsia="cs-CZ"/>
        </w:rPr>
        <w:t xml:space="preserve"> </w:t>
      </w:r>
      <w:r w:rsidR="00EF10A4">
        <w:rPr>
          <w:rFonts w:ascii="Times New Roman" w:eastAsia="Times New Roman" w:hAnsi="Times New Roman"/>
          <w:color w:val="auto"/>
          <w:spacing w:val="-4"/>
          <w:sz w:val="24"/>
          <w:szCs w:val="24"/>
          <w:lang w:eastAsia="cs-CZ"/>
        </w:rPr>
        <w:t>souladu s</w:t>
      </w:r>
      <w:r w:rsidR="00FE69B7">
        <w:rPr>
          <w:rFonts w:ascii="Times New Roman" w:eastAsia="Times New Roman" w:hAnsi="Times New Roman"/>
          <w:color w:val="auto"/>
          <w:spacing w:val="-4"/>
          <w:sz w:val="24"/>
          <w:szCs w:val="24"/>
          <w:lang w:eastAsia="cs-CZ"/>
        </w:rPr>
        <w:t xml:space="preserve"> </w:t>
      </w:r>
      <w:r w:rsidR="00EF10A4">
        <w:rPr>
          <w:rFonts w:ascii="Times New Roman" w:eastAsia="Times New Roman" w:hAnsi="Times New Roman"/>
          <w:color w:val="auto"/>
          <w:spacing w:val="-4"/>
          <w:sz w:val="24"/>
          <w:szCs w:val="24"/>
          <w:lang w:eastAsia="cs-CZ"/>
        </w:rPr>
        <w:t xml:space="preserve">právními </w:t>
      </w:r>
      <w:r w:rsidR="00F66F66">
        <w:rPr>
          <w:rFonts w:ascii="Times New Roman" w:eastAsia="Times New Roman" w:hAnsi="Times New Roman"/>
          <w:color w:val="auto"/>
          <w:spacing w:val="-4"/>
          <w:sz w:val="24"/>
          <w:szCs w:val="24"/>
          <w:lang w:eastAsia="cs-CZ"/>
        </w:rPr>
        <w:t xml:space="preserve">předpisy </w:t>
      </w:r>
      <w:r w:rsidR="00F66F66">
        <w:rPr>
          <w:rFonts w:ascii="Times New Roman" w:eastAsia="Times New Roman" w:hAnsi="Times New Roman"/>
          <w:color w:val="auto"/>
          <w:spacing w:val="-4"/>
          <w:sz w:val="24"/>
          <w:szCs w:val="24"/>
          <w:lang w:eastAsia="cs-CZ"/>
        </w:rPr>
        <w:lastRenderedPageBreak/>
        <w:t>a </w:t>
      </w:r>
      <w:r w:rsidR="00EF10A4">
        <w:rPr>
          <w:rFonts w:ascii="Times New Roman" w:eastAsia="Times New Roman" w:hAnsi="Times New Roman"/>
          <w:color w:val="auto"/>
          <w:spacing w:val="-4"/>
          <w:sz w:val="24"/>
          <w:szCs w:val="24"/>
          <w:lang w:eastAsia="cs-CZ"/>
        </w:rPr>
        <w:t>stanovenými pravidly.</w:t>
      </w:r>
      <w:r w:rsidR="00F66F66">
        <w:rPr>
          <w:rFonts w:ascii="Times New Roman" w:eastAsia="Times New Roman" w:hAnsi="Times New Roman"/>
          <w:color w:val="auto"/>
          <w:spacing w:val="-4"/>
          <w:sz w:val="24"/>
          <w:szCs w:val="24"/>
          <w:lang w:eastAsia="cs-CZ"/>
        </w:rPr>
        <w:t xml:space="preserve"> Sta</w:t>
      </w:r>
      <w:r w:rsidR="0040620D">
        <w:rPr>
          <w:rFonts w:ascii="Times New Roman" w:eastAsia="Times New Roman" w:hAnsi="Times New Roman"/>
          <w:color w:val="auto"/>
          <w:spacing w:val="-4"/>
          <w:sz w:val="24"/>
          <w:szCs w:val="24"/>
          <w:lang w:eastAsia="cs-CZ"/>
        </w:rPr>
        <w:t>v</w:t>
      </w:r>
      <w:r w:rsidR="00FE69B7">
        <w:rPr>
          <w:rFonts w:ascii="Times New Roman" w:eastAsia="Times New Roman" w:hAnsi="Times New Roman"/>
          <w:color w:val="auto"/>
          <w:spacing w:val="-4"/>
          <w:sz w:val="24"/>
          <w:szCs w:val="24"/>
          <w:lang w:eastAsia="cs-CZ"/>
        </w:rPr>
        <w:t xml:space="preserve"> zahraničních pohledávek k </w:t>
      </w:r>
      <w:r w:rsidR="00F66F66">
        <w:rPr>
          <w:rFonts w:ascii="Times New Roman" w:eastAsia="Times New Roman" w:hAnsi="Times New Roman"/>
          <w:color w:val="auto"/>
          <w:spacing w:val="-4"/>
          <w:sz w:val="24"/>
          <w:szCs w:val="24"/>
          <w:lang w:eastAsia="cs-CZ"/>
        </w:rPr>
        <w:t>31.</w:t>
      </w:r>
      <w:r w:rsidR="00FE69B7">
        <w:rPr>
          <w:rFonts w:ascii="Times New Roman" w:eastAsia="Times New Roman" w:hAnsi="Times New Roman"/>
          <w:color w:val="auto"/>
          <w:spacing w:val="-4"/>
          <w:sz w:val="24"/>
          <w:szCs w:val="24"/>
          <w:lang w:eastAsia="cs-CZ"/>
        </w:rPr>
        <w:t> </w:t>
      </w:r>
      <w:r w:rsidR="00F66F66">
        <w:rPr>
          <w:rFonts w:ascii="Times New Roman" w:eastAsia="Times New Roman" w:hAnsi="Times New Roman"/>
          <w:color w:val="auto"/>
          <w:spacing w:val="-4"/>
          <w:sz w:val="24"/>
          <w:szCs w:val="24"/>
          <w:lang w:eastAsia="cs-CZ"/>
        </w:rPr>
        <w:t>12.</w:t>
      </w:r>
      <w:r w:rsidR="00FE69B7">
        <w:rPr>
          <w:rFonts w:ascii="Times New Roman" w:eastAsia="Times New Roman" w:hAnsi="Times New Roman"/>
          <w:color w:val="auto"/>
          <w:spacing w:val="-4"/>
          <w:sz w:val="24"/>
          <w:szCs w:val="24"/>
          <w:lang w:eastAsia="cs-CZ"/>
        </w:rPr>
        <w:t> </w:t>
      </w:r>
      <w:r w:rsidR="00F66F66">
        <w:rPr>
          <w:rFonts w:ascii="Times New Roman" w:eastAsia="Times New Roman" w:hAnsi="Times New Roman"/>
          <w:color w:val="auto"/>
          <w:spacing w:val="-4"/>
          <w:sz w:val="24"/>
          <w:szCs w:val="24"/>
          <w:lang w:eastAsia="cs-CZ"/>
        </w:rPr>
        <w:t>2018 byl ve výši 18,7 mld. Kč. Celkový příjem z</w:t>
      </w:r>
      <w:r w:rsidR="007A3AFB">
        <w:rPr>
          <w:rFonts w:ascii="Times New Roman" w:eastAsia="Times New Roman" w:hAnsi="Times New Roman"/>
          <w:color w:val="auto"/>
          <w:spacing w:val="-4"/>
          <w:sz w:val="24"/>
          <w:szCs w:val="24"/>
          <w:lang w:eastAsia="cs-CZ"/>
        </w:rPr>
        <w:t xml:space="preserve"> </w:t>
      </w:r>
      <w:r w:rsidR="00F66F66">
        <w:rPr>
          <w:rFonts w:ascii="Times New Roman" w:eastAsia="Times New Roman" w:hAnsi="Times New Roman"/>
          <w:color w:val="auto"/>
          <w:spacing w:val="-4"/>
          <w:sz w:val="24"/>
          <w:szCs w:val="24"/>
          <w:lang w:eastAsia="cs-CZ"/>
        </w:rPr>
        <w:t xml:space="preserve">inkasa pohledávek </w:t>
      </w:r>
      <w:r w:rsidR="007A3AFB">
        <w:rPr>
          <w:rFonts w:ascii="Times New Roman" w:eastAsia="Times New Roman" w:hAnsi="Times New Roman"/>
          <w:color w:val="auto"/>
          <w:spacing w:val="-4"/>
          <w:sz w:val="24"/>
          <w:szCs w:val="24"/>
          <w:lang w:eastAsia="cs-CZ"/>
        </w:rPr>
        <w:t xml:space="preserve">v období let </w:t>
      </w:r>
      <w:r w:rsidR="00F66F66">
        <w:rPr>
          <w:rFonts w:ascii="Times New Roman" w:eastAsia="Times New Roman" w:hAnsi="Times New Roman"/>
          <w:color w:val="auto"/>
          <w:spacing w:val="-4"/>
          <w:sz w:val="24"/>
          <w:szCs w:val="24"/>
          <w:lang w:eastAsia="cs-CZ"/>
        </w:rPr>
        <w:t xml:space="preserve">2016 – 2018 činil 504,2 mil. Kč. Celkové výdaje na správu pohledávek </w:t>
      </w:r>
      <w:r w:rsidR="007A3AFB">
        <w:rPr>
          <w:rFonts w:ascii="Times New Roman" w:eastAsia="Times New Roman" w:hAnsi="Times New Roman"/>
          <w:color w:val="auto"/>
          <w:spacing w:val="-4"/>
          <w:sz w:val="24"/>
          <w:szCs w:val="24"/>
          <w:lang w:eastAsia="cs-CZ"/>
        </w:rPr>
        <w:t>v těchto letech</w:t>
      </w:r>
      <w:r w:rsidR="00F66F66">
        <w:rPr>
          <w:rFonts w:ascii="Times New Roman" w:eastAsia="Times New Roman" w:hAnsi="Times New Roman"/>
          <w:color w:val="auto"/>
          <w:spacing w:val="-4"/>
          <w:sz w:val="24"/>
          <w:szCs w:val="24"/>
          <w:lang w:eastAsia="cs-CZ"/>
        </w:rPr>
        <w:t xml:space="preserve"> činily 65,6 mil. Kč. Základní dokument pro správu zahraničních pohledávek, schválený usnesením vlády ČR č. 832 ze dne 3</w:t>
      </w:r>
      <w:r w:rsidR="00261930">
        <w:rPr>
          <w:rFonts w:ascii="Times New Roman" w:eastAsia="Times New Roman" w:hAnsi="Times New Roman"/>
          <w:color w:val="auto"/>
          <w:spacing w:val="-4"/>
          <w:sz w:val="24"/>
          <w:szCs w:val="24"/>
          <w:lang w:eastAsia="cs-CZ"/>
        </w:rPr>
        <w:t>. 7. </w:t>
      </w:r>
      <w:r w:rsidR="00F66F66">
        <w:rPr>
          <w:rFonts w:ascii="Times New Roman" w:eastAsia="Times New Roman" w:hAnsi="Times New Roman"/>
          <w:color w:val="auto"/>
          <w:spacing w:val="-4"/>
          <w:sz w:val="24"/>
          <w:szCs w:val="24"/>
          <w:lang w:eastAsia="cs-CZ"/>
        </w:rPr>
        <w:t>2006</w:t>
      </w:r>
      <w:r w:rsidR="00665650">
        <w:rPr>
          <w:rFonts w:ascii="Times New Roman" w:eastAsia="Times New Roman" w:hAnsi="Times New Roman"/>
          <w:color w:val="auto"/>
          <w:spacing w:val="-4"/>
          <w:sz w:val="24"/>
          <w:szCs w:val="24"/>
          <w:lang w:eastAsia="cs-CZ"/>
        </w:rPr>
        <w:t>,</w:t>
      </w:r>
      <w:r w:rsidR="00F66F66">
        <w:rPr>
          <w:rFonts w:ascii="Times New Roman" w:eastAsia="Times New Roman" w:hAnsi="Times New Roman"/>
          <w:color w:val="auto"/>
          <w:spacing w:val="-4"/>
          <w:sz w:val="24"/>
          <w:szCs w:val="24"/>
          <w:lang w:eastAsia="cs-CZ"/>
        </w:rPr>
        <w:t xml:space="preserve"> nebyl plně vyhovující a jeho využitelnost tedy byla omezená</w:t>
      </w:r>
      <w:r w:rsidR="00261930">
        <w:rPr>
          <w:rFonts w:ascii="Times New Roman" w:eastAsia="Times New Roman" w:hAnsi="Times New Roman"/>
          <w:color w:val="auto"/>
          <w:spacing w:val="-4"/>
          <w:sz w:val="24"/>
          <w:szCs w:val="24"/>
          <w:lang w:eastAsia="cs-CZ"/>
        </w:rPr>
        <w:t>,</w:t>
      </w:r>
      <w:r w:rsidR="00F66F66">
        <w:rPr>
          <w:rFonts w:ascii="Times New Roman" w:eastAsia="Times New Roman" w:hAnsi="Times New Roman"/>
          <w:color w:val="auto"/>
          <w:spacing w:val="-4"/>
          <w:sz w:val="24"/>
          <w:szCs w:val="24"/>
          <w:lang w:eastAsia="cs-CZ"/>
        </w:rPr>
        <w:t xml:space="preserve"> přesto nebyl dosud aktualizován. V případě kontrolou prověřených zahraničních pohledávek byla zjištěna porušení právních předpisů v oblasti účetnictví. Hlavní cíl správy a zajišťování </w:t>
      </w:r>
      <w:r w:rsidR="00A355FA">
        <w:rPr>
          <w:rFonts w:ascii="Times New Roman" w:eastAsia="Times New Roman" w:hAnsi="Times New Roman"/>
          <w:color w:val="auto"/>
          <w:spacing w:val="-4"/>
          <w:sz w:val="24"/>
          <w:szCs w:val="24"/>
          <w:lang w:eastAsia="cs-CZ"/>
        </w:rPr>
        <w:t>návratnosti</w:t>
      </w:r>
      <w:r w:rsidR="00F66F66">
        <w:rPr>
          <w:rFonts w:ascii="Times New Roman" w:eastAsia="Times New Roman" w:hAnsi="Times New Roman"/>
          <w:color w:val="auto"/>
          <w:spacing w:val="-4"/>
          <w:sz w:val="24"/>
          <w:szCs w:val="24"/>
          <w:lang w:eastAsia="cs-CZ"/>
        </w:rPr>
        <w:t xml:space="preserve"> za</w:t>
      </w:r>
      <w:r w:rsidR="00A355FA">
        <w:rPr>
          <w:rFonts w:ascii="Times New Roman" w:eastAsia="Times New Roman" w:hAnsi="Times New Roman"/>
          <w:color w:val="auto"/>
          <w:spacing w:val="-4"/>
          <w:sz w:val="24"/>
          <w:szCs w:val="24"/>
          <w:lang w:eastAsia="cs-CZ"/>
        </w:rPr>
        <w:t>hraničních pohledávek ČR byl v z</w:t>
      </w:r>
      <w:r w:rsidR="00F66F66">
        <w:rPr>
          <w:rFonts w:ascii="Times New Roman" w:eastAsia="Times New Roman" w:hAnsi="Times New Roman"/>
          <w:color w:val="auto"/>
          <w:spacing w:val="-4"/>
          <w:sz w:val="24"/>
          <w:szCs w:val="24"/>
          <w:lang w:eastAsia="cs-CZ"/>
        </w:rPr>
        <w:t>ásadách stanoven příliš obecně. MF si specifikovalo neměřitelná kritéria, která neumožňují objektivní hodnocení správy a zajišťování návratnosti zahraničních pohledávek. Plnění cíle ani účelnost postupů MF nelze objektivně vyhodnotit. NKÚ kontroloval mimo jiné správu pohledávek za Kubou. Jejich výše vyplývá z rozdělení pohledávek bývalého Československa v poměru 2:1 mezi ČR a SR. Zatímco SR ukončil</w:t>
      </w:r>
      <w:r w:rsidR="00A355FA">
        <w:rPr>
          <w:rFonts w:ascii="Times New Roman" w:eastAsia="Times New Roman" w:hAnsi="Times New Roman"/>
          <w:color w:val="auto"/>
          <w:spacing w:val="-4"/>
          <w:sz w:val="24"/>
          <w:szCs w:val="24"/>
          <w:lang w:eastAsia="cs-CZ"/>
        </w:rPr>
        <w:t>a</w:t>
      </w:r>
      <w:r w:rsidR="00F66F66">
        <w:rPr>
          <w:rFonts w:ascii="Times New Roman" w:eastAsia="Times New Roman" w:hAnsi="Times New Roman"/>
          <w:color w:val="auto"/>
          <w:spacing w:val="-4"/>
          <w:sz w:val="24"/>
          <w:szCs w:val="24"/>
          <w:lang w:eastAsia="cs-CZ"/>
        </w:rPr>
        <w:t xml:space="preserve"> jednání o své části pohledávek v roce 2015, MF </w:t>
      </w:r>
      <w:r w:rsidR="00A355FA">
        <w:rPr>
          <w:rFonts w:ascii="Times New Roman" w:eastAsia="Times New Roman" w:hAnsi="Times New Roman"/>
          <w:color w:val="auto"/>
          <w:spacing w:val="-4"/>
          <w:sz w:val="24"/>
          <w:szCs w:val="24"/>
          <w:lang w:eastAsia="cs-CZ"/>
        </w:rPr>
        <w:t xml:space="preserve">ČR </w:t>
      </w:r>
      <w:r w:rsidR="00F66F66">
        <w:rPr>
          <w:rFonts w:ascii="Times New Roman" w:eastAsia="Times New Roman" w:hAnsi="Times New Roman"/>
          <w:color w:val="auto"/>
          <w:spacing w:val="-4"/>
          <w:sz w:val="24"/>
          <w:szCs w:val="24"/>
          <w:lang w:eastAsia="cs-CZ"/>
        </w:rPr>
        <w:t>ještě ani do roku 2018</w:t>
      </w:r>
      <w:r w:rsidR="00524E69">
        <w:rPr>
          <w:rFonts w:ascii="Times New Roman" w:eastAsia="Times New Roman" w:hAnsi="Times New Roman"/>
          <w:color w:val="auto"/>
          <w:spacing w:val="-4"/>
          <w:sz w:val="24"/>
          <w:szCs w:val="24"/>
          <w:lang w:eastAsia="cs-CZ"/>
        </w:rPr>
        <w:t xml:space="preserve"> dohodu s Kubou neuzavřelo. V důsledku toho MF hradilo bance za správu a vedení pohledávek ročně poplatky ve výši 3,56 mil. Kč a jenom v letech 2016 – 2018 tak uhradilo z</w:t>
      </w:r>
      <w:r w:rsidR="00A355FA">
        <w:rPr>
          <w:rFonts w:ascii="Times New Roman" w:eastAsia="Times New Roman" w:hAnsi="Times New Roman"/>
          <w:color w:val="auto"/>
          <w:spacing w:val="-4"/>
          <w:sz w:val="24"/>
          <w:szCs w:val="24"/>
          <w:lang w:eastAsia="cs-CZ"/>
        </w:rPr>
        <w:t xml:space="preserve"> </w:t>
      </w:r>
      <w:r w:rsidR="00524E69">
        <w:rPr>
          <w:rFonts w:ascii="Times New Roman" w:eastAsia="Times New Roman" w:hAnsi="Times New Roman"/>
          <w:color w:val="auto"/>
          <w:spacing w:val="-4"/>
          <w:sz w:val="24"/>
          <w:szCs w:val="24"/>
          <w:lang w:eastAsia="cs-CZ"/>
        </w:rPr>
        <w:t>tohoto titulu více než 10 mil. Kč. V případech, kdy v uzavřených smlouvách o pohledávkách za státy nebylo st</w:t>
      </w:r>
      <w:r w:rsidR="005B284E">
        <w:rPr>
          <w:rFonts w:ascii="Times New Roman" w:eastAsia="Times New Roman" w:hAnsi="Times New Roman"/>
          <w:color w:val="auto"/>
          <w:spacing w:val="-4"/>
          <w:sz w:val="24"/>
          <w:szCs w:val="24"/>
          <w:lang w:eastAsia="cs-CZ"/>
        </w:rPr>
        <w:t>anoveno přesné datum splatnosti</w:t>
      </w:r>
      <w:r w:rsidR="00524E69">
        <w:rPr>
          <w:rFonts w:ascii="Times New Roman" w:eastAsia="Times New Roman" w:hAnsi="Times New Roman"/>
          <w:color w:val="auto"/>
          <w:spacing w:val="-4"/>
          <w:sz w:val="24"/>
          <w:szCs w:val="24"/>
          <w:lang w:eastAsia="cs-CZ"/>
        </w:rPr>
        <w:t xml:space="preserve"> nebo nebylo stanoveno vůbec, MF ho v účetnictví stanovilo fiktivně </w:t>
      </w:r>
      <w:r w:rsidR="000B5212">
        <w:rPr>
          <w:rFonts w:ascii="Times New Roman" w:eastAsia="Times New Roman" w:hAnsi="Times New Roman"/>
          <w:color w:val="auto"/>
          <w:spacing w:val="-4"/>
          <w:sz w:val="24"/>
          <w:szCs w:val="24"/>
          <w:lang w:eastAsia="cs-CZ"/>
        </w:rPr>
        <w:t>na</w:t>
      </w:r>
      <w:r w:rsidR="00524E69">
        <w:rPr>
          <w:rFonts w:ascii="Times New Roman" w:eastAsia="Times New Roman" w:hAnsi="Times New Roman"/>
          <w:color w:val="auto"/>
          <w:spacing w:val="-4"/>
          <w:sz w:val="24"/>
          <w:szCs w:val="24"/>
          <w:lang w:eastAsia="cs-CZ"/>
        </w:rPr>
        <w:t> 31. 12. 2030.</w:t>
      </w:r>
    </w:p>
    <w:p w:rsidR="00410232" w:rsidRDefault="00410232" w:rsidP="00410232">
      <w:pPr>
        <w:spacing w:after="0" w:line="240" w:lineRule="auto"/>
        <w:jc w:val="both"/>
        <w:rPr>
          <w:rFonts w:ascii="Times New Roman" w:eastAsia="Times New Roman" w:hAnsi="Times New Roman"/>
          <w:color w:val="auto"/>
          <w:spacing w:val="-4"/>
          <w:sz w:val="24"/>
          <w:szCs w:val="24"/>
          <w:lang w:eastAsia="cs-CZ"/>
        </w:rPr>
      </w:pPr>
    </w:p>
    <w:p w:rsidR="00410232" w:rsidRDefault="00410232" w:rsidP="0041023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financí k tomuto bodu vystoupil </w:t>
      </w:r>
      <w:r w:rsidRPr="003D23F5">
        <w:rPr>
          <w:rFonts w:ascii="Times New Roman" w:eastAsia="Times New Roman" w:hAnsi="Times New Roman"/>
          <w:b/>
          <w:color w:val="auto"/>
          <w:spacing w:val="-4"/>
          <w:sz w:val="24"/>
          <w:szCs w:val="24"/>
          <w:lang w:eastAsia="cs-CZ"/>
        </w:rPr>
        <w:t xml:space="preserve">náměstek </w:t>
      </w:r>
      <w:r>
        <w:rPr>
          <w:rFonts w:ascii="Times New Roman" w:eastAsia="Times New Roman" w:hAnsi="Times New Roman"/>
          <w:b/>
          <w:color w:val="auto"/>
          <w:spacing w:val="-4"/>
          <w:sz w:val="24"/>
          <w:szCs w:val="24"/>
          <w:lang w:eastAsia="cs-CZ"/>
        </w:rPr>
        <w:t>ministra financí S. Kouba</w:t>
      </w:r>
      <w:r>
        <w:rPr>
          <w:rFonts w:ascii="Times New Roman" w:eastAsia="Times New Roman" w:hAnsi="Times New Roman"/>
          <w:color w:val="auto"/>
          <w:spacing w:val="-4"/>
          <w:sz w:val="24"/>
          <w:szCs w:val="24"/>
          <w:lang w:eastAsia="cs-CZ"/>
        </w:rPr>
        <w:t xml:space="preserve">. </w:t>
      </w:r>
      <w:r w:rsidR="00BA71C6">
        <w:rPr>
          <w:rFonts w:ascii="Times New Roman" w:eastAsia="Times New Roman" w:hAnsi="Times New Roman"/>
          <w:color w:val="auto"/>
          <w:spacing w:val="-4"/>
          <w:sz w:val="24"/>
          <w:szCs w:val="24"/>
          <w:lang w:eastAsia="cs-CZ"/>
        </w:rPr>
        <w:t>Krátce se vyjádřil k přijatým opatřením. Mimo jiné u</w:t>
      </w:r>
      <w:r>
        <w:rPr>
          <w:rFonts w:ascii="Times New Roman" w:eastAsia="Times New Roman" w:hAnsi="Times New Roman"/>
          <w:color w:val="auto"/>
          <w:spacing w:val="-4"/>
          <w:sz w:val="24"/>
          <w:szCs w:val="24"/>
          <w:lang w:eastAsia="cs-CZ"/>
        </w:rPr>
        <w:t xml:space="preserve">vedl, že </w:t>
      </w:r>
      <w:r w:rsidR="00077F5F">
        <w:rPr>
          <w:rFonts w:ascii="Times New Roman" w:eastAsia="Times New Roman" w:hAnsi="Times New Roman"/>
          <w:color w:val="auto"/>
          <w:spacing w:val="-4"/>
          <w:sz w:val="24"/>
          <w:szCs w:val="24"/>
          <w:lang w:eastAsia="cs-CZ"/>
        </w:rPr>
        <w:t xml:space="preserve">využití </w:t>
      </w:r>
      <w:proofErr w:type="spellStart"/>
      <w:r w:rsidR="00077F5F">
        <w:rPr>
          <w:rFonts w:ascii="Times New Roman" w:eastAsia="Times New Roman" w:hAnsi="Times New Roman"/>
          <w:color w:val="auto"/>
          <w:spacing w:val="-4"/>
          <w:sz w:val="24"/>
          <w:szCs w:val="24"/>
          <w:lang w:eastAsia="cs-CZ"/>
        </w:rPr>
        <w:t>deblokátorů</w:t>
      </w:r>
      <w:proofErr w:type="spellEnd"/>
      <w:r w:rsidR="00077F5F">
        <w:rPr>
          <w:rFonts w:ascii="Times New Roman" w:eastAsia="Times New Roman" w:hAnsi="Times New Roman"/>
          <w:color w:val="auto"/>
          <w:spacing w:val="-4"/>
          <w:sz w:val="24"/>
          <w:szCs w:val="24"/>
          <w:lang w:eastAsia="cs-CZ"/>
        </w:rPr>
        <w:t xml:space="preserve"> je praxe, od které se dlouhodobě ustupuje. </w:t>
      </w:r>
      <w:r w:rsidR="00BA71C6">
        <w:rPr>
          <w:rFonts w:ascii="Times New Roman" w:eastAsia="Times New Roman" w:hAnsi="Times New Roman"/>
          <w:color w:val="auto"/>
          <w:spacing w:val="-4"/>
          <w:sz w:val="24"/>
          <w:szCs w:val="24"/>
          <w:lang w:eastAsia="cs-CZ"/>
        </w:rPr>
        <w:t xml:space="preserve">Za posledních </w:t>
      </w:r>
      <w:r w:rsidR="00077F5F">
        <w:rPr>
          <w:rFonts w:ascii="Times New Roman" w:eastAsia="Times New Roman" w:hAnsi="Times New Roman"/>
          <w:color w:val="auto"/>
          <w:spacing w:val="-4"/>
          <w:sz w:val="24"/>
          <w:szCs w:val="24"/>
          <w:lang w:eastAsia="cs-CZ"/>
        </w:rPr>
        <w:t>deset let</w:t>
      </w:r>
      <w:r w:rsidR="00BA71C6">
        <w:rPr>
          <w:rFonts w:ascii="Times New Roman" w:eastAsia="Times New Roman" w:hAnsi="Times New Roman"/>
          <w:color w:val="auto"/>
          <w:spacing w:val="-4"/>
          <w:sz w:val="24"/>
          <w:szCs w:val="24"/>
          <w:lang w:eastAsia="cs-CZ"/>
        </w:rPr>
        <w:t xml:space="preserve"> </w:t>
      </w:r>
      <w:r w:rsidR="00077F5F">
        <w:rPr>
          <w:rFonts w:ascii="Times New Roman" w:eastAsia="Times New Roman" w:hAnsi="Times New Roman"/>
          <w:color w:val="auto"/>
          <w:spacing w:val="-4"/>
          <w:sz w:val="24"/>
          <w:szCs w:val="24"/>
          <w:lang w:eastAsia="cs-CZ"/>
        </w:rPr>
        <w:t xml:space="preserve">se </w:t>
      </w:r>
      <w:r w:rsidR="00BA71C6">
        <w:rPr>
          <w:rFonts w:ascii="Times New Roman" w:eastAsia="Times New Roman" w:hAnsi="Times New Roman"/>
          <w:color w:val="auto"/>
          <w:spacing w:val="-4"/>
          <w:sz w:val="24"/>
          <w:szCs w:val="24"/>
          <w:lang w:eastAsia="cs-CZ"/>
        </w:rPr>
        <w:t xml:space="preserve">žádná nová smlouva </w:t>
      </w:r>
      <w:r w:rsidR="00077F5F">
        <w:rPr>
          <w:rFonts w:ascii="Times New Roman" w:eastAsia="Times New Roman" w:hAnsi="Times New Roman"/>
          <w:color w:val="auto"/>
          <w:spacing w:val="-4"/>
          <w:sz w:val="24"/>
          <w:szCs w:val="24"/>
          <w:lang w:eastAsia="cs-CZ"/>
        </w:rPr>
        <w:t xml:space="preserve">neuzavřela. K oblasti účetnictví uvedl, že jde o to, jak vykázat pohledávky, které se zdají být </w:t>
      </w:r>
      <w:r w:rsidR="00BA71C6">
        <w:rPr>
          <w:rFonts w:ascii="Times New Roman" w:eastAsia="Times New Roman" w:hAnsi="Times New Roman"/>
          <w:color w:val="auto"/>
          <w:spacing w:val="-4"/>
          <w:sz w:val="24"/>
          <w:szCs w:val="24"/>
          <w:lang w:eastAsia="cs-CZ"/>
        </w:rPr>
        <w:t xml:space="preserve">jako </w:t>
      </w:r>
      <w:r w:rsidR="00077F5F">
        <w:rPr>
          <w:rFonts w:ascii="Times New Roman" w:eastAsia="Times New Roman" w:hAnsi="Times New Roman"/>
          <w:color w:val="auto"/>
          <w:spacing w:val="-4"/>
          <w:sz w:val="24"/>
          <w:szCs w:val="24"/>
          <w:lang w:eastAsia="cs-CZ"/>
        </w:rPr>
        <w:t>totálně nedobytné. Tyto pohledávky nemají promlčecí dobu</w:t>
      </w:r>
      <w:r w:rsidR="003326B9">
        <w:rPr>
          <w:rFonts w:ascii="Times New Roman" w:eastAsia="Times New Roman" w:hAnsi="Times New Roman"/>
          <w:color w:val="auto"/>
          <w:spacing w:val="-4"/>
          <w:sz w:val="24"/>
          <w:szCs w:val="24"/>
          <w:lang w:eastAsia="cs-CZ"/>
        </w:rPr>
        <w:t>.</w:t>
      </w:r>
      <w:r w:rsidR="00BA71C6">
        <w:rPr>
          <w:rFonts w:ascii="Times New Roman" w:eastAsia="Times New Roman" w:hAnsi="Times New Roman"/>
          <w:color w:val="auto"/>
          <w:spacing w:val="-4"/>
          <w:sz w:val="24"/>
          <w:szCs w:val="24"/>
          <w:lang w:eastAsia="cs-CZ"/>
        </w:rPr>
        <w:t xml:space="preserve"> Korekcí bylo to, že některé z těchto </w:t>
      </w:r>
      <w:r w:rsidR="001C7401">
        <w:rPr>
          <w:rFonts w:ascii="Times New Roman" w:eastAsia="Times New Roman" w:hAnsi="Times New Roman"/>
          <w:color w:val="auto"/>
          <w:spacing w:val="-4"/>
          <w:sz w:val="24"/>
          <w:szCs w:val="24"/>
          <w:lang w:eastAsia="cs-CZ"/>
        </w:rPr>
        <w:t>pohledáv</w:t>
      </w:r>
      <w:r w:rsidR="00BA71C6">
        <w:rPr>
          <w:rFonts w:ascii="Times New Roman" w:eastAsia="Times New Roman" w:hAnsi="Times New Roman"/>
          <w:color w:val="auto"/>
          <w:spacing w:val="-4"/>
          <w:sz w:val="24"/>
          <w:szCs w:val="24"/>
          <w:lang w:eastAsia="cs-CZ"/>
        </w:rPr>
        <w:t>e</w:t>
      </w:r>
      <w:r w:rsidR="001C7401">
        <w:rPr>
          <w:rFonts w:ascii="Times New Roman" w:eastAsia="Times New Roman" w:hAnsi="Times New Roman"/>
          <w:color w:val="auto"/>
          <w:spacing w:val="-4"/>
          <w:sz w:val="24"/>
          <w:szCs w:val="24"/>
          <w:lang w:eastAsia="cs-CZ"/>
        </w:rPr>
        <w:t>k se neuvádějí v rozvaz</w:t>
      </w:r>
      <w:r w:rsidR="00BA71C6">
        <w:rPr>
          <w:rFonts w:ascii="Times New Roman" w:eastAsia="Times New Roman" w:hAnsi="Times New Roman"/>
          <w:color w:val="auto"/>
          <w:spacing w:val="-4"/>
          <w:sz w:val="24"/>
          <w:szCs w:val="24"/>
          <w:lang w:eastAsia="cs-CZ"/>
        </w:rPr>
        <w:t>e, ale jsou dány do podrozvahy.</w:t>
      </w:r>
      <w:r w:rsidR="003674A8">
        <w:rPr>
          <w:rFonts w:ascii="Times New Roman" w:eastAsia="Times New Roman" w:hAnsi="Times New Roman"/>
          <w:color w:val="auto"/>
          <w:spacing w:val="-4"/>
          <w:sz w:val="24"/>
          <w:szCs w:val="24"/>
          <w:lang w:eastAsia="cs-CZ"/>
        </w:rPr>
        <w:t xml:space="preserve"> K výtce NKÚ na nekonkrétnost zásad uvedl, že zásady byly rozšířeny a doplněny.</w:t>
      </w:r>
    </w:p>
    <w:p w:rsidR="00410232" w:rsidRDefault="00410232" w:rsidP="00BA71C6">
      <w:pPr>
        <w:spacing w:after="0" w:line="240" w:lineRule="auto"/>
        <w:jc w:val="both"/>
        <w:rPr>
          <w:rFonts w:ascii="Times New Roman" w:eastAsia="Times New Roman" w:hAnsi="Times New Roman"/>
          <w:color w:val="auto"/>
          <w:spacing w:val="-4"/>
          <w:sz w:val="24"/>
          <w:szCs w:val="24"/>
          <w:lang w:eastAsia="cs-CZ"/>
        </w:rPr>
      </w:pPr>
    </w:p>
    <w:p w:rsidR="008B1917" w:rsidRDefault="00410232" w:rsidP="0041023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 obecné rozpravě vystoupili:</w:t>
      </w:r>
      <w:r w:rsidR="00295B8C">
        <w:rPr>
          <w:rFonts w:ascii="Times New Roman" w:eastAsia="Times New Roman" w:hAnsi="Times New Roman"/>
          <w:color w:val="000000"/>
          <w:spacing w:val="-4"/>
          <w:sz w:val="24"/>
          <w:szCs w:val="24"/>
          <w:lang w:eastAsia="cs-CZ"/>
        </w:rPr>
        <w:t xml:space="preserve">  </w:t>
      </w:r>
      <w:r w:rsidR="001C7401" w:rsidRPr="001C7401">
        <w:rPr>
          <w:rFonts w:ascii="Times New Roman" w:eastAsia="Times New Roman" w:hAnsi="Times New Roman"/>
          <w:b/>
          <w:color w:val="000000"/>
          <w:spacing w:val="-4"/>
          <w:sz w:val="24"/>
          <w:szCs w:val="24"/>
          <w:lang w:eastAsia="cs-CZ"/>
        </w:rPr>
        <w:t>prezident NKÚ M. Kala</w:t>
      </w:r>
      <w:r w:rsidR="001C7401">
        <w:rPr>
          <w:rFonts w:ascii="Times New Roman" w:eastAsia="Times New Roman" w:hAnsi="Times New Roman"/>
          <w:color w:val="000000"/>
          <w:spacing w:val="-4"/>
          <w:sz w:val="24"/>
          <w:szCs w:val="24"/>
          <w:lang w:eastAsia="cs-CZ"/>
        </w:rPr>
        <w:t xml:space="preserve"> (Uvedl, že přesun </w:t>
      </w:r>
      <w:r w:rsidR="00CB14D9">
        <w:rPr>
          <w:rFonts w:ascii="Times New Roman" w:eastAsia="Times New Roman" w:hAnsi="Times New Roman"/>
          <w:color w:val="000000"/>
          <w:spacing w:val="-4"/>
          <w:sz w:val="24"/>
          <w:szCs w:val="24"/>
          <w:lang w:eastAsia="cs-CZ"/>
        </w:rPr>
        <w:t xml:space="preserve">některých nedobytných pohledávek </w:t>
      </w:r>
      <w:r w:rsidR="001C7401">
        <w:rPr>
          <w:rFonts w:ascii="Times New Roman" w:eastAsia="Times New Roman" w:hAnsi="Times New Roman"/>
          <w:color w:val="000000"/>
          <w:spacing w:val="-4"/>
          <w:sz w:val="24"/>
          <w:szCs w:val="24"/>
          <w:lang w:eastAsia="cs-CZ"/>
        </w:rPr>
        <w:t>z rozvahy do podrozvahy nepovažují odborníci z NKÚ za správný.</w:t>
      </w:r>
      <w:r w:rsidR="00CB14D9">
        <w:rPr>
          <w:rFonts w:ascii="Times New Roman" w:eastAsia="Times New Roman" w:hAnsi="Times New Roman"/>
          <w:color w:val="000000"/>
          <w:spacing w:val="-4"/>
          <w:sz w:val="24"/>
          <w:szCs w:val="24"/>
          <w:lang w:eastAsia="cs-CZ"/>
        </w:rPr>
        <w:t xml:space="preserve"> Je to na odbornou diskuzi mezi NKÚ a MF.</w:t>
      </w:r>
      <w:r w:rsidR="001C7401">
        <w:rPr>
          <w:rFonts w:ascii="Times New Roman" w:eastAsia="Times New Roman" w:hAnsi="Times New Roman"/>
          <w:color w:val="000000"/>
          <w:spacing w:val="-4"/>
          <w:sz w:val="24"/>
          <w:szCs w:val="24"/>
          <w:lang w:eastAsia="cs-CZ"/>
        </w:rPr>
        <w:t xml:space="preserve">) a </w:t>
      </w:r>
      <w:proofErr w:type="spellStart"/>
      <w:r w:rsidR="001C7401" w:rsidRPr="001C7401">
        <w:rPr>
          <w:rFonts w:ascii="Times New Roman" w:eastAsia="Times New Roman" w:hAnsi="Times New Roman"/>
          <w:b/>
          <w:color w:val="000000"/>
          <w:spacing w:val="-4"/>
          <w:sz w:val="24"/>
          <w:szCs w:val="24"/>
          <w:lang w:eastAsia="cs-CZ"/>
        </w:rPr>
        <w:t>posl</w:t>
      </w:r>
      <w:proofErr w:type="spellEnd"/>
      <w:r w:rsidR="001C7401" w:rsidRPr="001C7401">
        <w:rPr>
          <w:rFonts w:ascii="Times New Roman" w:eastAsia="Times New Roman" w:hAnsi="Times New Roman"/>
          <w:b/>
          <w:color w:val="000000"/>
          <w:spacing w:val="-4"/>
          <w:sz w:val="24"/>
          <w:szCs w:val="24"/>
          <w:lang w:eastAsia="cs-CZ"/>
        </w:rPr>
        <w:t>. V. Vomáčka</w:t>
      </w:r>
      <w:r w:rsidR="001C7401">
        <w:rPr>
          <w:rFonts w:ascii="Times New Roman" w:eastAsia="Times New Roman" w:hAnsi="Times New Roman"/>
          <w:color w:val="000000"/>
          <w:spacing w:val="-4"/>
          <w:sz w:val="24"/>
          <w:szCs w:val="24"/>
          <w:lang w:eastAsia="cs-CZ"/>
        </w:rPr>
        <w:t xml:space="preserve"> (Poděkoval členovi NKÚ D. </w:t>
      </w:r>
      <w:proofErr w:type="spellStart"/>
      <w:r w:rsidR="001C7401">
        <w:rPr>
          <w:rFonts w:ascii="Times New Roman" w:eastAsia="Times New Roman" w:hAnsi="Times New Roman"/>
          <w:color w:val="000000"/>
          <w:spacing w:val="-4"/>
          <w:sz w:val="24"/>
          <w:szCs w:val="24"/>
          <w:lang w:eastAsia="cs-CZ"/>
        </w:rPr>
        <w:t>Reisiegelovi</w:t>
      </w:r>
      <w:proofErr w:type="spellEnd"/>
      <w:r w:rsidR="001C7401">
        <w:rPr>
          <w:rFonts w:ascii="Times New Roman" w:eastAsia="Times New Roman" w:hAnsi="Times New Roman"/>
          <w:color w:val="000000"/>
          <w:spacing w:val="-4"/>
          <w:sz w:val="24"/>
          <w:szCs w:val="24"/>
          <w:lang w:eastAsia="cs-CZ"/>
        </w:rPr>
        <w:t xml:space="preserve"> za </w:t>
      </w:r>
      <w:r w:rsidR="00CB14D9">
        <w:rPr>
          <w:rFonts w:ascii="Times New Roman" w:eastAsia="Times New Roman" w:hAnsi="Times New Roman"/>
          <w:color w:val="000000"/>
          <w:spacing w:val="-4"/>
          <w:sz w:val="24"/>
          <w:szCs w:val="24"/>
          <w:lang w:eastAsia="cs-CZ"/>
        </w:rPr>
        <w:t xml:space="preserve">pečlivé </w:t>
      </w:r>
      <w:r w:rsidR="001C7401">
        <w:rPr>
          <w:rFonts w:ascii="Times New Roman" w:eastAsia="Times New Roman" w:hAnsi="Times New Roman"/>
          <w:color w:val="000000"/>
          <w:spacing w:val="-4"/>
          <w:sz w:val="24"/>
          <w:szCs w:val="24"/>
          <w:lang w:eastAsia="cs-CZ"/>
        </w:rPr>
        <w:t>vypracovan</w:t>
      </w:r>
      <w:r w:rsidR="00CB14D9">
        <w:rPr>
          <w:rFonts w:ascii="Times New Roman" w:eastAsia="Times New Roman" w:hAnsi="Times New Roman"/>
          <w:color w:val="000000"/>
          <w:spacing w:val="-4"/>
          <w:sz w:val="24"/>
          <w:szCs w:val="24"/>
          <w:lang w:eastAsia="cs-CZ"/>
        </w:rPr>
        <w:t>í</w:t>
      </w:r>
      <w:r w:rsidR="001C7401">
        <w:rPr>
          <w:rFonts w:ascii="Times New Roman" w:eastAsia="Times New Roman" w:hAnsi="Times New Roman"/>
          <w:color w:val="000000"/>
          <w:spacing w:val="-4"/>
          <w:sz w:val="24"/>
          <w:szCs w:val="24"/>
          <w:lang w:eastAsia="cs-CZ"/>
        </w:rPr>
        <w:t xml:space="preserve"> kontrolní</w:t>
      </w:r>
      <w:r w:rsidR="00CB14D9">
        <w:rPr>
          <w:rFonts w:ascii="Times New Roman" w:eastAsia="Times New Roman" w:hAnsi="Times New Roman"/>
          <w:color w:val="000000"/>
          <w:spacing w:val="-4"/>
          <w:sz w:val="24"/>
          <w:szCs w:val="24"/>
          <w:lang w:eastAsia="cs-CZ"/>
        </w:rPr>
        <w:t>ho</w:t>
      </w:r>
      <w:r w:rsidR="001C7401">
        <w:rPr>
          <w:rFonts w:ascii="Times New Roman" w:eastAsia="Times New Roman" w:hAnsi="Times New Roman"/>
          <w:color w:val="000000"/>
          <w:spacing w:val="-4"/>
          <w:sz w:val="24"/>
          <w:szCs w:val="24"/>
          <w:lang w:eastAsia="cs-CZ"/>
        </w:rPr>
        <w:t xml:space="preserve"> závěr</w:t>
      </w:r>
      <w:r w:rsidR="00CB14D9">
        <w:rPr>
          <w:rFonts w:ascii="Times New Roman" w:eastAsia="Times New Roman" w:hAnsi="Times New Roman"/>
          <w:color w:val="000000"/>
          <w:spacing w:val="-4"/>
          <w:sz w:val="24"/>
          <w:szCs w:val="24"/>
          <w:lang w:eastAsia="cs-CZ"/>
        </w:rPr>
        <w:t>u.).</w:t>
      </w:r>
    </w:p>
    <w:p w:rsidR="00295B8C" w:rsidRDefault="00295B8C" w:rsidP="00BA71C6">
      <w:pPr>
        <w:spacing w:after="0" w:line="240" w:lineRule="auto"/>
        <w:jc w:val="both"/>
        <w:rPr>
          <w:rFonts w:ascii="Times New Roman" w:eastAsia="Times New Roman" w:hAnsi="Times New Roman"/>
          <w:color w:val="000000"/>
          <w:spacing w:val="-4"/>
          <w:sz w:val="24"/>
          <w:szCs w:val="24"/>
          <w:lang w:eastAsia="cs-CZ"/>
        </w:rPr>
      </w:pPr>
    </w:p>
    <w:p w:rsidR="00410232" w:rsidRDefault="008B1917" w:rsidP="00410232">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3D23F5">
        <w:rPr>
          <w:rFonts w:ascii="Times New Roman" w:eastAsia="Times New Roman" w:hAnsi="Times New Roman"/>
          <w:b/>
          <w:color w:val="000000"/>
          <w:spacing w:val="-4"/>
          <w:sz w:val="24"/>
          <w:szCs w:val="24"/>
          <w:lang w:eastAsia="cs-CZ"/>
        </w:rPr>
        <w:t xml:space="preserve">zpravodaj výboru posl. </w:t>
      </w:r>
      <w:r w:rsidR="00410232">
        <w:rPr>
          <w:rFonts w:ascii="Times New Roman" w:eastAsia="Times New Roman" w:hAnsi="Times New Roman"/>
          <w:b/>
          <w:color w:val="000000"/>
          <w:spacing w:val="-4"/>
          <w:sz w:val="24"/>
          <w:szCs w:val="24"/>
          <w:lang w:eastAsia="cs-CZ"/>
        </w:rPr>
        <w:t>V. Vomáčka</w:t>
      </w:r>
      <w:r>
        <w:rPr>
          <w:rFonts w:ascii="Times New Roman" w:eastAsia="Times New Roman" w:hAnsi="Times New Roman"/>
          <w:color w:val="000000"/>
          <w:spacing w:val="-4"/>
          <w:sz w:val="24"/>
          <w:szCs w:val="24"/>
          <w:lang w:eastAsia="cs-CZ"/>
        </w:rPr>
        <w:t xml:space="preserve"> navrhl usnesení následujícího znění:</w:t>
      </w:r>
    </w:p>
    <w:p w:rsidR="00410232" w:rsidRPr="00410232" w:rsidRDefault="00410232" w:rsidP="00410232">
      <w:pPr>
        <w:spacing w:after="0" w:line="240" w:lineRule="auto"/>
        <w:jc w:val="both"/>
        <w:rPr>
          <w:rFonts w:ascii="Times New Roman" w:eastAsia="Times New Roman" w:hAnsi="Times New Roman"/>
          <w:i/>
          <w:color w:val="000000"/>
          <w:spacing w:val="-4"/>
          <w:sz w:val="24"/>
          <w:szCs w:val="24"/>
          <w:lang w:eastAsia="cs-CZ"/>
        </w:rPr>
      </w:pPr>
      <w:r w:rsidRPr="00410232">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Víta Vomáčky, stanovisku </w:t>
      </w:r>
      <w:r w:rsidRPr="00410232">
        <w:rPr>
          <w:rFonts w:ascii="Times New Roman" w:eastAsia="Times New Roman" w:hAnsi="Times New Roman"/>
          <w:i/>
          <w:sz w:val="24"/>
          <w:szCs w:val="24"/>
          <w:lang w:eastAsia="cs-CZ"/>
        </w:rPr>
        <w:t>náměstka ministra financí Stanislava Kouby</w:t>
      </w:r>
      <w:r w:rsidRPr="00410232">
        <w:rPr>
          <w:rFonts w:ascii="Times New Roman" w:eastAsia="Times New Roman" w:hAnsi="Times New Roman"/>
          <w:i/>
          <w:color w:val="000000"/>
          <w:sz w:val="24"/>
          <w:szCs w:val="24"/>
          <w:lang w:eastAsia="cs-CZ"/>
        </w:rPr>
        <w:t xml:space="preserve"> a po rozpravě</w:t>
      </w:r>
    </w:p>
    <w:p w:rsidR="00410232" w:rsidRPr="00410232" w:rsidRDefault="00410232" w:rsidP="00410232">
      <w:pPr>
        <w:spacing w:after="0"/>
        <w:ind w:left="567" w:hanging="567"/>
        <w:jc w:val="both"/>
        <w:rPr>
          <w:rFonts w:ascii="Times New Roman" w:eastAsia="Times New Roman" w:hAnsi="Times New Roman"/>
          <w:bCs/>
          <w:i/>
          <w:color w:val="000000"/>
          <w:sz w:val="24"/>
          <w:szCs w:val="24"/>
          <w:lang w:eastAsia="cs-CZ"/>
        </w:rPr>
      </w:pPr>
      <w:r w:rsidRPr="00410232">
        <w:rPr>
          <w:rFonts w:ascii="Times New Roman" w:eastAsia="Times New Roman" w:hAnsi="Times New Roman"/>
          <w:i/>
          <w:color w:val="000000"/>
          <w:sz w:val="24"/>
          <w:szCs w:val="24"/>
          <w:lang w:eastAsia="cs-CZ"/>
        </w:rPr>
        <w:t>I.</w:t>
      </w:r>
      <w:r w:rsidRPr="00410232">
        <w:rPr>
          <w:rFonts w:ascii="Times New Roman" w:eastAsia="Times New Roman" w:hAnsi="Times New Roman"/>
          <w:i/>
          <w:color w:val="000000"/>
          <w:sz w:val="24"/>
          <w:szCs w:val="24"/>
          <w:lang w:eastAsia="cs-CZ"/>
        </w:rPr>
        <w:tab/>
      </w:r>
      <w:r w:rsidRPr="00410232">
        <w:rPr>
          <w:rFonts w:ascii="Times New Roman" w:eastAsia="Times New Roman" w:hAnsi="Times New Roman"/>
          <w:bCs/>
          <w:i/>
          <w:color w:val="000000"/>
          <w:spacing w:val="80"/>
          <w:sz w:val="24"/>
          <w:szCs w:val="24"/>
          <w:lang w:eastAsia="cs-CZ"/>
        </w:rPr>
        <w:t>bere na vědomí</w:t>
      </w:r>
      <w:r w:rsidRPr="00410232">
        <w:rPr>
          <w:rFonts w:ascii="Times New Roman" w:eastAsia="Times New Roman" w:hAnsi="Times New Roman"/>
          <w:bCs/>
          <w:i/>
          <w:color w:val="000000"/>
          <w:sz w:val="24"/>
          <w:szCs w:val="24"/>
          <w:lang w:eastAsia="cs-CZ"/>
        </w:rPr>
        <w:tab/>
      </w:r>
    </w:p>
    <w:p w:rsidR="00410232" w:rsidRPr="00410232" w:rsidRDefault="00410232" w:rsidP="00410232">
      <w:pPr>
        <w:pStyle w:val="Odstavecseseznamem"/>
        <w:numPr>
          <w:ilvl w:val="0"/>
          <w:numId w:val="2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10232">
        <w:rPr>
          <w:rFonts w:ascii="Times New Roman" w:hAnsi="Times New Roman"/>
          <w:i/>
          <w:sz w:val="24"/>
          <w:szCs w:val="24"/>
        </w:rPr>
        <w:t>Kontrolní závěr Nejvyššího kontrolního úřadu z kontrolní akce č. 19/34 – Zahraniční pohledávky České republiky ve správě Ministerstva financí</w:t>
      </w:r>
      <w:r w:rsidRPr="00410232">
        <w:rPr>
          <w:rFonts w:ascii="Times New Roman" w:eastAsia="Times New Roman" w:hAnsi="Times New Roman"/>
          <w:i/>
          <w:color w:val="000000"/>
          <w:sz w:val="24"/>
          <w:szCs w:val="24"/>
          <w:lang w:eastAsia="cs-CZ"/>
        </w:rPr>
        <w:t xml:space="preserve"> (dále jen „Kontrolní závěr č. 19/34“),</w:t>
      </w:r>
    </w:p>
    <w:p w:rsidR="00410232" w:rsidRPr="00410232" w:rsidRDefault="00410232" w:rsidP="00410232">
      <w:pPr>
        <w:pStyle w:val="Odstavecseseznamem"/>
        <w:numPr>
          <w:ilvl w:val="0"/>
          <w:numId w:val="2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10232">
        <w:rPr>
          <w:rFonts w:ascii="Times New Roman" w:eastAsia="Times New Roman" w:hAnsi="Times New Roman"/>
          <w:i/>
          <w:color w:val="000000"/>
          <w:sz w:val="24"/>
          <w:szCs w:val="24"/>
          <w:lang w:eastAsia="cs-CZ"/>
        </w:rPr>
        <w:t>Stanovisko Ministerstva financí ke Kontrolnímu závěru č. 19/34, obsažené v části III materiálu vlády č. j. 1086/20,</w:t>
      </w:r>
    </w:p>
    <w:p w:rsidR="00410232" w:rsidRPr="00410232" w:rsidRDefault="00410232" w:rsidP="00410232">
      <w:pPr>
        <w:pStyle w:val="Odstavecseseznamem"/>
        <w:numPr>
          <w:ilvl w:val="0"/>
          <w:numId w:val="2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10232">
        <w:rPr>
          <w:rFonts w:ascii="Times New Roman" w:eastAsia="Times New Roman" w:hAnsi="Times New Roman"/>
          <w:i/>
          <w:color w:val="000000"/>
          <w:sz w:val="24"/>
          <w:szCs w:val="24"/>
          <w:lang w:eastAsia="cs-CZ"/>
        </w:rPr>
        <w:t>Usnesení vlády č. 85 ze dne 1. 2. 2021,</w:t>
      </w:r>
    </w:p>
    <w:p w:rsidR="00410232" w:rsidRPr="00410232" w:rsidRDefault="00410232" w:rsidP="00410232">
      <w:pPr>
        <w:pStyle w:val="Odstavecseseznamem"/>
        <w:numPr>
          <w:ilvl w:val="0"/>
          <w:numId w:val="2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10232">
        <w:rPr>
          <w:rFonts w:ascii="Times New Roman" w:eastAsia="Times New Roman" w:hAnsi="Times New Roman"/>
          <w:i/>
          <w:color w:val="000000"/>
          <w:sz w:val="24"/>
          <w:szCs w:val="24"/>
          <w:lang w:eastAsia="cs-CZ"/>
        </w:rPr>
        <w:t>Informaci Ministerstva financí o stavu plnění opatření přijatých k odstranění nedostatků uvedených v Kontrolním závěru č. 19/34, obsaženou v části II materiálu vlády</w:t>
      </w:r>
      <w:r>
        <w:rPr>
          <w:rFonts w:ascii="Times New Roman" w:eastAsia="Times New Roman" w:hAnsi="Times New Roman"/>
          <w:i/>
          <w:color w:val="000000"/>
          <w:sz w:val="24"/>
          <w:szCs w:val="24"/>
          <w:lang w:eastAsia="cs-CZ"/>
        </w:rPr>
        <w:t xml:space="preserve"> č. j. </w:t>
      </w:r>
      <w:r w:rsidRPr="00410232">
        <w:rPr>
          <w:rFonts w:ascii="Times New Roman" w:eastAsia="Times New Roman" w:hAnsi="Times New Roman"/>
          <w:i/>
          <w:color w:val="000000"/>
          <w:sz w:val="24"/>
          <w:szCs w:val="24"/>
          <w:lang w:eastAsia="cs-CZ"/>
        </w:rPr>
        <w:t>701/21;</w:t>
      </w:r>
    </w:p>
    <w:p w:rsidR="00410232" w:rsidRPr="00410232" w:rsidRDefault="00410232" w:rsidP="00410232">
      <w:pPr>
        <w:tabs>
          <w:tab w:val="left" w:pos="0"/>
        </w:tabs>
        <w:spacing w:after="0"/>
        <w:ind w:left="705" w:hanging="705"/>
        <w:jc w:val="both"/>
        <w:rPr>
          <w:rFonts w:ascii="Times New Roman" w:eastAsia="Times New Roman" w:hAnsi="Times New Roman"/>
          <w:bCs/>
          <w:i/>
          <w:color w:val="000000"/>
          <w:spacing w:val="80"/>
          <w:sz w:val="24"/>
          <w:szCs w:val="24"/>
          <w:lang w:eastAsia="cs-CZ"/>
        </w:rPr>
      </w:pPr>
      <w:r w:rsidRPr="00410232">
        <w:rPr>
          <w:rFonts w:ascii="Times New Roman" w:eastAsia="Times New Roman" w:hAnsi="Times New Roman"/>
          <w:i/>
          <w:color w:val="000000"/>
          <w:sz w:val="24"/>
          <w:szCs w:val="24"/>
          <w:lang w:eastAsia="cs-CZ"/>
        </w:rPr>
        <w:t>II.</w:t>
      </w:r>
      <w:r w:rsidRPr="00410232">
        <w:rPr>
          <w:rFonts w:ascii="Times New Roman" w:eastAsia="Times New Roman" w:hAnsi="Times New Roman"/>
          <w:bCs/>
          <w:i/>
          <w:color w:val="000000"/>
          <w:spacing w:val="80"/>
          <w:sz w:val="24"/>
          <w:szCs w:val="24"/>
          <w:lang w:eastAsia="cs-CZ"/>
        </w:rPr>
        <w:tab/>
        <w:t xml:space="preserve">konstatuje, že </w:t>
      </w:r>
      <w:r w:rsidRPr="00410232">
        <w:rPr>
          <w:rFonts w:ascii="Times New Roman" w:eastAsia="Times New Roman" w:hAnsi="Times New Roman"/>
          <w:i/>
          <w:sz w:val="24"/>
          <w:szCs w:val="24"/>
          <w:lang w:eastAsia="cs-CZ"/>
        </w:rPr>
        <w:t>s pohledávkami nebylo nakládáno s péčí řádného hospodáře;</w:t>
      </w:r>
    </w:p>
    <w:p w:rsidR="00410232" w:rsidRPr="00D605AA" w:rsidRDefault="00410232" w:rsidP="00410232">
      <w:pPr>
        <w:tabs>
          <w:tab w:val="left" w:pos="0"/>
        </w:tabs>
        <w:spacing w:after="0"/>
        <w:ind w:left="705" w:hanging="705"/>
        <w:jc w:val="both"/>
        <w:rPr>
          <w:rFonts w:ascii="Times New Roman" w:hAnsi="Times New Roman"/>
          <w:i/>
          <w:color w:val="auto"/>
          <w:sz w:val="24"/>
          <w:szCs w:val="24"/>
          <w:lang w:eastAsia="cs-CZ"/>
        </w:rPr>
      </w:pPr>
      <w:r w:rsidRPr="00410232">
        <w:rPr>
          <w:rFonts w:ascii="Times New Roman" w:eastAsia="Times New Roman" w:hAnsi="Times New Roman"/>
          <w:i/>
          <w:color w:val="000000"/>
          <w:sz w:val="24"/>
          <w:szCs w:val="24"/>
          <w:lang w:eastAsia="cs-CZ"/>
        </w:rPr>
        <w:t>III.</w:t>
      </w:r>
      <w:r w:rsidRPr="00410232">
        <w:rPr>
          <w:rFonts w:ascii="Times New Roman" w:eastAsia="Times New Roman" w:hAnsi="Times New Roman"/>
          <w:bCs/>
          <w:i/>
          <w:color w:val="000000"/>
          <w:spacing w:val="80"/>
          <w:sz w:val="24"/>
          <w:szCs w:val="24"/>
          <w:lang w:eastAsia="cs-CZ"/>
        </w:rPr>
        <w:tab/>
        <w:t>žádá</w:t>
      </w:r>
      <w:r w:rsidRPr="00410232">
        <w:rPr>
          <w:rFonts w:ascii="Times New Roman" w:eastAsia="Times New Roman" w:hAnsi="Times New Roman"/>
          <w:bCs/>
          <w:i/>
          <w:color w:val="000000"/>
          <w:sz w:val="24"/>
          <w:szCs w:val="24"/>
          <w:lang w:eastAsia="cs-CZ"/>
        </w:rPr>
        <w:t xml:space="preserve"> </w:t>
      </w:r>
      <w:r w:rsidRPr="00410232">
        <w:rPr>
          <w:rFonts w:ascii="Times New Roman" w:eastAsia="Times New Roman" w:hAnsi="Times New Roman"/>
          <w:i/>
          <w:sz w:val="24"/>
          <w:szCs w:val="24"/>
          <w:lang w:eastAsia="cs-CZ"/>
        </w:rPr>
        <w:t>ministra financí, aby se problematikou zahraničních pohledávek intenzivně zabýval a Ministerstvo financí přijalo náležitá opatření, směřující k vymožení pohledávek;</w:t>
      </w:r>
    </w:p>
    <w:p w:rsidR="008B1917" w:rsidRPr="00410232" w:rsidRDefault="00410232" w:rsidP="00410232">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410232">
        <w:rPr>
          <w:rFonts w:ascii="Times New Roman" w:eastAsia="Times New Roman" w:hAnsi="Times New Roman"/>
          <w:i/>
          <w:color w:val="000000"/>
          <w:sz w:val="24"/>
          <w:szCs w:val="24"/>
          <w:lang w:eastAsia="cs-CZ"/>
        </w:rPr>
        <w:t>IV.</w:t>
      </w:r>
      <w:r w:rsidRPr="00410232">
        <w:rPr>
          <w:rFonts w:ascii="Times New Roman" w:eastAsia="Times New Roman" w:hAnsi="Times New Roman"/>
          <w:bCs/>
          <w:i/>
          <w:color w:val="000000"/>
          <w:sz w:val="24"/>
          <w:szCs w:val="24"/>
          <w:lang w:eastAsia="cs-CZ"/>
        </w:rPr>
        <w:tab/>
      </w:r>
      <w:r w:rsidRPr="00410232">
        <w:rPr>
          <w:rFonts w:ascii="Times New Roman" w:eastAsia="Times New Roman" w:hAnsi="Times New Roman"/>
          <w:bCs/>
          <w:i/>
          <w:color w:val="000000"/>
          <w:spacing w:val="80"/>
          <w:sz w:val="24"/>
          <w:szCs w:val="24"/>
          <w:lang w:eastAsia="cs-CZ"/>
        </w:rPr>
        <w:t>zmocňuje </w:t>
      </w:r>
      <w:r w:rsidRPr="00410232">
        <w:rPr>
          <w:rFonts w:ascii="Times New Roman" w:eastAsia="Times New Roman" w:hAnsi="Times New Roman"/>
          <w:i/>
          <w:color w:val="000000"/>
          <w:sz w:val="24"/>
          <w:szCs w:val="24"/>
          <w:lang w:eastAsia="cs-CZ"/>
        </w:rPr>
        <w:t>předsedu výboru, aby s tímto usnesením seznámil prezidenta Nejvyššího kontrolního úřadu a ministra financí.</w:t>
      </w:r>
    </w:p>
    <w:p w:rsidR="008B1917" w:rsidRDefault="008B1917" w:rsidP="008B1917">
      <w:pPr>
        <w:spacing w:after="0" w:line="240" w:lineRule="auto"/>
        <w:jc w:val="both"/>
        <w:rPr>
          <w:rFonts w:ascii="Times New Roman" w:eastAsia="Times New Roman" w:hAnsi="Times New Roman"/>
          <w:color w:val="000000"/>
          <w:spacing w:val="-4"/>
          <w:sz w:val="24"/>
          <w:szCs w:val="24"/>
          <w:lang w:eastAsia="cs-CZ"/>
        </w:rPr>
      </w:pPr>
    </w:p>
    <w:p w:rsidR="008B1917" w:rsidRDefault="008B1917" w:rsidP="008B1917">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lastRenderedPageBreak/>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410232">
        <w:rPr>
          <w:rFonts w:ascii="Times New Roman" w:eastAsia="Times New Roman" w:hAnsi="Times New Roman"/>
          <w:color w:val="000000"/>
          <w:sz w:val="24"/>
          <w:szCs w:val="24"/>
          <w:u w:val="single"/>
          <w:lang w:eastAsia="cs-CZ"/>
        </w:rPr>
        <w:t xml:space="preserve"> 26</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56720F">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6720F">
        <w:rPr>
          <w:rFonts w:ascii="Times New Roman" w:eastAsia="Times New Roman" w:hAnsi="Times New Roman"/>
          <w:color w:val="000000"/>
          <w:sz w:val="24"/>
          <w:szCs w:val="24"/>
          <w:lang w:eastAsia="cs-CZ"/>
        </w:rPr>
        <w:t>posl. R. Bělohlávková, posl. K. Farhan, posl. M. Hájek, posl. J. Janda, posl. H. Naiclerová, posl. J. Slavík, posl. R. Vích, posl. V. Vomáčka,</w:t>
      </w:r>
      <w:r w:rsidR="0056720F" w:rsidRPr="003209DA">
        <w:rPr>
          <w:rFonts w:ascii="Times New Roman" w:eastAsia="Times New Roman" w:hAnsi="Times New Roman"/>
          <w:color w:val="000000"/>
          <w:sz w:val="24"/>
          <w:szCs w:val="24"/>
          <w:lang w:eastAsia="cs-CZ"/>
        </w:rPr>
        <w:t xml:space="preserve"> </w:t>
      </w:r>
      <w:r w:rsidR="0056720F">
        <w:rPr>
          <w:rFonts w:ascii="Times New Roman" w:eastAsia="Times New Roman" w:hAnsi="Times New Roman"/>
          <w:color w:val="000000"/>
          <w:sz w:val="24"/>
          <w:szCs w:val="24"/>
          <w:lang w:eastAsia="cs-CZ"/>
        </w:rPr>
        <w:t>posl. M. Zborovský</w:t>
      </w:r>
      <w:r>
        <w:rPr>
          <w:rFonts w:ascii="Times New Roman" w:eastAsia="Times New Roman" w:hAnsi="Times New Roman"/>
          <w:color w:val="000000"/>
          <w:sz w:val="24"/>
          <w:szCs w:val="24"/>
          <w:lang w:eastAsia="cs-CZ"/>
        </w:rPr>
        <w:t xml:space="preserve"> /viz příloha zápisu č. 1, str. </w:t>
      </w:r>
      <w:r w:rsidR="00DB2E05">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AC6AA9" w:rsidRDefault="00AC6AA9">
      <w:pPr>
        <w:suppressAutoHyphens w:val="0"/>
        <w:spacing w:after="0" w:line="240" w:lineRule="auto"/>
        <w:rPr>
          <w:rFonts w:ascii="Times New Roman" w:eastAsia="Times New Roman" w:hAnsi="Times New Roman"/>
          <w:color w:val="000000"/>
          <w:spacing w:val="-4"/>
          <w:sz w:val="24"/>
          <w:szCs w:val="24"/>
          <w:lang w:eastAsia="cs-CZ"/>
        </w:rPr>
      </w:pPr>
    </w:p>
    <w:p w:rsidR="00D605AA" w:rsidRDefault="00D605AA">
      <w:pPr>
        <w:suppressAutoHyphens w:val="0"/>
        <w:spacing w:after="0" w:line="240" w:lineRule="auto"/>
        <w:rPr>
          <w:rFonts w:ascii="Times New Roman" w:eastAsia="Times New Roman" w:hAnsi="Times New Roman"/>
          <w:color w:val="000000"/>
          <w:spacing w:val="-4"/>
          <w:sz w:val="24"/>
          <w:szCs w:val="24"/>
          <w:lang w:eastAsia="cs-CZ"/>
        </w:rPr>
      </w:pPr>
    </w:p>
    <w:p w:rsidR="00200C03" w:rsidRDefault="00200C03">
      <w:pPr>
        <w:suppressAutoHyphens w:val="0"/>
        <w:spacing w:after="0" w:line="240" w:lineRule="auto"/>
        <w:rPr>
          <w:rFonts w:ascii="Times New Roman" w:eastAsia="Times New Roman" w:hAnsi="Times New Roman"/>
          <w:color w:val="000000"/>
          <w:spacing w:val="-4"/>
          <w:sz w:val="24"/>
          <w:szCs w:val="24"/>
          <w:lang w:eastAsia="cs-CZ"/>
        </w:rPr>
      </w:pPr>
    </w:p>
    <w:p w:rsidR="002D212F" w:rsidRDefault="0056724B" w:rsidP="002D212F">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w:t>
      </w:r>
      <w:r w:rsidR="002D212F">
        <w:rPr>
          <w:rFonts w:ascii="Times New Roman" w:eastAsia="Times New Roman" w:hAnsi="Times New Roman"/>
          <w:color w:val="000000"/>
          <w:sz w:val="24"/>
          <w:szCs w:val="24"/>
          <w:lang w:eastAsia="cs-CZ"/>
        </w:rPr>
        <w:t>.</w:t>
      </w:r>
    </w:p>
    <w:p w:rsidR="002D212F" w:rsidRPr="00F905F3" w:rsidRDefault="00F905F3" w:rsidP="002D212F">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sidRPr="00F905F3">
        <w:rPr>
          <w:rFonts w:ascii="Times New Roman" w:hAnsi="Times New Roman"/>
          <w:sz w:val="24"/>
          <w:szCs w:val="24"/>
        </w:rPr>
        <w:t>Kontrolní závěr Nejvyššího kontrolního úřadu z kontrolní akce č. 19/06 – Peněžní prostředky poskytované k zajištění vzdělávání pracovníků ve zdravotnictví</w:t>
      </w:r>
    </w:p>
    <w:p w:rsidR="002D212F" w:rsidRPr="002D212F" w:rsidRDefault="002D212F" w:rsidP="002D212F">
      <w:pPr>
        <w:spacing w:after="0" w:line="240" w:lineRule="auto"/>
        <w:jc w:val="both"/>
        <w:rPr>
          <w:rFonts w:ascii="Times New Roman" w:eastAsia="Times New Roman" w:hAnsi="Times New Roman"/>
          <w:color w:val="000000"/>
          <w:sz w:val="24"/>
          <w:szCs w:val="24"/>
          <w:lang w:eastAsia="cs-CZ"/>
        </w:rPr>
      </w:pPr>
    </w:p>
    <w:p w:rsidR="00F905F3" w:rsidRDefault="00F905F3" w:rsidP="00F905F3">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Uvedl, že </w:t>
      </w:r>
      <w:r w:rsidR="001C7401">
        <w:rPr>
          <w:rFonts w:ascii="Times New Roman" w:eastAsia="Times New Roman" w:hAnsi="Times New Roman"/>
          <w:color w:val="000000"/>
          <w:spacing w:val="-4"/>
          <w:sz w:val="24"/>
          <w:szCs w:val="24"/>
          <w:lang w:eastAsia="cs-CZ"/>
        </w:rPr>
        <w:t>kontrolní akci řídil a kontrolní závěr vypracoval člen NKÚ A. Beznoska. Tato kontrolní akce probíhala od dubna 2019 do listopadu 2019. Kontrolovaným obdobím byly roky 2015 až 2018. Výdaje na vzdělávání pracovníků ve zdravotnictví velmi výrazně v</w:t>
      </w:r>
      <w:r w:rsidR="00D605AA">
        <w:rPr>
          <w:rFonts w:ascii="Times New Roman" w:eastAsia="Times New Roman" w:hAnsi="Times New Roman"/>
          <w:color w:val="000000"/>
          <w:spacing w:val="-4"/>
          <w:sz w:val="24"/>
          <w:szCs w:val="24"/>
          <w:lang w:eastAsia="cs-CZ"/>
        </w:rPr>
        <w:t xml:space="preserve"> </w:t>
      </w:r>
      <w:r w:rsidR="001C7401">
        <w:rPr>
          <w:rFonts w:ascii="Times New Roman" w:eastAsia="Times New Roman" w:hAnsi="Times New Roman"/>
          <w:color w:val="000000"/>
          <w:spacing w:val="-4"/>
          <w:sz w:val="24"/>
          <w:szCs w:val="24"/>
          <w:lang w:eastAsia="cs-CZ"/>
        </w:rPr>
        <w:t>tomto období rostly. V roce 2015 činily 313 mil. Kč, v roce 2018 už dosahovaly částky 603 mil. Kč. Ministerstvo zdravotnictví nevyhodnocovalo, jak systém vzdělávání fungoval, jakých výsledků dosahoval</w:t>
      </w:r>
      <w:r w:rsidR="005B284E">
        <w:rPr>
          <w:rFonts w:ascii="Times New Roman" w:eastAsia="Times New Roman" w:hAnsi="Times New Roman"/>
          <w:color w:val="000000"/>
          <w:spacing w:val="-4"/>
          <w:sz w:val="24"/>
          <w:szCs w:val="24"/>
          <w:lang w:eastAsia="cs-CZ"/>
        </w:rPr>
        <w:t>,</w:t>
      </w:r>
      <w:r w:rsidR="001C7401">
        <w:rPr>
          <w:rFonts w:ascii="Times New Roman" w:eastAsia="Times New Roman" w:hAnsi="Times New Roman"/>
          <w:color w:val="000000"/>
          <w:spacing w:val="-4"/>
          <w:sz w:val="24"/>
          <w:szCs w:val="24"/>
          <w:lang w:eastAsia="cs-CZ"/>
        </w:rPr>
        <w:t xml:space="preserve"> ani to, zda byl systém efektivní. Kontroloři </w:t>
      </w:r>
      <w:r w:rsidR="00D605AA">
        <w:rPr>
          <w:rFonts w:ascii="Times New Roman" w:eastAsia="Times New Roman" w:hAnsi="Times New Roman"/>
          <w:color w:val="000000"/>
          <w:spacing w:val="-4"/>
          <w:sz w:val="24"/>
          <w:szCs w:val="24"/>
          <w:lang w:eastAsia="cs-CZ"/>
        </w:rPr>
        <w:t xml:space="preserve">NKÚ </w:t>
      </w:r>
      <w:r w:rsidR="001C7401">
        <w:rPr>
          <w:rFonts w:ascii="Times New Roman" w:eastAsia="Times New Roman" w:hAnsi="Times New Roman"/>
          <w:color w:val="000000"/>
          <w:spacing w:val="-4"/>
          <w:sz w:val="24"/>
          <w:szCs w:val="24"/>
          <w:lang w:eastAsia="cs-CZ"/>
        </w:rPr>
        <w:t>zjistili, že systém měl určité nedostatky</w:t>
      </w:r>
      <w:r w:rsidR="00152E76">
        <w:rPr>
          <w:rFonts w:ascii="Times New Roman" w:eastAsia="Times New Roman" w:hAnsi="Times New Roman"/>
          <w:color w:val="000000"/>
          <w:spacing w:val="-4"/>
          <w:sz w:val="24"/>
          <w:szCs w:val="24"/>
          <w:lang w:eastAsia="cs-CZ"/>
        </w:rPr>
        <w:t>, n</w:t>
      </w:r>
      <w:r w:rsidR="001C7401">
        <w:rPr>
          <w:rFonts w:ascii="Times New Roman" w:eastAsia="Times New Roman" w:hAnsi="Times New Roman"/>
          <w:color w:val="000000"/>
          <w:spacing w:val="-4"/>
          <w:sz w:val="24"/>
          <w:szCs w:val="24"/>
          <w:lang w:eastAsia="cs-CZ"/>
        </w:rPr>
        <w:t>apříklad n</w:t>
      </w:r>
      <w:r w:rsidR="00D605AA">
        <w:rPr>
          <w:rFonts w:ascii="Times New Roman" w:eastAsia="Times New Roman" w:hAnsi="Times New Roman"/>
          <w:color w:val="000000"/>
          <w:spacing w:val="-4"/>
          <w:sz w:val="24"/>
          <w:szCs w:val="24"/>
          <w:lang w:eastAsia="cs-CZ"/>
        </w:rPr>
        <w:t>edostatečné vymezení kompetence.</w:t>
      </w:r>
      <w:r w:rsidR="001C7401">
        <w:rPr>
          <w:rFonts w:ascii="Times New Roman" w:eastAsia="Times New Roman" w:hAnsi="Times New Roman"/>
          <w:color w:val="000000"/>
          <w:spacing w:val="-4"/>
          <w:sz w:val="24"/>
          <w:szCs w:val="24"/>
          <w:lang w:eastAsia="cs-CZ"/>
        </w:rPr>
        <w:t xml:space="preserve"> MZ nestanovilo, jaké má správce dotací, v tomto případě Institut postgraduálního vzdělávání ve zdravotnictví, odpovědnosti, a to zejména za kontrolu a zpracování podkladů od žadatelů o dotace. NKÚ zjistil, že v</w:t>
      </w:r>
      <w:r w:rsidR="00D605AA">
        <w:rPr>
          <w:rFonts w:ascii="Times New Roman" w:eastAsia="Times New Roman" w:hAnsi="Times New Roman"/>
          <w:color w:val="000000"/>
          <w:spacing w:val="-4"/>
          <w:sz w:val="24"/>
          <w:szCs w:val="24"/>
          <w:lang w:eastAsia="cs-CZ"/>
        </w:rPr>
        <w:t xml:space="preserve"> </w:t>
      </w:r>
      <w:r w:rsidR="001C7401">
        <w:rPr>
          <w:rFonts w:ascii="Times New Roman" w:eastAsia="Times New Roman" w:hAnsi="Times New Roman"/>
          <w:color w:val="000000"/>
          <w:spacing w:val="-4"/>
          <w:sz w:val="24"/>
          <w:szCs w:val="24"/>
          <w:lang w:eastAsia="cs-CZ"/>
        </w:rPr>
        <w:t>praxi byly k</w:t>
      </w:r>
      <w:r w:rsidR="00D605AA">
        <w:rPr>
          <w:rFonts w:ascii="Times New Roman" w:eastAsia="Times New Roman" w:hAnsi="Times New Roman"/>
          <w:color w:val="000000"/>
          <w:spacing w:val="-4"/>
          <w:sz w:val="24"/>
          <w:szCs w:val="24"/>
          <w:lang w:eastAsia="cs-CZ"/>
        </w:rPr>
        <w:t xml:space="preserve"> </w:t>
      </w:r>
      <w:r w:rsidR="001C7401">
        <w:rPr>
          <w:rFonts w:ascii="Times New Roman" w:eastAsia="Times New Roman" w:hAnsi="Times New Roman"/>
          <w:color w:val="000000"/>
          <w:spacing w:val="-4"/>
          <w:sz w:val="24"/>
          <w:szCs w:val="24"/>
          <w:lang w:eastAsia="cs-CZ"/>
        </w:rPr>
        <w:t>hodnocení přijímány i nekompletní žádosti</w:t>
      </w:r>
      <w:r w:rsidR="00041C21">
        <w:rPr>
          <w:rFonts w:ascii="Times New Roman" w:eastAsia="Times New Roman" w:hAnsi="Times New Roman"/>
          <w:color w:val="000000"/>
          <w:spacing w:val="-4"/>
          <w:sz w:val="24"/>
          <w:szCs w:val="24"/>
          <w:lang w:eastAsia="cs-CZ"/>
        </w:rPr>
        <w:t xml:space="preserve">, v některých případech žádosti dostaly více bodů, než kolik bylo možné apod. </w:t>
      </w:r>
      <w:r w:rsidR="007960EE">
        <w:rPr>
          <w:rFonts w:ascii="Times New Roman" w:eastAsia="Times New Roman" w:hAnsi="Times New Roman"/>
          <w:color w:val="000000"/>
          <w:spacing w:val="-4"/>
          <w:sz w:val="24"/>
          <w:szCs w:val="24"/>
          <w:lang w:eastAsia="cs-CZ"/>
        </w:rPr>
        <w:t>Rozdělování dotací na vzdělávání tak nebylo transparentní. Další nedostatky NKÚ nalezl i u příjemců podpory, kteří v</w:t>
      </w:r>
      <w:r w:rsidR="00D605AA">
        <w:rPr>
          <w:rFonts w:ascii="Times New Roman" w:eastAsia="Times New Roman" w:hAnsi="Times New Roman"/>
          <w:color w:val="000000"/>
          <w:spacing w:val="-4"/>
          <w:sz w:val="24"/>
          <w:szCs w:val="24"/>
          <w:lang w:eastAsia="cs-CZ"/>
        </w:rPr>
        <w:t xml:space="preserve"> </w:t>
      </w:r>
      <w:r w:rsidR="007960EE">
        <w:rPr>
          <w:rFonts w:ascii="Times New Roman" w:eastAsia="Times New Roman" w:hAnsi="Times New Roman"/>
          <w:color w:val="000000"/>
          <w:spacing w:val="-4"/>
          <w:sz w:val="24"/>
          <w:szCs w:val="24"/>
          <w:lang w:eastAsia="cs-CZ"/>
        </w:rPr>
        <w:t>některých případech nedodržovali právní předpisy, například v oblasti výběrových řízení na místa školení. V některých případech také čerpali dotaci v rozporu s rozhodnutím o poskytování dotace. NKÚ podal příslušným finančním úřadům oznámení na podezření o porušení rozpočtové kázně celkově v</w:t>
      </w:r>
      <w:r w:rsidR="005B284E">
        <w:rPr>
          <w:rFonts w:ascii="Times New Roman" w:eastAsia="Times New Roman" w:hAnsi="Times New Roman"/>
          <w:color w:val="000000"/>
          <w:spacing w:val="-4"/>
          <w:sz w:val="24"/>
          <w:szCs w:val="24"/>
          <w:lang w:eastAsia="cs-CZ"/>
        </w:rPr>
        <w:t>e výši téměř 600 tis. </w:t>
      </w:r>
      <w:r w:rsidR="007960EE">
        <w:rPr>
          <w:rFonts w:ascii="Times New Roman" w:eastAsia="Times New Roman" w:hAnsi="Times New Roman"/>
          <w:color w:val="000000"/>
          <w:spacing w:val="-4"/>
          <w:sz w:val="24"/>
          <w:szCs w:val="24"/>
          <w:lang w:eastAsia="cs-CZ"/>
        </w:rPr>
        <w:t>Kč. Samotný systém specializačního vzdělávání lékařů je podle názoru NKÚ roztříštěný. Transformace systému vzdělávání, která započala vstupem univerzit, nebyla dokončena. Tento kontrolní závěr byl projednán ve vládě v červenci 2020, bylo schváleno usnesení č. 721. Následně v červenci 2021 projednala vláda i způsob řešení nápravných opatření.</w:t>
      </w:r>
    </w:p>
    <w:p w:rsidR="00F905F3" w:rsidRDefault="00F905F3" w:rsidP="00F905F3">
      <w:pPr>
        <w:spacing w:after="0" w:line="240" w:lineRule="auto"/>
        <w:jc w:val="both"/>
        <w:rPr>
          <w:rFonts w:ascii="Times New Roman" w:eastAsia="Times New Roman" w:hAnsi="Times New Roman"/>
          <w:color w:val="000000"/>
          <w:spacing w:val="-4"/>
          <w:sz w:val="24"/>
          <w:szCs w:val="24"/>
          <w:lang w:eastAsia="cs-CZ"/>
        </w:rPr>
      </w:pPr>
    </w:p>
    <w:p w:rsidR="00F905F3" w:rsidRDefault="00F905F3" w:rsidP="00F905F3">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 tomuto bodu vystoupila z</w:t>
      </w:r>
      <w:r>
        <w:rPr>
          <w:rFonts w:ascii="Times New Roman" w:eastAsia="Times New Roman" w:hAnsi="Times New Roman"/>
          <w:b/>
          <w:color w:val="auto"/>
          <w:spacing w:val="-4"/>
          <w:sz w:val="24"/>
          <w:szCs w:val="24"/>
          <w:lang w:eastAsia="cs-CZ"/>
        </w:rPr>
        <w:t>pravodajka výboru posl. R. Bělohlávková</w:t>
      </w:r>
      <w:r>
        <w:rPr>
          <w:rFonts w:ascii="Times New Roman" w:eastAsia="Times New Roman" w:hAnsi="Times New Roman"/>
          <w:color w:val="auto"/>
          <w:spacing w:val="-4"/>
          <w:sz w:val="24"/>
          <w:szCs w:val="24"/>
          <w:lang w:eastAsia="cs-CZ"/>
        </w:rPr>
        <w:t xml:space="preserve">. Uvedla, že </w:t>
      </w:r>
      <w:r w:rsidR="00622FCB">
        <w:rPr>
          <w:rFonts w:ascii="Times New Roman" w:eastAsia="Times New Roman" w:hAnsi="Times New Roman"/>
          <w:color w:val="auto"/>
          <w:spacing w:val="-4"/>
          <w:sz w:val="24"/>
          <w:szCs w:val="24"/>
          <w:lang w:eastAsia="cs-CZ"/>
        </w:rPr>
        <w:t xml:space="preserve">na </w:t>
      </w:r>
      <w:r w:rsidR="005B284E">
        <w:rPr>
          <w:rFonts w:ascii="Times New Roman" w:eastAsia="Times New Roman" w:hAnsi="Times New Roman"/>
          <w:color w:val="auto"/>
          <w:spacing w:val="-4"/>
          <w:sz w:val="24"/>
          <w:szCs w:val="24"/>
          <w:lang w:eastAsia="cs-CZ"/>
        </w:rPr>
        <w:t>úrovni systému při dané kontrole</w:t>
      </w:r>
      <w:r w:rsidR="00622FCB">
        <w:rPr>
          <w:rFonts w:ascii="Times New Roman" w:eastAsia="Times New Roman" w:hAnsi="Times New Roman"/>
          <w:color w:val="auto"/>
          <w:spacing w:val="-4"/>
          <w:sz w:val="24"/>
          <w:szCs w:val="24"/>
          <w:lang w:eastAsia="cs-CZ"/>
        </w:rPr>
        <w:t xml:space="preserve"> byly zkontrolovány prostředky vynakládané na další vzdělávání pracovníků ve zdravotnictví ve výši 1,7 mld. Kč. Systém specializačního vzdělávání lékařů i nelékařů zůstává složitý. Byla shrnuta a podána následující vyhodnocení:</w:t>
      </w:r>
    </w:p>
    <w:p w:rsidR="00622FCB" w:rsidRDefault="00622FCB" w:rsidP="00622FCB">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t>MZ nevyhodnocovalo průběžně systém specializačního vzdělávání pracovníků ve zdravotnictví.</w:t>
      </w:r>
    </w:p>
    <w:p w:rsidR="00622FCB" w:rsidRDefault="00622FCB" w:rsidP="00622FCB">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t>Nastavený systém administrace dotací s</w:t>
      </w:r>
      <w:r w:rsidR="00E1738B">
        <w:rPr>
          <w:rFonts w:ascii="Times New Roman" w:hAnsi="Times New Roman"/>
          <w:sz w:val="24"/>
          <w:szCs w:val="24"/>
        </w:rPr>
        <w:t xml:space="preserve"> </w:t>
      </w:r>
      <w:r>
        <w:rPr>
          <w:rFonts w:ascii="Times New Roman" w:hAnsi="Times New Roman"/>
          <w:sz w:val="24"/>
          <w:szCs w:val="24"/>
        </w:rPr>
        <w:t>nedostatečně vymezenými kompetencemi umožňoval chyby. Rozhodování o přidělování dotací bylo netransparentní.</w:t>
      </w:r>
    </w:p>
    <w:p w:rsidR="00622FCB" w:rsidRDefault="00622FCB" w:rsidP="00622FCB">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t>Zdravotnická zařízení chybovala při použití dotací na specializační vzdělávání.</w:t>
      </w:r>
    </w:p>
    <w:p w:rsidR="00622FCB" w:rsidRDefault="00622FCB" w:rsidP="00CD0C0D">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t>Systém specializačního vzdělávání lékařů je roztříštěný.</w:t>
      </w:r>
      <w:r w:rsidR="006B00B7">
        <w:rPr>
          <w:rFonts w:ascii="Times New Roman" w:hAnsi="Times New Roman"/>
          <w:sz w:val="24"/>
          <w:szCs w:val="24"/>
        </w:rPr>
        <w:t xml:space="preserve"> </w:t>
      </w:r>
      <w:r w:rsidRPr="006B00B7">
        <w:rPr>
          <w:rFonts w:ascii="Times New Roman" w:hAnsi="Times New Roman"/>
          <w:sz w:val="24"/>
          <w:szCs w:val="24"/>
        </w:rPr>
        <w:t xml:space="preserve">Transformace započala v roce 2011 zapojením univerzit a nebyla dosud dokončena. Po převedení většiny teoretické přípravy na univerzity ztratil </w:t>
      </w:r>
      <w:r w:rsidR="00CD0C0D" w:rsidRPr="00CD0C0D">
        <w:rPr>
          <w:rFonts w:ascii="Times New Roman" w:hAnsi="Times New Roman"/>
          <w:sz w:val="24"/>
          <w:szCs w:val="24"/>
        </w:rPr>
        <w:t>Institut postgraduáln</w:t>
      </w:r>
      <w:r w:rsidR="00CD0C0D">
        <w:rPr>
          <w:rFonts w:ascii="Times New Roman" w:hAnsi="Times New Roman"/>
          <w:sz w:val="24"/>
          <w:szCs w:val="24"/>
        </w:rPr>
        <w:t>ího vzdělávání ve zdravotnictví (IPVZ)</w:t>
      </w:r>
      <w:r w:rsidRPr="006B00B7">
        <w:rPr>
          <w:rFonts w:ascii="Times New Roman" w:hAnsi="Times New Roman"/>
          <w:sz w:val="24"/>
          <w:szCs w:val="24"/>
        </w:rPr>
        <w:t xml:space="preserve"> své klíčové postavení. V roce 2017 byla přijata novela zákona č. 95/2004 Sb., v jejímž důsledku bylo nutné nově zpracovat programy specializačního vzdělávání pro jednotlivé obory a nastavit podobu zkoušky pro ukončení vzdělání lékařů v základním kmeni. Nebyly však připraveny prováděcí předpisy a příslušná vyhláška byla vydána až po více jak </w:t>
      </w:r>
      <w:r w:rsidR="00E1738B">
        <w:rPr>
          <w:rFonts w:ascii="Times New Roman" w:hAnsi="Times New Roman"/>
          <w:sz w:val="24"/>
          <w:szCs w:val="24"/>
        </w:rPr>
        <w:t>dvou</w:t>
      </w:r>
      <w:r w:rsidRPr="006B00B7">
        <w:rPr>
          <w:rFonts w:ascii="Times New Roman" w:hAnsi="Times New Roman"/>
          <w:sz w:val="24"/>
          <w:szCs w:val="24"/>
        </w:rPr>
        <w:t xml:space="preserve"> letech od přijetí zákona.</w:t>
      </w:r>
    </w:p>
    <w:p w:rsidR="006B00B7" w:rsidRDefault="006B00B7" w:rsidP="006B00B7">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t>Při na</w:t>
      </w:r>
      <w:r w:rsidR="00665650">
        <w:rPr>
          <w:rFonts w:ascii="Times New Roman" w:hAnsi="Times New Roman"/>
          <w:sz w:val="24"/>
          <w:szCs w:val="24"/>
        </w:rPr>
        <w:t>stavení výše dotací univerzitám</w:t>
      </w:r>
      <w:r>
        <w:rPr>
          <w:rFonts w:ascii="Times New Roman" w:hAnsi="Times New Roman"/>
          <w:sz w:val="24"/>
          <w:szCs w:val="24"/>
        </w:rPr>
        <w:t xml:space="preserve"> MZ nep</w:t>
      </w:r>
      <w:r w:rsidR="008932E4">
        <w:rPr>
          <w:rFonts w:ascii="Times New Roman" w:hAnsi="Times New Roman"/>
          <w:sz w:val="24"/>
          <w:szCs w:val="24"/>
        </w:rPr>
        <w:t>osuzovalo hospodárnost výdajů a </w:t>
      </w:r>
      <w:r>
        <w:rPr>
          <w:rFonts w:ascii="Times New Roman" w:hAnsi="Times New Roman"/>
          <w:sz w:val="24"/>
          <w:szCs w:val="24"/>
        </w:rPr>
        <w:t>neprovádělo řádnou kontrolu svých výdajů a jejich použití.</w:t>
      </w:r>
    </w:p>
    <w:p w:rsidR="006B00B7" w:rsidRDefault="006B00B7" w:rsidP="00CD0C0D">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lastRenderedPageBreak/>
        <w:t>Příspěvkové organizace MZ působící v</w:t>
      </w:r>
      <w:r w:rsidR="00AC4153">
        <w:rPr>
          <w:rFonts w:ascii="Times New Roman" w:hAnsi="Times New Roman"/>
          <w:sz w:val="24"/>
          <w:szCs w:val="24"/>
        </w:rPr>
        <w:t xml:space="preserve"> </w:t>
      </w:r>
      <w:r>
        <w:rPr>
          <w:rFonts w:ascii="Times New Roman" w:hAnsi="Times New Roman"/>
          <w:sz w:val="24"/>
          <w:szCs w:val="24"/>
        </w:rPr>
        <w:t xml:space="preserve">oblasti postgraduálního vzdělávání ve zdravotnictví porušovaly zákony a jejich vnitřní kontroly nefungovaly. IPVZ provozuje v Praze hotel, avšak účastníci postgraduálního vzdělávání využívají sotva 10 % jeho ubytovací kapacity. </w:t>
      </w:r>
      <w:r w:rsidR="00CD0C0D" w:rsidRPr="00CD0C0D">
        <w:rPr>
          <w:rFonts w:ascii="Times New Roman" w:hAnsi="Times New Roman"/>
          <w:sz w:val="24"/>
          <w:szCs w:val="24"/>
        </w:rPr>
        <w:t>Národní centrum ošetřovatelství a ne</w:t>
      </w:r>
      <w:r w:rsidR="00CD0C0D">
        <w:rPr>
          <w:rFonts w:ascii="Times New Roman" w:hAnsi="Times New Roman"/>
          <w:sz w:val="24"/>
          <w:szCs w:val="24"/>
        </w:rPr>
        <w:t>lékařských zdravotnických oborů</w:t>
      </w:r>
      <w:r>
        <w:rPr>
          <w:rFonts w:ascii="Times New Roman" w:hAnsi="Times New Roman"/>
          <w:sz w:val="24"/>
          <w:szCs w:val="24"/>
        </w:rPr>
        <w:t xml:space="preserve"> porušovalo rozpočtová pravidla a kontrolou byly odhaleny nedostatky v účetnictví. </w:t>
      </w:r>
    </w:p>
    <w:p w:rsidR="005F763D" w:rsidRDefault="006B00B7" w:rsidP="006B00B7">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t>MZ reaguje na</w:t>
      </w:r>
      <w:r w:rsidR="008932E4">
        <w:rPr>
          <w:rFonts w:ascii="Times New Roman" w:hAnsi="Times New Roman"/>
          <w:sz w:val="24"/>
          <w:szCs w:val="24"/>
        </w:rPr>
        <w:t xml:space="preserve"> výzvy k zabezpečení personální stability</w:t>
      </w:r>
      <w:r w:rsidR="00AC4153">
        <w:rPr>
          <w:rFonts w:ascii="Times New Roman" w:hAnsi="Times New Roman"/>
          <w:sz w:val="24"/>
          <w:szCs w:val="24"/>
        </w:rPr>
        <w:t xml:space="preserve"> zdravotnictví</w:t>
      </w:r>
      <w:r w:rsidR="008932E4">
        <w:rPr>
          <w:rFonts w:ascii="Times New Roman" w:hAnsi="Times New Roman"/>
          <w:sz w:val="24"/>
          <w:szCs w:val="24"/>
        </w:rPr>
        <w:t xml:space="preserve"> a spolupracuje s MŠMT. Mezi lety 2015 – 2018 se objem poskytovaných dotací ztrojnásobil. Mezi lety 2019 – 2029 je plánováno navýšení kapacit lékařských fakult v ČR o 15 %. </w:t>
      </w:r>
    </w:p>
    <w:p w:rsidR="006B00B7" w:rsidRPr="005F763D" w:rsidRDefault="005F763D" w:rsidP="005F763D">
      <w:pPr>
        <w:spacing w:after="0" w:line="240" w:lineRule="auto"/>
        <w:jc w:val="both"/>
        <w:rPr>
          <w:rFonts w:ascii="Times New Roman" w:hAnsi="Times New Roman"/>
          <w:sz w:val="24"/>
          <w:szCs w:val="24"/>
        </w:rPr>
      </w:pPr>
      <w:r>
        <w:rPr>
          <w:rFonts w:ascii="Times New Roman" w:hAnsi="Times New Roman"/>
          <w:sz w:val="24"/>
          <w:szCs w:val="24"/>
        </w:rPr>
        <w:t>Dále zpravodajka p</w:t>
      </w:r>
      <w:r w:rsidR="008932E4" w:rsidRPr="005F763D">
        <w:rPr>
          <w:rFonts w:ascii="Times New Roman" w:hAnsi="Times New Roman"/>
          <w:sz w:val="24"/>
          <w:szCs w:val="24"/>
        </w:rPr>
        <w:t>ro zajímavost uvedla mezinárodní srovnání počtu lékařů a zdravotních sester na 100 000 obyvatel. V rámci ČR máme 369 lékařů na 100 000 obyvatel a 801 sester. V Rakousku je</w:t>
      </w:r>
      <w:r w:rsidR="00CD0C0D" w:rsidRPr="005F763D">
        <w:rPr>
          <w:rFonts w:ascii="Times New Roman" w:hAnsi="Times New Roman"/>
          <w:sz w:val="24"/>
          <w:szCs w:val="24"/>
        </w:rPr>
        <w:t xml:space="preserve"> to 510 lékařů a </w:t>
      </w:r>
      <w:r w:rsidR="008932E4" w:rsidRPr="005F763D">
        <w:rPr>
          <w:rFonts w:ascii="Times New Roman" w:hAnsi="Times New Roman"/>
          <w:sz w:val="24"/>
          <w:szCs w:val="24"/>
        </w:rPr>
        <w:t xml:space="preserve">ve Švýcarsku, které je v Evropě na prvním místě, je to 1795 sester. Analýza specializačního vzdělávání měla být hotova do prosince 2021. Do té doby bylo </w:t>
      </w:r>
      <w:r w:rsidR="00955861" w:rsidRPr="005F763D">
        <w:rPr>
          <w:rFonts w:ascii="Times New Roman" w:hAnsi="Times New Roman"/>
          <w:sz w:val="24"/>
          <w:szCs w:val="24"/>
        </w:rPr>
        <w:t xml:space="preserve">MZ </w:t>
      </w:r>
      <w:r w:rsidR="008932E4" w:rsidRPr="005F763D">
        <w:rPr>
          <w:rFonts w:ascii="Times New Roman" w:hAnsi="Times New Roman"/>
          <w:sz w:val="24"/>
          <w:szCs w:val="24"/>
        </w:rPr>
        <w:t>doporučeno postupovat dle zákona o finanční kontrole a MF nabídlo MZ v</w:t>
      </w:r>
      <w:r>
        <w:rPr>
          <w:rFonts w:ascii="Times New Roman" w:hAnsi="Times New Roman"/>
          <w:sz w:val="24"/>
          <w:szCs w:val="24"/>
        </w:rPr>
        <w:t> této oblasti</w:t>
      </w:r>
      <w:r w:rsidR="008932E4" w:rsidRPr="005F763D">
        <w:rPr>
          <w:rFonts w:ascii="Times New Roman" w:hAnsi="Times New Roman"/>
          <w:sz w:val="24"/>
          <w:szCs w:val="24"/>
        </w:rPr>
        <w:t xml:space="preserve"> metodickou podporu.</w:t>
      </w:r>
    </w:p>
    <w:p w:rsidR="00F905F3" w:rsidRDefault="00F905F3" w:rsidP="00F905F3">
      <w:pPr>
        <w:spacing w:after="0" w:line="240" w:lineRule="auto"/>
        <w:jc w:val="both"/>
        <w:rPr>
          <w:rFonts w:ascii="Times New Roman" w:eastAsia="Times New Roman" w:hAnsi="Times New Roman"/>
          <w:color w:val="auto"/>
          <w:spacing w:val="-4"/>
          <w:sz w:val="24"/>
          <w:szCs w:val="24"/>
          <w:lang w:eastAsia="cs-CZ"/>
        </w:rPr>
      </w:pPr>
    </w:p>
    <w:p w:rsidR="00F905F3" w:rsidRDefault="00F905F3" w:rsidP="00F905F3">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zdravotnictví k tomuto bodu vystoupil </w:t>
      </w:r>
      <w:r w:rsidRPr="003D23F5">
        <w:rPr>
          <w:rFonts w:ascii="Times New Roman" w:eastAsia="Times New Roman" w:hAnsi="Times New Roman"/>
          <w:b/>
          <w:color w:val="auto"/>
          <w:spacing w:val="-4"/>
          <w:sz w:val="24"/>
          <w:szCs w:val="24"/>
          <w:lang w:eastAsia="cs-CZ"/>
        </w:rPr>
        <w:t xml:space="preserve">náměstek </w:t>
      </w:r>
      <w:r>
        <w:rPr>
          <w:rFonts w:ascii="Times New Roman" w:eastAsia="Times New Roman" w:hAnsi="Times New Roman"/>
          <w:b/>
          <w:color w:val="auto"/>
          <w:spacing w:val="-4"/>
          <w:sz w:val="24"/>
          <w:szCs w:val="24"/>
          <w:lang w:eastAsia="cs-CZ"/>
        </w:rPr>
        <w:t>ministra zdravotnictví J. Pavlovic</w:t>
      </w:r>
      <w:r>
        <w:rPr>
          <w:rFonts w:ascii="Times New Roman" w:eastAsia="Times New Roman" w:hAnsi="Times New Roman"/>
          <w:color w:val="auto"/>
          <w:spacing w:val="-4"/>
          <w:sz w:val="24"/>
          <w:szCs w:val="24"/>
          <w:lang w:eastAsia="cs-CZ"/>
        </w:rPr>
        <w:t xml:space="preserve">. Uvedl, že </w:t>
      </w:r>
      <w:r w:rsidR="008932E4">
        <w:rPr>
          <w:rFonts w:ascii="Times New Roman" w:eastAsia="Times New Roman" w:hAnsi="Times New Roman"/>
          <w:color w:val="auto"/>
          <w:spacing w:val="-4"/>
          <w:sz w:val="24"/>
          <w:szCs w:val="24"/>
          <w:lang w:eastAsia="cs-CZ"/>
        </w:rPr>
        <w:t xml:space="preserve">MZ provedlo nápravná opatření, která se této kontroly týkala. Jedná se celkem </w:t>
      </w:r>
      <w:r w:rsidR="00955861">
        <w:rPr>
          <w:rFonts w:ascii="Times New Roman" w:eastAsia="Times New Roman" w:hAnsi="Times New Roman"/>
          <w:color w:val="auto"/>
          <w:spacing w:val="-4"/>
          <w:sz w:val="24"/>
          <w:szCs w:val="24"/>
          <w:lang w:eastAsia="cs-CZ"/>
        </w:rPr>
        <w:t xml:space="preserve">o </w:t>
      </w:r>
      <w:r w:rsidR="008932E4">
        <w:rPr>
          <w:rFonts w:ascii="Times New Roman" w:eastAsia="Times New Roman" w:hAnsi="Times New Roman"/>
          <w:color w:val="auto"/>
          <w:spacing w:val="-4"/>
          <w:sz w:val="24"/>
          <w:szCs w:val="24"/>
          <w:lang w:eastAsia="cs-CZ"/>
        </w:rPr>
        <w:t>21 nápravných opatření, která byla na základě této kontroly přijata</w:t>
      </w:r>
      <w:r w:rsidR="00955861">
        <w:rPr>
          <w:rFonts w:ascii="Times New Roman" w:eastAsia="Times New Roman" w:hAnsi="Times New Roman"/>
          <w:color w:val="auto"/>
          <w:spacing w:val="-4"/>
          <w:sz w:val="24"/>
          <w:szCs w:val="24"/>
          <w:lang w:eastAsia="cs-CZ"/>
        </w:rPr>
        <w:t xml:space="preserve"> a podrobně jsou uvedena</w:t>
      </w:r>
      <w:r w:rsidR="002E5E2A">
        <w:rPr>
          <w:rFonts w:ascii="Times New Roman" w:eastAsia="Times New Roman" w:hAnsi="Times New Roman"/>
          <w:color w:val="auto"/>
          <w:spacing w:val="-4"/>
          <w:sz w:val="24"/>
          <w:szCs w:val="24"/>
          <w:lang w:eastAsia="cs-CZ"/>
        </w:rPr>
        <w:t xml:space="preserve"> v materiál</w:t>
      </w:r>
      <w:r w:rsidR="00955861">
        <w:rPr>
          <w:rFonts w:ascii="Times New Roman" w:eastAsia="Times New Roman" w:hAnsi="Times New Roman"/>
          <w:color w:val="auto"/>
          <w:spacing w:val="-4"/>
          <w:sz w:val="24"/>
          <w:szCs w:val="24"/>
          <w:lang w:eastAsia="cs-CZ"/>
        </w:rPr>
        <w:t>u</w:t>
      </w:r>
      <w:r w:rsidR="002E5E2A">
        <w:rPr>
          <w:rFonts w:ascii="Times New Roman" w:eastAsia="Times New Roman" w:hAnsi="Times New Roman"/>
          <w:color w:val="auto"/>
          <w:spacing w:val="-4"/>
          <w:sz w:val="24"/>
          <w:szCs w:val="24"/>
          <w:lang w:eastAsia="cs-CZ"/>
        </w:rPr>
        <w:t xml:space="preserve"> MZ, který byl předložen vládě.</w:t>
      </w:r>
      <w:r w:rsidR="008932E4">
        <w:rPr>
          <w:rFonts w:ascii="Times New Roman" w:eastAsia="Times New Roman" w:hAnsi="Times New Roman"/>
          <w:color w:val="auto"/>
          <w:spacing w:val="-4"/>
          <w:sz w:val="24"/>
          <w:szCs w:val="24"/>
          <w:lang w:eastAsia="cs-CZ"/>
        </w:rPr>
        <w:t xml:space="preserve"> </w:t>
      </w:r>
      <w:r w:rsidR="002E5E2A">
        <w:rPr>
          <w:rFonts w:ascii="Times New Roman" w:eastAsia="Times New Roman" w:hAnsi="Times New Roman"/>
          <w:color w:val="auto"/>
          <w:spacing w:val="-4"/>
          <w:sz w:val="24"/>
          <w:szCs w:val="24"/>
          <w:lang w:eastAsia="cs-CZ"/>
        </w:rPr>
        <w:t>Zdůraznil, že pevně věří, že se zjištěná pochybení nebudou již opakovat.</w:t>
      </w:r>
    </w:p>
    <w:p w:rsidR="00F905F3" w:rsidRDefault="00F905F3" w:rsidP="00FF350F">
      <w:pPr>
        <w:spacing w:after="0" w:line="240" w:lineRule="auto"/>
        <w:jc w:val="both"/>
        <w:rPr>
          <w:rFonts w:ascii="Times New Roman" w:eastAsia="Times New Roman" w:hAnsi="Times New Roman"/>
          <w:color w:val="auto"/>
          <w:spacing w:val="-4"/>
          <w:sz w:val="24"/>
          <w:szCs w:val="24"/>
          <w:lang w:eastAsia="cs-CZ"/>
        </w:rPr>
      </w:pPr>
    </w:p>
    <w:p w:rsidR="00F905F3" w:rsidRDefault="00F905F3" w:rsidP="00F905F3">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školství, mládeže a tělovýchovy vystoupil </w:t>
      </w:r>
      <w:r w:rsidRPr="00F905F3">
        <w:rPr>
          <w:rFonts w:ascii="Times New Roman" w:eastAsia="Times New Roman" w:hAnsi="Times New Roman"/>
          <w:b/>
          <w:color w:val="auto"/>
          <w:spacing w:val="-4"/>
          <w:sz w:val="24"/>
          <w:szCs w:val="24"/>
          <w:lang w:eastAsia="cs-CZ"/>
        </w:rPr>
        <w:t>náměstek ministra školství, mládeže a tělovýchovy J. Miller</w:t>
      </w:r>
      <w:r>
        <w:rPr>
          <w:rFonts w:ascii="Times New Roman" w:eastAsia="Times New Roman" w:hAnsi="Times New Roman"/>
          <w:color w:val="auto"/>
          <w:spacing w:val="-4"/>
          <w:sz w:val="24"/>
          <w:szCs w:val="24"/>
          <w:lang w:eastAsia="cs-CZ"/>
        </w:rPr>
        <w:t xml:space="preserve">. Uvedl, že </w:t>
      </w:r>
      <w:r w:rsidR="008932E4">
        <w:rPr>
          <w:rFonts w:ascii="Times New Roman" w:eastAsia="Times New Roman" w:hAnsi="Times New Roman"/>
          <w:color w:val="auto"/>
          <w:spacing w:val="-4"/>
          <w:sz w:val="24"/>
          <w:szCs w:val="24"/>
          <w:lang w:eastAsia="cs-CZ"/>
        </w:rPr>
        <w:t xml:space="preserve">je rád, že </w:t>
      </w:r>
      <w:r w:rsidR="002E5E2A">
        <w:rPr>
          <w:rFonts w:ascii="Times New Roman" w:eastAsia="Times New Roman" w:hAnsi="Times New Roman"/>
          <w:color w:val="auto"/>
          <w:spacing w:val="-4"/>
          <w:sz w:val="24"/>
          <w:szCs w:val="24"/>
          <w:lang w:eastAsia="cs-CZ"/>
        </w:rPr>
        <w:t xml:space="preserve">se </w:t>
      </w:r>
      <w:r w:rsidR="0021403E">
        <w:rPr>
          <w:rFonts w:ascii="Times New Roman" w:eastAsia="Times New Roman" w:hAnsi="Times New Roman"/>
          <w:color w:val="auto"/>
          <w:spacing w:val="-4"/>
          <w:sz w:val="24"/>
          <w:szCs w:val="24"/>
          <w:lang w:eastAsia="cs-CZ"/>
        </w:rPr>
        <w:t>nálezy</w:t>
      </w:r>
      <w:r w:rsidR="002E5E2A">
        <w:rPr>
          <w:rFonts w:ascii="Times New Roman" w:eastAsia="Times New Roman" w:hAnsi="Times New Roman"/>
          <w:color w:val="auto"/>
          <w:spacing w:val="-4"/>
          <w:sz w:val="24"/>
          <w:szCs w:val="24"/>
          <w:lang w:eastAsia="cs-CZ"/>
        </w:rPr>
        <w:t xml:space="preserve"> NKÚ</w:t>
      </w:r>
      <w:r w:rsidR="008932E4">
        <w:rPr>
          <w:rFonts w:ascii="Times New Roman" w:eastAsia="Times New Roman" w:hAnsi="Times New Roman"/>
          <w:color w:val="auto"/>
          <w:spacing w:val="-4"/>
          <w:sz w:val="24"/>
          <w:szCs w:val="24"/>
          <w:lang w:eastAsia="cs-CZ"/>
        </w:rPr>
        <w:t xml:space="preserve"> týkaly p</w:t>
      </w:r>
      <w:r w:rsidR="002E5E2A">
        <w:rPr>
          <w:rFonts w:ascii="Times New Roman" w:eastAsia="Times New Roman" w:hAnsi="Times New Roman"/>
          <w:color w:val="auto"/>
          <w:spacing w:val="-4"/>
          <w:sz w:val="24"/>
          <w:szCs w:val="24"/>
          <w:lang w:eastAsia="cs-CZ"/>
        </w:rPr>
        <w:t xml:space="preserve">ředevším </w:t>
      </w:r>
      <w:r w:rsidR="008932E4">
        <w:rPr>
          <w:rFonts w:ascii="Times New Roman" w:eastAsia="Times New Roman" w:hAnsi="Times New Roman"/>
          <w:color w:val="auto"/>
          <w:spacing w:val="-4"/>
          <w:sz w:val="24"/>
          <w:szCs w:val="24"/>
          <w:lang w:eastAsia="cs-CZ"/>
        </w:rPr>
        <w:t>MZ. MŠMT v</w:t>
      </w:r>
      <w:r w:rsidR="002E5E2A">
        <w:rPr>
          <w:rFonts w:ascii="Times New Roman" w:eastAsia="Times New Roman" w:hAnsi="Times New Roman"/>
          <w:color w:val="auto"/>
          <w:spacing w:val="-4"/>
          <w:sz w:val="24"/>
          <w:szCs w:val="24"/>
          <w:lang w:eastAsia="cs-CZ"/>
        </w:rPr>
        <w:t xml:space="preserve"> </w:t>
      </w:r>
      <w:r w:rsidR="008932E4">
        <w:rPr>
          <w:rFonts w:ascii="Times New Roman" w:eastAsia="Times New Roman" w:hAnsi="Times New Roman"/>
          <w:color w:val="auto"/>
          <w:spacing w:val="-4"/>
          <w:sz w:val="24"/>
          <w:szCs w:val="24"/>
          <w:lang w:eastAsia="cs-CZ"/>
        </w:rPr>
        <w:t>t</w:t>
      </w:r>
      <w:r w:rsidR="0021403E">
        <w:rPr>
          <w:rFonts w:ascii="Times New Roman" w:eastAsia="Times New Roman" w:hAnsi="Times New Roman"/>
          <w:color w:val="auto"/>
          <w:spacing w:val="-4"/>
          <w:sz w:val="24"/>
          <w:szCs w:val="24"/>
          <w:lang w:eastAsia="cs-CZ"/>
        </w:rPr>
        <w:t>omto</w:t>
      </w:r>
      <w:r w:rsidR="008932E4">
        <w:rPr>
          <w:rFonts w:ascii="Times New Roman" w:eastAsia="Times New Roman" w:hAnsi="Times New Roman"/>
          <w:color w:val="auto"/>
          <w:spacing w:val="-4"/>
          <w:sz w:val="24"/>
          <w:szCs w:val="24"/>
          <w:lang w:eastAsia="cs-CZ"/>
        </w:rPr>
        <w:t xml:space="preserve"> závěr</w:t>
      </w:r>
      <w:r w:rsidR="0021403E">
        <w:rPr>
          <w:rFonts w:ascii="Times New Roman" w:eastAsia="Times New Roman" w:hAnsi="Times New Roman"/>
          <w:color w:val="auto"/>
          <w:spacing w:val="-4"/>
          <w:sz w:val="24"/>
          <w:szCs w:val="24"/>
          <w:lang w:eastAsia="cs-CZ"/>
        </w:rPr>
        <w:t>u</w:t>
      </w:r>
      <w:r w:rsidR="008932E4">
        <w:rPr>
          <w:rFonts w:ascii="Times New Roman" w:eastAsia="Times New Roman" w:hAnsi="Times New Roman"/>
          <w:color w:val="auto"/>
          <w:spacing w:val="-4"/>
          <w:sz w:val="24"/>
          <w:szCs w:val="24"/>
          <w:lang w:eastAsia="cs-CZ"/>
        </w:rPr>
        <w:t xml:space="preserve"> nevystupovalo v negativní roli. MŠMT je hlavně zmíněno v kontextu navýšení finančních prostředků a navýšení kapacit </w:t>
      </w:r>
      <w:r w:rsidR="00D97959">
        <w:rPr>
          <w:rFonts w:ascii="Times New Roman" w:eastAsia="Times New Roman" w:hAnsi="Times New Roman"/>
          <w:color w:val="auto"/>
          <w:spacing w:val="-4"/>
          <w:sz w:val="24"/>
          <w:szCs w:val="24"/>
          <w:lang w:eastAsia="cs-CZ"/>
        </w:rPr>
        <w:t xml:space="preserve">lékařských </w:t>
      </w:r>
      <w:r w:rsidR="008932E4">
        <w:rPr>
          <w:rFonts w:ascii="Times New Roman" w:eastAsia="Times New Roman" w:hAnsi="Times New Roman"/>
          <w:color w:val="auto"/>
          <w:spacing w:val="-4"/>
          <w:sz w:val="24"/>
          <w:szCs w:val="24"/>
          <w:lang w:eastAsia="cs-CZ"/>
        </w:rPr>
        <w:t xml:space="preserve">fakult. MŠMT v této roli vystupovalo jako distributor finančních prostředků mezi lékařské fakulty. Všechny lékařské fakulty plní opatření navýšení </w:t>
      </w:r>
      <w:r w:rsidR="00792872">
        <w:rPr>
          <w:rFonts w:ascii="Times New Roman" w:eastAsia="Times New Roman" w:hAnsi="Times New Roman"/>
          <w:color w:val="auto"/>
          <w:spacing w:val="-4"/>
          <w:sz w:val="24"/>
          <w:szCs w:val="24"/>
          <w:lang w:eastAsia="cs-CZ"/>
        </w:rPr>
        <w:t>počtu studentů o cca</w:t>
      </w:r>
      <w:r w:rsidR="008932E4">
        <w:rPr>
          <w:rFonts w:ascii="Times New Roman" w:eastAsia="Times New Roman" w:hAnsi="Times New Roman"/>
          <w:color w:val="auto"/>
          <w:spacing w:val="-4"/>
          <w:sz w:val="24"/>
          <w:szCs w:val="24"/>
          <w:lang w:eastAsia="cs-CZ"/>
        </w:rPr>
        <w:t xml:space="preserve"> 15 %.</w:t>
      </w:r>
      <w:r w:rsidR="00521FED">
        <w:rPr>
          <w:rFonts w:ascii="Times New Roman" w:eastAsia="Times New Roman" w:hAnsi="Times New Roman"/>
          <w:color w:val="auto"/>
          <w:spacing w:val="-4"/>
          <w:sz w:val="24"/>
          <w:szCs w:val="24"/>
          <w:lang w:eastAsia="cs-CZ"/>
        </w:rPr>
        <w:t xml:space="preserve"> </w:t>
      </w:r>
      <w:r w:rsidR="001D0836">
        <w:rPr>
          <w:rFonts w:ascii="Times New Roman" w:eastAsia="Times New Roman" w:hAnsi="Times New Roman"/>
          <w:color w:val="auto"/>
          <w:spacing w:val="-4"/>
          <w:sz w:val="24"/>
          <w:szCs w:val="24"/>
          <w:lang w:eastAsia="cs-CZ"/>
        </w:rPr>
        <w:t>Malý problém byl v minulosti s navýšením kapacity lékařské fakulty v Ostravě.</w:t>
      </w:r>
      <w:r w:rsidR="001E37FE">
        <w:rPr>
          <w:rFonts w:ascii="Times New Roman" w:eastAsia="Times New Roman" w:hAnsi="Times New Roman"/>
          <w:color w:val="auto"/>
          <w:spacing w:val="-4"/>
          <w:sz w:val="24"/>
          <w:szCs w:val="24"/>
          <w:lang w:eastAsia="cs-CZ"/>
        </w:rPr>
        <w:t xml:space="preserve"> MŠMT je zmíněno ještě v oblasti středního a vyššího odborného vzdělávání. Existuje meziresortní skupina MZ a MŠMT, která pracovala a pracuje poměrně intenzivně.</w:t>
      </w:r>
    </w:p>
    <w:p w:rsidR="00F905F3" w:rsidRDefault="00F905F3" w:rsidP="00FF350F">
      <w:pPr>
        <w:spacing w:after="0" w:line="240" w:lineRule="auto"/>
        <w:jc w:val="both"/>
        <w:rPr>
          <w:rFonts w:ascii="Times New Roman" w:eastAsia="Times New Roman" w:hAnsi="Times New Roman"/>
          <w:color w:val="auto"/>
          <w:spacing w:val="-4"/>
          <w:sz w:val="24"/>
          <w:szCs w:val="24"/>
          <w:lang w:eastAsia="cs-CZ"/>
        </w:rPr>
      </w:pPr>
    </w:p>
    <w:p w:rsidR="00F905F3" w:rsidRDefault="00F905F3" w:rsidP="00F905F3">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vystoupila také </w:t>
      </w:r>
      <w:r w:rsidRPr="00F905F3">
        <w:rPr>
          <w:rFonts w:ascii="Times New Roman" w:eastAsia="Times New Roman" w:hAnsi="Times New Roman"/>
          <w:b/>
          <w:color w:val="auto"/>
          <w:spacing w:val="-4"/>
          <w:sz w:val="24"/>
          <w:szCs w:val="24"/>
          <w:lang w:eastAsia="cs-CZ"/>
        </w:rPr>
        <w:t>ředitelka Institutu postgraduálního vzdělávání ve zdravotnictví I. Maříková</w:t>
      </w:r>
      <w:r>
        <w:rPr>
          <w:rFonts w:ascii="Times New Roman" w:eastAsia="Times New Roman" w:hAnsi="Times New Roman"/>
          <w:color w:val="auto"/>
          <w:spacing w:val="-4"/>
          <w:sz w:val="24"/>
          <w:szCs w:val="24"/>
          <w:lang w:eastAsia="cs-CZ"/>
        </w:rPr>
        <w:t xml:space="preserve">. Uvedla, že </w:t>
      </w:r>
      <w:r w:rsidR="000E0009">
        <w:rPr>
          <w:rFonts w:ascii="Times New Roman" w:eastAsia="Times New Roman" w:hAnsi="Times New Roman"/>
          <w:color w:val="auto"/>
          <w:spacing w:val="-4"/>
          <w:sz w:val="24"/>
          <w:szCs w:val="24"/>
          <w:lang w:eastAsia="cs-CZ"/>
        </w:rPr>
        <w:t xml:space="preserve">do této funkce byla jmenována před pěti pracovními dny. </w:t>
      </w:r>
      <w:r w:rsidR="001E37FE">
        <w:rPr>
          <w:rFonts w:ascii="Times New Roman" w:eastAsia="Times New Roman" w:hAnsi="Times New Roman"/>
          <w:color w:val="auto"/>
          <w:spacing w:val="-4"/>
          <w:sz w:val="24"/>
          <w:szCs w:val="24"/>
          <w:lang w:eastAsia="cs-CZ"/>
        </w:rPr>
        <w:t xml:space="preserve">Ohledně </w:t>
      </w:r>
      <w:r w:rsidR="000E0009">
        <w:rPr>
          <w:rFonts w:ascii="Times New Roman" w:eastAsia="Times New Roman" w:hAnsi="Times New Roman"/>
          <w:color w:val="auto"/>
          <w:spacing w:val="-4"/>
          <w:sz w:val="24"/>
          <w:szCs w:val="24"/>
          <w:lang w:eastAsia="cs-CZ"/>
        </w:rPr>
        <w:t xml:space="preserve">nápravných opatření </w:t>
      </w:r>
      <w:r w:rsidR="001E37FE">
        <w:rPr>
          <w:rFonts w:ascii="Times New Roman" w:eastAsia="Times New Roman" w:hAnsi="Times New Roman"/>
          <w:color w:val="auto"/>
          <w:spacing w:val="-4"/>
          <w:sz w:val="24"/>
          <w:szCs w:val="24"/>
          <w:lang w:eastAsia="cs-CZ"/>
        </w:rPr>
        <w:t xml:space="preserve">konstatovala, </w:t>
      </w:r>
      <w:r w:rsidR="000E0009">
        <w:rPr>
          <w:rFonts w:ascii="Times New Roman" w:eastAsia="Times New Roman" w:hAnsi="Times New Roman"/>
          <w:color w:val="auto"/>
          <w:spacing w:val="-4"/>
          <w:sz w:val="24"/>
          <w:szCs w:val="24"/>
          <w:lang w:eastAsia="cs-CZ"/>
        </w:rPr>
        <w:t>že byl zdokonalen systém vnitřních směrnic a interního auditu, který je v souladu se zák</w:t>
      </w:r>
      <w:r w:rsidR="00955861">
        <w:rPr>
          <w:rFonts w:ascii="Times New Roman" w:eastAsia="Times New Roman" w:hAnsi="Times New Roman"/>
          <w:color w:val="auto"/>
          <w:spacing w:val="-4"/>
          <w:sz w:val="24"/>
          <w:szCs w:val="24"/>
          <w:lang w:eastAsia="cs-CZ"/>
        </w:rPr>
        <w:t>onem o finanční kontrole. Jediný</w:t>
      </w:r>
      <w:r w:rsidR="000E0009">
        <w:rPr>
          <w:rFonts w:ascii="Times New Roman" w:eastAsia="Times New Roman" w:hAnsi="Times New Roman"/>
          <w:color w:val="auto"/>
          <w:spacing w:val="-4"/>
          <w:sz w:val="24"/>
          <w:szCs w:val="24"/>
          <w:lang w:eastAsia="cs-CZ"/>
        </w:rPr>
        <w:t xml:space="preserve"> konkrétní n</w:t>
      </w:r>
      <w:r w:rsidR="00955861">
        <w:rPr>
          <w:rFonts w:ascii="Times New Roman" w:eastAsia="Times New Roman" w:hAnsi="Times New Roman"/>
          <w:color w:val="auto"/>
          <w:spacing w:val="-4"/>
          <w:sz w:val="24"/>
          <w:szCs w:val="24"/>
          <w:lang w:eastAsia="cs-CZ"/>
        </w:rPr>
        <w:t>edostatek, který byl vytýkán a vyčíslen</w:t>
      </w:r>
      <w:r w:rsidR="000E0009">
        <w:rPr>
          <w:rFonts w:ascii="Times New Roman" w:eastAsia="Times New Roman" w:hAnsi="Times New Roman"/>
          <w:color w:val="auto"/>
          <w:spacing w:val="-4"/>
          <w:sz w:val="24"/>
          <w:szCs w:val="24"/>
          <w:lang w:eastAsia="cs-CZ"/>
        </w:rPr>
        <w:t xml:space="preserve"> IPVZ</w:t>
      </w:r>
      <w:r w:rsidR="00955861">
        <w:rPr>
          <w:rFonts w:ascii="Times New Roman" w:eastAsia="Times New Roman" w:hAnsi="Times New Roman"/>
          <w:color w:val="auto"/>
          <w:spacing w:val="-4"/>
          <w:sz w:val="24"/>
          <w:szCs w:val="24"/>
          <w:lang w:eastAsia="cs-CZ"/>
        </w:rPr>
        <w:t>,</w:t>
      </w:r>
      <w:r w:rsidR="000E0009">
        <w:rPr>
          <w:rFonts w:ascii="Times New Roman" w:eastAsia="Times New Roman" w:hAnsi="Times New Roman"/>
          <w:color w:val="auto"/>
          <w:spacing w:val="-4"/>
          <w:sz w:val="24"/>
          <w:szCs w:val="24"/>
          <w:lang w:eastAsia="cs-CZ"/>
        </w:rPr>
        <w:t xml:space="preserve"> byla chyba v</w:t>
      </w:r>
      <w:r w:rsidR="00DC5116">
        <w:rPr>
          <w:rFonts w:ascii="Times New Roman" w:eastAsia="Times New Roman" w:hAnsi="Times New Roman"/>
          <w:color w:val="auto"/>
          <w:spacing w:val="-4"/>
          <w:sz w:val="24"/>
          <w:szCs w:val="24"/>
          <w:lang w:eastAsia="cs-CZ"/>
        </w:rPr>
        <w:t xml:space="preserve"> </w:t>
      </w:r>
      <w:r w:rsidR="000E0009">
        <w:rPr>
          <w:rFonts w:ascii="Times New Roman" w:eastAsia="Times New Roman" w:hAnsi="Times New Roman"/>
          <w:color w:val="auto"/>
          <w:spacing w:val="-4"/>
          <w:sz w:val="24"/>
          <w:szCs w:val="24"/>
          <w:lang w:eastAsia="cs-CZ"/>
        </w:rPr>
        <w:t>registraci objednávek na ubytovací služby v</w:t>
      </w:r>
      <w:r w:rsidR="00DC5116">
        <w:rPr>
          <w:rFonts w:ascii="Times New Roman" w:eastAsia="Times New Roman" w:hAnsi="Times New Roman"/>
          <w:color w:val="auto"/>
          <w:spacing w:val="-4"/>
          <w:sz w:val="24"/>
          <w:szCs w:val="24"/>
          <w:lang w:eastAsia="cs-CZ"/>
        </w:rPr>
        <w:t xml:space="preserve"> </w:t>
      </w:r>
      <w:r w:rsidR="000E0009">
        <w:rPr>
          <w:rFonts w:ascii="Times New Roman" w:eastAsia="Times New Roman" w:hAnsi="Times New Roman"/>
          <w:color w:val="auto"/>
          <w:spacing w:val="-4"/>
          <w:sz w:val="24"/>
          <w:szCs w:val="24"/>
          <w:lang w:eastAsia="cs-CZ"/>
        </w:rPr>
        <w:t xml:space="preserve">hotelu. Toto pochybení </w:t>
      </w:r>
      <w:r w:rsidR="00DC5116">
        <w:rPr>
          <w:rFonts w:ascii="Times New Roman" w:eastAsia="Times New Roman" w:hAnsi="Times New Roman"/>
          <w:color w:val="auto"/>
          <w:spacing w:val="-4"/>
          <w:sz w:val="24"/>
          <w:szCs w:val="24"/>
          <w:lang w:eastAsia="cs-CZ"/>
        </w:rPr>
        <w:t xml:space="preserve">bylo pouze administrativního rázu a </w:t>
      </w:r>
      <w:r w:rsidR="000E0009">
        <w:rPr>
          <w:rFonts w:ascii="Times New Roman" w:eastAsia="Times New Roman" w:hAnsi="Times New Roman"/>
          <w:color w:val="auto"/>
          <w:spacing w:val="-4"/>
          <w:sz w:val="24"/>
          <w:szCs w:val="24"/>
          <w:lang w:eastAsia="cs-CZ"/>
        </w:rPr>
        <w:t xml:space="preserve">je již napraveno. </w:t>
      </w:r>
    </w:p>
    <w:p w:rsidR="00FF350F" w:rsidRDefault="00FF350F" w:rsidP="0022706A">
      <w:pPr>
        <w:spacing w:after="0" w:line="240" w:lineRule="auto"/>
        <w:jc w:val="both"/>
        <w:rPr>
          <w:rFonts w:ascii="Times New Roman" w:eastAsia="Times New Roman" w:hAnsi="Times New Roman"/>
          <w:color w:val="auto"/>
          <w:spacing w:val="-4"/>
          <w:sz w:val="24"/>
          <w:szCs w:val="24"/>
          <w:lang w:eastAsia="cs-CZ"/>
        </w:rPr>
      </w:pPr>
    </w:p>
    <w:p w:rsidR="00842C40" w:rsidRPr="00842C40" w:rsidRDefault="00F905F3" w:rsidP="00457176">
      <w:pPr>
        <w:pStyle w:val="Normlnweb"/>
        <w:spacing w:after="0" w:line="240" w:lineRule="auto"/>
        <w:ind w:firstLine="708"/>
        <w:jc w:val="both"/>
      </w:pPr>
      <w:r w:rsidRPr="00234C4A">
        <w:rPr>
          <w:rFonts w:eastAsia="Times New Roman"/>
          <w:color w:val="auto"/>
          <w:spacing w:val="-4"/>
          <w:lang w:eastAsia="cs-CZ"/>
        </w:rPr>
        <w:t>V obecné rozpravě vystoupili:</w:t>
      </w:r>
      <w:r w:rsidR="00842C40">
        <w:t xml:space="preserve"> </w:t>
      </w:r>
      <w:proofErr w:type="spellStart"/>
      <w:r w:rsidR="000E0009" w:rsidRPr="000E0009">
        <w:rPr>
          <w:b/>
        </w:rPr>
        <w:t>posl</w:t>
      </w:r>
      <w:proofErr w:type="spellEnd"/>
      <w:r w:rsidR="000E0009" w:rsidRPr="000E0009">
        <w:rPr>
          <w:b/>
        </w:rPr>
        <w:t>. R. Bělohlávková</w:t>
      </w:r>
      <w:r w:rsidR="000E0009">
        <w:t xml:space="preserve"> (Uvedla, že do konce prosince 2021 měla být provedena a ukončena Analýza specializačního vzdělávání. Dotázala se, zda k tomuto došlo a pokud ne, jaký je časový horizont</w:t>
      </w:r>
      <w:r w:rsidR="004C3BCA">
        <w:t xml:space="preserve"> dokončení</w:t>
      </w:r>
      <w:r w:rsidR="000E0009">
        <w:t xml:space="preserve">. IPVZ </w:t>
      </w:r>
      <w:r w:rsidR="00FC27B1">
        <w:t xml:space="preserve">ztratilo dominantní postavení a bude asi </w:t>
      </w:r>
      <w:r w:rsidR="000E0009">
        <w:t xml:space="preserve">muset projít </w:t>
      </w:r>
      <w:r w:rsidR="00FC27B1">
        <w:t>určitou</w:t>
      </w:r>
      <w:r w:rsidR="000E0009">
        <w:t xml:space="preserve"> transformací. Dotázala se, zda existuje nějaká koncepce pro další fungování IPVZ ve vztahu k</w:t>
      </w:r>
      <w:r w:rsidR="00FC27B1">
        <w:t xml:space="preserve"> </w:t>
      </w:r>
      <w:r w:rsidR="000E0009">
        <w:t>postgraduálnímu vzdělávání u lékařů. V rámci přepočtu finančních prostředků, kter</w:t>
      </w:r>
      <w:r w:rsidR="003D3C37">
        <w:t>é jednotlivé lékařské fakulty a </w:t>
      </w:r>
      <w:r w:rsidR="000E0009">
        <w:t xml:space="preserve">univerzity vyčíslují směrem k MZ na jednotlivé školence, </w:t>
      </w:r>
      <w:r w:rsidR="003E08DB">
        <w:t xml:space="preserve">se </w:t>
      </w:r>
      <w:r w:rsidR="000E0009">
        <w:t>všechny 4 univerzity pohybovaly v</w:t>
      </w:r>
      <w:r w:rsidR="00FC27B1">
        <w:t xml:space="preserve"> podobné </w:t>
      </w:r>
      <w:r w:rsidR="000E0009">
        <w:t xml:space="preserve">výši. </w:t>
      </w:r>
      <w:r w:rsidR="003E08DB" w:rsidRPr="003E08DB">
        <w:t xml:space="preserve">Ale u </w:t>
      </w:r>
      <w:r w:rsidR="000E0009" w:rsidRPr="003E08DB">
        <w:t>lékařsk</w:t>
      </w:r>
      <w:r w:rsidR="003E08DB" w:rsidRPr="003E08DB">
        <w:t>é</w:t>
      </w:r>
      <w:r w:rsidR="000E0009" w:rsidRPr="003E08DB">
        <w:t xml:space="preserve"> fakult</w:t>
      </w:r>
      <w:r w:rsidR="003E08DB" w:rsidRPr="003E08DB">
        <w:t>y</w:t>
      </w:r>
      <w:r w:rsidR="000E0009" w:rsidRPr="003E08DB">
        <w:t xml:space="preserve"> Ostravské univerzity </w:t>
      </w:r>
      <w:r w:rsidR="003E08DB" w:rsidRPr="003E08DB">
        <w:t>činil přepočtený paušál na školence minimálně</w:t>
      </w:r>
      <w:r w:rsidR="003E08DB">
        <w:t xml:space="preserve"> osminásobek částky poskytované </w:t>
      </w:r>
      <w:r w:rsidR="003E08DB" w:rsidRPr="003E08DB">
        <w:t>ostatním univerzitám.</w:t>
      </w:r>
      <w:r w:rsidR="003E08DB">
        <w:t xml:space="preserve"> V této souvislosti se do</w:t>
      </w:r>
      <w:r w:rsidR="000E0009">
        <w:t>tázala</w:t>
      </w:r>
      <w:r w:rsidR="003E08DB">
        <w:t>, jak k tomuto mohlo dojít a </w:t>
      </w:r>
      <w:r w:rsidR="000E0009">
        <w:t xml:space="preserve">jaká konkrétní nápravná opatření byla směřována směrem k Ostravské univerzitě.), </w:t>
      </w:r>
      <w:r w:rsidR="003E08DB">
        <w:rPr>
          <w:b/>
        </w:rPr>
        <w:t>vedoucí Oddělení vědy a </w:t>
      </w:r>
      <w:r w:rsidR="00F3562A" w:rsidRPr="00F3562A">
        <w:rPr>
          <w:b/>
        </w:rPr>
        <w:t xml:space="preserve">výzkumu </w:t>
      </w:r>
      <w:r w:rsidR="00F3562A">
        <w:rPr>
          <w:b/>
        </w:rPr>
        <w:t>MZ O. </w:t>
      </w:r>
      <w:proofErr w:type="spellStart"/>
      <w:r w:rsidR="00F3562A" w:rsidRPr="00F3562A">
        <w:rPr>
          <w:b/>
        </w:rPr>
        <w:t>Laaksonen</w:t>
      </w:r>
      <w:proofErr w:type="spellEnd"/>
      <w:r w:rsidR="00F3562A">
        <w:t xml:space="preserve"> (Uvedla, že do konce roku 2021 měla </w:t>
      </w:r>
      <w:r w:rsidR="000E002E">
        <w:t>být hotová</w:t>
      </w:r>
      <w:r w:rsidR="00F3562A">
        <w:t xml:space="preserve"> analýza </w:t>
      </w:r>
      <w:r w:rsidR="000E002E">
        <w:t xml:space="preserve">pro </w:t>
      </w:r>
      <w:r w:rsidR="00F3562A">
        <w:t>nelékařsk</w:t>
      </w:r>
      <w:r w:rsidR="000E002E">
        <w:t>á</w:t>
      </w:r>
      <w:r w:rsidR="00F3562A">
        <w:t xml:space="preserve"> povolání. Měl to být výstup pracovní skupiny, kterou Odbor nelékařských povolání sestavil. </w:t>
      </w:r>
      <w:r w:rsidR="008F23AB">
        <w:t xml:space="preserve">Určité závěry této pracovní skupiny pro nelékařská povolání jsou k dispozici. Ale na </w:t>
      </w:r>
      <w:r w:rsidR="00E41DB8">
        <w:t xml:space="preserve">začátku letošního roku </w:t>
      </w:r>
      <w:r w:rsidR="00D707AD">
        <w:t xml:space="preserve">došlo k </w:t>
      </w:r>
      <w:r w:rsidR="00E41DB8">
        <w:t>dohod</w:t>
      </w:r>
      <w:r w:rsidR="00D707AD">
        <w:t>ě</w:t>
      </w:r>
      <w:r w:rsidR="00E41DB8">
        <w:t>, že a</w:t>
      </w:r>
      <w:r w:rsidR="00F3562A">
        <w:t>nalýza by měla být společná pro nelékařsk</w:t>
      </w:r>
      <w:r w:rsidR="008F23AB">
        <w:t>á i </w:t>
      </w:r>
      <w:r w:rsidR="00F3562A">
        <w:t>lékařsk</w:t>
      </w:r>
      <w:r w:rsidR="008F23AB">
        <w:t>á</w:t>
      </w:r>
      <w:r w:rsidR="00F3562A">
        <w:t xml:space="preserve"> povolání. V tuto chvíli není hotová</w:t>
      </w:r>
      <w:r w:rsidR="008F23AB">
        <w:t xml:space="preserve"> a pracují na ní dva odbory MZ</w:t>
      </w:r>
      <w:r w:rsidR="00F3562A">
        <w:t xml:space="preserve">. Závěry pracovní skupiny pro </w:t>
      </w:r>
      <w:r w:rsidR="00F3562A">
        <w:lastRenderedPageBreak/>
        <w:t>lékařská povolání se zatím připravují. MZ má i některé aktivity v</w:t>
      </w:r>
      <w:r w:rsidR="00457176">
        <w:t xml:space="preserve"> </w:t>
      </w:r>
      <w:r w:rsidR="00F3562A">
        <w:t>Národním plánu obnovy, kde se předpoklád</w:t>
      </w:r>
      <w:r w:rsidR="00290EC6">
        <w:t xml:space="preserve">á, že bude vybudován </w:t>
      </w:r>
      <w:r w:rsidR="003D3C37">
        <w:t>řídi</w:t>
      </w:r>
      <w:r w:rsidR="00F3562A">
        <w:t>cí systém, prostřednictvím kterého bude možné sledovat pohyb zdravotnických pracovníků v systému specializačního vzdělávání.</w:t>
      </w:r>
      <w:r w:rsidR="00457176">
        <w:t xml:space="preserve"> Podařilo se </w:t>
      </w:r>
      <w:r w:rsidR="00CD0C0D">
        <w:t>d</w:t>
      </w:r>
      <w:r w:rsidR="003D3C37">
        <w:t>omluvit podporu těchto aktivit v</w:t>
      </w:r>
      <w:r w:rsidR="00457176">
        <w:t xml:space="preserve"> </w:t>
      </w:r>
      <w:r w:rsidR="003D3C37">
        <w:t xml:space="preserve">operačním programu Zaměstnanost+, ze kterého by MZ </w:t>
      </w:r>
      <w:r w:rsidR="00457176">
        <w:t xml:space="preserve">rádo </w:t>
      </w:r>
      <w:r w:rsidR="003D3C37">
        <w:t>financovalo nadstavby n</w:t>
      </w:r>
      <w:r w:rsidR="00457176">
        <w:t>a</w:t>
      </w:r>
      <w:r w:rsidR="003D3C37">
        <w:t xml:space="preserve"> základní </w:t>
      </w:r>
      <w:r w:rsidR="00457176">
        <w:t xml:space="preserve">monitorovací </w:t>
      </w:r>
      <w:r w:rsidR="003D3C37">
        <w:t>systém.</w:t>
      </w:r>
      <w:r w:rsidR="006B7201">
        <w:t xml:space="preserve">), </w:t>
      </w:r>
      <w:r w:rsidR="006B7201" w:rsidRPr="006B7201">
        <w:rPr>
          <w:b/>
        </w:rPr>
        <w:t>posl. R. Bělohlávková</w:t>
      </w:r>
      <w:r w:rsidR="006A57A8">
        <w:t xml:space="preserve"> (Uvedla, že s odpovědí zástupců MZ příliš spokojená není. O </w:t>
      </w:r>
      <w:r w:rsidR="006B7201">
        <w:t>analýze se mluví již v kontrolní</w:t>
      </w:r>
      <w:r w:rsidR="006A57A8">
        <w:t>m z</w:t>
      </w:r>
      <w:r w:rsidR="006B7201">
        <w:t>ávě</w:t>
      </w:r>
      <w:r w:rsidR="006A57A8">
        <w:t>ru</w:t>
      </w:r>
      <w:r w:rsidR="006B7201">
        <w:t xml:space="preserve"> NKÚ</w:t>
      </w:r>
      <w:r w:rsidR="00904D18">
        <w:t>, tedy v </w:t>
      </w:r>
      <w:r w:rsidR="006A57A8">
        <w:t xml:space="preserve">období </w:t>
      </w:r>
      <w:r w:rsidR="006A57A8">
        <w:rPr>
          <w:rFonts w:eastAsia="Times New Roman"/>
          <w:color w:val="000000"/>
          <w:spacing w:val="-4"/>
          <w:lang w:eastAsia="cs-CZ"/>
        </w:rPr>
        <w:t>let 2015 až 2018</w:t>
      </w:r>
      <w:r w:rsidR="006B7201">
        <w:t>.</w:t>
      </w:r>
      <w:r w:rsidR="006A57A8">
        <w:t xml:space="preserve"> Nyní jsme v roce 2022 a s</w:t>
      </w:r>
      <w:r w:rsidR="006B7201">
        <w:t>ituace v</w:t>
      </w:r>
      <w:r w:rsidR="006A57A8">
        <w:t xml:space="preserve"> některých oborech </w:t>
      </w:r>
      <w:r w:rsidR="006B7201">
        <w:t>zdravotnictví je velmi špatná</w:t>
      </w:r>
      <w:r w:rsidR="006A57A8">
        <w:t xml:space="preserve"> /např. v oblasti dětské psychiatrie/</w:t>
      </w:r>
      <w:r w:rsidR="006B7201">
        <w:t xml:space="preserve"> a musí být řešena rychle. </w:t>
      </w:r>
      <w:r w:rsidR="008C4B79">
        <w:t>Variantou financování z evropských peněz s</w:t>
      </w:r>
      <w:r w:rsidR="006B7201">
        <w:t xml:space="preserve">e vše pouze prodlužuje. </w:t>
      </w:r>
      <w:r w:rsidR="002D7505">
        <w:t xml:space="preserve">Situace v některých lékařských oborech je opravdu velmi špatná a musí být řešena rychle. </w:t>
      </w:r>
      <w:r w:rsidR="006B7201">
        <w:t xml:space="preserve">Dále uvedla, že navrhne v usnesení </w:t>
      </w:r>
      <w:r w:rsidR="00D2040B">
        <w:t>termín</w:t>
      </w:r>
      <w:r w:rsidR="006B7201">
        <w:t xml:space="preserve">, kdy bude </w:t>
      </w:r>
      <w:r w:rsidR="00CD0C0D">
        <w:t>KV požadovat průběžnou zprávu o </w:t>
      </w:r>
      <w:r w:rsidR="006B7201">
        <w:t xml:space="preserve">plnění nápravných opatření.), </w:t>
      </w:r>
      <w:r w:rsidR="006B7201" w:rsidRPr="006B7201">
        <w:rPr>
          <w:b/>
        </w:rPr>
        <w:t>posl. R. Vích</w:t>
      </w:r>
      <w:r w:rsidR="006B7201">
        <w:t xml:space="preserve"> (Doporu</w:t>
      </w:r>
      <w:r w:rsidR="00CD0C0D">
        <w:t>čil, aby zástupci MZ na vznesené</w:t>
      </w:r>
      <w:r w:rsidR="006B7201">
        <w:t xml:space="preserve"> dotazy </w:t>
      </w:r>
      <w:r w:rsidR="00F81A6D">
        <w:t xml:space="preserve">zpravodajky </w:t>
      </w:r>
      <w:r w:rsidR="006B7201">
        <w:t xml:space="preserve">odpověděli písemně do třiceti dnů.), </w:t>
      </w:r>
      <w:r w:rsidR="00720221">
        <w:rPr>
          <w:b/>
        </w:rPr>
        <w:t>vedoucí Oddělení vědy a </w:t>
      </w:r>
      <w:r w:rsidR="00720221" w:rsidRPr="00F3562A">
        <w:rPr>
          <w:b/>
        </w:rPr>
        <w:t xml:space="preserve">výzkumu </w:t>
      </w:r>
      <w:r w:rsidR="00720221">
        <w:rPr>
          <w:b/>
        </w:rPr>
        <w:t>MZ O. </w:t>
      </w:r>
      <w:proofErr w:type="spellStart"/>
      <w:r w:rsidR="00720221" w:rsidRPr="00F3562A">
        <w:rPr>
          <w:b/>
        </w:rPr>
        <w:t>Laaksonen</w:t>
      </w:r>
      <w:proofErr w:type="spellEnd"/>
      <w:r w:rsidR="00720221">
        <w:t xml:space="preserve"> (Přislíbila zaslání odpově</w:t>
      </w:r>
      <w:r w:rsidR="00F57CB6">
        <w:t>d</w:t>
      </w:r>
      <w:r w:rsidR="00720221">
        <w:t>i na tři původně vznesené dotazy</w:t>
      </w:r>
      <w:r w:rsidR="00672AB5">
        <w:t>.</w:t>
      </w:r>
      <w:r w:rsidR="00720221">
        <w:t xml:space="preserve">), </w:t>
      </w:r>
      <w:proofErr w:type="spellStart"/>
      <w:r w:rsidR="00720221">
        <w:rPr>
          <w:b/>
        </w:rPr>
        <w:t>posl</w:t>
      </w:r>
      <w:proofErr w:type="spellEnd"/>
      <w:r w:rsidR="00720221">
        <w:rPr>
          <w:b/>
        </w:rPr>
        <w:t>. V. </w:t>
      </w:r>
      <w:r w:rsidR="006B7201" w:rsidRPr="006B7201">
        <w:rPr>
          <w:b/>
        </w:rPr>
        <w:t>Vomáčka</w:t>
      </w:r>
      <w:r w:rsidR="006B7201">
        <w:t xml:space="preserve"> (Krátce reagoval na rozprav</w:t>
      </w:r>
      <w:r w:rsidR="00F57CB6">
        <w:t>u. Požádal zpravodajku posl. R. </w:t>
      </w:r>
      <w:r w:rsidR="006B7201">
        <w:t>Bělohlávkovou o informaci z</w:t>
      </w:r>
      <w:r w:rsidR="000412A1">
        <w:t xml:space="preserve"> budoucího </w:t>
      </w:r>
      <w:r w:rsidR="006B7201">
        <w:t xml:space="preserve">jednání se zástupci MZ.), </w:t>
      </w:r>
      <w:r w:rsidR="006B7201" w:rsidRPr="006B7201">
        <w:rPr>
          <w:b/>
        </w:rPr>
        <w:t xml:space="preserve">ředitelka IPVZ </w:t>
      </w:r>
      <w:r w:rsidR="006B7201">
        <w:rPr>
          <w:b/>
        </w:rPr>
        <w:t>I. </w:t>
      </w:r>
      <w:r w:rsidR="006B7201" w:rsidRPr="006B7201">
        <w:rPr>
          <w:b/>
        </w:rPr>
        <w:t>Maříková</w:t>
      </w:r>
      <w:r w:rsidR="006B7201">
        <w:t xml:space="preserve"> (K plánované transformaci IPVZ uvedla, že začala běžet již v roce 2011, kdy specializační vzdělávání bylo dáno do odpovědnosti lékařských fakult</w:t>
      </w:r>
      <w:r w:rsidR="008E68F5">
        <w:t>, tedy MŠMT</w:t>
      </w:r>
      <w:r w:rsidR="006B7201">
        <w:t xml:space="preserve">. Byla by škoda, kdyby se jakýmkoliv způsobem </w:t>
      </w:r>
      <w:r w:rsidR="00956084">
        <w:t xml:space="preserve">IPVZ </w:t>
      </w:r>
      <w:r w:rsidR="006B7201">
        <w:t>nepodílel na postgraduálním vzdělávání i nadále. Velkou část činnosti IPVZ tvoří aprobační zkoušky</w:t>
      </w:r>
      <w:r w:rsidR="001E2DE9">
        <w:t xml:space="preserve"> zahraničních lékařů mimo EU</w:t>
      </w:r>
      <w:r w:rsidR="006B7201">
        <w:t xml:space="preserve">. </w:t>
      </w:r>
      <w:r w:rsidR="003E6293">
        <w:t xml:space="preserve">IPVZ </w:t>
      </w:r>
      <w:r w:rsidR="006B7201">
        <w:t>je také zodpovědný za přípravu zdravotníků z</w:t>
      </w:r>
      <w:r w:rsidR="003E6293">
        <w:t> </w:t>
      </w:r>
      <w:r w:rsidR="006B7201">
        <w:t>Ukrajiny</w:t>
      </w:r>
      <w:r w:rsidR="003E6293">
        <w:t xml:space="preserve"> atd.</w:t>
      </w:r>
      <w:r w:rsidR="006B7201">
        <w:t xml:space="preserve"> </w:t>
      </w:r>
      <w:r w:rsidR="00937347">
        <w:t xml:space="preserve">Co se týká transformace směrem ke specializačnímu vzdělávání, tak je </w:t>
      </w:r>
      <w:r w:rsidR="009D7D79">
        <w:t>IPVZ povinen poslouchat po</w:t>
      </w:r>
      <w:r w:rsidR="00937347">
        <w:t>kyny MZ. Probíhá velká debata o </w:t>
      </w:r>
      <w:r w:rsidR="009D7D79">
        <w:t>kompetencích jednotlivých nástavbových oborů, o základních oborech, které mohou vstupovat do vzdělávání v</w:t>
      </w:r>
      <w:r w:rsidR="00937347">
        <w:t xml:space="preserve"> </w:t>
      </w:r>
      <w:r w:rsidR="009D7D79">
        <w:t>nástavbových oborech.</w:t>
      </w:r>
      <w:r w:rsidR="00056799">
        <w:t xml:space="preserve"> Propojování institucí, které poskytují postgraduální vzdělávání</w:t>
      </w:r>
      <w:r w:rsidR="00F04674">
        <w:t>,</w:t>
      </w:r>
      <w:r w:rsidR="00056799">
        <w:t xml:space="preserve"> by se mělo uskutečnit formou konstituování vědecké rady</w:t>
      </w:r>
      <w:r w:rsidR="00C57506">
        <w:t>, kde by měli být zástupci všech lékařských fakult</w:t>
      </w:r>
      <w:r w:rsidR="00056799">
        <w:t>.</w:t>
      </w:r>
      <w:r w:rsidR="009D7D79">
        <w:t xml:space="preserve">), </w:t>
      </w:r>
      <w:proofErr w:type="spellStart"/>
      <w:r w:rsidR="009D7D79" w:rsidRPr="009D7D79">
        <w:rPr>
          <w:b/>
        </w:rPr>
        <w:t>posl</w:t>
      </w:r>
      <w:proofErr w:type="spellEnd"/>
      <w:r w:rsidR="009D7D79" w:rsidRPr="009D7D79">
        <w:rPr>
          <w:b/>
        </w:rPr>
        <w:t>. K. Farhan</w:t>
      </w:r>
      <w:r w:rsidR="009D7D79">
        <w:t xml:space="preserve"> (Ocenil MZ, že vypořádalo</w:t>
      </w:r>
      <w:r w:rsidR="004F5F69">
        <w:t xml:space="preserve"> nálezy z kontroly a přijalo řadu</w:t>
      </w:r>
      <w:r w:rsidR="009D7D79">
        <w:t xml:space="preserve"> nápravn</w:t>
      </w:r>
      <w:r w:rsidR="004F5F69">
        <w:t>ých</w:t>
      </w:r>
      <w:r w:rsidR="009D7D79">
        <w:t xml:space="preserve"> opatření. </w:t>
      </w:r>
      <w:r w:rsidR="004F5F69">
        <w:t>Problematika vzdělávání ve zdravotnictví je velice složité téma a</w:t>
      </w:r>
      <w:r w:rsidR="009D7D79">
        <w:t xml:space="preserve"> není </w:t>
      </w:r>
      <w:r w:rsidR="004F5F69">
        <w:t xml:space="preserve">to </w:t>
      </w:r>
      <w:r w:rsidR="009D7D79">
        <w:t xml:space="preserve">otázka pouze posledních několika let.) a </w:t>
      </w:r>
      <w:r w:rsidR="009D7D79" w:rsidRPr="009D7D79">
        <w:rPr>
          <w:b/>
        </w:rPr>
        <w:t>náměstek ministra zdravotnictví J. Pavlovic</w:t>
      </w:r>
      <w:r w:rsidR="009D7D79">
        <w:t xml:space="preserve"> (Uvedl, že ministr zdravotnictví přislíbil, že udělá jedno jednání Výboru pro zdravotnictví, které se </w:t>
      </w:r>
      <w:r w:rsidR="003F4380">
        <w:t>bude týkat pouze vzdělávání</w:t>
      </w:r>
      <w:r w:rsidR="00EA45EE">
        <w:t xml:space="preserve"> ve zdravotnictví</w:t>
      </w:r>
      <w:r w:rsidR="003F4380">
        <w:t>.</w:t>
      </w:r>
      <w:r w:rsidR="001E07B2">
        <w:t xml:space="preserve"> Tohoto jednání se mohou zúčastnit i poslanci z jiných výborů.</w:t>
      </w:r>
      <w:r w:rsidR="003F4380">
        <w:t>).</w:t>
      </w:r>
    </w:p>
    <w:p w:rsidR="009840E4" w:rsidRPr="009840E4" w:rsidRDefault="009840E4" w:rsidP="009840E4">
      <w:pPr>
        <w:spacing w:after="0" w:line="240" w:lineRule="auto"/>
        <w:jc w:val="both"/>
        <w:rPr>
          <w:rFonts w:ascii="Times New Roman" w:eastAsia="Times New Roman" w:hAnsi="Times New Roman"/>
          <w:color w:val="000000"/>
          <w:sz w:val="24"/>
          <w:szCs w:val="24"/>
          <w:lang w:eastAsia="cs-CZ"/>
        </w:rPr>
      </w:pPr>
    </w:p>
    <w:p w:rsidR="00F905F3" w:rsidRDefault="00842C40" w:rsidP="00F905F3">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 xml:space="preserve">V podrobné rozpravě </w:t>
      </w:r>
      <w:r>
        <w:rPr>
          <w:rFonts w:ascii="Times New Roman" w:eastAsia="Times New Roman" w:hAnsi="Times New Roman"/>
          <w:b/>
          <w:color w:val="000000"/>
          <w:sz w:val="24"/>
          <w:szCs w:val="24"/>
          <w:lang w:eastAsia="cs-CZ"/>
        </w:rPr>
        <w:t>zpravodaj</w:t>
      </w:r>
      <w:r w:rsidR="00F905F3">
        <w:rPr>
          <w:rFonts w:ascii="Times New Roman" w:eastAsia="Times New Roman" w:hAnsi="Times New Roman"/>
          <w:b/>
          <w:color w:val="000000"/>
          <w:sz w:val="24"/>
          <w:szCs w:val="24"/>
          <w:lang w:eastAsia="cs-CZ"/>
        </w:rPr>
        <w:t>ka</w:t>
      </w:r>
      <w:r>
        <w:rPr>
          <w:rFonts w:ascii="Times New Roman" w:eastAsia="Times New Roman" w:hAnsi="Times New Roman"/>
          <w:b/>
          <w:color w:val="000000"/>
          <w:sz w:val="24"/>
          <w:szCs w:val="24"/>
          <w:lang w:eastAsia="cs-CZ"/>
        </w:rPr>
        <w:t xml:space="preserve"> </w:t>
      </w:r>
      <w:r w:rsidRPr="007E21CF">
        <w:rPr>
          <w:rFonts w:ascii="Times New Roman" w:eastAsia="Times New Roman" w:hAnsi="Times New Roman"/>
          <w:b/>
          <w:color w:val="000000"/>
          <w:sz w:val="24"/>
          <w:szCs w:val="24"/>
          <w:lang w:eastAsia="cs-CZ"/>
        </w:rPr>
        <w:t xml:space="preserve">výboru posl. </w:t>
      </w:r>
      <w:r w:rsidR="00F905F3">
        <w:rPr>
          <w:rFonts w:ascii="Times New Roman" w:eastAsia="Times New Roman" w:hAnsi="Times New Roman"/>
          <w:b/>
          <w:color w:val="000000"/>
          <w:sz w:val="24"/>
          <w:szCs w:val="24"/>
          <w:lang w:eastAsia="cs-CZ"/>
        </w:rPr>
        <w:t>R. Bělohlávková</w:t>
      </w:r>
      <w:r>
        <w:rPr>
          <w:rFonts w:ascii="Times New Roman" w:eastAsia="Times New Roman" w:hAnsi="Times New Roman"/>
          <w:color w:val="000000"/>
          <w:sz w:val="24"/>
          <w:szCs w:val="24"/>
          <w:lang w:eastAsia="cs-CZ"/>
        </w:rPr>
        <w:t xml:space="preserve"> navrh</w:t>
      </w:r>
      <w:r w:rsidR="00F21749">
        <w:rPr>
          <w:rFonts w:ascii="Times New Roman" w:eastAsia="Times New Roman" w:hAnsi="Times New Roman"/>
          <w:color w:val="000000"/>
          <w:sz w:val="24"/>
          <w:szCs w:val="24"/>
          <w:lang w:eastAsia="cs-CZ"/>
        </w:rPr>
        <w:t>l</w:t>
      </w:r>
      <w:r w:rsidR="00F905F3">
        <w:rPr>
          <w:rFonts w:ascii="Times New Roman" w:eastAsia="Times New Roman" w:hAnsi="Times New Roman"/>
          <w:color w:val="000000"/>
          <w:sz w:val="24"/>
          <w:szCs w:val="24"/>
          <w:lang w:eastAsia="cs-CZ"/>
        </w:rPr>
        <w:t>a</w:t>
      </w:r>
      <w:r w:rsidR="00F21749">
        <w:rPr>
          <w:rFonts w:ascii="Times New Roman" w:eastAsia="Times New Roman" w:hAnsi="Times New Roman"/>
          <w:color w:val="000000"/>
          <w:sz w:val="24"/>
          <w:szCs w:val="24"/>
          <w:lang w:eastAsia="cs-CZ"/>
        </w:rPr>
        <w:t xml:space="preserve"> usnesení následujícího znění:</w:t>
      </w:r>
    </w:p>
    <w:p w:rsidR="00F905F3" w:rsidRPr="00F905F3" w:rsidRDefault="00F905F3" w:rsidP="00F905F3">
      <w:pPr>
        <w:spacing w:after="0" w:line="240" w:lineRule="auto"/>
        <w:jc w:val="both"/>
        <w:rPr>
          <w:rFonts w:ascii="Times New Roman" w:eastAsia="Times New Roman" w:hAnsi="Times New Roman"/>
          <w:i/>
          <w:color w:val="000000"/>
          <w:sz w:val="24"/>
          <w:szCs w:val="24"/>
          <w:lang w:eastAsia="cs-CZ"/>
        </w:rPr>
      </w:pPr>
      <w:r w:rsidRPr="00F905F3">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poslankyně Romany Bělohlávkové, stanovisku </w:t>
      </w:r>
      <w:r w:rsidRPr="00F905F3">
        <w:rPr>
          <w:rFonts w:ascii="Times New Roman" w:eastAsia="Times New Roman" w:hAnsi="Times New Roman"/>
          <w:i/>
          <w:sz w:val="24"/>
          <w:szCs w:val="24"/>
          <w:lang w:eastAsia="cs-CZ"/>
        </w:rPr>
        <w:t xml:space="preserve">náměstka ministra zdravotnictví Josefa Pavlovice, stanovisku náměstka ministra školství, mládeže a tělovýchovy Jaroslava Millera, stanovisku ředitelky Institutu postgraduálního vzdělávání ve zdravotnictví Ireny Maříkové </w:t>
      </w:r>
      <w:r w:rsidRPr="00F905F3">
        <w:rPr>
          <w:rFonts w:ascii="Times New Roman" w:eastAsia="Times New Roman" w:hAnsi="Times New Roman"/>
          <w:i/>
          <w:color w:val="000000"/>
          <w:sz w:val="24"/>
          <w:szCs w:val="24"/>
          <w:lang w:eastAsia="cs-CZ"/>
        </w:rPr>
        <w:t>a po rozpravě</w:t>
      </w:r>
    </w:p>
    <w:p w:rsidR="00F905F3" w:rsidRPr="00F905F3" w:rsidRDefault="00F905F3" w:rsidP="00F905F3">
      <w:pPr>
        <w:spacing w:after="0"/>
        <w:ind w:left="567" w:hanging="567"/>
        <w:jc w:val="both"/>
        <w:rPr>
          <w:rFonts w:ascii="Times New Roman" w:eastAsia="Times New Roman" w:hAnsi="Times New Roman"/>
          <w:bCs/>
          <w:i/>
          <w:color w:val="000000"/>
          <w:sz w:val="24"/>
          <w:szCs w:val="24"/>
          <w:lang w:eastAsia="cs-CZ"/>
        </w:rPr>
      </w:pPr>
      <w:r w:rsidRPr="00F905F3">
        <w:rPr>
          <w:rFonts w:ascii="Times New Roman" w:eastAsia="Times New Roman" w:hAnsi="Times New Roman"/>
          <w:i/>
          <w:color w:val="000000"/>
          <w:sz w:val="24"/>
          <w:szCs w:val="24"/>
          <w:lang w:eastAsia="cs-CZ"/>
        </w:rPr>
        <w:t>I.</w:t>
      </w:r>
      <w:r w:rsidRPr="00F905F3">
        <w:rPr>
          <w:rFonts w:ascii="Times New Roman" w:eastAsia="Times New Roman" w:hAnsi="Times New Roman"/>
          <w:i/>
          <w:color w:val="000000"/>
          <w:sz w:val="24"/>
          <w:szCs w:val="24"/>
          <w:lang w:eastAsia="cs-CZ"/>
        </w:rPr>
        <w:tab/>
      </w:r>
      <w:r w:rsidRPr="00F905F3">
        <w:rPr>
          <w:rFonts w:ascii="Times New Roman" w:eastAsia="Times New Roman" w:hAnsi="Times New Roman"/>
          <w:bCs/>
          <w:i/>
          <w:color w:val="000000"/>
          <w:spacing w:val="80"/>
          <w:sz w:val="24"/>
          <w:szCs w:val="24"/>
          <w:lang w:eastAsia="cs-CZ"/>
        </w:rPr>
        <w:t>bere na vědomí</w:t>
      </w:r>
      <w:r w:rsidRPr="00F905F3">
        <w:rPr>
          <w:rFonts w:ascii="Times New Roman" w:eastAsia="Times New Roman" w:hAnsi="Times New Roman"/>
          <w:bCs/>
          <w:i/>
          <w:color w:val="000000"/>
          <w:sz w:val="24"/>
          <w:szCs w:val="24"/>
          <w:lang w:eastAsia="cs-CZ"/>
        </w:rPr>
        <w:tab/>
      </w:r>
    </w:p>
    <w:p w:rsidR="00F905F3" w:rsidRPr="00F905F3" w:rsidRDefault="00F905F3" w:rsidP="00772A1A">
      <w:pPr>
        <w:pStyle w:val="Odstavecseseznamem"/>
        <w:numPr>
          <w:ilvl w:val="0"/>
          <w:numId w:val="3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905F3">
        <w:rPr>
          <w:rFonts w:ascii="Times New Roman" w:hAnsi="Times New Roman"/>
          <w:i/>
          <w:sz w:val="24"/>
          <w:szCs w:val="24"/>
        </w:rPr>
        <w:t>Kontrolní závěr Nejvyššího kontrolního úřadu z kontrolní akce č. 19/06 – Peněžní prostředky poskytované k zajištění vzdělávání pracovníků ve zdravotnictví</w:t>
      </w:r>
      <w:r w:rsidRPr="00F905F3">
        <w:rPr>
          <w:rFonts w:ascii="Times New Roman" w:eastAsia="Times New Roman" w:hAnsi="Times New Roman"/>
          <w:i/>
          <w:color w:val="000000"/>
          <w:sz w:val="24"/>
          <w:szCs w:val="24"/>
          <w:lang w:eastAsia="cs-CZ"/>
        </w:rPr>
        <w:t xml:space="preserve"> (dále jen „Kontrolní závěr č. 19/06“),</w:t>
      </w:r>
    </w:p>
    <w:p w:rsidR="00F905F3" w:rsidRPr="00F905F3" w:rsidRDefault="00F905F3" w:rsidP="00772A1A">
      <w:pPr>
        <w:pStyle w:val="Odstavecseseznamem"/>
        <w:numPr>
          <w:ilvl w:val="0"/>
          <w:numId w:val="3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905F3">
        <w:rPr>
          <w:rFonts w:ascii="Times New Roman" w:eastAsia="Times New Roman" w:hAnsi="Times New Roman"/>
          <w:i/>
          <w:color w:val="000000"/>
          <w:sz w:val="24"/>
          <w:szCs w:val="24"/>
          <w:lang w:eastAsia="cs-CZ"/>
        </w:rPr>
        <w:t>Stanovisko Ministerstva zdravotnictví a Ministerstva školství, mládeže a tělovýchovy ke Kontrolnímu závěru č. 19/06, obsažené v části III materiálu vlády č. j. 689/20,</w:t>
      </w:r>
    </w:p>
    <w:p w:rsidR="00F905F3" w:rsidRPr="00F905F3" w:rsidRDefault="00F905F3" w:rsidP="00772A1A">
      <w:pPr>
        <w:pStyle w:val="Odstavecseseznamem"/>
        <w:numPr>
          <w:ilvl w:val="0"/>
          <w:numId w:val="3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905F3">
        <w:rPr>
          <w:rFonts w:ascii="Times New Roman" w:eastAsia="Times New Roman" w:hAnsi="Times New Roman"/>
          <w:i/>
          <w:color w:val="000000"/>
          <w:sz w:val="24"/>
          <w:szCs w:val="24"/>
          <w:lang w:eastAsia="cs-CZ"/>
        </w:rPr>
        <w:t>Usnesení vlády č. 721 ze dne 13. 7. 2020,</w:t>
      </w:r>
    </w:p>
    <w:p w:rsidR="00F905F3" w:rsidRPr="00F905F3" w:rsidRDefault="00F905F3" w:rsidP="00772A1A">
      <w:pPr>
        <w:pStyle w:val="Odstavecseseznamem"/>
        <w:numPr>
          <w:ilvl w:val="0"/>
          <w:numId w:val="3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F905F3">
        <w:rPr>
          <w:rFonts w:ascii="Times New Roman" w:eastAsia="Times New Roman" w:hAnsi="Times New Roman"/>
          <w:i/>
          <w:color w:val="000000"/>
          <w:sz w:val="24"/>
          <w:szCs w:val="24"/>
          <w:lang w:eastAsia="cs-CZ"/>
        </w:rPr>
        <w:t>Informaci Ministerstva zdravotnictví o plnění nápravných opatření vyplývajících ze stanoviska Ministerstva zdravotnictví a Ministerstva školství, mládeže a tělovýchovy ke Kontrolnímu závěru č. 19/06, obsaženou v části III materiálu vlády č. j. 690/21;</w:t>
      </w:r>
    </w:p>
    <w:p w:rsidR="00F905F3" w:rsidRPr="00F905F3" w:rsidRDefault="00F905F3" w:rsidP="00F905F3">
      <w:pPr>
        <w:tabs>
          <w:tab w:val="left" w:pos="0"/>
        </w:tabs>
        <w:spacing w:after="0"/>
        <w:ind w:left="567" w:hanging="567"/>
        <w:jc w:val="both"/>
        <w:rPr>
          <w:rFonts w:ascii="Times New Roman" w:eastAsia="Times New Roman" w:hAnsi="Times New Roman"/>
          <w:bCs/>
          <w:i/>
          <w:color w:val="000000"/>
          <w:sz w:val="24"/>
          <w:szCs w:val="24"/>
          <w:lang w:eastAsia="cs-CZ"/>
        </w:rPr>
      </w:pPr>
      <w:r w:rsidRPr="00F905F3">
        <w:rPr>
          <w:rFonts w:ascii="Times New Roman" w:eastAsia="Times New Roman" w:hAnsi="Times New Roman"/>
          <w:i/>
          <w:color w:val="000000"/>
          <w:sz w:val="24"/>
          <w:szCs w:val="24"/>
          <w:lang w:eastAsia="cs-CZ"/>
        </w:rPr>
        <w:t>II.</w:t>
      </w:r>
      <w:r w:rsidRPr="00F905F3">
        <w:rPr>
          <w:rFonts w:ascii="Times New Roman" w:eastAsia="Times New Roman" w:hAnsi="Times New Roman"/>
          <w:bCs/>
          <w:i/>
          <w:color w:val="000000"/>
          <w:sz w:val="24"/>
          <w:szCs w:val="24"/>
          <w:lang w:eastAsia="cs-CZ"/>
        </w:rPr>
        <w:tab/>
      </w:r>
      <w:r w:rsidRPr="00F905F3">
        <w:rPr>
          <w:rFonts w:ascii="Times New Roman" w:eastAsia="Times New Roman" w:hAnsi="Times New Roman"/>
          <w:bCs/>
          <w:i/>
          <w:color w:val="000000"/>
          <w:spacing w:val="80"/>
          <w:sz w:val="24"/>
          <w:szCs w:val="24"/>
          <w:lang w:eastAsia="cs-CZ"/>
        </w:rPr>
        <w:t>žádá</w:t>
      </w:r>
      <w:r w:rsidRPr="00F905F3">
        <w:rPr>
          <w:rFonts w:ascii="Times New Roman" w:eastAsia="Times New Roman" w:hAnsi="Times New Roman"/>
          <w:bCs/>
          <w:i/>
          <w:color w:val="000000"/>
          <w:sz w:val="24"/>
          <w:szCs w:val="24"/>
          <w:lang w:eastAsia="cs-CZ"/>
        </w:rPr>
        <w:t xml:space="preserve"> </w:t>
      </w:r>
      <w:r w:rsidRPr="00F905F3">
        <w:rPr>
          <w:rFonts w:ascii="Times New Roman" w:eastAsia="Times New Roman" w:hAnsi="Times New Roman"/>
          <w:i/>
          <w:sz w:val="24"/>
          <w:szCs w:val="24"/>
          <w:lang w:eastAsia="cs-CZ"/>
        </w:rPr>
        <w:t xml:space="preserve">ministra zdravotnictví, aby do 30. 9. 2022 předložil Kontrolnímu výboru průběžné výsledky naplňování nápravných opatření a seznámil výbor se změnami v postgraduálním vzdělávání lékařů s cílem řešit špatnou personální situaci v některých oborech; </w:t>
      </w:r>
    </w:p>
    <w:p w:rsidR="00F905F3" w:rsidRPr="00772A1A" w:rsidRDefault="00F905F3" w:rsidP="00772A1A">
      <w:pPr>
        <w:tabs>
          <w:tab w:val="left" w:pos="0"/>
        </w:tabs>
        <w:spacing w:after="0"/>
        <w:ind w:left="567" w:hanging="567"/>
        <w:jc w:val="both"/>
        <w:rPr>
          <w:rFonts w:ascii="Times New Roman" w:eastAsia="Times New Roman" w:hAnsi="Times New Roman"/>
          <w:bCs/>
          <w:i/>
          <w:color w:val="000000"/>
          <w:sz w:val="24"/>
          <w:szCs w:val="24"/>
          <w:lang w:eastAsia="cs-CZ"/>
        </w:rPr>
      </w:pPr>
      <w:r w:rsidRPr="00F905F3">
        <w:rPr>
          <w:rFonts w:ascii="Times New Roman" w:eastAsia="Times New Roman" w:hAnsi="Times New Roman"/>
          <w:i/>
          <w:color w:val="000000"/>
          <w:sz w:val="24"/>
          <w:szCs w:val="24"/>
          <w:lang w:eastAsia="cs-CZ"/>
        </w:rPr>
        <w:lastRenderedPageBreak/>
        <w:t>III.</w:t>
      </w:r>
      <w:r w:rsidRPr="00F905F3">
        <w:rPr>
          <w:rFonts w:ascii="Times New Roman" w:eastAsia="Times New Roman" w:hAnsi="Times New Roman"/>
          <w:bCs/>
          <w:i/>
          <w:color w:val="000000"/>
          <w:sz w:val="24"/>
          <w:szCs w:val="24"/>
          <w:lang w:eastAsia="cs-CZ"/>
        </w:rPr>
        <w:tab/>
      </w:r>
      <w:r w:rsidRPr="00F905F3">
        <w:rPr>
          <w:rFonts w:ascii="Times New Roman" w:eastAsia="Times New Roman" w:hAnsi="Times New Roman"/>
          <w:bCs/>
          <w:i/>
          <w:color w:val="000000"/>
          <w:spacing w:val="80"/>
          <w:sz w:val="24"/>
          <w:szCs w:val="24"/>
          <w:lang w:eastAsia="cs-CZ"/>
        </w:rPr>
        <w:t>žádá</w:t>
      </w:r>
      <w:r w:rsidRPr="00F905F3">
        <w:rPr>
          <w:rFonts w:ascii="Times New Roman" w:eastAsia="Times New Roman" w:hAnsi="Times New Roman"/>
          <w:bCs/>
          <w:i/>
          <w:color w:val="000000"/>
          <w:sz w:val="24"/>
          <w:szCs w:val="24"/>
          <w:lang w:eastAsia="cs-CZ"/>
        </w:rPr>
        <w:t xml:space="preserve"> </w:t>
      </w:r>
      <w:r w:rsidRPr="00F905F3">
        <w:rPr>
          <w:rFonts w:ascii="Times New Roman" w:eastAsia="Times New Roman" w:hAnsi="Times New Roman"/>
          <w:i/>
          <w:sz w:val="24"/>
          <w:szCs w:val="24"/>
          <w:lang w:eastAsia="cs-CZ"/>
        </w:rPr>
        <w:t>ministra školství, mládeže a tělovýchovy, aby do 30. 6. 2022 předložil Kontrolnímu výboru průběžné výsledky naplňování nápravných opatření;</w:t>
      </w:r>
    </w:p>
    <w:p w:rsidR="00842C40" w:rsidRPr="00772A1A" w:rsidRDefault="00F905F3" w:rsidP="00F905F3">
      <w:pPr>
        <w:spacing w:after="0" w:line="240" w:lineRule="auto"/>
        <w:ind w:left="567" w:hanging="567"/>
        <w:jc w:val="both"/>
        <w:rPr>
          <w:rFonts w:ascii="Times New Roman" w:eastAsia="Times New Roman" w:hAnsi="Times New Roman"/>
          <w:i/>
          <w:color w:val="000000"/>
          <w:sz w:val="24"/>
          <w:szCs w:val="24"/>
          <w:lang w:eastAsia="cs-CZ"/>
        </w:rPr>
      </w:pPr>
      <w:r w:rsidRPr="00772A1A">
        <w:rPr>
          <w:rFonts w:ascii="Times New Roman" w:eastAsia="Times New Roman" w:hAnsi="Times New Roman"/>
          <w:i/>
          <w:color w:val="000000"/>
          <w:sz w:val="24"/>
          <w:szCs w:val="24"/>
          <w:lang w:eastAsia="cs-CZ"/>
        </w:rPr>
        <w:t>IV.</w:t>
      </w:r>
      <w:r w:rsidRPr="00772A1A">
        <w:rPr>
          <w:rFonts w:ascii="Times New Roman" w:eastAsia="Times New Roman" w:hAnsi="Times New Roman"/>
          <w:bCs/>
          <w:i/>
          <w:color w:val="000000"/>
          <w:sz w:val="24"/>
          <w:szCs w:val="24"/>
          <w:lang w:eastAsia="cs-CZ"/>
        </w:rPr>
        <w:tab/>
      </w:r>
      <w:r w:rsidRPr="00772A1A">
        <w:rPr>
          <w:rFonts w:ascii="Times New Roman" w:eastAsia="Times New Roman" w:hAnsi="Times New Roman"/>
          <w:bCs/>
          <w:i/>
          <w:color w:val="000000"/>
          <w:spacing w:val="80"/>
          <w:sz w:val="24"/>
          <w:szCs w:val="24"/>
          <w:lang w:eastAsia="cs-CZ"/>
        </w:rPr>
        <w:t>zmocňuje </w:t>
      </w:r>
      <w:r w:rsidRPr="00772A1A">
        <w:rPr>
          <w:rFonts w:ascii="Times New Roman" w:eastAsia="Times New Roman" w:hAnsi="Times New Roman"/>
          <w:i/>
          <w:color w:val="000000"/>
          <w:sz w:val="24"/>
          <w:szCs w:val="24"/>
          <w:lang w:eastAsia="cs-CZ"/>
        </w:rPr>
        <w:t>předsedu výboru, aby s tímto usnesením seznámil prezidenta Nejvyššího kontrolního úřadu, ministra zdravotnictví, ministra školství, mládeže a tělovýchovy</w:t>
      </w:r>
      <w:r w:rsidR="00772A1A">
        <w:rPr>
          <w:rFonts w:ascii="Times New Roman" w:eastAsia="Times New Roman" w:hAnsi="Times New Roman"/>
          <w:i/>
          <w:color w:val="000000"/>
          <w:sz w:val="24"/>
          <w:szCs w:val="24"/>
          <w:lang w:eastAsia="cs-CZ"/>
        </w:rPr>
        <w:t xml:space="preserve"> a </w:t>
      </w:r>
      <w:r w:rsidRPr="00772A1A">
        <w:rPr>
          <w:rFonts w:ascii="Times New Roman" w:eastAsia="Times New Roman" w:hAnsi="Times New Roman"/>
          <w:i/>
          <w:color w:val="000000"/>
          <w:sz w:val="24"/>
          <w:szCs w:val="24"/>
          <w:lang w:eastAsia="cs-CZ"/>
        </w:rPr>
        <w:t>ředitelku Institutu postgraduálního vzdělávání ve zdravotnictví.</w:t>
      </w:r>
    </w:p>
    <w:p w:rsidR="00842C40" w:rsidRDefault="00842C40" w:rsidP="00842C40">
      <w:pPr>
        <w:spacing w:after="0" w:line="240" w:lineRule="auto"/>
        <w:jc w:val="both"/>
        <w:rPr>
          <w:rFonts w:ascii="Times New Roman" w:eastAsia="Times New Roman" w:hAnsi="Times New Roman"/>
          <w:color w:val="000000"/>
          <w:sz w:val="24"/>
          <w:szCs w:val="24"/>
          <w:lang w:eastAsia="cs-CZ"/>
        </w:rPr>
      </w:pPr>
    </w:p>
    <w:p w:rsidR="002D212F" w:rsidRDefault="00842C40" w:rsidP="00F21749">
      <w:pPr>
        <w:spacing w:after="0" w:line="240" w:lineRule="auto"/>
        <w:ind w:firstLine="70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772A1A">
        <w:rPr>
          <w:rFonts w:ascii="Times New Roman" w:eastAsia="Times New Roman" w:hAnsi="Times New Roman"/>
          <w:color w:val="000000"/>
          <w:sz w:val="24"/>
          <w:szCs w:val="24"/>
          <w:u w:val="single"/>
          <w:lang w:eastAsia="cs-CZ"/>
        </w:rPr>
        <w:t xml:space="preserve"> 27</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56720F">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56720F">
        <w:rPr>
          <w:rFonts w:ascii="Times New Roman" w:eastAsia="Times New Roman" w:hAnsi="Times New Roman"/>
          <w:color w:val="000000"/>
          <w:sz w:val="24"/>
          <w:szCs w:val="24"/>
          <w:lang w:eastAsia="cs-CZ"/>
        </w:rPr>
        <w:t>; 1 se zdržel</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6720F">
        <w:rPr>
          <w:rFonts w:ascii="Times New Roman" w:eastAsia="Times New Roman" w:hAnsi="Times New Roman"/>
          <w:color w:val="000000"/>
          <w:sz w:val="24"/>
          <w:szCs w:val="24"/>
          <w:lang w:eastAsia="cs-CZ"/>
        </w:rPr>
        <w:t>posl. R. Bělohlávková, posl. K. Farhan, posl. M. Hájek, posl. J. Janda, posl. H. Naiclerová, posl. J. Slavík, posl. R. Vích, posl. V. Vomáčka,</w:t>
      </w:r>
      <w:r w:rsidR="0056720F" w:rsidRPr="003209DA">
        <w:rPr>
          <w:rFonts w:ascii="Times New Roman" w:eastAsia="Times New Roman" w:hAnsi="Times New Roman"/>
          <w:color w:val="000000"/>
          <w:sz w:val="24"/>
          <w:szCs w:val="24"/>
          <w:lang w:eastAsia="cs-CZ"/>
        </w:rPr>
        <w:t xml:space="preserve"> </w:t>
      </w:r>
      <w:r w:rsidR="0056720F">
        <w:rPr>
          <w:rFonts w:ascii="Times New Roman" w:eastAsia="Times New Roman" w:hAnsi="Times New Roman"/>
          <w:color w:val="000000"/>
          <w:sz w:val="24"/>
          <w:szCs w:val="24"/>
          <w:lang w:eastAsia="cs-CZ"/>
        </w:rPr>
        <w:t>posl. M. Zborovský</w:t>
      </w:r>
      <w:r>
        <w:rPr>
          <w:rFonts w:ascii="Times New Roman" w:eastAsia="Times New Roman" w:hAnsi="Times New Roman"/>
          <w:color w:val="000000"/>
          <w:sz w:val="24"/>
          <w:szCs w:val="24"/>
          <w:lang w:eastAsia="cs-CZ"/>
        </w:rPr>
        <w:t xml:space="preserve"> </w:t>
      </w:r>
      <w:r w:rsidR="003E1F36">
        <w:rPr>
          <w:rFonts w:ascii="Times New Roman" w:eastAsia="Times New Roman" w:hAnsi="Times New Roman"/>
          <w:color w:val="000000"/>
          <w:sz w:val="24"/>
          <w:szCs w:val="24"/>
          <w:lang w:eastAsia="cs-CZ"/>
        </w:rPr>
        <w:t>/viz příloha zápisu č. 1, str. 4</w:t>
      </w:r>
      <w:r>
        <w:rPr>
          <w:rFonts w:ascii="Times New Roman" w:eastAsia="Times New Roman" w:hAnsi="Times New Roman"/>
          <w:color w:val="000000"/>
          <w:sz w:val="24"/>
          <w:szCs w:val="24"/>
          <w:lang w:eastAsia="cs-CZ"/>
        </w:rPr>
        <w:t>/.</w:t>
      </w:r>
    </w:p>
    <w:p w:rsidR="007E21CF" w:rsidRDefault="007E21CF" w:rsidP="00F72EE7">
      <w:pPr>
        <w:spacing w:after="0" w:line="240" w:lineRule="auto"/>
        <w:jc w:val="both"/>
        <w:rPr>
          <w:rFonts w:ascii="Times New Roman" w:eastAsia="Times New Roman" w:hAnsi="Times New Roman"/>
          <w:color w:val="000000"/>
          <w:sz w:val="24"/>
          <w:szCs w:val="24"/>
          <w:lang w:eastAsia="cs-CZ"/>
        </w:rPr>
      </w:pPr>
    </w:p>
    <w:p w:rsidR="007331E9" w:rsidRDefault="007331E9" w:rsidP="00F72EE7">
      <w:pPr>
        <w:spacing w:after="0" w:line="240" w:lineRule="auto"/>
        <w:jc w:val="both"/>
        <w:rPr>
          <w:rFonts w:ascii="Times New Roman" w:eastAsia="Times New Roman" w:hAnsi="Times New Roman"/>
          <w:color w:val="000000"/>
          <w:sz w:val="24"/>
          <w:szCs w:val="24"/>
          <w:lang w:eastAsia="cs-CZ"/>
        </w:rPr>
      </w:pPr>
    </w:p>
    <w:p w:rsidR="00420ADD" w:rsidRDefault="00420ADD" w:rsidP="00F72EE7">
      <w:pPr>
        <w:spacing w:after="0" w:line="240" w:lineRule="auto"/>
        <w:jc w:val="both"/>
        <w:rPr>
          <w:rFonts w:ascii="Times New Roman" w:eastAsia="Times New Roman" w:hAnsi="Times New Roman"/>
          <w:color w:val="000000"/>
          <w:sz w:val="24"/>
          <w:szCs w:val="24"/>
          <w:lang w:eastAsia="cs-CZ"/>
        </w:rPr>
      </w:pPr>
    </w:p>
    <w:p w:rsidR="007606A7" w:rsidRDefault="007606A7" w:rsidP="00F72EE7">
      <w:pPr>
        <w:spacing w:after="0" w:line="240" w:lineRule="auto"/>
        <w:jc w:val="both"/>
        <w:rPr>
          <w:rFonts w:ascii="Times New Roman" w:eastAsia="Times New Roman" w:hAnsi="Times New Roman"/>
          <w:color w:val="000000"/>
          <w:sz w:val="24"/>
          <w:szCs w:val="24"/>
          <w:lang w:eastAsia="cs-CZ"/>
        </w:rPr>
      </w:pPr>
    </w:p>
    <w:p w:rsidR="007606A7" w:rsidRDefault="007606A7" w:rsidP="007606A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p>
    <w:p w:rsidR="007606A7" w:rsidRPr="007606A7" w:rsidRDefault="007606A7" w:rsidP="007606A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7606A7">
        <w:rPr>
          <w:rFonts w:ascii="Times New Roman" w:hAnsi="Times New Roman"/>
          <w:sz w:val="24"/>
          <w:szCs w:val="24"/>
        </w:rPr>
        <w:t>Kontrolní závěr Nejvyššího kontrolního úřadu z kontrolní akce č. 19/05</w:t>
      </w:r>
      <w:r w:rsidRPr="007606A7">
        <w:rPr>
          <w:rFonts w:ascii="Times New Roman" w:hAnsi="Times New Roman"/>
          <w:bCs/>
          <w:sz w:val="24"/>
          <w:szCs w:val="24"/>
        </w:rPr>
        <w:t xml:space="preserve"> – Peněžní prostředky státu poskytované mezinárodním organizacím a další související výdaje</w:t>
      </w:r>
    </w:p>
    <w:p w:rsidR="007606A7" w:rsidRDefault="007606A7" w:rsidP="007606A7">
      <w:pPr>
        <w:spacing w:after="0" w:line="240" w:lineRule="auto"/>
        <w:jc w:val="both"/>
        <w:rPr>
          <w:rFonts w:ascii="Times New Roman" w:eastAsia="Times New Roman" w:hAnsi="Times New Roman"/>
          <w:color w:val="000000"/>
          <w:sz w:val="24"/>
          <w:szCs w:val="24"/>
          <w:lang w:eastAsia="cs-CZ"/>
        </w:rPr>
      </w:pPr>
    </w:p>
    <w:p w:rsidR="006F443B" w:rsidRDefault="007606A7" w:rsidP="007606A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Uvedl, že </w:t>
      </w:r>
      <w:r w:rsidR="001B6BB4">
        <w:rPr>
          <w:rFonts w:ascii="Times New Roman" w:eastAsia="Times New Roman" w:hAnsi="Times New Roman"/>
          <w:color w:val="000000"/>
          <w:spacing w:val="-4"/>
          <w:sz w:val="24"/>
          <w:szCs w:val="24"/>
          <w:lang w:eastAsia="cs-CZ"/>
        </w:rPr>
        <w:t>kontrola probíhala od března 2019 do října 2019. Kontrolovaným obdobím byly roky 2014 až 2018. Kontrolní akci řídil a kontrolní závěr vypracoval člen NKÚ J. Kubíček. V kontrolovaných letech činily příspěvky, které stát platil asi 500 organizacím</w:t>
      </w:r>
      <w:r w:rsidR="00CD0C0D">
        <w:rPr>
          <w:rFonts w:ascii="Times New Roman" w:eastAsia="Times New Roman" w:hAnsi="Times New Roman"/>
          <w:color w:val="000000"/>
          <w:spacing w:val="-4"/>
          <w:sz w:val="24"/>
          <w:szCs w:val="24"/>
          <w:lang w:eastAsia="cs-CZ"/>
        </w:rPr>
        <w:t>,</w:t>
      </w:r>
      <w:r w:rsidR="001B6BB4">
        <w:rPr>
          <w:rFonts w:ascii="Times New Roman" w:eastAsia="Times New Roman" w:hAnsi="Times New Roman"/>
          <w:color w:val="000000"/>
          <w:spacing w:val="-4"/>
          <w:sz w:val="24"/>
          <w:szCs w:val="24"/>
          <w:lang w:eastAsia="cs-CZ"/>
        </w:rPr>
        <w:t xml:space="preserve"> téměř 4,5 mld. Kč. NKÚ byl v zajímavé situac</w:t>
      </w:r>
      <w:r w:rsidR="00CD0C0D">
        <w:rPr>
          <w:rFonts w:ascii="Times New Roman" w:eastAsia="Times New Roman" w:hAnsi="Times New Roman"/>
          <w:color w:val="000000"/>
          <w:spacing w:val="-4"/>
          <w:sz w:val="24"/>
          <w:szCs w:val="24"/>
          <w:lang w:eastAsia="cs-CZ"/>
        </w:rPr>
        <w:t>i</w:t>
      </w:r>
      <w:r w:rsidR="001B6BB4">
        <w:rPr>
          <w:rFonts w:ascii="Times New Roman" w:eastAsia="Times New Roman" w:hAnsi="Times New Roman"/>
          <w:color w:val="000000"/>
          <w:spacing w:val="-4"/>
          <w:sz w:val="24"/>
          <w:szCs w:val="24"/>
          <w:lang w:eastAsia="cs-CZ"/>
        </w:rPr>
        <w:t>, že touto problematikou se v letech 2011 a 2012 zabývala vláda, která chtěla vytvořit systém, který by vedl k tomu, že příspěvky organizacím mají smysl a odpovídají</w:t>
      </w:r>
      <w:r w:rsidR="002D4742">
        <w:rPr>
          <w:rFonts w:ascii="Times New Roman" w:eastAsia="Times New Roman" w:hAnsi="Times New Roman"/>
          <w:color w:val="000000"/>
          <w:spacing w:val="-4"/>
          <w:sz w:val="24"/>
          <w:szCs w:val="24"/>
          <w:lang w:eastAsia="cs-CZ"/>
        </w:rPr>
        <w:t xml:space="preserve"> činnosti organizace</w:t>
      </w:r>
      <w:r w:rsidR="001B6BB4">
        <w:rPr>
          <w:rFonts w:ascii="Times New Roman" w:eastAsia="Times New Roman" w:hAnsi="Times New Roman"/>
          <w:color w:val="000000"/>
          <w:spacing w:val="-4"/>
          <w:sz w:val="24"/>
          <w:szCs w:val="24"/>
          <w:lang w:eastAsia="cs-CZ"/>
        </w:rPr>
        <w:t xml:space="preserve">. Druhou velmi vážně diskutovanou věcí byla strategie pro uplatňování českých občanů v mezinárodních organizacích. </w:t>
      </w:r>
    </w:p>
    <w:p w:rsidR="007606A7" w:rsidRDefault="006F443B" w:rsidP="006F443B">
      <w:pPr>
        <w:spacing w:after="0" w:line="240" w:lineRule="auto"/>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Kontrolou NKÚ zjistil, že n</w:t>
      </w:r>
      <w:r w:rsidR="001B6BB4">
        <w:rPr>
          <w:rFonts w:ascii="Times New Roman" w:eastAsia="Times New Roman" w:hAnsi="Times New Roman"/>
          <w:color w:val="000000"/>
          <w:spacing w:val="-4"/>
          <w:sz w:val="24"/>
          <w:szCs w:val="24"/>
          <w:lang w:eastAsia="cs-CZ"/>
        </w:rPr>
        <w:t>ebyla zpracována analýza nákladů a přínosů spolupráce, pravidelné hodnocení, které považovalo MZV za jeden z nejdůležitějších nástrojů pro zvyšování efektivnosti spolupráce, nemělo nastaven pravidelný a funkční systém</w:t>
      </w:r>
      <w:r w:rsidR="00E070C2">
        <w:rPr>
          <w:rFonts w:ascii="Times New Roman" w:eastAsia="Times New Roman" w:hAnsi="Times New Roman"/>
          <w:color w:val="000000"/>
          <w:spacing w:val="-4"/>
          <w:sz w:val="24"/>
          <w:szCs w:val="24"/>
          <w:lang w:eastAsia="cs-CZ"/>
        </w:rPr>
        <w:t xml:space="preserve"> atd.</w:t>
      </w:r>
      <w:r w:rsidR="001B6BB4">
        <w:rPr>
          <w:rFonts w:ascii="Times New Roman" w:eastAsia="Times New Roman" w:hAnsi="Times New Roman"/>
          <w:color w:val="000000"/>
          <w:spacing w:val="-4"/>
          <w:sz w:val="24"/>
          <w:szCs w:val="24"/>
          <w:lang w:eastAsia="cs-CZ"/>
        </w:rPr>
        <w:t xml:space="preserve"> Jednání na vládě proběhlo v září 2020, bylo schválen</w:t>
      </w:r>
      <w:r w:rsidR="00300398">
        <w:rPr>
          <w:rFonts w:ascii="Times New Roman" w:eastAsia="Times New Roman" w:hAnsi="Times New Roman"/>
          <w:color w:val="000000"/>
          <w:spacing w:val="-4"/>
          <w:sz w:val="24"/>
          <w:szCs w:val="24"/>
          <w:lang w:eastAsia="cs-CZ"/>
        </w:rPr>
        <w:t xml:space="preserve">o usnesení č. 916. Následně se </w:t>
      </w:r>
      <w:r w:rsidR="001B6BB4">
        <w:rPr>
          <w:rFonts w:ascii="Times New Roman" w:eastAsia="Times New Roman" w:hAnsi="Times New Roman"/>
          <w:color w:val="000000"/>
          <w:spacing w:val="-4"/>
          <w:sz w:val="24"/>
          <w:szCs w:val="24"/>
          <w:lang w:eastAsia="cs-CZ"/>
        </w:rPr>
        <w:t xml:space="preserve">vláda zabývala </w:t>
      </w:r>
      <w:r w:rsidR="00300398">
        <w:rPr>
          <w:rFonts w:ascii="Times New Roman" w:eastAsia="Times New Roman" w:hAnsi="Times New Roman"/>
          <w:color w:val="000000"/>
          <w:spacing w:val="-4"/>
          <w:sz w:val="24"/>
          <w:szCs w:val="24"/>
          <w:lang w:eastAsia="cs-CZ"/>
        </w:rPr>
        <w:t xml:space="preserve">informací o plnění nápravných opatření </w:t>
      </w:r>
      <w:r w:rsidR="001B6BB4">
        <w:rPr>
          <w:rFonts w:ascii="Times New Roman" w:eastAsia="Times New Roman" w:hAnsi="Times New Roman"/>
          <w:color w:val="000000"/>
          <w:spacing w:val="-4"/>
          <w:sz w:val="24"/>
          <w:szCs w:val="24"/>
          <w:lang w:eastAsia="cs-CZ"/>
        </w:rPr>
        <w:t>v březnu 2021 bez usnesení. Zpráva zaujala i Zahraniční výbor</w:t>
      </w:r>
      <w:r w:rsidR="00AF0F06">
        <w:rPr>
          <w:rFonts w:ascii="Times New Roman" w:eastAsia="Times New Roman" w:hAnsi="Times New Roman"/>
          <w:color w:val="000000"/>
          <w:spacing w:val="-4"/>
          <w:sz w:val="24"/>
          <w:szCs w:val="24"/>
          <w:lang w:eastAsia="cs-CZ"/>
        </w:rPr>
        <w:t xml:space="preserve"> PS</w:t>
      </w:r>
      <w:r w:rsidR="001B6BB4">
        <w:rPr>
          <w:rFonts w:ascii="Times New Roman" w:eastAsia="Times New Roman" w:hAnsi="Times New Roman"/>
          <w:color w:val="000000"/>
          <w:spacing w:val="-4"/>
          <w:sz w:val="24"/>
          <w:szCs w:val="24"/>
          <w:lang w:eastAsia="cs-CZ"/>
        </w:rPr>
        <w:t>, který v roce</w:t>
      </w:r>
      <w:r w:rsidR="007B1C5A">
        <w:rPr>
          <w:rFonts w:ascii="Times New Roman" w:eastAsia="Times New Roman" w:hAnsi="Times New Roman"/>
          <w:color w:val="000000"/>
          <w:spacing w:val="-4"/>
          <w:sz w:val="24"/>
          <w:szCs w:val="24"/>
          <w:lang w:eastAsia="cs-CZ"/>
        </w:rPr>
        <w:t xml:space="preserve"> 2020 schválil usnesení č. 157.</w:t>
      </w:r>
    </w:p>
    <w:p w:rsidR="00420ADD" w:rsidRDefault="00420ADD" w:rsidP="00420ADD">
      <w:pPr>
        <w:spacing w:after="0" w:line="240" w:lineRule="auto"/>
        <w:jc w:val="both"/>
        <w:rPr>
          <w:rFonts w:ascii="Times New Roman" w:eastAsia="Times New Roman" w:hAnsi="Times New Roman"/>
          <w:color w:val="000000"/>
          <w:sz w:val="24"/>
          <w:szCs w:val="24"/>
          <w:lang w:eastAsia="cs-CZ"/>
        </w:rPr>
      </w:pPr>
    </w:p>
    <w:p w:rsidR="007606A7" w:rsidRPr="00BA1883" w:rsidRDefault="007606A7" w:rsidP="009E0783">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Se zpravodajskou zprávou k tomuto bodu vystoupil z</w:t>
      </w:r>
      <w:r>
        <w:rPr>
          <w:rFonts w:ascii="Times New Roman" w:eastAsia="Times New Roman" w:hAnsi="Times New Roman"/>
          <w:b/>
          <w:color w:val="auto"/>
          <w:spacing w:val="-4"/>
          <w:sz w:val="24"/>
          <w:szCs w:val="24"/>
          <w:lang w:eastAsia="cs-CZ"/>
        </w:rPr>
        <w:t>pravodaj výboru posl. V. Vomáčka</w:t>
      </w:r>
      <w:r>
        <w:rPr>
          <w:rFonts w:ascii="Times New Roman" w:eastAsia="Times New Roman" w:hAnsi="Times New Roman"/>
          <w:color w:val="auto"/>
          <w:spacing w:val="-4"/>
          <w:sz w:val="24"/>
          <w:szCs w:val="24"/>
          <w:lang w:eastAsia="cs-CZ"/>
        </w:rPr>
        <w:t xml:space="preserve">. Uvedl, že </w:t>
      </w:r>
      <w:r w:rsidR="00477236">
        <w:rPr>
          <w:rFonts w:ascii="Times New Roman" w:eastAsia="Times New Roman" w:hAnsi="Times New Roman"/>
          <w:color w:val="auto"/>
          <w:spacing w:val="-4"/>
          <w:sz w:val="24"/>
          <w:szCs w:val="24"/>
          <w:lang w:eastAsia="cs-CZ"/>
        </w:rPr>
        <w:t>cílem kontroly bylo prověřit účelnost prostředků státu poskytova</w:t>
      </w:r>
      <w:r w:rsidR="00CD0C0D">
        <w:rPr>
          <w:rFonts w:ascii="Times New Roman" w:eastAsia="Times New Roman" w:hAnsi="Times New Roman"/>
          <w:color w:val="auto"/>
          <w:spacing w:val="-4"/>
          <w:sz w:val="24"/>
          <w:szCs w:val="24"/>
          <w:lang w:eastAsia="cs-CZ"/>
        </w:rPr>
        <w:t>ných mezinárodním organizacím a </w:t>
      </w:r>
      <w:r w:rsidR="00477236">
        <w:rPr>
          <w:rFonts w:ascii="Times New Roman" w:eastAsia="Times New Roman" w:hAnsi="Times New Roman"/>
          <w:color w:val="auto"/>
          <w:spacing w:val="-4"/>
          <w:sz w:val="24"/>
          <w:szCs w:val="24"/>
          <w:lang w:eastAsia="cs-CZ"/>
        </w:rPr>
        <w:t>dalších souvisejících výdajů. V roce 2018 činil počet mezinárodních organizací celkem 477. Povinné příspěvky ČR činily celkem 2,98 mld. Kč a další příspěvky byly ve výši 1,46 mld. Kč. Dále uvedl počty mezinárodních organizací a jejich hodnocení významu: 21 mezinárodních organizací zásadního zahraničněpolitického významu, 233 mezinárodních organizací, u kterých gestoři vyhodnotili přínos spolupráce a 244 mezinárodních organizací, u kterých gestoři nevyhodnotili přínos spolupráce. Dále uvedl, že v roce 2012 navrhlo MZV společně s MF provést zásadní reformu celého systému poskytování příspěvků mezinárodním organizacím. NKÚ vyhodnotil, že nebyly naplněny předpoklady pro účelné poskytování prostředků mezinárodním organizacím. Opatření stanovená vládou ČR, která mimo jiné sledovala dosažení úspor, nebyla řádně plněna. Povinné příspěvky poskytované mezinárodním organizacím se zvýšily z 2,606 mld. Kč v roce 2011 na 2,98 mld. Kč v roce 2018. Ke zvýšení efektivnosti spolupráce s mezinárodními organizac</w:t>
      </w:r>
      <w:r w:rsidR="00904D18">
        <w:rPr>
          <w:rFonts w:ascii="Times New Roman" w:eastAsia="Times New Roman" w:hAnsi="Times New Roman"/>
          <w:color w:val="auto"/>
          <w:spacing w:val="-4"/>
          <w:sz w:val="24"/>
          <w:szCs w:val="24"/>
          <w:lang w:eastAsia="cs-CZ"/>
        </w:rPr>
        <w:t xml:space="preserve">emi, které požadovala vláda ČR, </w:t>
      </w:r>
      <w:r w:rsidR="00B210C2">
        <w:rPr>
          <w:rFonts w:ascii="Times New Roman" w:eastAsia="Times New Roman" w:hAnsi="Times New Roman"/>
          <w:color w:val="auto"/>
          <w:spacing w:val="-4"/>
          <w:sz w:val="24"/>
          <w:szCs w:val="24"/>
          <w:lang w:eastAsia="cs-CZ"/>
        </w:rPr>
        <w:t xml:space="preserve">ale </w:t>
      </w:r>
      <w:r w:rsidR="00477236">
        <w:rPr>
          <w:rFonts w:ascii="Times New Roman" w:eastAsia="Times New Roman" w:hAnsi="Times New Roman"/>
          <w:color w:val="auto"/>
          <w:spacing w:val="-4"/>
          <w:sz w:val="24"/>
          <w:szCs w:val="24"/>
          <w:lang w:eastAsia="cs-CZ"/>
        </w:rPr>
        <w:t xml:space="preserve">nedošlo, realizované úspory byly spíše výjimkou a byly minimální a meziresortní spolupráce se nezlepšila. V závěru zpravodajské zprávy uvedl příklady nejvyšších povinných příspěvků mezinárodním </w:t>
      </w:r>
      <w:r w:rsidR="007E7B79">
        <w:rPr>
          <w:rFonts w:ascii="Times New Roman" w:eastAsia="Times New Roman" w:hAnsi="Times New Roman"/>
          <w:color w:val="auto"/>
          <w:spacing w:val="-4"/>
          <w:sz w:val="24"/>
          <w:szCs w:val="24"/>
          <w:lang w:eastAsia="cs-CZ"/>
        </w:rPr>
        <w:t>organizacím v roce 2018 (OSN 15 </w:t>
      </w:r>
      <w:r w:rsidR="00477236">
        <w:rPr>
          <w:rFonts w:ascii="Times New Roman" w:eastAsia="Times New Roman" w:hAnsi="Times New Roman"/>
          <w:color w:val="auto"/>
          <w:spacing w:val="-4"/>
          <w:sz w:val="24"/>
          <w:szCs w:val="24"/>
          <w:lang w:eastAsia="cs-CZ"/>
        </w:rPr>
        <w:t>%</w:t>
      </w:r>
      <w:r w:rsidR="00486491">
        <w:rPr>
          <w:rFonts w:ascii="Times New Roman" w:eastAsia="Times New Roman" w:hAnsi="Times New Roman"/>
          <w:color w:val="auto"/>
          <w:spacing w:val="-4"/>
          <w:sz w:val="24"/>
          <w:szCs w:val="24"/>
          <w:lang w:eastAsia="cs-CZ"/>
        </w:rPr>
        <w:t xml:space="preserve"> všech ročních výdajů na spolupráci </w:t>
      </w:r>
      <w:r w:rsidR="008D0D68">
        <w:rPr>
          <w:rFonts w:ascii="Times New Roman" w:eastAsia="Times New Roman" w:hAnsi="Times New Roman"/>
          <w:color w:val="auto"/>
          <w:spacing w:val="-4"/>
          <w:sz w:val="24"/>
          <w:szCs w:val="24"/>
          <w:lang w:eastAsia="cs-CZ"/>
        </w:rPr>
        <w:t>s </w:t>
      </w:r>
      <w:r w:rsidR="00486491">
        <w:rPr>
          <w:rFonts w:ascii="Times New Roman" w:eastAsia="Times New Roman" w:hAnsi="Times New Roman"/>
          <w:color w:val="auto"/>
          <w:spacing w:val="-4"/>
          <w:sz w:val="24"/>
          <w:szCs w:val="24"/>
          <w:lang w:eastAsia="cs-CZ"/>
        </w:rPr>
        <w:t>mezinárodními organizacemi</w:t>
      </w:r>
      <w:r w:rsidR="00A01B5B">
        <w:rPr>
          <w:rFonts w:ascii="Times New Roman" w:eastAsia="Times New Roman" w:hAnsi="Times New Roman"/>
          <w:color w:val="auto"/>
          <w:spacing w:val="-4"/>
          <w:sz w:val="24"/>
          <w:szCs w:val="24"/>
          <w:lang w:eastAsia="cs-CZ"/>
        </w:rPr>
        <w:t>,</w:t>
      </w:r>
      <w:r w:rsidR="00477236">
        <w:rPr>
          <w:rFonts w:ascii="Times New Roman" w:eastAsia="Times New Roman" w:hAnsi="Times New Roman"/>
          <w:color w:val="auto"/>
          <w:spacing w:val="-4"/>
          <w:sz w:val="24"/>
          <w:szCs w:val="24"/>
          <w:lang w:eastAsia="cs-CZ"/>
        </w:rPr>
        <w:t xml:space="preserve"> tj. 462 mil</w:t>
      </w:r>
      <w:r w:rsidR="007E7B79">
        <w:rPr>
          <w:rFonts w:ascii="Times New Roman" w:eastAsia="Times New Roman" w:hAnsi="Times New Roman"/>
          <w:color w:val="auto"/>
          <w:spacing w:val="-4"/>
          <w:sz w:val="24"/>
          <w:szCs w:val="24"/>
          <w:lang w:eastAsia="cs-CZ"/>
        </w:rPr>
        <w:t>. Kč, Vojenský rozpočet NATO 12 </w:t>
      </w:r>
      <w:r w:rsidR="00477236">
        <w:rPr>
          <w:rFonts w:ascii="Times New Roman" w:eastAsia="Times New Roman" w:hAnsi="Times New Roman"/>
          <w:color w:val="auto"/>
          <w:spacing w:val="-4"/>
          <w:sz w:val="24"/>
          <w:szCs w:val="24"/>
          <w:lang w:eastAsia="cs-CZ"/>
        </w:rPr>
        <w:t>%</w:t>
      </w:r>
      <w:r w:rsidR="00A01B5B">
        <w:rPr>
          <w:rFonts w:ascii="Times New Roman" w:eastAsia="Times New Roman" w:hAnsi="Times New Roman"/>
          <w:color w:val="auto"/>
          <w:spacing w:val="-4"/>
          <w:sz w:val="24"/>
          <w:szCs w:val="24"/>
          <w:lang w:eastAsia="cs-CZ"/>
        </w:rPr>
        <w:t>,</w:t>
      </w:r>
      <w:r w:rsidR="00477236">
        <w:rPr>
          <w:rFonts w:ascii="Times New Roman" w:eastAsia="Times New Roman" w:hAnsi="Times New Roman"/>
          <w:color w:val="auto"/>
          <w:spacing w:val="-4"/>
          <w:sz w:val="24"/>
          <w:szCs w:val="24"/>
          <w:lang w:eastAsia="cs-CZ"/>
        </w:rPr>
        <w:t xml:space="preserve"> tj. 362 mil. Kč, Evropská </w:t>
      </w:r>
      <w:r w:rsidR="007E7B79">
        <w:rPr>
          <w:rFonts w:ascii="Times New Roman" w:eastAsia="Times New Roman" w:hAnsi="Times New Roman"/>
          <w:color w:val="auto"/>
          <w:spacing w:val="-4"/>
          <w:sz w:val="24"/>
          <w:szCs w:val="24"/>
          <w:lang w:eastAsia="cs-CZ"/>
        </w:rPr>
        <w:t>organizace pro jaderný výzkum 8 </w:t>
      </w:r>
      <w:r w:rsidR="00477236">
        <w:rPr>
          <w:rFonts w:ascii="Times New Roman" w:eastAsia="Times New Roman" w:hAnsi="Times New Roman"/>
          <w:color w:val="auto"/>
          <w:spacing w:val="-4"/>
          <w:sz w:val="24"/>
          <w:szCs w:val="24"/>
          <w:lang w:eastAsia="cs-CZ"/>
        </w:rPr>
        <w:t>%</w:t>
      </w:r>
      <w:r w:rsidR="00A01B5B">
        <w:rPr>
          <w:rFonts w:ascii="Times New Roman" w:eastAsia="Times New Roman" w:hAnsi="Times New Roman"/>
          <w:color w:val="auto"/>
          <w:spacing w:val="-4"/>
          <w:sz w:val="24"/>
          <w:szCs w:val="24"/>
          <w:lang w:eastAsia="cs-CZ"/>
        </w:rPr>
        <w:t>,</w:t>
      </w:r>
      <w:r w:rsidR="00477236">
        <w:rPr>
          <w:rFonts w:ascii="Times New Roman" w:eastAsia="Times New Roman" w:hAnsi="Times New Roman"/>
          <w:color w:val="auto"/>
          <w:spacing w:val="-4"/>
          <w:sz w:val="24"/>
          <w:szCs w:val="24"/>
          <w:lang w:eastAsia="cs-CZ"/>
        </w:rPr>
        <w:t xml:space="preserve"> </w:t>
      </w:r>
      <w:r w:rsidR="00C42132">
        <w:rPr>
          <w:rFonts w:ascii="Times New Roman" w:eastAsia="Times New Roman" w:hAnsi="Times New Roman"/>
          <w:color w:val="auto"/>
          <w:spacing w:val="-4"/>
          <w:sz w:val="24"/>
          <w:szCs w:val="24"/>
          <w:lang w:eastAsia="cs-CZ"/>
        </w:rPr>
        <w:t xml:space="preserve">tj. </w:t>
      </w:r>
      <w:r w:rsidR="00477236">
        <w:rPr>
          <w:rFonts w:ascii="Times New Roman" w:eastAsia="Times New Roman" w:hAnsi="Times New Roman"/>
          <w:color w:val="auto"/>
          <w:spacing w:val="-4"/>
          <w:sz w:val="24"/>
          <w:szCs w:val="24"/>
          <w:lang w:eastAsia="cs-CZ"/>
        </w:rPr>
        <w:t>232 mil. Kč, Evropská kosmická agen</w:t>
      </w:r>
      <w:r w:rsidR="007E7B79">
        <w:rPr>
          <w:rFonts w:ascii="Times New Roman" w:eastAsia="Times New Roman" w:hAnsi="Times New Roman"/>
          <w:color w:val="auto"/>
          <w:spacing w:val="-4"/>
          <w:sz w:val="24"/>
          <w:szCs w:val="24"/>
          <w:lang w:eastAsia="cs-CZ"/>
        </w:rPr>
        <w:t>tura 7 </w:t>
      </w:r>
      <w:r w:rsidR="00477236">
        <w:rPr>
          <w:rFonts w:ascii="Times New Roman" w:eastAsia="Times New Roman" w:hAnsi="Times New Roman"/>
          <w:color w:val="auto"/>
          <w:spacing w:val="-4"/>
          <w:sz w:val="24"/>
          <w:szCs w:val="24"/>
          <w:lang w:eastAsia="cs-CZ"/>
        </w:rPr>
        <w:t>%</w:t>
      </w:r>
      <w:r w:rsidR="00A01B5B">
        <w:rPr>
          <w:rFonts w:ascii="Times New Roman" w:eastAsia="Times New Roman" w:hAnsi="Times New Roman"/>
          <w:color w:val="auto"/>
          <w:spacing w:val="-4"/>
          <w:sz w:val="24"/>
          <w:szCs w:val="24"/>
          <w:lang w:eastAsia="cs-CZ"/>
        </w:rPr>
        <w:t>,</w:t>
      </w:r>
      <w:r w:rsidR="00477236">
        <w:rPr>
          <w:rFonts w:ascii="Times New Roman" w:eastAsia="Times New Roman" w:hAnsi="Times New Roman"/>
          <w:color w:val="auto"/>
          <w:spacing w:val="-4"/>
          <w:sz w:val="24"/>
          <w:szCs w:val="24"/>
          <w:lang w:eastAsia="cs-CZ"/>
        </w:rPr>
        <w:t xml:space="preserve"> tj. 198 mil. Kč, Prog</w:t>
      </w:r>
      <w:r w:rsidR="007E7B79">
        <w:rPr>
          <w:rFonts w:ascii="Times New Roman" w:eastAsia="Times New Roman" w:hAnsi="Times New Roman"/>
          <w:color w:val="auto"/>
          <w:spacing w:val="-4"/>
          <w:sz w:val="24"/>
          <w:szCs w:val="24"/>
          <w:lang w:eastAsia="cs-CZ"/>
        </w:rPr>
        <w:t>ram bezpečnosti investic NATO 5 </w:t>
      </w:r>
      <w:r w:rsidR="00477236">
        <w:rPr>
          <w:rFonts w:ascii="Times New Roman" w:eastAsia="Times New Roman" w:hAnsi="Times New Roman"/>
          <w:color w:val="auto"/>
          <w:spacing w:val="-4"/>
          <w:sz w:val="24"/>
          <w:szCs w:val="24"/>
          <w:lang w:eastAsia="cs-CZ"/>
        </w:rPr>
        <w:t xml:space="preserve">%, tj. 158 mil. Kč a </w:t>
      </w:r>
      <w:r w:rsidR="00A01B5B">
        <w:rPr>
          <w:rFonts w:ascii="Times New Roman" w:eastAsia="Times New Roman" w:hAnsi="Times New Roman"/>
          <w:color w:val="auto"/>
          <w:spacing w:val="-4"/>
          <w:sz w:val="24"/>
          <w:szCs w:val="24"/>
          <w:lang w:eastAsia="cs-CZ"/>
        </w:rPr>
        <w:t>o</w:t>
      </w:r>
      <w:r w:rsidR="00477236">
        <w:rPr>
          <w:rFonts w:ascii="Times New Roman" w:eastAsia="Times New Roman" w:hAnsi="Times New Roman"/>
          <w:color w:val="auto"/>
          <w:spacing w:val="-4"/>
          <w:sz w:val="24"/>
          <w:szCs w:val="24"/>
          <w:lang w:eastAsia="cs-CZ"/>
        </w:rPr>
        <w:t>s</w:t>
      </w:r>
      <w:r w:rsidR="007E7B79">
        <w:rPr>
          <w:rFonts w:ascii="Times New Roman" w:eastAsia="Times New Roman" w:hAnsi="Times New Roman"/>
          <w:color w:val="auto"/>
          <w:spacing w:val="-4"/>
          <w:sz w:val="24"/>
          <w:szCs w:val="24"/>
          <w:lang w:eastAsia="cs-CZ"/>
        </w:rPr>
        <w:t>tatní mezinárodní organizace 53 </w:t>
      </w:r>
      <w:r w:rsidR="00477236">
        <w:rPr>
          <w:rFonts w:ascii="Times New Roman" w:eastAsia="Times New Roman" w:hAnsi="Times New Roman"/>
          <w:color w:val="auto"/>
          <w:spacing w:val="-4"/>
          <w:sz w:val="24"/>
          <w:szCs w:val="24"/>
          <w:lang w:eastAsia="cs-CZ"/>
        </w:rPr>
        <w:t>%, tj. 1 568 mil. Kč.</w:t>
      </w:r>
    </w:p>
    <w:p w:rsidR="007606A7" w:rsidRDefault="007606A7" w:rsidP="007606A7">
      <w:pPr>
        <w:spacing w:after="0" w:line="240" w:lineRule="auto"/>
        <w:jc w:val="both"/>
        <w:rPr>
          <w:rFonts w:ascii="Times New Roman" w:eastAsia="Times New Roman" w:hAnsi="Times New Roman"/>
          <w:color w:val="auto"/>
          <w:spacing w:val="-4"/>
          <w:sz w:val="24"/>
          <w:szCs w:val="24"/>
          <w:lang w:eastAsia="cs-CZ"/>
        </w:rPr>
      </w:pPr>
    </w:p>
    <w:p w:rsidR="007606A7" w:rsidRDefault="007606A7" w:rsidP="007606A7">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zahraničních věcí k tomuto bodu vystoupil </w:t>
      </w:r>
      <w:r w:rsidRPr="003D23F5">
        <w:rPr>
          <w:rFonts w:ascii="Times New Roman" w:eastAsia="Times New Roman" w:hAnsi="Times New Roman"/>
          <w:b/>
          <w:color w:val="auto"/>
          <w:spacing w:val="-4"/>
          <w:sz w:val="24"/>
          <w:szCs w:val="24"/>
          <w:lang w:eastAsia="cs-CZ"/>
        </w:rPr>
        <w:t xml:space="preserve">náměstek </w:t>
      </w:r>
      <w:r>
        <w:rPr>
          <w:rFonts w:ascii="Times New Roman" w:eastAsia="Times New Roman" w:hAnsi="Times New Roman"/>
          <w:b/>
          <w:color w:val="auto"/>
          <w:spacing w:val="-4"/>
          <w:sz w:val="24"/>
          <w:szCs w:val="24"/>
          <w:lang w:eastAsia="cs-CZ"/>
        </w:rPr>
        <w:t>ministra zahraničních věcí T. Kryl</w:t>
      </w:r>
      <w:r>
        <w:rPr>
          <w:rFonts w:ascii="Times New Roman" w:eastAsia="Times New Roman" w:hAnsi="Times New Roman"/>
          <w:color w:val="auto"/>
          <w:spacing w:val="-4"/>
          <w:sz w:val="24"/>
          <w:szCs w:val="24"/>
          <w:lang w:eastAsia="cs-CZ"/>
        </w:rPr>
        <w:t xml:space="preserve">. Uvedl, že </w:t>
      </w:r>
      <w:r w:rsidR="00A22679">
        <w:rPr>
          <w:rFonts w:ascii="Times New Roman" w:eastAsia="Times New Roman" w:hAnsi="Times New Roman"/>
          <w:color w:val="auto"/>
          <w:spacing w:val="-4"/>
          <w:sz w:val="24"/>
          <w:szCs w:val="24"/>
          <w:lang w:eastAsia="cs-CZ"/>
        </w:rPr>
        <w:t>MZV se víceméně s tímto hodnocením shoduje. MZV s členstvím v</w:t>
      </w:r>
      <w:r w:rsidR="001267E4">
        <w:rPr>
          <w:rFonts w:ascii="Times New Roman" w:eastAsia="Times New Roman" w:hAnsi="Times New Roman"/>
          <w:color w:val="auto"/>
          <w:spacing w:val="-4"/>
          <w:sz w:val="24"/>
          <w:szCs w:val="24"/>
          <w:lang w:eastAsia="cs-CZ"/>
        </w:rPr>
        <w:t xml:space="preserve"> </w:t>
      </w:r>
      <w:r w:rsidR="00A22679">
        <w:rPr>
          <w:rFonts w:ascii="Times New Roman" w:eastAsia="Times New Roman" w:hAnsi="Times New Roman"/>
          <w:color w:val="auto"/>
          <w:spacing w:val="-4"/>
          <w:sz w:val="24"/>
          <w:szCs w:val="24"/>
          <w:lang w:eastAsia="cs-CZ"/>
        </w:rPr>
        <w:t>mezinárodních organizacích má co do</w:t>
      </w:r>
      <w:r w:rsidR="00A01B5B">
        <w:rPr>
          <w:rFonts w:ascii="Times New Roman" w:eastAsia="Times New Roman" w:hAnsi="Times New Roman"/>
          <w:color w:val="auto"/>
          <w:spacing w:val="-4"/>
          <w:sz w:val="24"/>
          <w:szCs w:val="24"/>
          <w:lang w:eastAsia="cs-CZ"/>
        </w:rPr>
        <w:t xml:space="preserve"> </w:t>
      </w:r>
      <w:r w:rsidR="00A22679">
        <w:rPr>
          <w:rFonts w:ascii="Times New Roman" w:eastAsia="Times New Roman" w:hAnsi="Times New Roman"/>
          <w:color w:val="auto"/>
          <w:spacing w:val="-4"/>
          <w:sz w:val="24"/>
          <w:szCs w:val="24"/>
          <w:lang w:eastAsia="cs-CZ"/>
        </w:rPr>
        <w:t>činění</w:t>
      </w:r>
      <w:r w:rsidR="001267E4">
        <w:rPr>
          <w:rFonts w:ascii="Times New Roman" w:eastAsia="Times New Roman" w:hAnsi="Times New Roman"/>
          <w:color w:val="auto"/>
          <w:spacing w:val="-4"/>
          <w:sz w:val="24"/>
          <w:szCs w:val="24"/>
          <w:lang w:eastAsia="cs-CZ"/>
        </w:rPr>
        <w:t>, ale organizace spa</w:t>
      </w:r>
      <w:r w:rsidR="00A22679">
        <w:rPr>
          <w:rFonts w:ascii="Times New Roman" w:eastAsia="Times New Roman" w:hAnsi="Times New Roman"/>
          <w:color w:val="auto"/>
          <w:spacing w:val="-4"/>
          <w:sz w:val="24"/>
          <w:szCs w:val="24"/>
          <w:lang w:eastAsia="cs-CZ"/>
        </w:rPr>
        <w:t>dají do portfolia jednotlivých ministerstev.</w:t>
      </w:r>
      <w:r w:rsidR="005A3B17">
        <w:rPr>
          <w:rFonts w:ascii="Times New Roman" w:eastAsia="Times New Roman" w:hAnsi="Times New Roman"/>
          <w:color w:val="auto"/>
          <w:spacing w:val="-4"/>
          <w:sz w:val="24"/>
          <w:szCs w:val="24"/>
          <w:lang w:eastAsia="cs-CZ"/>
        </w:rPr>
        <w:t xml:space="preserve"> </w:t>
      </w:r>
      <w:r w:rsidR="00A22679">
        <w:rPr>
          <w:rFonts w:ascii="Times New Roman" w:eastAsia="Times New Roman" w:hAnsi="Times New Roman"/>
          <w:color w:val="auto"/>
          <w:spacing w:val="-4"/>
          <w:sz w:val="24"/>
          <w:szCs w:val="24"/>
          <w:lang w:eastAsia="cs-CZ"/>
        </w:rPr>
        <w:t xml:space="preserve">MZV </w:t>
      </w:r>
      <w:r w:rsidR="005A3B17">
        <w:rPr>
          <w:rFonts w:ascii="Times New Roman" w:eastAsia="Times New Roman" w:hAnsi="Times New Roman"/>
          <w:color w:val="auto"/>
          <w:spacing w:val="-4"/>
          <w:sz w:val="24"/>
          <w:szCs w:val="24"/>
          <w:lang w:eastAsia="cs-CZ"/>
        </w:rPr>
        <w:t xml:space="preserve">kontrolní závěr </w:t>
      </w:r>
      <w:r w:rsidR="00A22679">
        <w:rPr>
          <w:rFonts w:ascii="Times New Roman" w:eastAsia="Times New Roman" w:hAnsi="Times New Roman"/>
          <w:color w:val="auto"/>
          <w:spacing w:val="-4"/>
          <w:sz w:val="24"/>
          <w:szCs w:val="24"/>
          <w:lang w:eastAsia="cs-CZ"/>
        </w:rPr>
        <w:t>nikterak nerozporovalo. Byla přijata určitá opatření, která se dají shrnout do dvou oblastí. Jednak to jsou domácí úkoly v rámci resortu MZV, kde byla centralizována agenda mezinárodních organizací do o</w:t>
      </w:r>
      <w:r w:rsidR="00AB0806">
        <w:rPr>
          <w:rFonts w:ascii="Times New Roman" w:eastAsia="Times New Roman" w:hAnsi="Times New Roman"/>
          <w:color w:val="auto"/>
          <w:spacing w:val="-4"/>
          <w:sz w:val="24"/>
          <w:szCs w:val="24"/>
          <w:lang w:eastAsia="cs-CZ"/>
        </w:rPr>
        <w:t>dboru analýz a plánování. B</w:t>
      </w:r>
      <w:r w:rsidR="00A22679">
        <w:rPr>
          <w:rFonts w:ascii="Times New Roman" w:eastAsia="Times New Roman" w:hAnsi="Times New Roman"/>
          <w:color w:val="auto"/>
          <w:spacing w:val="-4"/>
          <w:sz w:val="24"/>
          <w:szCs w:val="24"/>
          <w:lang w:eastAsia="cs-CZ"/>
        </w:rPr>
        <w:t>yla provedena</w:t>
      </w:r>
      <w:r w:rsidR="00EF282F">
        <w:rPr>
          <w:rFonts w:ascii="Times New Roman" w:eastAsia="Times New Roman" w:hAnsi="Times New Roman"/>
          <w:color w:val="auto"/>
          <w:spacing w:val="-4"/>
          <w:sz w:val="24"/>
          <w:szCs w:val="24"/>
          <w:lang w:eastAsia="cs-CZ"/>
        </w:rPr>
        <w:t xml:space="preserve"> řada úprav vnitřních předpisů</w:t>
      </w:r>
      <w:r w:rsidR="00EF282F" w:rsidRPr="00EF282F">
        <w:rPr>
          <w:rFonts w:ascii="Times New Roman" w:eastAsia="Times New Roman" w:hAnsi="Times New Roman"/>
          <w:color w:val="auto"/>
          <w:spacing w:val="-4"/>
          <w:sz w:val="24"/>
          <w:szCs w:val="24"/>
          <w:lang w:eastAsia="cs-CZ"/>
        </w:rPr>
        <w:t xml:space="preserve"> </w:t>
      </w:r>
      <w:r w:rsidR="00EF282F">
        <w:rPr>
          <w:rFonts w:ascii="Times New Roman" w:eastAsia="Times New Roman" w:hAnsi="Times New Roman"/>
          <w:color w:val="auto"/>
          <w:spacing w:val="-4"/>
          <w:sz w:val="24"/>
          <w:szCs w:val="24"/>
          <w:lang w:eastAsia="cs-CZ"/>
        </w:rPr>
        <w:t xml:space="preserve">MZV. Důležitější </w:t>
      </w:r>
      <w:r w:rsidR="00A22679">
        <w:rPr>
          <w:rFonts w:ascii="Times New Roman" w:eastAsia="Times New Roman" w:hAnsi="Times New Roman"/>
          <w:color w:val="auto"/>
          <w:spacing w:val="-4"/>
          <w:sz w:val="24"/>
          <w:szCs w:val="24"/>
          <w:lang w:eastAsia="cs-CZ"/>
        </w:rPr>
        <w:t>bylo to, že byla přijata opatření na centrální úrovni, t</w:t>
      </w:r>
      <w:r w:rsidR="00EF282F">
        <w:rPr>
          <w:rFonts w:ascii="Times New Roman" w:eastAsia="Times New Roman" w:hAnsi="Times New Roman"/>
          <w:color w:val="auto"/>
          <w:spacing w:val="-4"/>
          <w:sz w:val="24"/>
          <w:szCs w:val="24"/>
          <w:lang w:eastAsia="cs-CZ"/>
        </w:rPr>
        <w:t>edy</w:t>
      </w:r>
      <w:r w:rsidR="00A22679">
        <w:rPr>
          <w:rFonts w:ascii="Times New Roman" w:eastAsia="Times New Roman" w:hAnsi="Times New Roman"/>
          <w:color w:val="auto"/>
          <w:spacing w:val="-4"/>
          <w:sz w:val="24"/>
          <w:szCs w:val="24"/>
          <w:lang w:eastAsia="cs-CZ"/>
        </w:rPr>
        <w:t xml:space="preserve"> na úrovni dalších ministerstev. Vláda uložila ministrovi zahraničních věcí a ministryni financí zpracovávat pravidelně report ohledně členství v</w:t>
      </w:r>
      <w:r w:rsidR="005E6206">
        <w:rPr>
          <w:rFonts w:ascii="Times New Roman" w:eastAsia="Times New Roman" w:hAnsi="Times New Roman"/>
          <w:color w:val="auto"/>
          <w:spacing w:val="-4"/>
          <w:sz w:val="24"/>
          <w:szCs w:val="24"/>
          <w:lang w:eastAsia="cs-CZ"/>
        </w:rPr>
        <w:t xml:space="preserve"> </w:t>
      </w:r>
      <w:r w:rsidR="00A22679">
        <w:rPr>
          <w:rFonts w:ascii="Times New Roman" w:eastAsia="Times New Roman" w:hAnsi="Times New Roman"/>
          <w:color w:val="auto"/>
          <w:spacing w:val="-4"/>
          <w:sz w:val="24"/>
          <w:szCs w:val="24"/>
          <w:lang w:eastAsia="cs-CZ"/>
        </w:rPr>
        <w:t>mezinárodních organizacíc</w:t>
      </w:r>
      <w:r w:rsidR="005E6206">
        <w:rPr>
          <w:rFonts w:ascii="Times New Roman" w:eastAsia="Times New Roman" w:hAnsi="Times New Roman"/>
          <w:color w:val="auto"/>
          <w:spacing w:val="-4"/>
          <w:sz w:val="24"/>
          <w:szCs w:val="24"/>
          <w:lang w:eastAsia="cs-CZ"/>
        </w:rPr>
        <w:t xml:space="preserve">h. Ostatní resorty jsou povinny vždy </w:t>
      </w:r>
      <w:r w:rsidR="00A22679">
        <w:rPr>
          <w:rFonts w:ascii="Times New Roman" w:eastAsia="Times New Roman" w:hAnsi="Times New Roman"/>
          <w:color w:val="auto"/>
          <w:spacing w:val="-4"/>
          <w:sz w:val="24"/>
          <w:szCs w:val="24"/>
          <w:lang w:eastAsia="cs-CZ"/>
        </w:rPr>
        <w:t xml:space="preserve">do 31. 3. zaslat MZV respektive na MF informaci o členství v organizacích. </w:t>
      </w:r>
      <w:r w:rsidR="005E6206">
        <w:rPr>
          <w:rFonts w:ascii="Times New Roman" w:eastAsia="Times New Roman" w:hAnsi="Times New Roman"/>
          <w:color w:val="auto"/>
          <w:spacing w:val="-4"/>
          <w:sz w:val="24"/>
          <w:szCs w:val="24"/>
          <w:lang w:eastAsia="cs-CZ"/>
        </w:rPr>
        <w:t>Následně meziresortní skupina zhodnotí vynaložené prostředky za předchozí rok. V loňské</w:t>
      </w:r>
      <w:r w:rsidR="00E24EAF">
        <w:rPr>
          <w:rFonts w:ascii="Times New Roman" w:eastAsia="Times New Roman" w:hAnsi="Times New Roman"/>
          <w:color w:val="auto"/>
          <w:spacing w:val="-4"/>
          <w:sz w:val="24"/>
          <w:szCs w:val="24"/>
          <w:lang w:eastAsia="cs-CZ"/>
        </w:rPr>
        <w:t>m</w:t>
      </w:r>
      <w:r w:rsidR="005E6206">
        <w:rPr>
          <w:rFonts w:ascii="Times New Roman" w:eastAsia="Times New Roman" w:hAnsi="Times New Roman"/>
          <w:color w:val="auto"/>
          <w:spacing w:val="-4"/>
          <w:sz w:val="24"/>
          <w:szCs w:val="24"/>
          <w:lang w:eastAsia="cs-CZ"/>
        </w:rPr>
        <w:t xml:space="preserve"> roce toto proběhlo </w:t>
      </w:r>
      <w:r w:rsidR="000601CC">
        <w:rPr>
          <w:rFonts w:ascii="Times New Roman" w:eastAsia="Times New Roman" w:hAnsi="Times New Roman"/>
          <w:color w:val="auto"/>
          <w:spacing w:val="-4"/>
          <w:sz w:val="24"/>
          <w:szCs w:val="24"/>
          <w:lang w:eastAsia="cs-CZ"/>
        </w:rPr>
        <w:t>za rok 2020. Letos ještě za rok 2021 závěrečná zpráva vypracována nebyla, ale pracuje se na ní.</w:t>
      </w:r>
      <w:r w:rsidR="005E6206">
        <w:rPr>
          <w:rFonts w:ascii="Times New Roman" w:eastAsia="Times New Roman" w:hAnsi="Times New Roman"/>
          <w:color w:val="auto"/>
          <w:spacing w:val="-4"/>
          <w:sz w:val="24"/>
          <w:szCs w:val="24"/>
          <w:lang w:eastAsia="cs-CZ"/>
        </w:rPr>
        <w:t xml:space="preserve"> </w:t>
      </w:r>
      <w:r w:rsidR="003F5A36">
        <w:rPr>
          <w:rFonts w:ascii="Times New Roman" w:eastAsia="Times New Roman" w:hAnsi="Times New Roman"/>
          <w:color w:val="auto"/>
          <w:spacing w:val="-4"/>
          <w:sz w:val="24"/>
          <w:szCs w:val="24"/>
          <w:lang w:eastAsia="cs-CZ"/>
        </w:rPr>
        <w:t xml:space="preserve">Mezinárodní organizace rozhodně nejdou cestou, že by se příspěvky snižovaly, snaží se naopak o jejich zvýšení s ohledem na </w:t>
      </w:r>
      <w:r w:rsidR="00462CE6">
        <w:rPr>
          <w:rFonts w:ascii="Times New Roman" w:eastAsia="Times New Roman" w:hAnsi="Times New Roman"/>
          <w:color w:val="auto"/>
          <w:spacing w:val="-4"/>
          <w:sz w:val="24"/>
          <w:szCs w:val="24"/>
          <w:lang w:eastAsia="cs-CZ"/>
        </w:rPr>
        <w:t>inflaci</w:t>
      </w:r>
      <w:r w:rsidR="003F5A36">
        <w:rPr>
          <w:rFonts w:ascii="Times New Roman" w:eastAsia="Times New Roman" w:hAnsi="Times New Roman"/>
          <w:color w:val="auto"/>
          <w:spacing w:val="-4"/>
          <w:sz w:val="24"/>
          <w:szCs w:val="24"/>
          <w:lang w:eastAsia="cs-CZ"/>
        </w:rPr>
        <w:t xml:space="preserve"> atd. Do určité míry se dá předpokládat, že budou výsledky loňského roku zkresleny</w:t>
      </w:r>
      <w:r w:rsidR="000E47D5">
        <w:rPr>
          <w:rFonts w:ascii="Times New Roman" w:eastAsia="Times New Roman" w:hAnsi="Times New Roman"/>
          <w:color w:val="auto"/>
          <w:spacing w:val="-4"/>
          <w:sz w:val="24"/>
          <w:szCs w:val="24"/>
          <w:lang w:eastAsia="cs-CZ"/>
        </w:rPr>
        <w:t xml:space="preserve">, protože v </w:t>
      </w:r>
      <w:r w:rsidR="003F5A36">
        <w:rPr>
          <w:rFonts w:ascii="Times New Roman" w:eastAsia="Times New Roman" w:hAnsi="Times New Roman"/>
          <w:color w:val="auto"/>
          <w:spacing w:val="-4"/>
          <w:sz w:val="24"/>
          <w:szCs w:val="24"/>
          <w:lang w:eastAsia="cs-CZ"/>
        </w:rPr>
        <w:t>době pandemie do</w:t>
      </w:r>
      <w:r w:rsidR="00C916DD">
        <w:rPr>
          <w:rFonts w:ascii="Times New Roman" w:eastAsia="Times New Roman" w:hAnsi="Times New Roman"/>
          <w:color w:val="auto"/>
          <w:spacing w:val="-4"/>
          <w:sz w:val="24"/>
          <w:szCs w:val="24"/>
          <w:lang w:eastAsia="cs-CZ"/>
        </w:rPr>
        <w:t xml:space="preserve">šlo </w:t>
      </w:r>
      <w:r w:rsidR="003F5A36">
        <w:rPr>
          <w:rFonts w:ascii="Times New Roman" w:eastAsia="Times New Roman" w:hAnsi="Times New Roman"/>
          <w:color w:val="auto"/>
          <w:spacing w:val="-4"/>
          <w:sz w:val="24"/>
          <w:szCs w:val="24"/>
          <w:lang w:eastAsia="cs-CZ"/>
        </w:rPr>
        <w:t xml:space="preserve">k tomu, že </w:t>
      </w:r>
      <w:r w:rsidR="00C916DD">
        <w:rPr>
          <w:rFonts w:ascii="Times New Roman" w:eastAsia="Times New Roman" w:hAnsi="Times New Roman"/>
          <w:color w:val="auto"/>
          <w:spacing w:val="-4"/>
          <w:sz w:val="24"/>
          <w:szCs w:val="24"/>
          <w:lang w:eastAsia="cs-CZ"/>
        </w:rPr>
        <w:t xml:space="preserve">některé </w:t>
      </w:r>
      <w:r w:rsidR="000E47D5">
        <w:rPr>
          <w:rFonts w:ascii="Times New Roman" w:eastAsia="Times New Roman" w:hAnsi="Times New Roman"/>
          <w:color w:val="auto"/>
          <w:spacing w:val="-4"/>
          <w:sz w:val="24"/>
          <w:szCs w:val="24"/>
          <w:lang w:eastAsia="cs-CZ"/>
        </w:rPr>
        <w:t>mezinárodní organizace nepožádaly o </w:t>
      </w:r>
      <w:r w:rsidR="003F5A36">
        <w:rPr>
          <w:rFonts w:ascii="Times New Roman" w:eastAsia="Times New Roman" w:hAnsi="Times New Roman"/>
          <w:color w:val="auto"/>
          <w:spacing w:val="-4"/>
          <w:sz w:val="24"/>
          <w:szCs w:val="24"/>
          <w:lang w:eastAsia="cs-CZ"/>
        </w:rPr>
        <w:t xml:space="preserve">zaplacení členského </w:t>
      </w:r>
      <w:r w:rsidR="006219B1">
        <w:rPr>
          <w:rFonts w:ascii="Times New Roman" w:eastAsia="Times New Roman" w:hAnsi="Times New Roman"/>
          <w:color w:val="auto"/>
          <w:spacing w:val="-4"/>
          <w:sz w:val="24"/>
          <w:szCs w:val="24"/>
          <w:lang w:eastAsia="cs-CZ"/>
        </w:rPr>
        <w:t xml:space="preserve">ročního </w:t>
      </w:r>
      <w:r w:rsidR="003F5A36">
        <w:rPr>
          <w:rFonts w:ascii="Times New Roman" w:eastAsia="Times New Roman" w:hAnsi="Times New Roman"/>
          <w:color w:val="auto"/>
          <w:spacing w:val="-4"/>
          <w:sz w:val="24"/>
          <w:szCs w:val="24"/>
          <w:lang w:eastAsia="cs-CZ"/>
        </w:rPr>
        <w:t>příspěvku</w:t>
      </w:r>
      <w:r w:rsidR="006219B1">
        <w:rPr>
          <w:rFonts w:ascii="Times New Roman" w:eastAsia="Times New Roman" w:hAnsi="Times New Roman"/>
          <w:color w:val="auto"/>
          <w:spacing w:val="-4"/>
          <w:sz w:val="24"/>
          <w:szCs w:val="24"/>
          <w:lang w:eastAsia="cs-CZ"/>
        </w:rPr>
        <w:t>, protože z důvodu pandemie jejich aparáty nepracovaly.</w:t>
      </w:r>
      <w:r w:rsidR="00A66C1E">
        <w:rPr>
          <w:rFonts w:ascii="Times New Roman" w:eastAsia="Times New Roman" w:hAnsi="Times New Roman"/>
          <w:color w:val="auto"/>
          <w:spacing w:val="-4"/>
          <w:sz w:val="24"/>
          <w:szCs w:val="24"/>
          <w:lang w:eastAsia="cs-CZ"/>
        </w:rPr>
        <w:t xml:space="preserve"> MZV nemá nástroje k tomu, aby resorty z některých m</w:t>
      </w:r>
      <w:r w:rsidR="00E24EAF">
        <w:rPr>
          <w:rFonts w:ascii="Times New Roman" w:eastAsia="Times New Roman" w:hAnsi="Times New Roman"/>
          <w:color w:val="auto"/>
          <w:spacing w:val="-4"/>
          <w:sz w:val="24"/>
          <w:szCs w:val="24"/>
          <w:lang w:eastAsia="cs-CZ"/>
        </w:rPr>
        <w:t>ezinárodních organizací vystoupi</w:t>
      </w:r>
      <w:r w:rsidR="00A66C1E">
        <w:rPr>
          <w:rFonts w:ascii="Times New Roman" w:eastAsia="Times New Roman" w:hAnsi="Times New Roman"/>
          <w:color w:val="auto"/>
          <w:spacing w:val="-4"/>
          <w:sz w:val="24"/>
          <w:szCs w:val="24"/>
          <w:lang w:eastAsia="cs-CZ"/>
        </w:rPr>
        <w:t>ly.</w:t>
      </w:r>
    </w:p>
    <w:p w:rsidR="007606A7" w:rsidRDefault="007606A7" w:rsidP="007B1C5A">
      <w:pPr>
        <w:spacing w:after="0" w:line="240" w:lineRule="auto"/>
        <w:jc w:val="both"/>
        <w:rPr>
          <w:rFonts w:ascii="Times New Roman" w:eastAsia="Times New Roman" w:hAnsi="Times New Roman"/>
          <w:color w:val="auto"/>
          <w:spacing w:val="-4"/>
          <w:sz w:val="24"/>
          <w:szCs w:val="24"/>
          <w:lang w:eastAsia="cs-CZ"/>
        </w:rPr>
      </w:pPr>
    </w:p>
    <w:p w:rsidR="007606A7" w:rsidRDefault="007606A7" w:rsidP="007606A7">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školství, mládeže a tělovýchovy vystoupil </w:t>
      </w:r>
      <w:r w:rsidRPr="00F905F3">
        <w:rPr>
          <w:rFonts w:ascii="Times New Roman" w:eastAsia="Times New Roman" w:hAnsi="Times New Roman"/>
          <w:b/>
          <w:color w:val="auto"/>
          <w:spacing w:val="-4"/>
          <w:sz w:val="24"/>
          <w:szCs w:val="24"/>
          <w:lang w:eastAsia="cs-CZ"/>
        </w:rPr>
        <w:t>náměstek ministra školství, mládeže a tělovýchovy J. Miller</w:t>
      </w:r>
      <w:r>
        <w:rPr>
          <w:rFonts w:ascii="Times New Roman" w:eastAsia="Times New Roman" w:hAnsi="Times New Roman"/>
          <w:color w:val="auto"/>
          <w:spacing w:val="-4"/>
          <w:sz w:val="24"/>
          <w:szCs w:val="24"/>
          <w:lang w:eastAsia="cs-CZ"/>
        </w:rPr>
        <w:t>. Uvedl, že</w:t>
      </w:r>
      <w:r w:rsidR="003F5A36">
        <w:rPr>
          <w:rFonts w:ascii="Times New Roman" w:eastAsia="Times New Roman" w:hAnsi="Times New Roman"/>
          <w:color w:val="auto"/>
          <w:spacing w:val="-4"/>
          <w:sz w:val="24"/>
          <w:szCs w:val="24"/>
          <w:lang w:eastAsia="cs-CZ"/>
        </w:rPr>
        <w:t xml:space="preserve"> MŠMT zareagovalo na kontrolní zjištění </w:t>
      </w:r>
      <w:r w:rsidR="00006435">
        <w:rPr>
          <w:rFonts w:ascii="Times New Roman" w:eastAsia="Times New Roman" w:hAnsi="Times New Roman"/>
          <w:color w:val="auto"/>
          <w:spacing w:val="-4"/>
          <w:sz w:val="24"/>
          <w:szCs w:val="24"/>
          <w:lang w:eastAsia="cs-CZ"/>
        </w:rPr>
        <w:t>NKÚ</w:t>
      </w:r>
      <w:r w:rsidR="001D6AA4">
        <w:rPr>
          <w:rFonts w:ascii="Times New Roman" w:eastAsia="Times New Roman" w:hAnsi="Times New Roman"/>
          <w:color w:val="auto"/>
          <w:spacing w:val="-4"/>
          <w:sz w:val="24"/>
          <w:szCs w:val="24"/>
          <w:lang w:eastAsia="cs-CZ"/>
        </w:rPr>
        <w:t xml:space="preserve"> </w:t>
      </w:r>
      <w:r w:rsidR="003F5A36">
        <w:rPr>
          <w:rFonts w:ascii="Times New Roman" w:eastAsia="Times New Roman" w:hAnsi="Times New Roman"/>
          <w:color w:val="auto"/>
          <w:spacing w:val="-4"/>
          <w:sz w:val="24"/>
          <w:szCs w:val="24"/>
          <w:lang w:eastAsia="cs-CZ"/>
        </w:rPr>
        <w:t>velice rychle. MŠMT přijalo novelu vnitřního předpis</w:t>
      </w:r>
      <w:r w:rsidR="001D6AA4">
        <w:rPr>
          <w:rFonts w:ascii="Times New Roman" w:eastAsia="Times New Roman" w:hAnsi="Times New Roman"/>
          <w:color w:val="auto"/>
          <w:spacing w:val="-4"/>
          <w:sz w:val="24"/>
          <w:szCs w:val="24"/>
          <w:lang w:eastAsia="cs-CZ"/>
        </w:rPr>
        <w:t>u</w:t>
      </w:r>
      <w:r w:rsidR="003F5A36">
        <w:rPr>
          <w:rFonts w:ascii="Times New Roman" w:eastAsia="Times New Roman" w:hAnsi="Times New Roman"/>
          <w:color w:val="auto"/>
          <w:spacing w:val="-4"/>
          <w:sz w:val="24"/>
          <w:szCs w:val="24"/>
          <w:lang w:eastAsia="cs-CZ"/>
        </w:rPr>
        <w:t xml:space="preserve"> k resortní koordinační skupině, která se zabývá mezinárodními organizacemi, jejímž cílem je zefektivnit koordinaci členství v mezinárodních organizací</w:t>
      </w:r>
      <w:r w:rsidR="00A01B5B">
        <w:rPr>
          <w:rFonts w:ascii="Times New Roman" w:eastAsia="Times New Roman" w:hAnsi="Times New Roman"/>
          <w:color w:val="auto"/>
          <w:spacing w:val="-4"/>
          <w:sz w:val="24"/>
          <w:szCs w:val="24"/>
          <w:lang w:eastAsia="cs-CZ"/>
        </w:rPr>
        <w:t>ch</w:t>
      </w:r>
      <w:r w:rsidR="003F5A36">
        <w:rPr>
          <w:rFonts w:ascii="Times New Roman" w:eastAsia="Times New Roman" w:hAnsi="Times New Roman"/>
          <w:color w:val="auto"/>
          <w:spacing w:val="-4"/>
          <w:sz w:val="24"/>
          <w:szCs w:val="24"/>
          <w:lang w:eastAsia="cs-CZ"/>
        </w:rPr>
        <w:t xml:space="preserve"> a mnohem detailněji informovat o konkrétních cílech. MŠMT také každoročně připravuje materiál </w:t>
      </w:r>
      <w:r w:rsidR="00E007C3">
        <w:rPr>
          <w:rFonts w:ascii="Times New Roman" w:eastAsia="Times New Roman" w:hAnsi="Times New Roman"/>
          <w:color w:val="auto"/>
          <w:spacing w:val="-4"/>
          <w:sz w:val="24"/>
          <w:szCs w:val="24"/>
          <w:lang w:eastAsia="cs-CZ"/>
        </w:rPr>
        <w:t>„</w:t>
      </w:r>
      <w:r w:rsidR="003F5A36">
        <w:rPr>
          <w:rFonts w:ascii="Times New Roman" w:eastAsia="Times New Roman" w:hAnsi="Times New Roman"/>
          <w:color w:val="auto"/>
          <w:spacing w:val="-4"/>
          <w:sz w:val="24"/>
          <w:szCs w:val="24"/>
          <w:lang w:eastAsia="cs-CZ"/>
        </w:rPr>
        <w:t>Stanovení ukazatele rozpočtu na následující rok</w:t>
      </w:r>
      <w:r w:rsidR="00E007C3">
        <w:rPr>
          <w:rFonts w:ascii="Times New Roman" w:eastAsia="Times New Roman" w:hAnsi="Times New Roman"/>
          <w:color w:val="auto"/>
          <w:spacing w:val="-4"/>
          <w:sz w:val="24"/>
          <w:szCs w:val="24"/>
          <w:lang w:eastAsia="cs-CZ"/>
        </w:rPr>
        <w:t>“</w:t>
      </w:r>
      <w:r w:rsidR="003F5A36">
        <w:rPr>
          <w:rFonts w:ascii="Times New Roman" w:eastAsia="Times New Roman" w:hAnsi="Times New Roman"/>
          <w:color w:val="auto"/>
          <w:spacing w:val="-4"/>
          <w:sz w:val="24"/>
          <w:szCs w:val="24"/>
          <w:lang w:eastAsia="cs-CZ"/>
        </w:rPr>
        <w:t xml:space="preserve"> a v něm detailněji vymezilo podkategorii mezinárodní konference a další odborné akce. V něm jsou přesně kvantifikovány objemy příspěvků mezinárodním organizacím navrženým pro následující rok. </w:t>
      </w:r>
      <w:r w:rsidR="003B101E">
        <w:rPr>
          <w:rFonts w:ascii="Times New Roman" w:eastAsia="Times New Roman" w:hAnsi="Times New Roman"/>
          <w:color w:val="auto"/>
          <w:spacing w:val="-4"/>
          <w:sz w:val="24"/>
          <w:szCs w:val="24"/>
          <w:lang w:eastAsia="cs-CZ"/>
        </w:rPr>
        <w:t>MŠMT</w:t>
      </w:r>
      <w:r w:rsidR="00B401F6">
        <w:rPr>
          <w:rFonts w:ascii="Times New Roman" w:eastAsia="Times New Roman" w:hAnsi="Times New Roman"/>
          <w:color w:val="auto"/>
          <w:spacing w:val="-4"/>
          <w:sz w:val="24"/>
          <w:szCs w:val="24"/>
          <w:lang w:eastAsia="cs-CZ"/>
        </w:rPr>
        <w:t xml:space="preserve"> nyní</w:t>
      </w:r>
      <w:r w:rsidR="003B101E">
        <w:rPr>
          <w:rFonts w:ascii="Times New Roman" w:eastAsia="Times New Roman" w:hAnsi="Times New Roman"/>
          <w:color w:val="auto"/>
          <w:spacing w:val="-4"/>
          <w:sz w:val="24"/>
          <w:szCs w:val="24"/>
          <w:lang w:eastAsia="cs-CZ"/>
        </w:rPr>
        <w:t xml:space="preserve"> t</w:t>
      </w:r>
      <w:r w:rsidR="00A01B5B">
        <w:rPr>
          <w:rFonts w:ascii="Times New Roman" w:eastAsia="Times New Roman" w:hAnsi="Times New Roman"/>
          <w:color w:val="auto"/>
          <w:spacing w:val="-4"/>
          <w:sz w:val="24"/>
          <w:szCs w:val="24"/>
          <w:lang w:eastAsia="cs-CZ"/>
        </w:rPr>
        <w:t>aké mnohem detailněji sleduje a </w:t>
      </w:r>
      <w:r w:rsidR="003B101E">
        <w:rPr>
          <w:rFonts w:ascii="Times New Roman" w:eastAsia="Times New Roman" w:hAnsi="Times New Roman"/>
          <w:color w:val="auto"/>
          <w:spacing w:val="-4"/>
          <w:sz w:val="24"/>
          <w:szCs w:val="24"/>
          <w:lang w:eastAsia="cs-CZ"/>
        </w:rPr>
        <w:t>vyhodnocuje náklady, přínosy a benefity</w:t>
      </w:r>
      <w:r w:rsidR="00B401F6">
        <w:rPr>
          <w:rFonts w:ascii="Times New Roman" w:eastAsia="Times New Roman" w:hAnsi="Times New Roman"/>
          <w:color w:val="auto"/>
          <w:spacing w:val="-4"/>
          <w:sz w:val="24"/>
          <w:szCs w:val="24"/>
          <w:lang w:eastAsia="cs-CZ"/>
        </w:rPr>
        <w:t xml:space="preserve"> spolupráce s jednotlivými mezinárodními organizacemi.</w:t>
      </w:r>
      <w:r w:rsidR="003B101E">
        <w:rPr>
          <w:rFonts w:ascii="Times New Roman" w:eastAsia="Times New Roman" w:hAnsi="Times New Roman"/>
          <w:color w:val="auto"/>
          <w:spacing w:val="-4"/>
          <w:sz w:val="24"/>
          <w:szCs w:val="24"/>
          <w:lang w:eastAsia="cs-CZ"/>
        </w:rPr>
        <w:t xml:space="preserve"> Každoročně provádí monitoring výkonu členství ČR v mezinárodních organizacích. MŠMT v roce 2021 uhrad</w:t>
      </w:r>
      <w:r w:rsidR="00A01B5B">
        <w:rPr>
          <w:rFonts w:ascii="Times New Roman" w:eastAsia="Times New Roman" w:hAnsi="Times New Roman"/>
          <w:color w:val="auto"/>
          <w:spacing w:val="-4"/>
          <w:sz w:val="24"/>
          <w:szCs w:val="24"/>
          <w:lang w:eastAsia="cs-CZ"/>
        </w:rPr>
        <w:t>ilo členské příspěvky celkem 34 </w:t>
      </w:r>
      <w:r w:rsidR="003B101E">
        <w:rPr>
          <w:rFonts w:ascii="Times New Roman" w:eastAsia="Times New Roman" w:hAnsi="Times New Roman"/>
          <w:color w:val="auto"/>
          <w:spacing w:val="-4"/>
          <w:sz w:val="24"/>
          <w:szCs w:val="24"/>
          <w:lang w:eastAsia="cs-CZ"/>
        </w:rPr>
        <w:t xml:space="preserve">mezinárodním organizacím, z nichž pět odpovídá definici mezinárodní vládní organizace. </w:t>
      </w:r>
      <w:r w:rsidR="001C0AE1">
        <w:rPr>
          <w:rFonts w:ascii="Times New Roman" w:eastAsia="Times New Roman" w:hAnsi="Times New Roman"/>
          <w:color w:val="auto"/>
          <w:spacing w:val="-4"/>
          <w:sz w:val="24"/>
          <w:szCs w:val="24"/>
          <w:lang w:eastAsia="cs-CZ"/>
        </w:rPr>
        <w:t>Tento počet i výše vynakládaných prostředků se v čase může měnit.</w:t>
      </w:r>
    </w:p>
    <w:p w:rsidR="008A1FF4" w:rsidRDefault="008A1FF4" w:rsidP="007B1C5A">
      <w:pPr>
        <w:spacing w:after="0" w:line="240" w:lineRule="auto"/>
        <w:jc w:val="both"/>
        <w:rPr>
          <w:rFonts w:ascii="Times New Roman" w:eastAsia="Times New Roman" w:hAnsi="Times New Roman"/>
          <w:color w:val="auto"/>
          <w:spacing w:val="-4"/>
          <w:sz w:val="24"/>
          <w:szCs w:val="24"/>
          <w:lang w:eastAsia="cs-CZ"/>
        </w:rPr>
      </w:pPr>
    </w:p>
    <w:p w:rsidR="007606A7" w:rsidRDefault="007606A7" w:rsidP="007606A7">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 obecné rozpravě vystoupili:</w:t>
      </w:r>
      <w:r>
        <w:rPr>
          <w:rFonts w:ascii="Times New Roman" w:eastAsia="Times New Roman" w:hAnsi="Times New Roman"/>
          <w:color w:val="000000"/>
          <w:spacing w:val="-4"/>
          <w:sz w:val="24"/>
          <w:szCs w:val="24"/>
          <w:lang w:eastAsia="cs-CZ"/>
        </w:rPr>
        <w:t xml:space="preserve"> </w:t>
      </w:r>
      <w:r w:rsidR="003B101E" w:rsidRPr="00017BFE">
        <w:rPr>
          <w:rFonts w:ascii="Times New Roman" w:eastAsia="Times New Roman" w:hAnsi="Times New Roman"/>
          <w:b/>
          <w:color w:val="000000"/>
          <w:spacing w:val="-4"/>
          <w:sz w:val="24"/>
          <w:szCs w:val="24"/>
          <w:lang w:eastAsia="cs-CZ"/>
        </w:rPr>
        <w:t>posl. V. Vomáčka</w:t>
      </w:r>
      <w:r w:rsidR="003B101E">
        <w:rPr>
          <w:rFonts w:ascii="Times New Roman" w:eastAsia="Times New Roman" w:hAnsi="Times New Roman"/>
          <w:color w:val="000000"/>
          <w:spacing w:val="-4"/>
          <w:sz w:val="24"/>
          <w:szCs w:val="24"/>
          <w:lang w:eastAsia="cs-CZ"/>
        </w:rPr>
        <w:t xml:space="preserve"> (</w:t>
      </w:r>
      <w:r w:rsidR="008A1FF4">
        <w:rPr>
          <w:rFonts w:ascii="Times New Roman" w:eastAsia="Times New Roman" w:hAnsi="Times New Roman"/>
          <w:color w:val="000000"/>
          <w:spacing w:val="-4"/>
          <w:sz w:val="24"/>
          <w:szCs w:val="24"/>
          <w:lang w:eastAsia="cs-CZ"/>
        </w:rPr>
        <w:t>Uvedl, že ve svém vystoupení nevyzýval k vystupování z mezinárodních organizací.</w:t>
      </w:r>
      <w:r w:rsidR="00017BFE">
        <w:rPr>
          <w:rFonts w:ascii="Times New Roman" w:eastAsia="Times New Roman" w:hAnsi="Times New Roman"/>
          <w:color w:val="000000"/>
          <w:spacing w:val="-4"/>
          <w:sz w:val="24"/>
          <w:szCs w:val="24"/>
          <w:lang w:eastAsia="cs-CZ"/>
        </w:rPr>
        <w:t xml:space="preserve">), </w:t>
      </w:r>
      <w:r w:rsidR="00017BFE" w:rsidRPr="00017BFE">
        <w:rPr>
          <w:rFonts w:ascii="Times New Roman" w:eastAsia="Times New Roman" w:hAnsi="Times New Roman"/>
          <w:b/>
          <w:color w:val="000000"/>
          <w:spacing w:val="-4"/>
          <w:sz w:val="24"/>
          <w:szCs w:val="24"/>
          <w:lang w:eastAsia="cs-CZ"/>
        </w:rPr>
        <w:t>náměstek ministra zahraničních věcí T. Kryl</w:t>
      </w:r>
      <w:r w:rsidR="00017BFE">
        <w:rPr>
          <w:rFonts w:ascii="Times New Roman" w:eastAsia="Times New Roman" w:hAnsi="Times New Roman"/>
          <w:color w:val="000000"/>
          <w:spacing w:val="-4"/>
          <w:sz w:val="24"/>
          <w:szCs w:val="24"/>
          <w:lang w:eastAsia="cs-CZ"/>
        </w:rPr>
        <w:t xml:space="preserve"> (Zareagoval na vystoupení posl. V. Vomáčky</w:t>
      </w:r>
      <w:r w:rsidR="005C5713">
        <w:rPr>
          <w:rFonts w:ascii="Times New Roman" w:eastAsia="Times New Roman" w:hAnsi="Times New Roman"/>
          <w:color w:val="000000"/>
          <w:spacing w:val="-4"/>
          <w:sz w:val="24"/>
          <w:szCs w:val="24"/>
          <w:lang w:eastAsia="cs-CZ"/>
        </w:rPr>
        <w:t xml:space="preserve"> a uvedl, že jeho zmínka o možné redukci členství v mezinárodních organizacích nebyla míněna směrem k </w:t>
      </w:r>
      <w:proofErr w:type="spellStart"/>
      <w:r w:rsidR="005C5713" w:rsidRPr="005C5713">
        <w:rPr>
          <w:rFonts w:ascii="Times New Roman" w:eastAsia="Times New Roman" w:hAnsi="Times New Roman"/>
          <w:color w:val="000000"/>
          <w:spacing w:val="-4"/>
          <w:sz w:val="24"/>
          <w:szCs w:val="24"/>
          <w:lang w:eastAsia="cs-CZ"/>
        </w:rPr>
        <w:t>posl</w:t>
      </w:r>
      <w:proofErr w:type="spellEnd"/>
      <w:r w:rsidR="005C5713" w:rsidRPr="005C5713">
        <w:rPr>
          <w:rFonts w:ascii="Times New Roman" w:eastAsia="Times New Roman" w:hAnsi="Times New Roman"/>
          <w:color w:val="000000"/>
          <w:spacing w:val="-4"/>
          <w:sz w:val="24"/>
          <w:szCs w:val="24"/>
          <w:lang w:eastAsia="cs-CZ"/>
        </w:rPr>
        <w:t>. V. Vomáčk</w:t>
      </w:r>
      <w:r w:rsidR="005C5713">
        <w:rPr>
          <w:rFonts w:ascii="Times New Roman" w:eastAsia="Times New Roman" w:hAnsi="Times New Roman"/>
          <w:color w:val="000000"/>
          <w:spacing w:val="-4"/>
          <w:sz w:val="24"/>
          <w:szCs w:val="24"/>
          <w:lang w:eastAsia="cs-CZ"/>
        </w:rPr>
        <w:t>ovi</w:t>
      </w:r>
      <w:r w:rsidR="00017BFE">
        <w:rPr>
          <w:rFonts w:ascii="Times New Roman" w:eastAsia="Times New Roman" w:hAnsi="Times New Roman"/>
          <w:color w:val="000000"/>
          <w:spacing w:val="-4"/>
          <w:sz w:val="24"/>
          <w:szCs w:val="24"/>
          <w:lang w:eastAsia="cs-CZ"/>
        </w:rPr>
        <w:t xml:space="preserve">.) a </w:t>
      </w:r>
      <w:r w:rsidR="000E2BC9">
        <w:rPr>
          <w:rFonts w:ascii="Times New Roman" w:eastAsia="Times New Roman" w:hAnsi="Times New Roman"/>
          <w:b/>
          <w:color w:val="000000"/>
          <w:spacing w:val="-4"/>
          <w:sz w:val="24"/>
          <w:szCs w:val="24"/>
          <w:lang w:eastAsia="cs-CZ"/>
        </w:rPr>
        <w:t>posl. R. </w:t>
      </w:r>
      <w:r w:rsidR="00017BFE" w:rsidRPr="00017BFE">
        <w:rPr>
          <w:rFonts w:ascii="Times New Roman" w:eastAsia="Times New Roman" w:hAnsi="Times New Roman"/>
          <w:b/>
          <w:color w:val="000000"/>
          <w:spacing w:val="-4"/>
          <w:sz w:val="24"/>
          <w:szCs w:val="24"/>
          <w:lang w:eastAsia="cs-CZ"/>
        </w:rPr>
        <w:t>Bělohlávková</w:t>
      </w:r>
      <w:r w:rsidR="00017BFE">
        <w:rPr>
          <w:rFonts w:ascii="Times New Roman" w:eastAsia="Times New Roman" w:hAnsi="Times New Roman"/>
          <w:color w:val="000000"/>
          <w:spacing w:val="-4"/>
          <w:sz w:val="24"/>
          <w:szCs w:val="24"/>
          <w:lang w:eastAsia="cs-CZ"/>
        </w:rPr>
        <w:t xml:space="preserve"> (Poděkovala za přístup MŠMT a MZV. Uvedla, že informace od ostatních ministerstev jsou základním požadavkem pro to, aby se odstranila eventuální zvyková členství v některých </w:t>
      </w:r>
      <w:r w:rsidR="00333D64">
        <w:rPr>
          <w:rFonts w:ascii="Times New Roman" w:eastAsia="Times New Roman" w:hAnsi="Times New Roman"/>
          <w:color w:val="000000"/>
          <w:spacing w:val="-4"/>
          <w:sz w:val="24"/>
          <w:szCs w:val="24"/>
          <w:lang w:eastAsia="cs-CZ"/>
        </w:rPr>
        <w:t xml:space="preserve">mezinárodních </w:t>
      </w:r>
      <w:r w:rsidR="00017BFE">
        <w:rPr>
          <w:rFonts w:ascii="Times New Roman" w:eastAsia="Times New Roman" w:hAnsi="Times New Roman"/>
          <w:color w:val="000000"/>
          <w:spacing w:val="-4"/>
          <w:sz w:val="24"/>
          <w:szCs w:val="24"/>
          <w:lang w:eastAsia="cs-CZ"/>
        </w:rPr>
        <w:t xml:space="preserve">organizacích.). </w:t>
      </w:r>
      <w:r>
        <w:rPr>
          <w:rFonts w:ascii="Times New Roman" w:eastAsia="Times New Roman" w:hAnsi="Times New Roman"/>
          <w:color w:val="000000"/>
          <w:spacing w:val="-4"/>
          <w:sz w:val="24"/>
          <w:szCs w:val="24"/>
          <w:lang w:eastAsia="cs-CZ"/>
        </w:rPr>
        <w:t> </w:t>
      </w:r>
    </w:p>
    <w:p w:rsidR="007606A7" w:rsidRDefault="007606A7" w:rsidP="007B1C5A">
      <w:pPr>
        <w:spacing w:after="0" w:line="240" w:lineRule="auto"/>
        <w:jc w:val="both"/>
        <w:rPr>
          <w:rFonts w:ascii="Times New Roman" w:eastAsia="Times New Roman" w:hAnsi="Times New Roman"/>
          <w:color w:val="000000"/>
          <w:spacing w:val="-4"/>
          <w:sz w:val="24"/>
          <w:szCs w:val="24"/>
          <w:lang w:eastAsia="cs-CZ"/>
        </w:rPr>
      </w:pPr>
    </w:p>
    <w:p w:rsidR="007606A7" w:rsidRDefault="007606A7" w:rsidP="007606A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zpravodaj výboru posl. V. Vomáčka</w:t>
      </w:r>
      <w:r>
        <w:rPr>
          <w:rFonts w:ascii="Times New Roman" w:eastAsia="Times New Roman" w:hAnsi="Times New Roman"/>
          <w:color w:val="000000"/>
          <w:spacing w:val="-4"/>
          <w:sz w:val="24"/>
          <w:szCs w:val="24"/>
          <w:lang w:eastAsia="cs-CZ"/>
        </w:rPr>
        <w:t xml:space="preserve"> navrhl usnesení následujícího znění:</w:t>
      </w:r>
    </w:p>
    <w:p w:rsidR="007606A7" w:rsidRPr="007606A7" w:rsidRDefault="007606A7" w:rsidP="007606A7">
      <w:pPr>
        <w:spacing w:after="0" w:line="240" w:lineRule="auto"/>
        <w:jc w:val="both"/>
        <w:rPr>
          <w:rFonts w:ascii="Times New Roman" w:eastAsia="Times New Roman" w:hAnsi="Times New Roman"/>
          <w:i/>
          <w:color w:val="000000"/>
          <w:spacing w:val="-4"/>
          <w:sz w:val="24"/>
          <w:szCs w:val="24"/>
          <w:lang w:eastAsia="cs-CZ"/>
        </w:rPr>
      </w:pPr>
      <w:r w:rsidRPr="007606A7">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Víta Vomáčky, stanovisku </w:t>
      </w:r>
      <w:r w:rsidRPr="007606A7">
        <w:rPr>
          <w:rFonts w:ascii="Times New Roman" w:eastAsia="Times New Roman" w:hAnsi="Times New Roman"/>
          <w:i/>
          <w:sz w:val="24"/>
          <w:szCs w:val="24"/>
          <w:lang w:eastAsia="cs-CZ"/>
        </w:rPr>
        <w:t>náměstka ministra zahraničních věcí Tomáše Kryla, stanovisku náměstka ministra školství, mládeže a tělovýchovy Jaroslava Millera</w:t>
      </w:r>
      <w:r w:rsidRPr="007606A7">
        <w:rPr>
          <w:rFonts w:ascii="Times New Roman" w:eastAsia="Times New Roman" w:hAnsi="Times New Roman"/>
          <w:i/>
          <w:color w:val="000000"/>
          <w:sz w:val="24"/>
          <w:szCs w:val="24"/>
          <w:lang w:eastAsia="cs-CZ"/>
        </w:rPr>
        <w:t xml:space="preserve"> a po rozpravě</w:t>
      </w:r>
    </w:p>
    <w:p w:rsidR="007606A7" w:rsidRPr="007606A7" w:rsidRDefault="007606A7" w:rsidP="007606A7">
      <w:pPr>
        <w:spacing w:after="0"/>
        <w:ind w:left="567" w:hanging="567"/>
        <w:jc w:val="both"/>
        <w:rPr>
          <w:rFonts w:ascii="Times New Roman" w:eastAsia="Times New Roman" w:hAnsi="Times New Roman"/>
          <w:bCs/>
          <w:i/>
          <w:color w:val="000000"/>
          <w:sz w:val="24"/>
          <w:szCs w:val="24"/>
          <w:lang w:eastAsia="cs-CZ"/>
        </w:rPr>
      </w:pPr>
      <w:r w:rsidRPr="007606A7">
        <w:rPr>
          <w:rFonts w:ascii="Times New Roman" w:eastAsia="Times New Roman" w:hAnsi="Times New Roman"/>
          <w:i/>
          <w:color w:val="000000"/>
          <w:sz w:val="24"/>
          <w:szCs w:val="24"/>
          <w:lang w:eastAsia="cs-CZ"/>
        </w:rPr>
        <w:t>I.</w:t>
      </w:r>
      <w:r w:rsidRPr="007606A7">
        <w:rPr>
          <w:rFonts w:ascii="Times New Roman" w:eastAsia="Times New Roman" w:hAnsi="Times New Roman"/>
          <w:i/>
          <w:color w:val="000000"/>
          <w:sz w:val="24"/>
          <w:szCs w:val="24"/>
          <w:lang w:eastAsia="cs-CZ"/>
        </w:rPr>
        <w:tab/>
      </w:r>
      <w:r w:rsidRPr="007606A7">
        <w:rPr>
          <w:rFonts w:ascii="Times New Roman" w:eastAsia="Times New Roman" w:hAnsi="Times New Roman"/>
          <w:bCs/>
          <w:i/>
          <w:color w:val="000000"/>
          <w:spacing w:val="80"/>
          <w:sz w:val="24"/>
          <w:szCs w:val="24"/>
          <w:lang w:eastAsia="cs-CZ"/>
        </w:rPr>
        <w:t>bere na vědomí</w:t>
      </w:r>
      <w:r w:rsidRPr="007606A7">
        <w:rPr>
          <w:rFonts w:ascii="Times New Roman" w:eastAsia="Times New Roman" w:hAnsi="Times New Roman"/>
          <w:bCs/>
          <w:i/>
          <w:color w:val="000000"/>
          <w:sz w:val="24"/>
          <w:szCs w:val="24"/>
          <w:lang w:eastAsia="cs-CZ"/>
        </w:rPr>
        <w:tab/>
      </w:r>
    </w:p>
    <w:p w:rsidR="007606A7" w:rsidRPr="007606A7" w:rsidRDefault="007606A7" w:rsidP="007606A7">
      <w:pPr>
        <w:pStyle w:val="Odstavecseseznamem"/>
        <w:numPr>
          <w:ilvl w:val="0"/>
          <w:numId w:val="3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7606A7">
        <w:rPr>
          <w:rFonts w:ascii="Times New Roman" w:hAnsi="Times New Roman"/>
          <w:i/>
          <w:sz w:val="24"/>
          <w:szCs w:val="24"/>
        </w:rPr>
        <w:t>Kontrolní závěr Nejvyššího kontrolního úřadu z kontrolní akce č. 19/05 – Peněžní prostředky státu poskytované mezinárodním organizacím a další související výdaje</w:t>
      </w:r>
      <w:r w:rsidRPr="007606A7">
        <w:rPr>
          <w:rFonts w:ascii="Times New Roman" w:eastAsia="Times New Roman" w:hAnsi="Times New Roman"/>
          <w:i/>
          <w:color w:val="000000"/>
          <w:sz w:val="24"/>
          <w:szCs w:val="24"/>
          <w:lang w:eastAsia="cs-CZ"/>
        </w:rPr>
        <w:t xml:space="preserve"> (dále jen „Kontrolní závěr č. 19/05“),</w:t>
      </w:r>
    </w:p>
    <w:p w:rsidR="007606A7" w:rsidRPr="007606A7" w:rsidRDefault="007606A7" w:rsidP="007606A7">
      <w:pPr>
        <w:pStyle w:val="Odstavecseseznamem"/>
        <w:numPr>
          <w:ilvl w:val="0"/>
          <w:numId w:val="3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7606A7">
        <w:rPr>
          <w:rFonts w:ascii="Times New Roman" w:eastAsia="Times New Roman" w:hAnsi="Times New Roman"/>
          <w:i/>
          <w:color w:val="000000"/>
          <w:sz w:val="24"/>
          <w:szCs w:val="24"/>
          <w:lang w:eastAsia="cs-CZ"/>
        </w:rPr>
        <w:lastRenderedPageBreak/>
        <w:t>Stanovisko Ministerstva zahraničních věcí ke Kontrolnímu závěru č. 19/05, obsažené v části III materiálu vlády č. j. 1013/20 a stanovisko Ministerstva školství, mládeže a tělovýchovy ke Kontrolnímu závěru č. 19/05, obsažené v</w:t>
      </w:r>
      <w:r>
        <w:rPr>
          <w:rFonts w:ascii="Times New Roman" w:eastAsia="Times New Roman" w:hAnsi="Times New Roman"/>
          <w:i/>
          <w:color w:val="000000"/>
          <w:sz w:val="24"/>
          <w:szCs w:val="24"/>
          <w:lang w:eastAsia="cs-CZ"/>
        </w:rPr>
        <w:t> části IV materiálu vlády č. j. </w:t>
      </w:r>
      <w:r w:rsidRPr="007606A7">
        <w:rPr>
          <w:rFonts w:ascii="Times New Roman" w:eastAsia="Times New Roman" w:hAnsi="Times New Roman"/>
          <w:i/>
          <w:color w:val="000000"/>
          <w:sz w:val="24"/>
          <w:szCs w:val="24"/>
          <w:lang w:eastAsia="cs-CZ"/>
        </w:rPr>
        <w:t>1013/20,</w:t>
      </w:r>
    </w:p>
    <w:p w:rsidR="007606A7" w:rsidRPr="007606A7" w:rsidRDefault="007606A7" w:rsidP="007606A7">
      <w:pPr>
        <w:pStyle w:val="Odstavecseseznamem"/>
        <w:numPr>
          <w:ilvl w:val="0"/>
          <w:numId w:val="3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7606A7">
        <w:rPr>
          <w:rFonts w:ascii="Times New Roman" w:eastAsia="Times New Roman" w:hAnsi="Times New Roman"/>
          <w:i/>
          <w:color w:val="000000"/>
          <w:sz w:val="24"/>
          <w:szCs w:val="24"/>
          <w:lang w:eastAsia="cs-CZ"/>
        </w:rPr>
        <w:t>Usnesení vlády č. 916 ze dne 14. 9. 2020,</w:t>
      </w:r>
    </w:p>
    <w:p w:rsidR="007606A7" w:rsidRPr="007606A7" w:rsidRDefault="007606A7" w:rsidP="007606A7">
      <w:pPr>
        <w:pStyle w:val="Odstavecseseznamem"/>
        <w:numPr>
          <w:ilvl w:val="0"/>
          <w:numId w:val="3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7606A7">
        <w:rPr>
          <w:rFonts w:ascii="Times New Roman" w:eastAsia="Times New Roman" w:hAnsi="Times New Roman"/>
          <w:i/>
          <w:color w:val="000000"/>
          <w:sz w:val="24"/>
          <w:szCs w:val="24"/>
          <w:lang w:eastAsia="cs-CZ"/>
        </w:rPr>
        <w:t>Informaci Ministerstva zahraničních věcí o plnění opatření ke Kontrolnímu závěru č. 19/05, obsaženou v části II materiálu vlády č. j. 176/21,</w:t>
      </w:r>
    </w:p>
    <w:p w:rsidR="007606A7" w:rsidRPr="007606A7" w:rsidRDefault="007606A7" w:rsidP="007606A7">
      <w:pPr>
        <w:pStyle w:val="Odstavecseseznamem"/>
        <w:numPr>
          <w:ilvl w:val="0"/>
          <w:numId w:val="3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7606A7">
        <w:rPr>
          <w:rFonts w:ascii="Times New Roman" w:eastAsia="Times New Roman" w:hAnsi="Times New Roman"/>
          <w:i/>
          <w:color w:val="000000"/>
          <w:sz w:val="24"/>
          <w:szCs w:val="24"/>
          <w:lang w:eastAsia="cs-CZ"/>
        </w:rPr>
        <w:t>Informaci Ministerstva školství, mládeže a tělovýchovy o opatřeních přijatých ke Kontrolnímu závěru č. 19/05 a jejich realizaci, obsaženou v </w:t>
      </w:r>
      <w:r>
        <w:rPr>
          <w:rFonts w:ascii="Times New Roman" w:eastAsia="Times New Roman" w:hAnsi="Times New Roman"/>
          <w:i/>
          <w:color w:val="000000"/>
          <w:sz w:val="24"/>
          <w:szCs w:val="24"/>
          <w:lang w:eastAsia="cs-CZ"/>
        </w:rPr>
        <w:t>části III materiálu vlády č. j. </w:t>
      </w:r>
      <w:r w:rsidRPr="007606A7">
        <w:rPr>
          <w:rFonts w:ascii="Times New Roman" w:eastAsia="Times New Roman" w:hAnsi="Times New Roman"/>
          <w:i/>
          <w:color w:val="000000"/>
          <w:sz w:val="24"/>
          <w:szCs w:val="24"/>
          <w:lang w:eastAsia="cs-CZ"/>
        </w:rPr>
        <w:t>176/21;</w:t>
      </w:r>
    </w:p>
    <w:p w:rsidR="007606A7" w:rsidRPr="007606A7" w:rsidRDefault="007606A7" w:rsidP="007606A7">
      <w:pPr>
        <w:tabs>
          <w:tab w:val="left" w:pos="0"/>
        </w:tabs>
        <w:spacing w:after="0"/>
        <w:ind w:left="705" w:hanging="705"/>
        <w:jc w:val="both"/>
        <w:rPr>
          <w:rFonts w:ascii="Times New Roman" w:eastAsia="Times New Roman" w:hAnsi="Times New Roman"/>
          <w:i/>
          <w:color w:val="000000"/>
          <w:sz w:val="24"/>
          <w:szCs w:val="24"/>
          <w:lang w:eastAsia="cs-CZ"/>
        </w:rPr>
      </w:pPr>
      <w:r w:rsidRPr="007606A7">
        <w:rPr>
          <w:rFonts w:ascii="Times New Roman" w:eastAsia="Times New Roman" w:hAnsi="Times New Roman"/>
          <w:i/>
          <w:color w:val="000000"/>
          <w:sz w:val="24"/>
          <w:szCs w:val="24"/>
          <w:lang w:eastAsia="cs-CZ"/>
        </w:rPr>
        <w:t>II.</w:t>
      </w:r>
      <w:r w:rsidRPr="007606A7">
        <w:rPr>
          <w:rFonts w:ascii="Times New Roman" w:eastAsia="Times New Roman" w:hAnsi="Times New Roman"/>
          <w:bCs/>
          <w:i/>
          <w:color w:val="000000"/>
          <w:sz w:val="24"/>
          <w:szCs w:val="24"/>
          <w:lang w:eastAsia="cs-CZ"/>
        </w:rPr>
        <w:tab/>
      </w:r>
      <w:r w:rsidRPr="007606A7">
        <w:rPr>
          <w:rFonts w:ascii="Times New Roman" w:eastAsia="Times New Roman" w:hAnsi="Times New Roman"/>
          <w:bCs/>
          <w:i/>
          <w:color w:val="000000"/>
          <w:spacing w:val="80"/>
          <w:sz w:val="24"/>
          <w:szCs w:val="24"/>
          <w:lang w:eastAsia="cs-CZ"/>
        </w:rPr>
        <w:t>konstatuje,</w:t>
      </w:r>
      <w:r w:rsidRPr="007606A7">
        <w:rPr>
          <w:rFonts w:ascii="Times New Roman" w:eastAsia="Times New Roman" w:hAnsi="Times New Roman"/>
          <w:bCs/>
          <w:i/>
          <w:color w:val="000000"/>
          <w:sz w:val="24"/>
          <w:szCs w:val="24"/>
          <w:lang w:eastAsia="cs-CZ"/>
        </w:rPr>
        <w:t xml:space="preserve"> </w:t>
      </w:r>
      <w:r w:rsidRPr="007606A7">
        <w:rPr>
          <w:rFonts w:ascii="Times New Roman" w:eastAsia="Times New Roman" w:hAnsi="Times New Roman"/>
          <w:bCs/>
          <w:i/>
          <w:color w:val="000000"/>
          <w:spacing w:val="80"/>
          <w:sz w:val="24"/>
          <w:szCs w:val="24"/>
          <w:lang w:eastAsia="cs-CZ"/>
        </w:rPr>
        <w:t>že</w:t>
      </w:r>
      <w:r w:rsidRPr="007606A7">
        <w:rPr>
          <w:rFonts w:ascii="Times New Roman" w:eastAsia="Times New Roman" w:hAnsi="Times New Roman"/>
          <w:i/>
          <w:sz w:val="24"/>
          <w:szCs w:val="24"/>
          <w:lang w:eastAsia="cs-CZ"/>
        </w:rPr>
        <w:t xml:space="preserve"> nebyly naplněny záměry vlády České republiky</w:t>
      </w:r>
      <w:r w:rsidRPr="007606A7">
        <w:rPr>
          <w:rFonts w:ascii="Times New Roman" w:eastAsia="Times New Roman" w:hAnsi="Times New Roman"/>
          <w:i/>
          <w:color w:val="000000"/>
          <w:sz w:val="24"/>
          <w:szCs w:val="24"/>
          <w:lang w:eastAsia="cs-CZ"/>
        </w:rPr>
        <w:t>;</w:t>
      </w:r>
    </w:p>
    <w:p w:rsidR="007606A7" w:rsidRPr="007606A7" w:rsidRDefault="007606A7" w:rsidP="007606A7">
      <w:pPr>
        <w:tabs>
          <w:tab w:val="left" w:pos="0"/>
        </w:tabs>
        <w:spacing w:after="0"/>
        <w:ind w:left="705" w:hanging="705"/>
        <w:jc w:val="both"/>
        <w:rPr>
          <w:rFonts w:ascii="Times New Roman" w:eastAsia="Times New Roman" w:hAnsi="Times New Roman"/>
          <w:bCs/>
          <w:i/>
          <w:color w:val="000000"/>
          <w:sz w:val="24"/>
          <w:szCs w:val="24"/>
          <w:lang w:eastAsia="cs-CZ"/>
        </w:rPr>
      </w:pPr>
      <w:r w:rsidRPr="007606A7">
        <w:rPr>
          <w:rFonts w:ascii="Times New Roman" w:eastAsia="Times New Roman" w:hAnsi="Times New Roman"/>
          <w:bCs/>
          <w:i/>
          <w:color w:val="000000"/>
          <w:sz w:val="24"/>
          <w:szCs w:val="24"/>
          <w:lang w:eastAsia="cs-CZ"/>
        </w:rPr>
        <w:t>III.</w:t>
      </w:r>
      <w:r w:rsidRPr="007606A7">
        <w:rPr>
          <w:rFonts w:ascii="Times New Roman" w:eastAsia="Times New Roman" w:hAnsi="Times New Roman"/>
          <w:bCs/>
          <w:i/>
          <w:color w:val="000000"/>
          <w:sz w:val="24"/>
          <w:szCs w:val="24"/>
          <w:lang w:eastAsia="cs-CZ"/>
        </w:rPr>
        <w:tab/>
      </w:r>
      <w:r w:rsidRPr="007606A7">
        <w:rPr>
          <w:rFonts w:ascii="Times New Roman" w:eastAsia="Times New Roman" w:hAnsi="Times New Roman"/>
          <w:bCs/>
          <w:i/>
          <w:color w:val="000000"/>
          <w:spacing w:val="80"/>
          <w:sz w:val="24"/>
          <w:szCs w:val="24"/>
          <w:lang w:eastAsia="cs-CZ"/>
        </w:rPr>
        <w:t>doporučuje</w:t>
      </w:r>
      <w:r w:rsidRPr="007606A7">
        <w:rPr>
          <w:rFonts w:ascii="Times New Roman" w:eastAsia="Times New Roman" w:hAnsi="Times New Roman"/>
          <w:bCs/>
          <w:i/>
          <w:color w:val="000000"/>
          <w:sz w:val="24"/>
          <w:szCs w:val="24"/>
          <w:lang w:eastAsia="cs-CZ"/>
        </w:rPr>
        <w:t xml:space="preserve"> ministrovi zahraničních věcí, ministrovi školství, mládeže a tělovýchovy a ministrovi financí provést detailní audit přínosnosti financování jednotlivých mezinárodních organizací;</w:t>
      </w:r>
    </w:p>
    <w:p w:rsidR="007606A7" w:rsidRPr="007606A7" w:rsidRDefault="007606A7" w:rsidP="00A01B5B">
      <w:pPr>
        <w:pStyle w:val="Odstavecseseznamem"/>
        <w:spacing w:after="0" w:line="240" w:lineRule="auto"/>
        <w:ind w:left="709" w:hanging="567"/>
        <w:jc w:val="both"/>
        <w:rPr>
          <w:rFonts w:ascii="Times New Roman" w:eastAsia="Times New Roman" w:hAnsi="Times New Roman"/>
          <w:i/>
          <w:color w:val="000000"/>
          <w:spacing w:val="-4"/>
          <w:sz w:val="24"/>
          <w:szCs w:val="24"/>
          <w:lang w:eastAsia="cs-CZ"/>
        </w:rPr>
      </w:pPr>
      <w:r w:rsidRPr="007606A7">
        <w:rPr>
          <w:rFonts w:ascii="Times New Roman" w:eastAsia="Times New Roman" w:hAnsi="Times New Roman"/>
          <w:i/>
          <w:color w:val="000000"/>
          <w:sz w:val="24"/>
          <w:szCs w:val="24"/>
          <w:lang w:eastAsia="cs-CZ"/>
        </w:rPr>
        <w:t>IV.</w:t>
      </w:r>
      <w:r w:rsidRPr="007606A7">
        <w:rPr>
          <w:rFonts w:ascii="Times New Roman" w:eastAsia="Times New Roman" w:hAnsi="Times New Roman"/>
          <w:bCs/>
          <w:i/>
          <w:color w:val="000000"/>
          <w:sz w:val="24"/>
          <w:szCs w:val="24"/>
          <w:lang w:eastAsia="cs-CZ"/>
        </w:rPr>
        <w:tab/>
      </w:r>
      <w:r w:rsidRPr="007606A7">
        <w:rPr>
          <w:rFonts w:ascii="Times New Roman" w:eastAsia="Times New Roman" w:hAnsi="Times New Roman"/>
          <w:bCs/>
          <w:i/>
          <w:color w:val="000000"/>
          <w:spacing w:val="80"/>
          <w:sz w:val="24"/>
          <w:szCs w:val="24"/>
          <w:lang w:eastAsia="cs-CZ"/>
        </w:rPr>
        <w:t>zmocňuje</w:t>
      </w:r>
      <w:r w:rsidRPr="007606A7">
        <w:rPr>
          <w:rFonts w:ascii="Times New Roman" w:eastAsia="Times New Roman" w:hAnsi="Times New Roman"/>
          <w:bCs/>
          <w:i/>
          <w:color w:val="000000"/>
          <w:sz w:val="24"/>
          <w:szCs w:val="24"/>
          <w:lang w:eastAsia="cs-CZ"/>
        </w:rPr>
        <w:t> </w:t>
      </w:r>
      <w:r w:rsidRPr="007606A7">
        <w:rPr>
          <w:rFonts w:ascii="Times New Roman" w:eastAsia="Times New Roman" w:hAnsi="Times New Roman"/>
          <w:i/>
          <w:color w:val="000000"/>
          <w:sz w:val="24"/>
          <w:szCs w:val="24"/>
          <w:lang w:eastAsia="cs-CZ"/>
        </w:rPr>
        <w:t>předsedu výboru, aby s tímto usnesením seznámil předsedkyni Poslanecké sněmovny Parlamentu ČR, prezidenta Nejvyššího kontrolního úřadu, ministra zahraničních věcí a ministra školství, mládeže a tělovýchovy.</w:t>
      </w:r>
    </w:p>
    <w:p w:rsidR="004C6C7D" w:rsidRDefault="004C6C7D" w:rsidP="004C6C7D">
      <w:pPr>
        <w:spacing w:after="0" w:line="240" w:lineRule="auto"/>
        <w:jc w:val="both"/>
        <w:rPr>
          <w:rFonts w:ascii="Times New Roman" w:eastAsia="Times New Roman" w:hAnsi="Times New Roman"/>
          <w:color w:val="000000"/>
          <w:spacing w:val="-4"/>
          <w:sz w:val="24"/>
          <w:szCs w:val="24"/>
          <w:lang w:eastAsia="cs-CZ"/>
        </w:rPr>
      </w:pPr>
    </w:p>
    <w:p w:rsidR="007606A7" w:rsidRDefault="004C6C7D" w:rsidP="004C6C7D">
      <w:pPr>
        <w:spacing w:after="0" w:line="240" w:lineRule="auto"/>
        <w:ind w:firstLine="142"/>
        <w:jc w:val="both"/>
        <w:rPr>
          <w:rFonts w:ascii="Times New Roman" w:eastAsia="Times New Roman" w:hAnsi="Times New Roman"/>
          <w:color w:val="000000"/>
          <w:sz w:val="24"/>
          <w:szCs w:val="24"/>
          <w:lang w:eastAsia="cs-CZ"/>
        </w:rPr>
      </w:pPr>
      <w:r>
        <w:rPr>
          <w:rFonts w:eastAsia="Times New Roman"/>
          <w:color w:val="000000"/>
          <w:lang w:eastAsia="cs-CZ"/>
        </w:rPr>
        <w:tab/>
      </w:r>
      <w:r w:rsidR="007606A7">
        <w:rPr>
          <w:rFonts w:ascii="Times New Roman" w:eastAsia="Times New Roman" w:hAnsi="Times New Roman"/>
          <w:color w:val="000000"/>
          <w:sz w:val="24"/>
          <w:szCs w:val="24"/>
          <w:lang w:eastAsia="cs-CZ"/>
        </w:rPr>
        <w:t xml:space="preserve">S takto navrženým usnesením byl vysloven souhlas a bylo přijato </w:t>
      </w:r>
      <w:r w:rsidR="007606A7" w:rsidRPr="00A807AE">
        <w:rPr>
          <w:rFonts w:ascii="Times New Roman" w:eastAsia="Times New Roman" w:hAnsi="Times New Roman"/>
          <w:color w:val="000000"/>
          <w:sz w:val="24"/>
          <w:szCs w:val="24"/>
          <w:u w:val="single"/>
          <w:lang w:eastAsia="cs-CZ"/>
        </w:rPr>
        <w:t>usnesení č.</w:t>
      </w:r>
      <w:r w:rsidR="007606A7">
        <w:rPr>
          <w:rFonts w:ascii="Times New Roman" w:eastAsia="Times New Roman" w:hAnsi="Times New Roman"/>
          <w:color w:val="000000"/>
          <w:sz w:val="24"/>
          <w:szCs w:val="24"/>
          <w:u w:val="single"/>
          <w:lang w:eastAsia="cs-CZ"/>
        </w:rPr>
        <w:t xml:space="preserve"> 28 </w:t>
      </w:r>
      <w:r w:rsidR="007606A7" w:rsidRPr="00BD50B8">
        <w:rPr>
          <w:rFonts w:ascii="Times New Roman" w:eastAsia="Times New Roman" w:hAnsi="Times New Roman"/>
          <w:color w:val="000000"/>
          <w:sz w:val="24"/>
          <w:szCs w:val="24"/>
          <w:lang w:eastAsia="cs-CZ"/>
        </w:rPr>
        <w:t>(</w:t>
      </w:r>
      <w:r w:rsidR="007606A7">
        <w:rPr>
          <w:rFonts w:ascii="Times New Roman" w:eastAsia="Times New Roman" w:hAnsi="Times New Roman"/>
          <w:color w:val="000000"/>
          <w:sz w:val="24"/>
          <w:szCs w:val="24"/>
          <w:lang w:eastAsia="cs-CZ"/>
        </w:rPr>
        <w:t>10 </w:t>
      </w:r>
      <w:r w:rsidR="007606A7" w:rsidRPr="00BD50B8">
        <w:rPr>
          <w:rFonts w:ascii="Times New Roman" w:eastAsia="Times New Roman" w:hAnsi="Times New Roman"/>
          <w:color w:val="000000"/>
          <w:sz w:val="24"/>
          <w:szCs w:val="24"/>
          <w:lang w:eastAsia="cs-CZ"/>
        </w:rPr>
        <w:t>pro; 0 proti</w:t>
      </w:r>
      <w:r w:rsidR="007606A7">
        <w:rPr>
          <w:rFonts w:ascii="Times New Roman" w:eastAsia="Times New Roman" w:hAnsi="Times New Roman"/>
          <w:color w:val="000000"/>
          <w:sz w:val="24"/>
          <w:szCs w:val="24"/>
          <w:lang w:eastAsia="cs-CZ"/>
        </w:rPr>
        <w:t>; 0 se zdrželo</w:t>
      </w:r>
      <w:r w:rsidR="007606A7" w:rsidRPr="005A4EF4">
        <w:rPr>
          <w:rFonts w:ascii="Times New Roman" w:eastAsia="Times New Roman" w:hAnsi="Times New Roman"/>
          <w:color w:val="000000"/>
          <w:sz w:val="24"/>
          <w:szCs w:val="24"/>
          <w:lang w:eastAsia="cs-CZ"/>
        </w:rPr>
        <w:t xml:space="preserve">). </w:t>
      </w:r>
      <w:r w:rsidR="007606A7">
        <w:rPr>
          <w:rFonts w:ascii="Times New Roman" w:eastAsia="Times New Roman" w:hAnsi="Times New Roman"/>
          <w:color w:val="000000"/>
          <w:sz w:val="24"/>
          <w:szCs w:val="24"/>
          <w:lang w:eastAsia="cs-CZ"/>
        </w:rPr>
        <w:t xml:space="preserve">Hlasování se zúčastnili: </w:t>
      </w:r>
      <w:r w:rsidR="0056720F">
        <w:rPr>
          <w:rFonts w:ascii="Times New Roman" w:eastAsia="Times New Roman" w:hAnsi="Times New Roman"/>
          <w:color w:val="000000"/>
          <w:sz w:val="24"/>
          <w:szCs w:val="24"/>
          <w:lang w:eastAsia="cs-CZ"/>
        </w:rPr>
        <w:t>posl. R. Bělohlávková, posl. K. Farhan, posl. M. Hájek, posl. J. Janda, posl. R. Kubíček, posl. H. Naiclerová, posl. J. Slavík, posl. R. Vích, posl. V. Vomáčka,</w:t>
      </w:r>
      <w:r w:rsidR="0056720F" w:rsidRPr="003209DA">
        <w:rPr>
          <w:rFonts w:ascii="Times New Roman" w:eastAsia="Times New Roman" w:hAnsi="Times New Roman"/>
          <w:color w:val="000000"/>
          <w:sz w:val="24"/>
          <w:szCs w:val="24"/>
          <w:lang w:eastAsia="cs-CZ"/>
        </w:rPr>
        <w:t xml:space="preserve"> </w:t>
      </w:r>
      <w:r w:rsidR="0056720F">
        <w:rPr>
          <w:rFonts w:ascii="Times New Roman" w:eastAsia="Times New Roman" w:hAnsi="Times New Roman"/>
          <w:color w:val="000000"/>
          <w:sz w:val="24"/>
          <w:szCs w:val="24"/>
          <w:lang w:eastAsia="cs-CZ"/>
        </w:rPr>
        <w:t>posl. M. Zborovský</w:t>
      </w:r>
      <w:r w:rsidR="007606A7">
        <w:rPr>
          <w:rFonts w:ascii="Times New Roman" w:eastAsia="Times New Roman" w:hAnsi="Times New Roman"/>
          <w:color w:val="000000"/>
          <w:sz w:val="24"/>
          <w:szCs w:val="24"/>
          <w:lang w:eastAsia="cs-CZ"/>
        </w:rPr>
        <w:t xml:space="preserve"> </w:t>
      </w:r>
      <w:r w:rsidR="0056720F">
        <w:rPr>
          <w:rFonts w:ascii="Times New Roman" w:eastAsia="Times New Roman" w:hAnsi="Times New Roman"/>
          <w:color w:val="000000"/>
          <w:sz w:val="24"/>
          <w:szCs w:val="24"/>
          <w:lang w:eastAsia="cs-CZ"/>
        </w:rPr>
        <w:t>/viz příloha zápisu č. 1, str. 5</w:t>
      </w:r>
      <w:r w:rsidR="007606A7">
        <w:rPr>
          <w:rFonts w:ascii="Times New Roman" w:eastAsia="Times New Roman" w:hAnsi="Times New Roman"/>
          <w:color w:val="000000"/>
          <w:sz w:val="24"/>
          <w:szCs w:val="24"/>
          <w:lang w:eastAsia="cs-CZ"/>
        </w:rPr>
        <w:t>/.</w:t>
      </w:r>
    </w:p>
    <w:p w:rsidR="007606A7" w:rsidRDefault="007606A7" w:rsidP="00F72EE7">
      <w:pPr>
        <w:spacing w:after="0" w:line="240" w:lineRule="auto"/>
        <w:jc w:val="both"/>
        <w:rPr>
          <w:rFonts w:ascii="Times New Roman" w:eastAsia="Times New Roman" w:hAnsi="Times New Roman"/>
          <w:color w:val="000000"/>
          <w:sz w:val="24"/>
          <w:szCs w:val="24"/>
          <w:lang w:eastAsia="cs-CZ"/>
        </w:rPr>
      </w:pPr>
    </w:p>
    <w:p w:rsidR="007331E9" w:rsidRDefault="007331E9" w:rsidP="00F72EE7">
      <w:pPr>
        <w:spacing w:after="0" w:line="240" w:lineRule="auto"/>
        <w:jc w:val="both"/>
        <w:rPr>
          <w:rFonts w:ascii="Times New Roman" w:eastAsia="Times New Roman" w:hAnsi="Times New Roman"/>
          <w:color w:val="000000"/>
          <w:sz w:val="24"/>
          <w:szCs w:val="24"/>
          <w:lang w:eastAsia="cs-CZ"/>
        </w:rPr>
      </w:pPr>
    </w:p>
    <w:p w:rsidR="007B1C5A" w:rsidRDefault="007B1C5A" w:rsidP="00F72EE7">
      <w:pPr>
        <w:spacing w:after="0" w:line="240" w:lineRule="auto"/>
        <w:jc w:val="both"/>
        <w:rPr>
          <w:rFonts w:ascii="Times New Roman" w:eastAsia="Times New Roman" w:hAnsi="Times New Roman"/>
          <w:color w:val="000000"/>
          <w:sz w:val="24"/>
          <w:szCs w:val="24"/>
          <w:lang w:eastAsia="cs-CZ"/>
        </w:rPr>
      </w:pPr>
    </w:p>
    <w:p w:rsidR="00197F65" w:rsidRDefault="00197F65" w:rsidP="00F72EE7">
      <w:pPr>
        <w:spacing w:after="0" w:line="240" w:lineRule="auto"/>
        <w:jc w:val="both"/>
        <w:rPr>
          <w:rFonts w:ascii="Times New Roman" w:eastAsia="Times New Roman" w:hAnsi="Times New Roman"/>
          <w:color w:val="000000"/>
          <w:sz w:val="24"/>
          <w:szCs w:val="24"/>
          <w:lang w:eastAsia="cs-CZ"/>
        </w:rPr>
      </w:pPr>
    </w:p>
    <w:p w:rsidR="00197F65" w:rsidRDefault="00197F65" w:rsidP="00197F65">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5.</w:t>
      </w:r>
    </w:p>
    <w:p w:rsidR="00197F65" w:rsidRPr="00197F65" w:rsidRDefault="00197F65" w:rsidP="00197F65">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sidRPr="00197F65">
        <w:rPr>
          <w:rFonts w:ascii="Times New Roman" w:hAnsi="Times New Roman"/>
          <w:sz w:val="24"/>
          <w:szCs w:val="24"/>
        </w:rPr>
        <w:t xml:space="preserve">Kontrolní závěr Nejvyššího kontrolního úřadu z kontrolní akce č. 19/17 </w:t>
      </w:r>
      <w:r w:rsidRPr="00197F65">
        <w:rPr>
          <w:rFonts w:ascii="Times New Roman" w:hAnsi="Times New Roman"/>
          <w:bCs/>
          <w:sz w:val="24"/>
          <w:szCs w:val="24"/>
        </w:rPr>
        <w:t>– Peněžní prostředky státu poskytnuté na účelovou podporu zdravotnického výzkumu z rozpočtové kapitoly Ministerstva zdravotnictví</w:t>
      </w:r>
    </w:p>
    <w:p w:rsidR="00197F65" w:rsidRPr="002D212F" w:rsidRDefault="00197F65" w:rsidP="00197F65">
      <w:pPr>
        <w:spacing w:after="0" w:line="240" w:lineRule="auto"/>
        <w:jc w:val="both"/>
        <w:rPr>
          <w:rFonts w:ascii="Times New Roman" w:eastAsia="Times New Roman" w:hAnsi="Times New Roman"/>
          <w:color w:val="000000"/>
          <w:sz w:val="24"/>
          <w:szCs w:val="24"/>
          <w:lang w:eastAsia="cs-CZ"/>
        </w:rPr>
      </w:pPr>
    </w:p>
    <w:p w:rsidR="00197F65" w:rsidRPr="006548D6" w:rsidRDefault="00197F65" w:rsidP="00197F65">
      <w:pPr>
        <w:pStyle w:val="Normlnweb"/>
        <w:spacing w:after="0" w:line="240" w:lineRule="auto"/>
        <w:jc w:val="both"/>
      </w:pPr>
      <w:r>
        <w:rPr>
          <w:rFonts w:eastAsia="Times New Roman"/>
          <w:color w:val="000000"/>
          <w:lang w:eastAsia="cs-CZ"/>
        </w:rPr>
        <w:tab/>
      </w:r>
      <w:r w:rsidRPr="006548D6">
        <w:rPr>
          <w:rFonts w:eastAsia="Times New Roman"/>
          <w:color w:val="000000"/>
          <w:lang w:eastAsia="cs-CZ"/>
        </w:rPr>
        <w:t xml:space="preserve">Se zpravodajskou zprávou k tomuto bodu vystoupil </w:t>
      </w:r>
      <w:r w:rsidRPr="00C11C55">
        <w:rPr>
          <w:rFonts w:eastAsia="Times New Roman"/>
          <w:b/>
          <w:color w:val="000000"/>
          <w:lang w:eastAsia="cs-CZ"/>
        </w:rPr>
        <w:t xml:space="preserve">zpravodaj výboru posl. </w:t>
      </w:r>
      <w:r>
        <w:rPr>
          <w:rFonts w:eastAsia="Times New Roman"/>
          <w:b/>
          <w:color w:val="000000"/>
          <w:lang w:eastAsia="cs-CZ"/>
        </w:rPr>
        <w:t>K. Farhan</w:t>
      </w:r>
      <w:r w:rsidRPr="006548D6">
        <w:rPr>
          <w:rFonts w:eastAsia="Times New Roman"/>
          <w:color w:val="000000"/>
          <w:lang w:eastAsia="cs-CZ"/>
        </w:rPr>
        <w:t xml:space="preserve">. Uvedl, že </w:t>
      </w:r>
      <w:r w:rsidR="00017BFE">
        <w:rPr>
          <w:rFonts w:eastAsia="Times New Roman"/>
          <w:color w:val="000000"/>
          <w:lang w:eastAsia="cs-CZ"/>
        </w:rPr>
        <w:t>kontrola byla prováděna od července 2019 do února 2020. Kontrolovaným obdobím byly roky 2015 až 2018, v případě věcných souvislostí období předcházející a následující. Kontrolovanými osobami byly Minist</w:t>
      </w:r>
      <w:r w:rsidR="00A2536E">
        <w:rPr>
          <w:rFonts w:eastAsia="Times New Roman"/>
          <w:color w:val="000000"/>
          <w:lang w:eastAsia="cs-CZ"/>
        </w:rPr>
        <w:t>erstvo zdravotnictví, Agentura p</w:t>
      </w:r>
      <w:r w:rsidR="00017BFE">
        <w:rPr>
          <w:rFonts w:eastAsia="Times New Roman"/>
          <w:color w:val="000000"/>
          <w:lang w:eastAsia="cs-CZ"/>
        </w:rPr>
        <w:t>ro zdravotnický výzkum ČR, Praha, F</w:t>
      </w:r>
      <w:r w:rsidR="00DD226F">
        <w:rPr>
          <w:rFonts w:eastAsia="Times New Roman"/>
          <w:color w:val="000000"/>
          <w:lang w:eastAsia="cs-CZ"/>
        </w:rPr>
        <w:t>akultní nemocnice Olomouc, Fakultní nemocnice Brno, Fyziologický ústav Akademie věd</w:t>
      </w:r>
      <w:r w:rsidR="00017BFE">
        <w:rPr>
          <w:rFonts w:eastAsia="Times New Roman"/>
          <w:color w:val="000000"/>
          <w:lang w:eastAsia="cs-CZ"/>
        </w:rPr>
        <w:t xml:space="preserve"> ČR, I</w:t>
      </w:r>
      <w:r w:rsidR="00DD226F">
        <w:rPr>
          <w:rFonts w:eastAsia="Times New Roman"/>
          <w:color w:val="000000"/>
          <w:lang w:eastAsia="cs-CZ"/>
        </w:rPr>
        <w:t>nstitut klinické a experimentální medicíny</w:t>
      </w:r>
      <w:r w:rsidR="00017BFE">
        <w:rPr>
          <w:rFonts w:eastAsia="Times New Roman"/>
          <w:color w:val="000000"/>
          <w:lang w:eastAsia="cs-CZ"/>
        </w:rPr>
        <w:t xml:space="preserve"> Praha, Masarykova univerzita Brno, Univerzita Palackého Brno. NK</w:t>
      </w:r>
      <w:r w:rsidR="00A2536E">
        <w:rPr>
          <w:rFonts w:eastAsia="Times New Roman"/>
          <w:color w:val="000000"/>
          <w:lang w:eastAsia="cs-CZ"/>
        </w:rPr>
        <w:t>Ú kontroloval</w:t>
      </w:r>
      <w:r w:rsidR="00017BFE">
        <w:rPr>
          <w:rFonts w:eastAsia="Times New Roman"/>
          <w:color w:val="000000"/>
          <w:lang w:eastAsia="cs-CZ"/>
        </w:rPr>
        <w:t xml:space="preserve">, </w:t>
      </w:r>
      <w:r w:rsidR="00852B21">
        <w:rPr>
          <w:rFonts w:eastAsia="Times New Roman"/>
          <w:color w:val="000000"/>
          <w:lang w:eastAsia="cs-CZ"/>
        </w:rPr>
        <w:t xml:space="preserve">zda </w:t>
      </w:r>
      <w:r w:rsidR="00017BFE">
        <w:rPr>
          <w:rFonts w:eastAsia="Times New Roman"/>
          <w:color w:val="000000"/>
          <w:lang w:eastAsia="cs-CZ"/>
        </w:rPr>
        <w:t xml:space="preserve">peněžní prostředky </w:t>
      </w:r>
      <w:r w:rsidR="00A2536E">
        <w:rPr>
          <w:rFonts w:eastAsia="Times New Roman"/>
          <w:color w:val="000000"/>
          <w:lang w:eastAsia="cs-CZ"/>
        </w:rPr>
        <w:t xml:space="preserve">byly vynakládány v souladu se schválenými koncepcemi na stanovený účel, a to na podporu zdravotnického výzkumu. Kontrolováno bylo celkem 16 projektů, z toho 11 </w:t>
      </w:r>
      <w:r w:rsidR="00EF4C2A">
        <w:rPr>
          <w:rFonts w:eastAsia="Times New Roman"/>
          <w:color w:val="000000"/>
          <w:lang w:eastAsia="cs-CZ"/>
        </w:rPr>
        <w:t xml:space="preserve">projektů bylo NKÚ hodnoceno </w:t>
      </w:r>
      <w:r w:rsidR="00A2536E">
        <w:rPr>
          <w:rFonts w:eastAsia="Times New Roman"/>
          <w:color w:val="000000"/>
          <w:lang w:eastAsia="cs-CZ"/>
        </w:rPr>
        <w:t>jako účeln</w:t>
      </w:r>
      <w:r w:rsidR="00EF4C2A">
        <w:rPr>
          <w:rFonts w:eastAsia="Times New Roman"/>
          <w:color w:val="000000"/>
          <w:lang w:eastAsia="cs-CZ"/>
        </w:rPr>
        <w:t>é</w:t>
      </w:r>
      <w:r w:rsidR="00A2536E">
        <w:rPr>
          <w:rFonts w:eastAsia="Times New Roman"/>
          <w:color w:val="000000"/>
          <w:lang w:eastAsia="cs-CZ"/>
        </w:rPr>
        <w:t xml:space="preserve"> a efektivní, 2 projekty byly hodnoceny jako</w:t>
      </w:r>
      <w:r w:rsidR="00DD226F">
        <w:rPr>
          <w:rFonts w:eastAsia="Times New Roman"/>
          <w:color w:val="000000"/>
          <w:lang w:eastAsia="cs-CZ"/>
        </w:rPr>
        <w:t xml:space="preserve"> účelné s mírnými nedostatky, 1 </w:t>
      </w:r>
      <w:r w:rsidR="00A2536E">
        <w:rPr>
          <w:rFonts w:eastAsia="Times New Roman"/>
          <w:color w:val="000000"/>
          <w:lang w:eastAsia="cs-CZ"/>
        </w:rPr>
        <w:t>projekt byl hodnocen jako účelný pouze omezeně, 1 byl hodnocen omezeně a 1 byl hodnocen jako efektivní a účelný pouze omezeně. Stupně účelnosti a efektivnosti dle NKÚ byly sníženy v případech, kdy kontrolované projekty nedosáhly všech hlavních nebo vedlejších očekávaných výsledků za dobu určenou k řešení. Kontrolou NKÚ nebylo zjištěno, že by příjemci neplnili podmínky podpory a použili peněžní prostředky v</w:t>
      </w:r>
      <w:r w:rsidR="00A71D5E">
        <w:rPr>
          <w:rFonts w:eastAsia="Times New Roman"/>
          <w:color w:val="000000"/>
          <w:lang w:eastAsia="cs-CZ"/>
        </w:rPr>
        <w:t xml:space="preserve"> </w:t>
      </w:r>
      <w:r w:rsidR="00A2536E">
        <w:rPr>
          <w:rFonts w:eastAsia="Times New Roman"/>
          <w:color w:val="000000"/>
          <w:lang w:eastAsia="cs-CZ"/>
        </w:rPr>
        <w:t>rozporu s</w:t>
      </w:r>
      <w:r w:rsidR="00A71D5E">
        <w:rPr>
          <w:rFonts w:eastAsia="Times New Roman"/>
          <w:color w:val="000000"/>
          <w:lang w:eastAsia="cs-CZ"/>
        </w:rPr>
        <w:t xml:space="preserve"> </w:t>
      </w:r>
      <w:r w:rsidR="00117EE2">
        <w:rPr>
          <w:rFonts w:eastAsia="Times New Roman"/>
          <w:color w:val="000000"/>
          <w:lang w:eastAsia="cs-CZ"/>
        </w:rPr>
        <w:t>právními předpisy.</w:t>
      </w:r>
    </w:p>
    <w:p w:rsidR="00197F65" w:rsidRDefault="00197F65" w:rsidP="007B1C5A">
      <w:pPr>
        <w:spacing w:after="0" w:line="240" w:lineRule="auto"/>
        <w:jc w:val="both"/>
        <w:rPr>
          <w:rFonts w:ascii="Times New Roman" w:hAnsi="Times New Roman"/>
          <w:sz w:val="24"/>
          <w:szCs w:val="24"/>
        </w:rPr>
      </w:pPr>
    </w:p>
    <w:p w:rsidR="00197F65" w:rsidRPr="00842C40" w:rsidRDefault="00197F65" w:rsidP="00197F65">
      <w:pPr>
        <w:spacing w:after="0" w:line="240" w:lineRule="auto"/>
        <w:ind w:firstLine="708"/>
        <w:jc w:val="both"/>
        <w:rPr>
          <w:rFonts w:ascii="Times New Roman" w:hAnsi="Times New Roman"/>
          <w:sz w:val="24"/>
          <w:szCs w:val="24"/>
        </w:rPr>
      </w:pPr>
      <w:r>
        <w:rPr>
          <w:rFonts w:ascii="Times New Roman" w:hAnsi="Times New Roman"/>
          <w:sz w:val="24"/>
          <w:szCs w:val="24"/>
        </w:rPr>
        <w:t>V obecné rozpravě nikdo z přítomných po</w:t>
      </w:r>
      <w:r w:rsidR="00117EE2">
        <w:rPr>
          <w:rFonts w:ascii="Times New Roman" w:hAnsi="Times New Roman"/>
          <w:sz w:val="24"/>
          <w:szCs w:val="24"/>
        </w:rPr>
        <w:t>slankyň a poslanců nevystoupil.</w:t>
      </w:r>
    </w:p>
    <w:p w:rsidR="00197F65" w:rsidRPr="009840E4" w:rsidRDefault="00197F65" w:rsidP="00197F65">
      <w:pPr>
        <w:spacing w:after="0" w:line="240" w:lineRule="auto"/>
        <w:jc w:val="both"/>
        <w:rPr>
          <w:rFonts w:ascii="Times New Roman" w:eastAsia="Times New Roman" w:hAnsi="Times New Roman"/>
          <w:color w:val="000000"/>
          <w:sz w:val="24"/>
          <w:szCs w:val="24"/>
          <w:lang w:eastAsia="cs-CZ"/>
        </w:rPr>
      </w:pPr>
    </w:p>
    <w:p w:rsidR="00197F65" w:rsidRDefault="00197F65" w:rsidP="00197F65">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 xml:space="preserve">V podrobné rozpravě </w:t>
      </w:r>
      <w:r>
        <w:rPr>
          <w:rFonts w:ascii="Times New Roman" w:eastAsia="Times New Roman" w:hAnsi="Times New Roman"/>
          <w:b/>
          <w:color w:val="000000"/>
          <w:sz w:val="24"/>
          <w:szCs w:val="24"/>
          <w:lang w:eastAsia="cs-CZ"/>
        </w:rPr>
        <w:t xml:space="preserve">zpravodaj </w:t>
      </w:r>
      <w:r w:rsidRPr="007E21CF">
        <w:rPr>
          <w:rFonts w:ascii="Times New Roman" w:eastAsia="Times New Roman" w:hAnsi="Times New Roman"/>
          <w:b/>
          <w:color w:val="000000"/>
          <w:sz w:val="24"/>
          <w:szCs w:val="24"/>
          <w:lang w:eastAsia="cs-CZ"/>
        </w:rPr>
        <w:t xml:space="preserve">výboru posl. </w:t>
      </w:r>
      <w:r>
        <w:rPr>
          <w:rFonts w:ascii="Times New Roman" w:eastAsia="Times New Roman" w:hAnsi="Times New Roman"/>
          <w:b/>
          <w:color w:val="000000"/>
          <w:sz w:val="24"/>
          <w:szCs w:val="24"/>
          <w:lang w:eastAsia="cs-CZ"/>
        </w:rPr>
        <w:t>K. Farhan</w:t>
      </w:r>
      <w:r>
        <w:rPr>
          <w:rFonts w:ascii="Times New Roman" w:eastAsia="Times New Roman" w:hAnsi="Times New Roman"/>
          <w:color w:val="000000"/>
          <w:sz w:val="24"/>
          <w:szCs w:val="24"/>
          <w:lang w:eastAsia="cs-CZ"/>
        </w:rPr>
        <w:t xml:space="preserve"> navrhl usnesení následujícího znění:</w:t>
      </w:r>
    </w:p>
    <w:p w:rsidR="00197F65" w:rsidRPr="00197F65" w:rsidRDefault="00197F65" w:rsidP="00197F65">
      <w:pPr>
        <w:spacing w:after="0" w:line="240" w:lineRule="auto"/>
        <w:jc w:val="both"/>
        <w:rPr>
          <w:rFonts w:ascii="Times New Roman" w:eastAsia="Times New Roman" w:hAnsi="Times New Roman"/>
          <w:i/>
          <w:color w:val="000000"/>
          <w:sz w:val="24"/>
          <w:szCs w:val="24"/>
          <w:lang w:eastAsia="cs-CZ"/>
        </w:rPr>
      </w:pPr>
      <w:r w:rsidRPr="00197F65">
        <w:rPr>
          <w:rFonts w:ascii="Times New Roman" w:eastAsia="Times New Roman" w:hAnsi="Times New Roman"/>
          <w:i/>
          <w:color w:val="000000"/>
          <w:sz w:val="24"/>
          <w:szCs w:val="24"/>
          <w:lang w:eastAsia="cs-CZ"/>
        </w:rPr>
        <w:lastRenderedPageBreak/>
        <w:t>Kontrolní výbor Poslanecké sněmovny Parlamentu ČR po zpravodajské zprávě poslance Kamala Farhana a po rozpravě</w:t>
      </w:r>
    </w:p>
    <w:p w:rsidR="00197F65" w:rsidRPr="00197F65" w:rsidRDefault="00197F65" w:rsidP="007E0297">
      <w:pPr>
        <w:spacing w:after="0"/>
        <w:ind w:left="567" w:hanging="567"/>
        <w:jc w:val="both"/>
        <w:rPr>
          <w:rFonts w:ascii="Times New Roman" w:eastAsia="Times New Roman" w:hAnsi="Times New Roman"/>
          <w:bCs/>
          <w:i/>
          <w:color w:val="000000"/>
          <w:sz w:val="24"/>
          <w:szCs w:val="24"/>
          <w:lang w:eastAsia="cs-CZ"/>
        </w:rPr>
      </w:pPr>
      <w:r w:rsidRPr="00197F65">
        <w:rPr>
          <w:rFonts w:ascii="Times New Roman" w:eastAsia="Times New Roman" w:hAnsi="Times New Roman"/>
          <w:i/>
          <w:color w:val="000000"/>
          <w:sz w:val="24"/>
          <w:szCs w:val="24"/>
          <w:lang w:eastAsia="cs-CZ"/>
        </w:rPr>
        <w:t>I.</w:t>
      </w:r>
      <w:r w:rsidRPr="00197F65">
        <w:rPr>
          <w:rFonts w:ascii="Times New Roman" w:eastAsia="Times New Roman" w:hAnsi="Times New Roman"/>
          <w:i/>
          <w:color w:val="000000"/>
          <w:sz w:val="24"/>
          <w:szCs w:val="24"/>
          <w:lang w:eastAsia="cs-CZ"/>
        </w:rPr>
        <w:tab/>
      </w:r>
      <w:r w:rsidRPr="00197F65">
        <w:rPr>
          <w:rFonts w:ascii="Times New Roman" w:eastAsia="Times New Roman" w:hAnsi="Times New Roman"/>
          <w:bCs/>
          <w:i/>
          <w:color w:val="000000"/>
          <w:spacing w:val="80"/>
          <w:sz w:val="24"/>
          <w:szCs w:val="24"/>
          <w:lang w:eastAsia="cs-CZ"/>
        </w:rPr>
        <w:t>bere na vědomí</w:t>
      </w:r>
      <w:r w:rsidRPr="00197F65">
        <w:rPr>
          <w:rFonts w:ascii="Times New Roman" w:eastAsia="Times New Roman" w:hAnsi="Times New Roman"/>
          <w:bCs/>
          <w:i/>
          <w:color w:val="000000"/>
          <w:sz w:val="24"/>
          <w:szCs w:val="24"/>
          <w:lang w:eastAsia="cs-CZ"/>
        </w:rPr>
        <w:tab/>
      </w:r>
    </w:p>
    <w:p w:rsidR="00197F65" w:rsidRPr="00197F65" w:rsidRDefault="00197F65" w:rsidP="007E0297">
      <w:pPr>
        <w:pStyle w:val="Odstavecseseznamem"/>
        <w:numPr>
          <w:ilvl w:val="0"/>
          <w:numId w:val="3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97F65">
        <w:rPr>
          <w:rFonts w:ascii="Times New Roman" w:hAnsi="Times New Roman"/>
          <w:i/>
          <w:sz w:val="24"/>
          <w:szCs w:val="24"/>
        </w:rPr>
        <w:t>Kontrolní závěr Nejvyššího kontrolního úřadu z kontrolní akce č. 19/17 – Peněžní prostředky státu poskytnuté na účelovou podporu zdravotnického výzkumu z rozpočtové kapitoly Ministerstva zdravotnictví</w:t>
      </w:r>
      <w:r w:rsidRPr="00197F65">
        <w:rPr>
          <w:rFonts w:ascii="Times New Roman" w:eastAsia="Times New Roman" w:hAnsi="Times New Roman"/>
          <w:i/>
          <w:color w:val="000000"/>
          <w:sz w:val="24"/>
          <w:szCs w:val="24"/>
          <w:lang w:eastAsia="cs-CZ"/>
        </w:rPr>
        <w:t xml:space="preserve"> (dále jen „Kontrolní závěr č. 19/17“),</w:t>
      </w:r>
    </w:p>
    <w:p w:rsidR="00197F65" w:rsidRPr="00197F65" w:rsidRDefault="00197F65" w:rsidP="00197F65">
      <w:pPr>
        <w:pStyle w:val="Odstavecseseznamem"/>
        <w:numPr>
          <w:ilvl w:val="0"/>
          <w:numId w:val="3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97F65">
        <w:rPr>
          <w:rFonts w:ascii="Times New Roman" w:eastAsia="Times New Roman" w:hAnsi="Times New Roman"/>
          <w:i/>
          <w:color w:val="000000"/>
          <w:sz w:val="24"/>
          <w:szCs w:val="24"/>
          <w:lang w:eastAsia="cs-CZ"/>
        </w:rPr>
        <w:t>Stanovisko Ministerstva zdravotnictví ke Kontrolnímu závěru č. 19/17, obsažené v části III materiálu vlády č. j. 999/20,</w:t>
      </w:r>
    </w:p>
    <w:p w:rsidR="00197F65" w:rsidRPr="00197F65" w:rsidRDefault="00197F65" w:rsidP="00197F65">
      <w:pPr>
        <w:pStyle w:val="Odstavecseseznamem"/>
        <w:numPr>
          <w:ilvl w:val="0"/>
          <w:numId w:val="3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97F65">
        <w:rPr>
          <w:rFonts w:ascii="Times New Roman" w:eastAsia="Times New Roman" w:hAnsi="Times New Roman"/>
          <w:i/>
          <w:color w:val="000000"/>
          <w:sz w:val="24"/>
          <w:szCs w:val="24"/>
          <w:lang w:eastAsia="cs-CZ"/>
        </w:rPr>
        <w:t>Usnesení vlády č. 915 ze dne 14. 9. 2020,</w:t>
      </w:r>
    </w:p>
    <w:p w:rsidR="00197F65" w:rsidRPr="00197F65" w:rsidRDefault="00197F65" w:rsidP="00197F65">
      <w:pPr>
        <w:pStyle w:val="Odstavecseseznamem"/>
        <w:numPr>
          <w:ilvl w:val="0"/>
          <w:numId w:val="3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97F65">
        <w:rPr>
          <w:rFonts w:ascii="Times New Roman" w:eastAsia="Times New Roman" w:hAnsi="Times New Roman"/>
          <w:i/>
          <w:color w:val="000000"/>
          <w:sz w:val="24"/>
          <w:szCs w:val="24"/>
          <w:lang w:eastAsia="cs-CZ"/>
        </w:rPr>
        <w:t>Informaci Ministerstva zdravotnictví o plnění nápravných opatření vyplývajících ze stanoviska Ministerstva zdravotnictví ke Kontrolnímu závěru č. 19/17, obsaženou v části II materiálu vlády č. j. 824/21;</w:t>
      </w:r>
    </w:p>
    <w:p w:rsidR="00197F65" w:rsidRPr="00197F65" w:rsidRDefault="00197F65" w:rsidP="00197F65">
      <w:pPr>
        <w:spacing w:after="0" w:line="240" w:lineRule="auto"/>
        <w:ind w:left="567" w:hanging="567"/>
        <w:jc w:val="both"/>
        <w:rPr>
          <w:rFonts w:ascii="Times New Roman" w:eastAsia="Times New Roman" w:hAnsi="Times New Roman"/>
          <w:i/>
          <w:color w:val="000000"/>
          <w:sz w:val="24"/>
          <w:szCs w:val="24"/>
          <w:lang w:eastAsia="cs-CZ"/>
        </w:rPr>
      </w:pPr>
      <w:r w:rsidRPr="00197F65">
        <w:rPr>
          <w:rFonts w:ascii="Times New Roman" w:eastAsia="Times New Roman" w:hAnsi="Times New Roman"/>
          <w:i/>
          <w:color w:val="000000"/>
          <w:sz w:val="24"/>
          <w:szCs w:val="24"/>
          <w:lang w:eastAsia="cs-CZ"/>
        </w:rPr>
        <w:t>II.</w:t>
      </w:r>
      <w:r w:rsidRPr="00197F65">
        <w:rPr>
          <w:rFonts w:ascii="Times New Roman" w:eastAsia="Times New Roman" w:hAnsi="Times New Roman"/>
          <w:bCs/>
          <w:i/>
          <w:color w:val="000000"/>
          <w:sz w:val="24"/>
          <w:szCs w:val="24"/>
          <w:lang w:eastAsia="cs-CZ"/>
        </w:rPr>
        <w:tab/>
      </w:r>
      <w:r w:rsidRPr="00197F65">
        <w:rPr>
          <w:rFonts w:ascii="Times New Roman" w:eastAsia="Times New Roman" w:hAnsi="Times New Roman"/>
          <w:bCs/>
          <w:i/>
          <w:color w:val="000000"/>
          <w:spacing w:val="80"/>
          <w:sz w:val="24"/>
          <w:szCs w:val="24"/>
          <w:lang w:eastAsia="cs-CZ"/>
        </w:rPr>
        <w:t>zmocňuje</w:t>
      </w:r>
      <w:r w:rsidRPr="00197F65">
        <w:rPr>
          <w:rFonts w:ascii="Times New Roman" w:eastAsia="Times New Roman" w:hAnsi="Times New Roman"/>
          <w:bCs/>
          <w:i/>
          <w:color w:val="000000"/>
          <w:sz w:val="24"/>
          <w:szCs w:val="24"/>
          <w:lang w:eastAsia="cs-CZ"/>
        </w:rPr>
        <w:t> </w:t>
      </w:r>
      <w:r w:rsidRPr="00197F65">
        <w:rPr>
          <w:rFonts w:ascii="Times New Roman" w:eastAsia="Times New Roman" w:hAnsi="Times New Roman"/>
          <w:i/>
          <w:color w:val="000000"/>
          <w:sz w:val="24"/>
          <w:szCs w:val="24"/>
          <w:lang w:eastAsia="cs-CZ"/>
        </w:rPr>
        <w:t>předsedu výboru, aby s tímto usnesením seznámil prezidenta Nejvyššího kontrolního úřadu a ministra zdravotnictví.</w:t>
      </w:r>
    </w:p>
    <w:p w:rsidR="00197F65" w:rsidRPr="00197F65" w:rsidRDefault="00197F65" w:rsidP="00197F65">
      <w:pPr>
        <w:spacing w:after="0" w:line="240" w:lineRule="auto"/>
        <w:jc w:val="both"/>
        <w:rPr>
          <w:rFonts w:ascii="Times New Roman" w:eastAsia="Times New Roman" w:hAnsi="Times New Roman"/>
          <w:i/>
          <w:color w:val="000000"/>
          <w:sz w:val="24"/>
          <w:szCs w:val="24"/>
          <w:lang w:eastAsia="cs-CZ"/>
        </w:rPr>
      </w:pPr>
    </w:p>
    <w:p w:rsidR="00197F65" w:rsidRDefault="00197F65" w:rsidP="00652D2B">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6C7081">
        <w:rPr>
          <w:rFonts w:ascii="Times New Roman" w:eastAsia="Times New Roman" w:hAnsi="Times New Roman"/>
          <w:color w:val="000000"/>
          <w:sz w:val="24"/>
          <w:szCs w:val="24"/>
          <w:u w:val="single"/>
          <w:lang w:eastAsia="cs-CZ"/>
        </w:rPr>
        <w:t> </w:t>
      </w:r>
      <w:r>
        <w:rPr>
          <w:rFonts w:ascii="Times New Roman" w:eastAsia="Times New Roman" w:hAnsi="Times New Roman"/>
          <w:color w:val="000000"/>
          <w:sz w:val="24"/>
          <w:szCs w:val="24"/>
          <w:u w:val="single"/>
          <w:lang w:eastAsia="cs-CZ"/>
        </w:rPr>
        <w:t xml:space="preserve">29 </w:t>
      </w:r>
      <w:r w:rsidRPr="00BD50B8">
        <w:rPr>
          <w:rFonts w:ascii="Times New Roman" w:eastAsia="Times New Roman" w:hAnsi="Times New Roman"/>
          <w:color w:val="000000"/>
          <w:sz w:val="24"/>
          <w:szCs w:val="24"/>
          <w:lang w:eastAsia="cs-CZ"/>
        </w:rPr>
        <w:t>(</w:t>
      </w:r>
      <w:r w:rsidR="0056720F">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6720F">
        <w:rPr>
          <w:rFonts w:ascii="Times New Roman" w:eastAsia="Times New Roman" w:hAnsi="Times New Roman"/>
          <w:color w:val="000000"/>
          <w:sz w:val="24"/>
          <w:szCs w:val="24"/>
          <w:lang w:eastAsia="cs-CZ"/>
        </w:rPr>
        <w:t>posl. R. Bělohlávková, posl. K. Farhan, posl. M. Hájek, posl. J. Janda, posl. R. Kubíček, posl. H. Naiclerová, posl. R. Vích, posl. V. Vomáčka,</w:t>
      </w:r>
      <w:r w:rsidR="0056720F" w:rsidRPr="003209DA">
        <w:rPr>
          <w:rFonts w:ascii="Times New Roman" w:eastAsia="Times New Roman" w:hAnsi="Times New Roman"/>
          <w:color w:val="000000"/>
          <w:sz w:val="24"/>
          <w:szCs w:val="24"/>
          <w:lang w:eastAsia="cs-CZ"/>
        </w:rPr>
        <w:t xml:space="preserve"> </w:t>
      </w:r>
      <w:r w:rsidR="0056720F">
        <w:rPr>
          <w:rFonts w:ascii="Times New Roman" w:eastAsia="Times New Roman" w:hAnsi="Times New Roman"/>
          <w:color w:val="000000"/>
          <w:sz w:val="24"/>
          <w:szCs w:val="24"/>
          <w:lang w:eastAsia="cs-CZ"/>
        </w:rPr>
        <w:t>posl. M. Zborovský</w:t>
      </w:r>
      <w:r>
        <w:rPr>
          <w:rFonts w:ascii="Times New Roman" w:eastAsia="Times New Roman" w:hAnsi="Times New Roman"/>
          <w:color w:val="000000"/>
          <w:sz w:val="24"/>
          <w:szCs w:val="24"/>
          <w:lang w:eastAsia="cs-CZ"/>
        </w:rPr>
        <w:t xml:space="preserve"> /viz příloha zápisu č. 1, str. </w:t>
      </w:r>
      <w:r w:rsidR="0056720F">
        <w:rPr>
          <w:rFonts w:ascii="Times New Roman" w:eastAsia="Times New Roman" w:hAnsi="Times New Roman"/>
          <w:color w:val="000000"/>
          <w:sz w:val="24"/>
          <w:szCs w:val="24"/>
          <w:lang w:eastAsia="cs-CZ"/>
        </w:rPr>
        <w:t>6</w:t>
      </w:r>
      <w:r>
        <w:rPr>
          <w:rFonts w:ascii="Times New Roman" w:eastAsia="Times New Roman" w:hAnsi="Times New Roman"/>
          <w:color w:val="000000"/>
          <w:sz w:val="24"/>
          <w:szCs w:val="24"/>
          <w:lang w:eastAsia="cs-CZ"/>
        </w:rPr>
        <w:t>/.</w:t>
      </w:r>
    </w:p>
    <w:p w:rsidR="008F0DA5" w:rsidRDefault="008F0DA5" w:rsidP="00F72EE7">
      <w:pPr>
        <w:spacing w:after="0" w:line="240" w:lineRule="auto"/>
        <w:jc w:val="both"/>
        <w:rPr>
          <w:rFonts w:ascii="Times New Roman" w:eastAsia="Times New Roman" w:hAnsi="Times New Roman"/>
          <w:color w:val="000000"/>
          <w:sz w:val="24"/>
          <w:szCs w:val="24"/>
          <w:lang w:eastAsia="cs-CZ"/>
        </w:rPr>
      </w:pPr>
    </w:p>
    <w:p w:rsidR="00197F65" w:rsidRDefault="00197F65" w:rsidP="00F72EE7">
      <w:pPr>
        <w:spacing w:after="0" w:line="240" w:lineRule="auto"/>
        <w:jc w:val="both"/>
        <w:rPr>
          <w:rFonts w:ascii="Times New Roman" w:eastAsia="Times New Roman" w:hAnsi="Times New Roman"/>
          <w:color w:val="000000"/>
          <w:sz w:val="24"/>
          <w:szCs w:val="24"/>
          <w:lang w:eastAsia="cs-CZ"/>
        </w:rPr>
      </w:pPr>
    </w:p>
    <w:p w:rsidR="006C7081" w:rsidRDefault="006C7081" w:rsidP="00F72EE7">
      <w:pPr>
        <w:spacing w:after="0" w:line="240" w:lineRule="auto"/>
        <w:jc w:val="both"/>
        <w:rPr>
          <w:rFonts w:ascii="Times New Roman" w:eastAsia="Times New Roman" w:hAnsi="Times New Roman"/>
          <w:color w:val="000000"/>
          <w:sz w:val="24"/>
          <w:szCs w:val="24"/>
          <w:lang w:eastAsia="cs-CZ"/>
        </w:rPr>
      </w:pPr>
    </w:p>
    <w:p w:rsidR="006C7081" w:rsidRDefault="006C7081" w:rsidP="00F72EE7">
      <w:pPr>
        <w:spacing w:after="0" w:line="240" w:lineRule="auto"/>
        <w:jc w:val="both"/>
        <w:rPr>
          <w:rFonts w:ascii="Times New Roman" w:eastAsia="Times New Roman" w:hAnsi="Times New Roman"/>
          <w:color w:val="000000"/>
          <w:sz w:val="24"/>
          <w:szCs w:val="24"/>
          <w:lang w:eastAsia="cs-CZ"/>
        </w:rPr>
      </w:pPr>
    </w:p>
    <w:p w:rsidR="007606A7" w:rsidRDefault="00197F65" w:rsidP="007606A7">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6</w:t>
      </w:r>
      <w:r w:rsidR="008728C5">
        <w:rPr>
          <w:rFonts w:ascii="Times New Roman" w:eastAsia="Times New Roman" w:hAnsi="Times New Roman"/>
          <w:color w:val="000000"/>
          <w:sz w:val="24"/>
          <w:szCs w:val="24"/>
          <w:lang w:eastAsia="cs-CZ"/>
        </w:rPr>
        <w:t>.</w:t>
      </w:r>
    </w:p>
    <w:p w:rsidR="008728C5" w:rsidRPr="007E21CF" w:rsidRDefault="008728C5" w:rsidP="008728C5">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8728C5" w:rsidRDefault="008728C5" w:rsidP="008728C5">
      <w:pPr>
        <w:spacing w:after="0" w:line="240" w:lineRule="auto"/>
        <w:jc w:val="both"/>
        <w:rPr>
          <w:rFonts w:ascii="Times New Roman" w:eastAsia="Times New Roman" w:hAnsi="Times New Roman"/>
          <w:color w:val="000000"/>
          <w:sz w:val="24"/>
          <w:szCs w:val="24"/>
          <w:lang w:eastAsia="cs-CZ"/>
        </w:rPr>
      </w:pPr>
    </w:p>
    <w:p w:rsidR="004A74CE" w:rsidRPr="008728C5" w:rsidRDefault="00BD6A48" w:rsidP="004A74CE">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00AF0199" w:rsidRPr="008728C5">
        <w:rPr>
          <w:rFonts w:ascii="Times New Roman" w:eastAsia="Times New Roman" w:hAnsi="Times New Roman"/>
          <w:b/>
          <w:color w:val="000000"/>
          <w:sz w:val="24"/>
          <w:szCs w:val="24"/>
          <w:lang w:eastAsia="cs-CZ"/>
        </w:rPr>
        <w:t>předseda výboru posl</w:t>
      </w:r>
      <w:r w:rsidR="000F516E" w:rsidRPr="008728C5">
        <w:rPr>
          <w:rFonts w:ascii="Times New Roman" w:eastAsia="Times New Roman" w:hAnsi="Times New Roman"/>
          <w:b/>
          <w:color w:val="000000"/>
          <w:sz w:val="24"/>
          <w:szCs w:val="24"/>
          <w:lang w:eastAsia="cs-CZ"/>
        </w:rPr>
        <w:t>. R. Vích</w:t>
      </w:r>
      <w:r w:rsidR="000F516E" w:rsidRPr="008728C5">
        <w:rPr>
          <w:rFonts w:ascii="Times New Roman" w:eastAsia="Times New Roman" w:hAnsi="Times New Roman"/>
          <w:color w:val="000000"/>
          <w:sz w:val="24"/>
          <w:szCs w:val="24"/>
          <w:lang w:eastAsia="cs-CZ"/>
        </w:rPr>
        <w:t xml:space="preserve"> </w:t>
      </w:r>
      <w:r w:rsidR="003350FB" w:rsidRPr="008728C5">
        <w:rPr>
          <w:rFonts w:ascii="Times New Roman" w:eastAsia="Times New Roman" w:hAnsi="Times New Roman"/>
          <w:color w:val="000000"/>
          <w:sz w:val="24"/>
          <w:szCs w:val="24"/>
          <w:lang w:eastAsia="cs-CZ"/>
        </w:rPr>
        <w:t>in</w:t>
      </w:r>
      <w:r w:rsidR="00404A4D" w:rsidRPr="008728C5">
        <w:rPr>
          <w:rFonts w:ascii="Times New Roman" w:eastAsia="Times New Roman" w:hAnsi="Times New Roman"/>
          <w:color w:val="000000"/>
          <w:sz w:val="24"/>
          <w:szCs w:val="24"/>
          <w:lang w:eastAsia="cs-CZ"/>
        </w:rPr>
        <w:t>formoval členy výboru o tom, že</w:t>
      </w:r>
      <w:r w:rsidR="006C7081">
        <w:rPr>
          <w:rFonts w:ascii="Times New Roman" w:hAnsi="Times New Roman"/>
          <w:sz w:val="24"/>
          <w:szCs w:val="24"/>
        </w:rPr>
        <w:t>:</w:t>
      </w:r>
    </w:p>
    <w:p w:rsidR="008728C5" w:rsidRPr="008728C5" w:rsidRDefault="008728C5" w:rsidP="008728C5">
      <w:pPr>
        <w:pStyle w:val="Zkladntext2"/>
        <w:suppressAutoHyphens w:val="0"/>
        <w:spacing w:after="0" w:line="240" w:lineRule="auto"/>
        <w:ind w:firstLine="708"/>
        <w:jc w:val="both"/>
        <w:rPr>
          <w:rFonts w:ascii="Times New Roman" w:hAnsi="Times New Roman"/>
          <w:color w:val="auto"/>
          <w:sz w:val="24"/>
          <w:szCs w:val="24"/>
        </w:rPr>
      </w:pPr>
    </w:p>
    <w:p w:rsidR="00AF0199" w:rsidRPr="00DF45AA" w:rsidRDefault="004A001C" w:rsidP="006C7081">
      <w:pPr>
        <w:pStyle w:val="Odstavecseseznamem"/>
        <w:numPr>
          <w:ilvl w:val="0"/>
          <w:numId w:val="14"/>
        </w:numPr>
        <w:spacing w:after="0" w:line="240" w:lineRule="auto"/>
        <w:ind w:left="426" w:hanging="357"/>
        <w:jc w:val="both"/>
        <w:rPr>
          <w:rFonts w:ascii="Times New Roman" w:eastAsia="Times New Roman" w:hAnsi="Times New Roman"/>
          <w:color w:val="000000"/>
          <w:sz w:val="24"/>
          <w:szCs w:val="24"/>
          <w:lang w:eastAsia="cs-CZ"/>
        </w:rPr>
      </w:pPr>
      <w:r>
        <w:rPr>
          <w:rFonts w:ascii="Times New Roman" w:hAnsi="Times New Roman"/>
          <w:sz w:val="24"/>
          <w:szCs w:val="24"/>
        </w:rPr>
        <w:t>p</w:t>
      </w:r>
      <w:r w:rsidRPr="004A001C">
        <w:rPr>
          <w:rFonts w:ascii="Times New Roman" w:hAnsi="Times New Roman"/>
          <w:sz w:val="24"/>
          <w:szCs w:val="24"/>
        </w:rPr>
        <w:t>řipravovaná nová aplikace v IBM Notes, která bude přístupná i z mobilních telefonů, je téměř hotová, čeká se pouze na finální úpravy od externí dodavatelské firmy. Předpokládané zpřístupnění pro členy KV je plánováno na polovinu května.</w:t>
      </w:r>
      <w:r w:rsidR="00AC567F" w:rsidRPr="00DF45AA">
        <w:rPr>
          <w:rFonts w:ascii="Times New Roman" w:hAnsi="Times New Roman"/>
          <w:sz w:val="24"/>
          <w:szCs w:val="24"/>
        </w:rPr>
        <w:t>,</w:t>
      </w:r>
    </w:p>
    <w:p w:rsidR="000A5D53" w:rsidRPr="004A001C" w:rsidRDefault="004A001C" w:rsidP="006C7081">
      <w:pPr>
        <w:pStyle w:val="Odstavecseseznamem"/>
        <w:numPr>
          <w:ilvl w:val="0"/>
          <w:numId w:val="14"/>
        </w:numPr>
        <w:spacing w:after="0" w:line="240" w:lineRule="auto"/>
        <w:ind w:left="426"/>
        <w:jc w:val="both"/>
        <w:rPr>
          <w:rFonts w:ascii="Times New Roman" w:eastAsia="Times New Roman" w:hAnsi="Times New Roman"/>
          <w:color w:val="000000"/>
          <w:sz w:val="24"/>
          <w:szCs w:val="24"/>
          <w:lang w:eastAsia="cs-CZ"/>
        </w:rPr>
      </w:pPr>
      <w:r w:rsidRPr="004A001C">
        <w:rPr>
          <w:rFonts w:ascii="Times New Roman" w:hAnsi="Times New Roman"/>
          <w:sz w:val="24"/>
          <w:szCs w:val="24"/>
        </w:rPr>
        <w:t>Organizační výbor dne 23. 3. 2022 schválil zahraniční ces</w:t>
      </w:r>
      <w:r w:rsidR="002D3347">
        <w:rPr>
          <w:rFonts w:ascii="Times New Roman" w:hAnsi="Times New Roman"/>
          <w:sz w:val="24"/>
          <w:szCs w:val="24"/>
        </w:rPr>
        <w:t>ty orgánů Poslanecké sněmovny v </w:t>
      </w:r>
      <w:r w:rsidRPr="004A001C">
        <w:rPr>
          <w:rFonts w:ascii="Times New Roman" w:hAnsi="Times New Roman"/>
          <w:sz w:val="24"/>
          <w:szCs w:val="24"/>
        </w:rPr>
        <w:t>roce 2022 a tedy i zahraniční cestu Kontrolního výbor</w:t>
      </w:r>
      <w:r w:rsidR="004F3793">
        <w:rPr>
          <w:rFonts w:ascii="Times New Roman" w:hAnsi="Times New Roman"/>
          <w:sz w:val="24"/>
          <w:szCs w:val="24"/>
        </w:rPr>
        <w:t>u do Maďarska (viz usnesení Organizačního výboru</w:t>
      </w:r>
      <w:r w:rsidRPr="004A001C">
        <w:rPr>
          <w:rFonts w:ascii="Times New Roman" w:hAnsi="Times New Roman"/>
          <w:sz w:val="24"/>
          <w:szCs w:val="24"/>
        </w:rPr>
        <w:t xml:space="preserve"> č. 44).</w:t>
      </w:r>
    </w:p>
    <w:p w:rsidR="008B1A3B" w:rsidRDefault="008B1A3B" w:rsidP="000B7DCA">
      <w:pPr>
        <w:spacing w:after="0" w:line="240" w:lineRule="auto"/>
        <w:jc w:val="both"/>
        <w:rPr>
          <w:rFonts w:ascii="Times New Roman" w:eastAsia="Times New Roman" w:hAnsi="Times New Roman"/>
          <w:color w:val="000000"/>
          <w:sz w:val="24"/>
          <w:szCs w:val="24"/>
          <w:lang w:eastAsia="cs-CZ"/>
        </w:rPr>
      </w:pPr>
    </w:p>
    <w:p w:rsidR="008B1A3B" w:rsidRDefault="00900D7F" w:rsidP="0056720F">
      <w:pPr>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Dále v rámci tohoto bodu vystoupil </w:t>
      </w:r>
      <w:r w:rsidRPr="00900D7F">
        <w:rPr>
          <w:rFonts w:ascii="Times New Roman" w:eastAsia="Times New Roman" w:hAnsi="Times New Roman"/>
          <w:b/>
          <w:color w:val="000000"/>
          <w:sz w:val="24"/>
          <w:szCs w:val="24"/>
          <w:lang w:eastAsia="cs-CZ"/>
        </w:rPr>
        <w:t>předseda Podvýboru Kontrolního</w:t>
      </w:r>
      <w:r w:rsidR="008475D7">
        <w:rPr>
          <w:rFonts w:ascii="Times New Roman" w:eastAsia="Times New Roman" w:hAnsi="Times New Roman"/>
          <w:b/>
          <w:color w:val="000000"/>
          <w:sz w:val="24"/>
          <w:szCs w:val="24"/>
          <w:lang w:eastAsia="cs-CZ"/>
        </w:rPr>
        <w:t xml:space="preserve"> výboru</w:t>
      </w:r>
      <w:r w:rsidRPr="00900D7F">
        <w:rPr>
          <w:rFonts w:ascii="Times New Roman" w:eastAsia="Times New Roman" w:hAnsi="Times New Roman"/>
          <w:b/>
          <w:color w:val="000000"/>
          <w:sz w:val="24"/>
          <w:szCs w:val="24"/>
          <w:lang w:eastAsia="cs-CZ"/>
        </w:rPr>
        <w:t xml:space="preserve"> pro kontrolu hospodaření veřejného sektoru posl. M. Zborovský</w:t>
      </w:r>
      <w:r>
        <w:rPr>
          <w:rFonts w:ascii="Times New Roman" w:eastAsia="Times New Roman" w:hAnsi="Times New Roman"/>
          <w:color w:val="000000"/>
          <w:sz w:val="24"/>
          <w:szCs w:val="24"/>
          <w:lang w:eastAsia="cs-CZ"/>
        </w:rPr>
        <w:t xml:space="preserve">. Krátce seznámil členy výboru </w:t>
      </w:r>
      <w:r w:rsidR="008475D7">
        <w:rPr>
          <w:rFonts w:ascii="Times New Roman" w:eastAsia="Times New Roman" w:hAnsi="Times New Roman"/>
          <w:color w:val="000000"/>
          <w:sz w:val="24"/>
          <w:szCs w:val="24"/>
          <w:lang w:eastAsia="cs-CZ"/>
        </w:rPr>
        <w:t>s </w:t>
      </w:r>
      <w:r w:rsidR="00E24EAF">
        <w:rPr>
          <w:rFonts w:ascii="Times New Roman" w:eastAsia="Times New Roman" w:hAnsi="Times New Roman"/>
          <w:color w:val="000000"/>
          <w:sz w:val="24"/>
          <w:szCs w:val="24"/>
          <w:lang w:eastAsia="cs-CZ"/>
        </w:rPr>
        <w:t>průběhem</w:t>
      </w:r>
      <w:r>
        <w:rPr>
          <w:rFonts w:ascii="Times New Roman" w:eastAsia="Times New Roman" w:hAnsi="Times New Roman"/>
          <w:color w:val="000000"/>
          <w:sz w:val="24"/>
          <w:szCs w:val="24"/>
          <w:lang w:eastAsia="cs-CZ"/>
        </w:rPr>
        <w:t xml:space="preserve"> 1. schůze PKHVS, která se uskutečnila 30. 3. 2022.</w:t>
      </w:r>
    </w:p>
    <w:p w:rsidR="004A001C" w:rsidRDefault="004A001C" w:rsidP="007331E9">
      <w:pPr>
        <w:spacing w:after="0" w:line="240" w:lineRule="auto"/>
        <w:jc w:val="both"/>
        <w:rPr>
          <w:rFonts w:ascii="Times New Roman" w:eastAsia="Times New Roman" w:hAnsi="Times New Roman"/>
          <w:color w:val="000000"/>
          <w:sz w:val="24"/>
          <w:szCs w:val="24"/>
          <w:lang w:eastAsia="cs-CZ"/>
        </w:rPr>
      </w:pPr>
    </w:p>
    <w:p w:rsidR="007331E9" w:rsidRDefault="007331E9" w:rsidP="008B1A3B">
      <w:pPr>
        <w:spacing w:after="0" w:line="240" w:lineRule="auto"/>
        <w:jc w:val="both"/>
        <w:rPr>
          <w:rFonts w:ascii="Times New Roman" w:eastAsia="Times New Roman" w:hAnsi="Times New Roman"/>
          <w:color w:val="000000"/>
          <w:sz w:val="24"/>
          <w:szCs w:val="24"/>
          <w:lang w:eastAsia="cs-CZ"/>
        </w:rPr>
      </w:pPr>
    </w:p>
    <w:p w:rsidR="007B1C5A" w:rsidRDefault="007B1C5A" w:rsidP="008B1A3B">
      <w:pPr>
        <w:spacing w:after="0" w:line="240" w:lineRule="auto"/>
        <w:jc w:val="both"/>
        <w:rPr>
          <w:rFonts w:ascii="Times New Roman" w:eastAsia="Times New Roman" w:hAnsi="Times New Roman"/>
          <w:color w:val="000000"/>
          <w:sz w:val="24"/>
          <w:szCs w:val="24"/>
          <w:lang w:eastAsia="cs-CZ"/>
        </w:rPr>
      </w:pPr>
    </w:p>
    <w:p w:rsidR="007331E9" w:rsidRDefault="007331E9" w:rsidP="008B1A3B">
      <w:pPr>
        <w:spacing w:after="0" w:line="240" w:lineRule="auto"/>
        <w:jc w:val="both"/>
        <w:rPr>
          <w:rFonts w:ascii="Times New Roman" w:eastAsia="Times New Roman" w:hAnsi="Times New Roman"/>
          <w:color w:val="000000"/>
          <w:sz w:val="24"/>
          <w:szCs w:val="24"/>
          <w:lang w:eastAsia="cs-CZ"/>
        </w:rPr>
      </w:pPr>
    </w:p>
    <w:p w:rsidR="000B7DCA" w:rsidRDefault="00197F65" w:rsidP="000B7DCA">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7</w:t>
      </w:r>
      <w:r w:rsidR="000B7DCA">
        <w:rPr>
          <w:rFonts w:ascii="Times New Roman" w:eastAsia="Times New Roman" w:hAnsi="Times New Roman"/>
          <w:color w:val="000000"/>
          <w:sz w:val="24"/>
          <w:szCs w:val="24"/>
          <w:lang w:eastAsia="cs-CZ"/>
        </w:rPr>
        <w:t>.</w:t>
      </w:r>
    </w:p>
    <w:p w:rsidR="000B7DCA" w:rsidRDefault="000B7DCA" w:rsidP="000B7DCA">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programu příští schůze výboru</w:t>
      </w:r>
    </w:p>
    <w:p w:rsidR="000B7DCA" w:rsidRPr="005F66FA" w:rsidRDefault="000B7DCA" w:rsidP="000B7DCA">
      <w:pPr>
        <w:spacing w:after="0" w:line="240" w:lineRule="auto"/>
        <w:jc w:val="both"/>
        <w:rPr>
          <w:rFonts w:ascii="Times New Roman" w:eastAsia="Times New Roman" w:hAnsi="Times New Roman"/>
          <w:color w:val="000000"/>
          <w:sz w:val="24"/>
          <w:szCs w:val="24"/>
          <w:lang w:eastAsia="cs-CZ"/>
        </w:rPr>
      </w:pPr>
    </w:p>
    <w:p w:rsidR="00FE6A70" w:rsidRPr="008179EB" w:rsidRDefault="000B7DCA" w:rsidP="008179EB">
      <w:pPr>
        <w:spacing w:after="0" w:line="240" w:lineRule="auto"/>
        <w:jc w:val="both"/>
        <w:rPr>
          <w:rFonts w:ascii="Times New Roman" w:hAnsi="Times New Roman"/>
          <w:sz w:val="24"/>
          <w:szCs w:val="24"/>
        </w:rPr>
      </w:pPr>
      <w:r w:rsidRPr="005F66FA">
        <w:rPr>
          <w:rFonts w:ascii="Times New Roman" w:hAnsi="Times New Roman"/>
          <w:color w:val="000000"/>
          <w:szCs w:val="24"/>
          <w:lang w:eastAsia="cs-CZ"/>
        </w:rPr>
        <w:tab/>
      </w:r>
      <w:r w:rsidR="00DB72F7" w:rsidRPr="00DB72F7">
        <w:rPr>
          <w:rFonts w:ascii="Times New Roman" w:hAnsi="Times New Roman"/>
          <w:color w:val="000000"/>
          <w:sz w:val="24"/>
          <w:szCs w:val="24"/>
          <w:lang w:eastAsia="cs-CZ"/>
        </w:rPr>
        <w:t xml:space="preserve">V rámci tohoto bodu </w:t>
      </w:r>
      <w:r w:rsidR="00DB72F7" w:rsidRPr="0030435D">
        <w:rPr>
          <w:rFonts w:ascii="Times New Roman" w:hAnsi="Times New Roman"/>
          <w:b/>
          <w:color w:val="000000"/>
          <w:sz w:val="24"/>
          <w:szCs w:val="24"/>
          <w:lang w:eastAsia="cs-CZ"/>
        </w:rPr>
        <w:t>předseda výboru posl. R. Vích</w:t>
      </w:r>
      <w:r w:rsidR="0030435D">
        <w:rPr>
          <w:rFonts w:ascii="Times New Roman" w:hAnsi="Times New Roman"/>
          <w:color w:val="000000"/>
          <w:sz w:val="24"/>
          <w:szCs w:val="24"/>
          <w:lang w:eastAsia="cs-CZ"/>
        </w:rPr>
        <w:t xml:space="preserve"> </w:t>
      </w:r>
      <w:r w:rsidR="0056724B">
        <w:rPr>
          <w:rFonts w:ascii="Times New Roman" w:hAnsi="Times New Roman"/>
          <w:sz w:val="24"/>
          <w:szCs w:val="24"/>
        </w:rPr>
        <w:t>navrhl</w:t>
      </w:r>
      <w:r w:rsidR="00AC567F" w:rsidRPr="00AC567F">
        <w:rPr>
          <w:rFonts w:ascii="Times New Roman" w:hAnsi="Times New Roman"/>
          <w:sz w:val="24"/>
          <w:szCs w:val="24"/>
        </w:rPr>
        <w:t xml:space="preserve">, aby se příští schůze KV konala </w:t>
      </w:r>
      <w:r w:rsidR="0048383C">
        <w:rPr>
          <w:rFonts w:ascii="Times New Roman" w:hAnsi="Times New Roman"/>
          <w:sz w:val="24"/>
          <w:szCs w:val="24"/>
        </w:rPr>
        <w:t>ve dnech 18. 5. a 19. 5. 2022 v areálu státního zámku Štiřín (včetně ubytování)</w:t>
      </w:r>
      <w:r w:rsidR="00AC567F" w:rsidRPr="00AC567F">
        <w:rPr>
          <w:rFonts w:ascii="Times New Roman" w:hAnsi="Times New Roman"/>
          <w:sz w:val="24"/>
          <w:szCs w:val="24"/>
        </w:rPr>
        <w:t xml:space="preserve"> a KV přijal usnesení následujícího znění</w:t>
      </w:r>
      <w:r w:rsidR="00FE6A70" w:rsidRPr="00AC567F">
        <w:rPr>
          <w:rFonts w:ascii="Times New Roman" w:eastAsia="Times New Roman" w:hAnsi="Times New Roman"/>
          <w:color w:val="000000"/>
          <w:sz w:val="24"/>
          <w:szCs w:val="24"/>
          <w:lang w:eastAsia="cs-CZ"/>
        </w:rPr>
        <w:t>:</w:t>
      </w:r>
    </w:p>
    <w:p w:rsidR="0048383C" w:rsidRPr="00570771" w:rsidRDefault="0048383C" w:rsidP="00570771">
      <w:pPr>
        <w:spacing w:after="0"/>
        <w:jc w:val="both"/>
        <w:rPr>
          <w:rFonts w:ascii="Times New Roman" w:eastAsia="Times New Roman" w:hAnsi="Times New Roman"/>
          <w:i/>
          <w:color w:val="000000"/>
          <w:spacing w:val="-4"/>
          <w:sz w:val="24"/>
          <w:szCs w:val="24"/>
          <w:lang w:eastAsia="cs-CZ"/>
        </w:rPr>
      </w:pPr>
      <w:r w:rsidRPr="00570771">
        <w:rPr>
          <w:rFonts w:ascii="Times New Roman" w:eastAsia="Times New Roman" w:hAnsi="Times New Roman"/>
          <w:i/>
          <w:color w:val="000000"/>
          <w:spacing w:val="-4"/>
          <w:sz w:val="24"/>
          <w:szCs w:val="24"/>
          <w:lang w:eastAsia="cs-CZ"/>
        </w:rPr>
        <w:t>Kontrolní výbor Poslanecké sněmovny Parlamentu ČR po úvodním slově předsedy Kontrolního výboru poslan</w:t>
      </w:r>
      <w:r w:rsidR="00424090">
        <w:rPr>
          <w:rFonts w:ascii="Times New Roman" w:eastAsia="Times New Roman" w:hAnsi="Times New Roman"/>
          <w:i/>
          <w:color w:val="000000"/>
          <w:spacing w:val="-4"/>
          <w:sz w:val="24"/>
          <w:szCs w:val="24"/>
          <w:lang w:eastAsia="cs-CZ"/>
        </w:rPr>
        <w:t>ce Radovana Vícha a po rozpravě</w:t>
      </w:r>
    </w:p>
    <w:p w:rsidR="0048383C" w:rsidRPr="00570771" w:rsidRDefault="0048383C" w:rsidP="00570771">
      <w:pPr>
        <w:pStyle w:val="western"/>
        <w:ind w:left="709" w:hanging="709"/>
        <w:rPr>
          <w:i/>
          <w:sz w:val="24"/>
          <w:szCs w:val="24"/>
        </w:rPr>
      </w:pPr>
      <w:r w:rsidRPr="00570771">
        <w:rPr>
          <w:bCs/>
          <w:i/>
          <w:spacing w:val="-4"/>
          <w:sz w:val="24"/>
          <w:szCs w:val="24"/>
        </w:rPr>
        <w:lastRenderedPageBreak/>
        <w:t xml:space="preserve">I. </w:t>
      </w:r>
      <w:r w:rsidRPr="00570771">
        <w:rPr>
          <w:bCs/>
          <w:i/>
          <w:spacing w:val="-4"/>
          <w:sz w:val="24"/>
          <w:szCs w:val="24"/>
        </w:rPr>
        <w:tab/>
      </w:r>
      <w:r w:rsidRPr="00570771">
        <w:rPr>
          <w:bCs/>
          <w:i/>
          <w:spacing w:val="80"/>
          <w:sz w:val="24"/>
          <w:szCs w:val="24"/>
        </w:rPr>
        <w:t>stanoví,</w:t>
      </w:r>
      <w:r w:rsidRPr="00570771">
        <w:rPr>
          <w:i/>
          <w:sz w:val="24"/>
          <w:szCs w:val="24"/>
        </w:rPr>
        <w:t xml:space="preserve"> </w:t>
      </w:r>
      <w:r w:rsidRPr="00570771">
        <w:rPr>
          <w:i/>
          <w:spacing w:val="-4"/>
          <w:sz w:val="24"/>
          <w:szCs w:val="24"/>
        </w:rPr>
        <w:t xml:space="preserve">že 7. schůze Kontrolního výboru se bude konat ve dnech 18. – 19. 5. 2022 </w:t>
      </w:r>
      <w:r w:rsidRPr="00570771">
        <w:rPr>
          <w:i/>
          <w:sz w:val="24"/>
          <w:szCs w:val="24"/>
        </w:rPr>
        <w:t xml:space="preserve">v areálu státního zámku Štiřín </w:t>
      </w:r>
      <w:r w:rsidRPr="00570771">
        <w:rPr>
          <w:i/>
          <w:color w:val="auto"/>
          <w:sz w:val="24"/>
          <w:szCs w:val="24"/>
        </w:rPr>
        <w:t>(včetně ubytování)</w:t>
      </w:r>
      <w:r w:rsidRPr="00570771">
        <w:rPr>
          <w:i/>
          <w:color w:val="auto"/>
          <w:spacing w:val="-4"/>
          <w:sz w:val="24"/>
          <w:szCs w:val="24"/>
        </w:rPr>
        <w:t>;</w:t>
      </w:r>
    </w:p>
    <w:p w:rsidR="00FE6A70" w:rsidRPr="00570771" w:rsidRDefault="0048383C" w:rsidP="0048383C">
      <w:pPr>
        <w:spacing w:after="0" w:line="240" w:lineRule="auto"/>
        <w:jc w:val="both"/>
        <w:rPr>
          <w:rFonts w:ascii="Times New Roman" w:eastAsia="Times New Roman" w:hAnsi="Times New Roman"/>
          <w:i/>
          <w:color w:val="000000"/>
          <w:sz w:val="24"/>
          <w:szCs w:val="24"/>
          <w:lang w:eastAsia="cs-CZ"/>
        </w:rPr>
      </w:pPr>
      <w:r w:rsidRPr="00570771">
        <w:rPr>
          <w:rFonts w:ascii="Times New Roman" w:eastAsia="Times New Roman" w:hAnsi="Times New Roman"/>
          <w:bCs/>
          <w:i/>
          <w:color w:val="000000"/>
          <w:spacing w:val="-4"/>
          <w:sz w:val="24"/>
          <w:szCs w:val="24"/>
          <w:lang w:eastAsia="cs-CZ"/>
        </w:rPr>
        <w:t xml:space="preserve">II. </w:t>
      </w:r>
      <w:r w:rsidRPr="00570771">
        <w:rPr>
          <w:rFonts w:ascii="Times New Roman" w:eastAsia="Times New Roman" w:hAnsi="Times New Roman"/>
          <w:bCs/>
          <w:i/>
          <w:color w:val="000000"/>
          <w:spacing w:val="-4"/>
          <w:sz w:val="24"/>
          <w:szCs w:val="24"/>
          <w:lang w:eastAsia="cs-CZ"/>
        </w:rPr>
        <w:tab/>
      </w:r>
      <w:r w:rsidRPr="00570771">
        <w:rPr>
          <w:rFonts w:ascii="Times New Roman" w:eastAsia="Times New Roman" w:hAnsi="Times New Roman"/>
          <w:bCs/>
          <w:i/>
          <w:color w:val="000000"/>
          <w:spacing w:val="80"/>
          <w:sz w:val="24"/>
          <w:szCs w:val="24"/>
          <w:lang w:eastAsia="cs-CZ"/>
        </w:rPr>
        <w:t>zmocňuje</w:t>
      </w:r>
      <w:r w:rsidRPr="00570771">
        <w:rPr>
          <w:rFonts w:ascii="Times New Roman" w:eastAsia="Times New Roman" w:hAnsi="Times New Roman"/>
          <w:i/>
          <w:color w:val="000000"/>
          <w:spacing w:val="-4"/>
          <w:sz w:val="24"/>
          <w:szCs w:val="24"/>
          <w:lang w:eastAsia="cs-CZ"/>
        </w:rPr>
        <w:t xml:space="preserve"> předsedu výboru, aby stanovil pořad 7. schůze Kontrolního výboru.</w:t>
      </w:r>
    </w:p>
    <w:p w:rsidR="00FE6A70" w:rsidRPr="00570771" w:rsidRDefault="00FE6A70" w:rsidP="00E24EEA">
      <w:pPr>
        <w:spacing w:after="0" w:line="240" w:lineRule="auto"/>
        <w:jc w:val="both"/>
        <w:rPr>
          <w:rFonts w:ascii="Times New Roman" w:eastAsia="Times New Roman" w:hAnsi="Times New Roman"/>
          <w:i/>
          <w:color w:val="000000"/>
          <w:sz w:val="24"/>
          <w:szCs w:val="24"/>
          <w:lang w:eastAsia="cs-CZ"/>
        </w:rPr>
      </w:pPr>
    </w:p>
    <w:p w:rsidR="00FE6A70" w:rsidRDefault="00FE6A70" w:rsidP="00FE6A70">
      <w:pPr>
        <w:spacing w:after="0" w:line="240" w:lineRule="auto"/>
        <w:ind w:firstLine="567"/>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sidR="0048383C" w:rsidRPr="00570771">
        <w:rPr>
          <w:rFonts w:ascii="Times New Roman" w:eastAsia="Times New Roman" w:hAnsi="Times New Roman"/>
          <w:color w:val="000000"/>
          <w:sz w:val="24"/>
          <w:szCs w:val="24"/>
          <w:u w:val="single"/>
          <w:lang w:eastAsia="cs-CZ"/>
        </w:rPr>
        <w:t xml:space="preserve"> 30</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56720F">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6720F">
        <w:rPr>
          <w:rFonts w:ascii="Times New Roman" w:eastAsia="Times New Roman" w:hAnsi="Times New Roman"/>
          <w:color w:val="000000"/>
          <w:sz w:val="24"/>
          <w:szCs w:val="24"/>
          <w:lang w:eastAsia="cs-CZ"/>
        </w:rPr>
        <w:t>posl. R. Bělohlávková, posl. K. Farhan, posl. M. Hájek, posl. J. Janda, posl. R. Kubíček, posl. H. Naiclerová, posl. R. Vích, posl. V. Vomáčka,</w:t>
      </w:r>
      <w:r w:rsidR="0056720F" w:rsidRPr="003209DA">
        <w:rPr>
          <w:rFonts w:ascii="Times New Roman" w:eastAsia="Times New Roman" w:hAnsi="Times New Roman"/>
          <w:color w:val="000000"/>
          <w:sz w:val="24"/>
          <w:szCs w:val="24"/>
          <w:lang w:eastAsia="cs-CZ"/>
        </w:rPr>
        <w:t xml:space="preserve"> </w:t>
      </w:r>
      <w:r w:rsidR="0056720F">
        <w:rPr>
          <w:rFonts w:ascii="Times New Roman" w:eastAsia="Times New Roman" w:hAnsi="Times New Roman"/>
          <w:color w:val="000000"/>
          <w:sz w:val="24"/>
          <w:szCs w:val="24"/>
          <w:lang w:eastAsia="cs-CZ"/>
        </w:rPr>
        <w:t>posl. M. Zborovský</w:t>
      </w:r>
      <w:r>
        <w:rPr>
          <w:rFonts w:ascii="Times New Roman" w:eastAsia="Times New Roman" w:hAnsi="Times New Roman"/>
          <w:color w:val="000000"/>
          <w:sz w:val="24"/>
          <w:szCs w:val="24"/>
          <w:lang w:eastAsia="cs-CZ"/>
        </w:rPr>
        <w:t xml:space="preserve"> </w:t>
      </w:r>
      <w:r w:rsidR="00D3170D">
        <w:rPr>
          <w:rFonts w:ascii="Times New Roman" w:eastAsia="Times New Roman" w:hAnsi="Times New Roman"/>
          <w:color w:val="000000"/>
          <w:sz w:val="24"/>
          <w:szCs w:val="24"/>
          <w:lang w:eastAsia="cs-CZ"/>
        </w:rPr>
        <w:t xml:space="preserve">/viz příloha zápisu </w:t>
      </w:r>
      <w:r w:rsidR="0056720F">
        <w:rPr>
          <w:rFonts w:ascii="Times New Roman" w:eastAsia="Times New Roman" w:hAnsi="Times New Roman"/>
          <w:color w:val="000000"/>
          <w:sz w:val="24"/>
          <w:szCs w:val="24"/>
          <w:lang w:eastAsia="cs-CZ"/>
        </w:rPr>
        <w:t>č. 1, str. 7</w:t>
      </w:r>
      <w:r>
        <w:rPr>
          <w:rFonts w:ascii="Times New Roman" w:eastAsia="Times New Roman" w:hAnsi="Times New Roman"/>
          <w:color w:val="000000"/>
          <w:sz w:val="24"/>
          <w:szCs w:val="24"/>
          <w:lang w:eastAsia="cs-CZ"/>
        </w:rPr>
        <w:t>/.</w:t>
      </w:r>
    </w:p>
    <w:p w:rsidR="00C752E2" w:rsidRDefault="00C752E2" w:rsidP="00D12E96">
      <w:pPr>
        <w:spacing w:after="0" w:line="240" w:lineRule="auto"/>
        <w:jc w:val="both"/>
        <w:rPr>
          <w:rFonts w:ascii="Times New Roman" w:eastAsia="Times New Roman" w:hAnsi="Times New Roman"/>
          <w:color w:val="000000"/>
          <w:spacing w:val="-4"/>
          <w:sz w:val="24"/>
          <w:szCs w:val="24"/>
          <w:lang w:eastAsia="cs-CZ"/>
        </w:rPr>
      </w:pPr>
    </w:p>
    <w:p w:rsidR="0049598B" w:rsidRPr="007B1C5A" w:rsidRDefault="0049598B" w:rsidP="000A133F">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16781D">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570771">
        <w:rPr>
          <w:rFonts w:ascii="Times New Roman" w:eastAsia="Times New Roman" w:hAnsi="Times New Roman"/>
          <w:color w:val="000000"/>
          <w:spacing w:val="-4"/>
          <w:sz w:val="24"/>
          <w:szCs w:val="24"/>
          <w:lang w:eastAsia="cs-CZ"/>
        </w:rPr>
        <w:t>6</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570771">
        <w:rPr>
          <w:rFonts w:ascii="Times New Roman" w:eastAsia="Times New Roman" w:hAnsi="Times New Roman"/>
          <w:color w:val="000000"/>
          <w:spacing w:val="-4"/>
          <w:sz w:val="24"/>
          <w:szCs w:val="24"/>
          <w:lang w:eastAsia="cs-CZ"/>
        </w:rPr>
        <w:t>šestou</w:t>
      </w:r>
      <w:r w:rsidR="00EA3D50">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700AC4" w:rsidRDefault="00700AC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7331E9">
        <w:rPr>
          <w:rFonts w:ascii="Times New Roman" w:eastAsia="Times New Roman" w:hAnsi="Times New Roman"/>
          <w:color w:val="000000"/>
          <w:spacing w:val="-4"/>
          <w:sz w:val="24"/>
          <w:szCs w:val="24"/>
          <w:lang w:eastAsia="cs-CZ"/>
        </w:rPr>
        <w:t> 11.30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9"/>
        <w:gridCol w:w="4533"/>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867671" w:rsidRDefault="00867671"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Default="008F6306" w:rsidP="00FE69B7">
      <w:pPr>
        <w:spacing w:before="100" w:beforeAutospacing="1" w:after="0" w:line="240" w:lineRule="auto"/>
        <w:rPr>
          <w:sz w:val="16"/>
          <w:szCs w:val="16"/>
        </w:rPr>
      </w:pPr>
    </w:p>
    <w:p w:rsidR="008F6306" w:rsidRPr="00092A30" w:rsidRDefault="008F6306" w:rsidP="008F6306">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8F6306" w:rsidRPr="00092A30" w:rsidTr="00970331">
        <w:trPr>
          <w:tblCellSpacing w:w="15" w:type="dxa"/>
          <w:jc w:val="center"/>
        </w:trPr>
        <w:tc>
          <w:tcPr>
            <w:tcW w:w="0" w:type="auto"/>
            <w:vAlign w:val="center"/>
            <w:hideMark/>
          </w:tcPr>
          <w:p w:rsidR="008F6306" w:rsidRPr="00092A30" w:rsidRDefault="008F6306" w:rsidP="0097033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8F6306" w:rsidRPr="00092A30" w:rsidRDefault="008F6306" w:rsidP="00970331">
            <w:pPr>
              <w:spacing w:before="100" w:beforeAutospacing="1" w:after="100" w:afterAutospacing="1" w:line="240" w:lineRule="auto"/>
              <w:jc w:val="center"/>
              <w:rPr>
                <w:rFonts w:ascii="Times New Roman" w:eastAsia="Times New Roman" w:hAnsi="Times New Roman"/>
                <w:b/>
                <w:bCs/>
                <w:sz w:val="28"/>
                <w:szCs w:val="28"/>
                <w:lang w:eastAsia="cs-CZ"/>
              </w:rPr>
            </w:pPr>
            <w:r w:rsidRPr="00092A30">
              <w:rPr>
                <w:rFonts w:ascii="Times New Roman" w:eastAsia="Times New Roman" w:hAnsi="Times New Roman"/>
                <w:b/>
                <w:bCs/>
                <w:sz w:val="28"/>
                <w:szCs w:val="28"/>
                <w:lang w:eastAsia="cs-CZ"/>
              </w:rPr>
              <w:t>Kontrolní výbor PS PČR</w:t>
            </w:r>
            <w:r w:rsidRPr="00092A30">
              <w:rPr>
                <w:rFonts w:ascii="Times New Roman" w:eastAsia="Times New Roman" w:hAnsi="Times New Roman"/>
                <w:b/>
                <w:bCs/>
                <w:sz w:val="28"/>
                <w:szCs w:val="28"/>
                <w:lang w:eastAsia="cs-CZ"/>
              </w:rPr>
              <w:br/>
              <w:t>6. schůze</w:t>
            </w:r>
            <w:r w:rsidRPr="00092A30">
              <w:rPr>
                <w:rFonts w:ascii="Times New Roman" w:eastAsia="Times New Roman" w:hAnsi="Times New Roman"/>
                <w:b/>
                <w:bCs/>
                <w:sz w:val="28"/>
                <w:szCs w:val="28"/>
                <w:lang w:eastAsia="cs-CZ"/>
              </w:rPr>
              <w:br/>
              <w:t>14.</w:t>
            </w:r>
            <w:r>
              <w:rPr>
                <w:rFonts w:ascii="Times New Roman" w:eastAsia="Times New Roman" w:hAnsi="Times New Roman"/>
                <w:b/>
                <w:bCs/>
                <w:sz w:val="28"/>
                <w:szCs w:val="28"/>
                <w:lang w:eastAsia="cs-CZ"/>
              </w:rPr>
              <w:t xml:space="preserve"> </w:t>
            </w:r>
            <w:r w:rsidRPr="00092A30">
              <w:rPr>
                <w:rFonts w:ascii="Times New Roman" w:eastAsia="Times New Roman" w:hAnsi="Times New Roman"/>
                <w:b/>
                <w:bCs/>
                <w:sz w:val="28"/>
                <w:szCs w:val="28"/>
                <w:lang w:eastAsia="cs-CZ"/>
              </w:rPr>
              <w:t>04.</w:t>
            </w:r>
            <w:r>
              <w:rPr>
                <w:rFonts w:ascii="Times New Roman" w:eastAsia="Times New Roman" w:hAnsi="Times New Roman"/>
                <w:b/>
                <w:bCs/>
                <w:sz w:val="28"/>
                <w:szCs w:val="28"/>
                <w:lang w:eastAsia="cs-CZ"/>
              </w:rPr>
              <w:t xml:space="preserve"> </w:t>
            </w:r>
            <w:r w:rsidRPr="00092A30">
              <w:rPr>
                <w:rFonts w:ascii="Times New Roman" w:eastAsia="Times New Roman" w:hAnsi="Times New Roman"/>
                <w:b/>
                <w:bCs/>
                <w:sz w:val="28"/>
                <w:szCs w:val="28"/>
                <w:lang w:eastAsia="cs-CZ"/>
              </w:rPr>
              <w:t>2022 - 9:33:06</w:t>
            </w:r>
          </w:p>
          <w:p w:rsidR="008F6306" w:rsidRPr="00092A30" w:rsidRDefault="008F6306" w:rsidP="00970331">
            <w:pPr>
              <w:spacing w:before="100" w:beforeAutospacing="1" w:after="100" w:afterAutospacing="1" w:line="240" w:lineRule="auto"/>
              <w:jc w:val="center"/>
              <w:rPr>
                <w:rFonts w:ascii="Times New Roman" w:eastAsia="Times New Roman" w:hAnsi="Times New Roman"/>
                <w:b/>
                <w:bCs/>
                <w:sz w:val="28"/>
                <w:szCs w:val="28"/>
                <w:lang w:eastAsia="cs-CZ"/>
              </w:rPr>
            </w:pPr>
            <w:r w:rsidRPr="00092A30">
              <w:rPr>
                <w:rFonts w:ascii="Times New Roman" w:eastAsia="Times New Roman" w:hAnsi="Times New Roman"/>
                <w:b/>
                <w:bCs/>
                <w:sz w:val="28"/>
                <w:szCs w:val="28"/>
                <w:lang w:eastAsia="cs-CZ"/>
              </w:rPr>
              <w:t>1. hlasování, návrh</w:t>
            </w:r>
          </w:p>
          <w:p w:rsidR="008F6306" w:rsidRPr="00092A30" w:rsidRDefault="008F6306" w:rsidP="00970331">
            <w:pPr>
              <w:spacing w:before="100" w:beforeAutospacing="1" w:after="100" w:afterAutospacing="1" w:line="240" w:lineRule="auto"/>
              <w:jc w:val="center"/>
              <w:rPr>
                <w:rFonts w:ascii="Times New Roman" w:eastAsia="Times New Roman" w:hAnsi="Times New Roman"/>
                <w:b/>
                <w:bCs/>
                <w:sz w:val="28"/>
                <w:szCs w:val="28"/>
                <w:lang w:eastAsia="cs-CZ"/>
              </w:rPr>
            </w:pPr>
            <w:r w:rsidRPr="00092A30">
              <w:rPr>
                <w:rFonts w:ascii="Times New Roman" w:eastAsia="Times New Roman" w:hAnsi="Times New Roman"/>
                <w:b/>
                <w:bCs/>
                <w:sz w:val="28"/>
                <w:szCs w:val="28"/>
                <w:lang w:eastAsia="cs-CZ"/>
              </w:rPr>
              <w:t>Schválení pořadu</w:t>
            </w:r>
          </w:p>
        </w:tc>
      </w:tr>
    </w:tbl>
    <w:p w:rsidR="008F6306" w:rsidRPr="00092A30" w:rsidRDefault="008F6306" w:rsidP="008F6306">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8F6306" w:rsidRPr="00092A30" w:rsidTr="00970331">
        <w:trPr>
          <w:tblCellSpacing w:w="0" w:type="dxa"/>
          <w:jc w:val="center"/>
        </w:trPr>
        <w:tc>
          <w:tcPr>
            <w:tcW w:w="1250" w:type="pct"/>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Aktivně hlasovalo: 10</w:t>
            </w:r>
          </w:p>
        </w:tc>
        <w:tc>
          <w:tcPr>
            <w:tcW w:w="1250" w:type="pct"/>
            <w:vAlign w:val="center"/>
            <w:hideMark/>
          </w:tcPr>
          <w:p w:rsidR="008F6306" w:rsidRPr="00092A30" w:rsidRDefault="008F6306" w:rsidP="00970331">
            <w:pPr>
              <w:spacing w:after="0" w:line="240" w:lineRule="auto"/>
              <w:jc w:val="center"/>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 10</w:t>
            </w:r>
          </w:p>
        </w:tc>
        <w:tc>
          <w:tcPr>
            <w:tcW w:w="1250" w:type="pct"/>
            <w:vAlign w:val="center"/>
            <w:hideMark/>
          </w:tcPr>
          <w:p w:rsidR="008F6306" w:rsidRPr="00092A30" w:rsidRDefault="008F6306" w:rsidP="00970331">
            <w:pPr>
              <w:spacing w:after="0" w:line="240" w:lineRule="auto"/>
              <w:jc w:val="center"/>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Proti: 0</w:t>
            </w:r>
          </w:p>
        </w:tc>
        <w:tc>
          <w:tcPr>
            <w:tcW w:w="1250" w:type="pct"/>
            <w:vAlign w:val="center"/>
            <w:hideMark/>
          </w:tcPr>
          <w:p w:rsidR="008F6306" w:rsidRPr="00092A30" w:rsidRDefault="008F6306" w:rsidP="00970331">
            <w:pPr>
              <w:spacing w:after="0" w:line="240" w:lineRule="auto"/>
              <w:jc w:val="center"/>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Zdržel se: 0</w:t>
            </w:r>
          </w:p>
        </w:tc>
      </w:tr>
    </w:tbl>
    <w:p w:rsidR="008F6306" w:rsidRPr="00092A30" w:rsidRDefault="008F6306" w:rsidP="008F6306">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8F6306" w:rsidRPr="00092A30" w:rsidTr="0097033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8F6306" w:rsidRPr="00092A30" w:rsidTr="00970331">
              <w:trPr>
                <w:tblCellSpacing w:w="15" w:type="dxa"/>
              </w:trPr>
              <w:tc>
                <w:tcPr>
                  <w:tcW w:w="0" w:type="auto"/>
                  <w:noWrap/>
                  <w:vAlign w:val="center"/>
                  <w:hideMark/>
                </w:tcPr>
                <w:p w:rsidR="008F6306" w:rsidRPr="00092A30" w:rsidRDefault="008F6306" w:rsidP="00970331">
                  <w:pPr>
                    <w:spacing w:after="0" w:line="240" w:lineRule="auto"/>
                    <w:jc w:val="center"/>
                    <w:rPr>
                      <w:rFonts w:ascii="Times New Roman" w:eastAsia="Times New Roman" w:hAnsi="Times New Roman"/>
                      <w:color w:val="000000"/>
                      <w:sz w:val="28"/>
                      <w:szCs w:val="28"/>
                      <w:lang w:eastAsia="cs-CZ"/>
                    </w:rPr>
                  </w:pPr>
                </w:p>
              </w:tc>
            </w:tr>
          </w:tbl>
          <w:p w:rsidR="008F6306" w:rsidRPr="00092A30" w:rsidRDefault="008F6306" w:rsidP="00970331">
            <w:pPr>
              <w:spacing w:after="113" w:line="240" w:lineRule="auto"/>
              <w:rPr>
                <w:rFonts w:ascii="Times New Roman" w:eastAsia="Times New Roman" w:hAnsi="Times New Roman"/>
                <w:sz w:val="28"/>
                <w:szCs w:val="28"/>
                <w:lang w:eastAsia="cs-CZ"/>
              </w:rPr>
            </w:pPr>
          </w:p>
        </w:tc>
      </w:tr>
      <w:tr w:rsidR="008F6306" w:rsidRPr="00092A30" w:rsidTr="00970331">
        <w:trPr>
          <w:tblCellSpacing w:w="0" w:type="dxa"/>
          <w:jc w:val="center"/>
        </w:trPr>
        <w:tc>
          <w:tcPr>
            <w:tcW w:w="0" w:type="auto"/>
            <w:vAlign w:val="center"/>
            <w:hideMark/>
          </w:tcPr>
          <w:tbl>
            <w:tblPr>
              <w:tblW w:w="14837" w:type="dxa"/>
              <w:tblCellSpacing w:w="15" w:type="dxa"/>
              <w:tblCellMar>
                <w:top w:w="15" w:type="dxa"/>
                <w:left w:w="15" w:type="dxa"/>
                <w:bottom w:w="15" w:type="dxa"/>
                <w:right w:w="15" w:type="dxa"/>
              </w:tblCellMar>
              <w:tblLook w:val="04A0" w:firstRow="1" w:lastRow="0" w:firstColumn="1" w:lastColumn="0" w:noHBand="0" w:noVBand="1"/>
            </w:tblPr>
            <w:tblGrid>
              <w:gridCol w:w="4683"/>
              <w:gridCol w:w="4597"/>
            </w:tblGrid>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proofErr w:type="spellStart"/>
                  <w:r w:rsidRPr="00092A30">
                    <w:rPr>
                      <w:rFonts w:ascii="Times New Roman" w:eastAsia="Times New Roman" w:hAnsi="Times New Roman"/>
                      <w:sz w:val="28"/>
                      <w:szCs w:val="28"/>
                      <w:lang w:eastAsia="cs-CZ"/>
                    </w:rPr>
                    <w:t>Kamal</w:t>
                  </w:r>
                  <w:proofErr w:type="spellEnd"/>
                  <w:r w:rsidRPr="00092A30">
                    <w:rPr>
                      <w:rFonts w:ascii="Times New Roman" w:eastAsia="Times New Roman" w:hAnsi="Times New Roman"/>
                      <w:sz w:val="28"/>
                      <w:szCs w:val="28"/>
                      <w:lang w:eastAsia="cs-CZ"/>
                    </w:rPr>
                    <w:t xml:space="preserve"> </w:t>
                  </w:r>
                  <w:proofErr w:type="spellStart"/>
                  <w:r w:rsidRPr="00092A30">
                    <w:rPr>
                      <w:rFonts w:ascii="Times New Roman" w:eastAsia="Times New Roman" w:hAnsi="Times New Roman"/>
                      <w:sz w:val="28"/>
                      <w:szCs w:val="28"/>
                      <w:lang w:eastAsia="cs-CZ"/>
                    </w:rPr>
                    <w:t>Farhan</w:t>
                  </w:r>
                  <w:proofErr w:type="spellEnd"/>
                  <w:r w:rsidRPr="00092A30">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Martin Hájek,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Nepřihlášen</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Nepřihlášen</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 xml:space="preserve">Hana </w:t>
                  </w:r>
                  <w:proofErr w:type="spellStart"/>
                  <w:r w:rsidRPr="00092A30">
                    <w:rPr>
                      <w:rFonts w:ascii="Times New Roman" w:eastAsia="Times New Roman" w:hAnsi="Times New Roman"/>
                      <w:sz w:val="28"/>
                      <w:szCs w:val="28"/>
                      <w:lang w:eastAsia="cs-CZ"/>
                    </w:rPr>
                    <w:t>Naiclerová</w:t>
                  </w:r>
                  <w:proofErr w:type="spellEnd"/>
                  <w:r w:rsidRPr="00092A30">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Berenika Peštová,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Nepřihlášen</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 xml:space="preserve">Petra </w:t>
                  </w:r>
                  <w:proofErr w:type="spellStart"/>
                  <w:r w:rsidRPr="00092A30">
                    <w:rPr>
                      <w:rFonts w:ascii="Times New Roman" w:eastAsia="Times New Roman" w:hAnsi="Times New Roman"/>
                      <w:sz w:val="28"/>
                      <w:szCs w:val="28"/>
                      <w:lang w:eastAsia="cs-CZ"/>
                    </w:rPr>
                    <w:t>Quittová</w:t>
                  </w:r>
                  <w:proofErr w:type="spellEnd"/>
                  <w:r w:rsidRPr="00092A30">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Nepřihlášen</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Nepřihlášen</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 xml:space="preserve">Milan </w:t>
                  </w:r>
                  <w:proofErr w:type="spellStart"/>
                  <w:r w:rsidRPr="00092A30">
                    <w:rPr>
                      <w:rFonts w:ascii="Times New Roman" w:eastAsia="Times New Roman" w:hAnsi="Times New Roman"/>
                      <w:sz w:val="28"/>
                      <w:szCs w:val="28"/>
                      <w:lang w:eastAsia="cs-CZ"/>
                    </w:rPr>
                    <w:t>Wenzl</w:t>
                  </w:r>
                  <w:proofErr w:type="spellEnd"/>
                  <w:r w:rsidRPr="00092A30">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Nepřihlášen</w:t>
                  </w:r>
                </w:p>
              </w:tc>
            </w:tr>
            <w:tr w:rsidR="008F6306" w:rsidRPr="00092A30" w:rsidTr="00970331">
              <w:trPr>
                <w:tblCellSpacing w:w="15" w:type="dxa"/>
              </w:trPr>
              <w:tc>
                <w:tcPr>
                  <w:tcW w:w="7443"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New Roman" w:eastAsia="Times New Roman" w:hAnsi="Times New Roman"/>
                      <w:sz w:val="28"/>
                      <w:szCs w:val="28"/>
                      <w:lang w:eastAsia="cs-CZ"/>
                    </w:rPr>
                  </w:pPr>
                  <w:r w:rsidRPr="00092A30">
                    <w:rPr>
                      <w:rFonts w:ascii="Times New Roman" w:eastAsia="Times New Roman" w:hAnsi="Times New Roman"/>
                      <w:sz w:val="28"/>
                      <w:szCs w:val="28"/>
                      <w:lang w:eastAsia="cs-CZ"/>
                    </w:rPr>
                    <w:t>Pro</w:t>
                  </w:r>
                </w:p>
              </w:tc>
            </w:tr>
          </w:tbl>
          <w:p w:rsidR="008F6306" w:rsidRPr="00092A30" w:rsidRDefault="008F6306" w:rsidP="00970331">
            <w:pPr>
              <w:spacing w:after="113" w:line="240" w:lineRule="auto"/>
              <w:rPr>
                <w:rFonts w:ascii="Times New Roman" w:eastAsia="Times New Roman" w:hAnsi="Times New Roman"/>
                <w:sz w:val="28"/>
                <w:szCs w:val="28"/>
                <w:lang w:eastAsia="cs-CZ"/>
              </w:rPr>
            </w:pPr>
          </w:p>
        </w:tc>
      </w:tr>
    </w:tbl>
    <w:p w:rsidR="008F6306" w:rsidRDefault="008F6306" w:rsidP="008F6306">
      <w:pPr>
        <w:rPr>
          <w:rFonts w:ascii="Times" w:eastAsia="Times New Roman" w:hAnsi="Times" w:cs="Times"/>
          <w:color w:val="000000"/>
          <w:sz w:val="20"/>
          <w:szCs w:val="20"/>
          <w:lang w:eastAsia="cs-CZ"/>
        </w:rPr>
      </w:pPr>
      <w:r w:rsidRPr="00092A30">
        <w:rPr>
          <w:rFonts w:ascii="Times" w:eastAsia="Times New Roman" w:hAnsi="Times" w:cs="Times"/>
          <w:color w:val="000000"/>
          <w:sz w:val="32"/>
          <w:szCs w:val="32"/>
          <w:lang w:eastAsia="cs-CZ"/>
        </w:rPr>
        <w:br/>
      </w:r>
      <w:r w:rsidRPr="00092A30">
        <w:rPr>
          <w:rFonts w:ascii="Times" w:eastAsia="Times New Roman" w:hAnsi="Times" w:cs="Times"/>
          <w:color w:val="000000"/>
          <w:sz w:val="20"/>
          <w:szCs w:val="20"/>
          <w:lang w:eastAsia="cs-CZ"/>
        </w:rPr>
        <w:t>ID hlasování: 1, schůze č. 6, čas 9:33:06</w:t>
      </w: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2</w:t>
      </w:r>
    </w:p>
    <w:p w:rsidR="008F6306" w:rsidRPr="00092A30" w:rsidRDefault="008F6306" w:rsidP="008F6306">
      <w:pPr>
        <w:spacing w:after="0" w:line="240" w:lineRule="auto"/>
        <w:jc w:val="right"/>
        <w:rPr>
          <w:rFonts w:ascii="Times" w:eastAsia="Times New Roman" w:hAnsi="Times" w:cs="Times"/>
          <w:color w:val="000000"/>
          <w:sz w:val="28"/>
          <w:szCs w:val="28"/>
          <w:lang w:eastAsia="cs-CZ"/>
        </w:rPr>
      </w:pPr>
      <w:r w:rsidRPr="00092A30">
        <w:rPr>
          <w:rFonts w:ascii="Times" w:eastAsia="Times New Roman" w:hAnsi="Times" w:cs="Times"/>
          <w:color w:val="000000"/>
          <w:sz w:val="28"/>
          <w:szCs w:val="28"/>
          <w:lang w:eastAsia="cs-CZ"/>
        </w:rPr>
        <w:t>usnesení č. 25</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8F6306" w:rsidRPr="00092A30" w:rsidTr="00970331">
        <w:trPr>
          <w:tblCellSpacing w:w="15" w:type="dxa"/>
          <w:jc w:val="center"/>
        </w:trPr>
        <w:tc>
          <w:tcPr>
            <w:tcW w:w="0" w:type="auto"/>
            <w:vAlign w:val="center"/>
            <w:hideMark/>
          </w:tcPr>
          <w:p w:rsidR="008F6306" w:rsidRPr="00092A30" w:rsidRDefault="008F6306" w:rsidP="00970331">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Kontrolní výbor PS PČR</w:t>
            </w:r>
            <w:r w:rsidRPr="00092A30">
              <w:rPr>
                <w:rFonts w:ascii="Times" w:eastAsia="Times New Roman" w:hAnsi="Times" w:cs="Times"/>
                <w:b/>
                <w:bCs/>
                <w:sz w:val="28"/>
                <w:szCs w:val="28"/>
                <w:lang w:eastAsia="cs-CZ"/>
              </w:rPr>
              <w:br/>
              <w:t>6. schůze</w:t>
            </w:r>
            <w:r w:rsidRPr="00092A30">
              <w:rPr>
                <w:rFonts w:ascii="Times" w:eastAsia="Times New Roman" w:hAnsi="Times" w:cs="Times"/>
                <w:b/>
                <w:bCs/>
                <w:sz w:val="28"/>
                <w:szCs w:val="28"/>
                <w:lang w:eastAsia="cs-CZ"/>
              </w:rPr>
              <w:br/>
              <w:t>14.</w:t>
            </w:r>
            <w:r>
              <w:rPr>
                <w:rFonts w:ascii="Times" w:eastAsia="Times New Roman" w:hAnsi="Times" w:cs="Times"/>
                <w:b/>
                <w:bCs/>
                <w:sz w:val="28"/>
                <w:szCs w:val="28"/>
                <w:lang w:eastAsia="cs-CZ"/>
              </w:rPr>
              <w:t xml:space="preserve"> </w:t>
            </w:r>
            <w:r w:rsidRPr="00092A30">
              <w:rPr>
                <w:rFonts w:ascii="Times" w:eastAsia="Times New Roman" w:hAnsi="Times" w:cs="Times"/>
                <w:b/>
                <w:bCs/>
                <w:sz w:val="28"/>
                <w:szCs w:val="28"/>
                <w:lang w:eastAsia="cs-CZ"/>
              </w:rPr>
              <w:t>04.</w:t>
            </w:r>
            <w:r>
              <w:rPr>
                <w:rFonts w:ascii="Times" w:eastAsia="Times New Roman" w:hAnsi="Times" w:cs="Times"/>
                <w:b/>
                <w:bCs/>
                <w:sz w:val="28"/>
                <w:szCs w:val="28"/>
                <w:lang w:eastAsia="cs-CZ"/>
              </w:rPr>
              <w:t xml:space="preserve"> </w:t>
            </w:r>
            <w:r w:rsidRPr="00092A30">
              <w:rPr>
                <w:rFonts w:ascii="Times" w:eastAsia="Times New Roman" w:hAnsi="Times" w:cs="Times"/>
                <w:b/>
                <w:bCs/>
                <w:sz w:val="28"/>
                <w:szCs w:val="28"/>
                <w:lang w:eastAsia="cs-CZ"/>
              </w:rPr>
              <w:t>2022 - 9:58:59</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2. hlasování, návrh</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KZ NKÚ z KA č. 18/32 - Příjmy státního rozpočtu vybírané v oblas</w:t>
            </w:r>
            <w:r>
              <w:rPr>
                <w:rFonts w:ascii="Times" w:eastAsia="Times New Roman" w:hAnsi="Times" w:cs="Times"/>
                <w:b/>
                <w:bCs/>
                <w:sz w:val="28"/>
                <w:szCs w:val="28"/>
                <w:lang w:eastAsia="cs-CZ"/>
              </w:rPr>
              <w:t>ti zdaňování práce - usnesení</w:t>
            </w:r>
            <w:r>
              <w:rPr>
                <w:rFonts w:ascii="Times" w:eastAsia="Times New Roman" w:hAnsi="Times" w:cs="Times"/>
                <w:b/>
                <w:bCs/>
                <w:sz w:val="28"/>
                <w:szCs w:val="28"/>
                <w:lang w:eastAsia="cs-CZ"/>
              </w:rPr>
              <w:br/>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8F6306" w:rsidRPr="00092A30" w:rsidTr="00970331">
        <w:trPr>
          <w:tblCellSpacing w:w="0" w:type="dxa"/>
          <w:jc w:val="center"/>
        </w:trPr>
        <w:tc>
          <w:tcPr>
            <w:tcW w:w="1250" w:type="pct"/>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Aktivně hlasovalo: 10</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 10</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Proti: 0</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Zdržel se: 0</w:t>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8F6306" w:rsidRPr="00092A30" w:rsidTr="0097033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8F6306" w:rsidRPr="00092A30" w:rsidTr="00970331">
              <w:trPr>
                <w:tblCellSpacing w:w="15" w:type="dxa"/>
              </w:trPr>
              <w:tc>
                <w:tcPr>
                  <w:tcW w:w="0" w:type="auto"/>
                  <w:noWrap/>
                  <w:vAlign w:val="center"/>
                  <w:hideMark/>
                </w:tcPr>
                <w:p w:rsidR="008F6306" w:rsidRPr="00092A30" w:rsidRDefault="008F6306" w:rsidP="00970331">
                  <w:pPr>
                    <w:spacing w:after="0" w:line="240" w:lineRule="auto"/>
                    <w:jc w:val="center"/>
                    <w:rPr>
                      <w:rFonts w:ascii="Times" w:eastAsia="Times New Roman" w:hAnsi="Times" w:cs="Times"/>
                      <w:color w:val="000000"/>
                      <w:sz w:val="28"/>
                      <w:szCs w:val="28"/>
                      <w:lang w:eastAsia="cs-CZ"/>
                    </w:rPr>
                  </w:pPr>
                </w:p>
              </w:tc>
            </w:tr>
          </w:tbl>
          <w:p w:rsidR="008F6306" w:rsidRPr="00092A30" w:rsidRDefault="008F6306" w:rsidP="00970331">
            <w:pPr>
              <w:spacing w:after="113" w:line="240" w:lineRule="auto"/>
              <w:rPr>
                <w:rFonts w:ascii="Times" w:eastAsia="Times New Roman" w:hAnsi="Times" w:cs="Times"/>
                <w:sz w:val="28"/>
                <w:szCs w:val="28"/>
                <w:lang w:eastAsia="cs-CZ"/>
              </w:rPr>
            </w:pPr>
          </w:p>
        </w:tc>
      </w:tr>
      <w:tr w:rsidR="008F6306" w:rsidRPr="00092A30" w:rsidTr="00970331">
        <w:trPr>
          <w:tblCellSpacing w:w="0" w:type="dxa"/>
          <w:jc w:val="center"/>
        </w:trPr>
        <w:tc>
          <w:tcPr>
            <w:tcW w:w="0" w:type="auto"/>
            <w:vAlign w:val="center"/>
            <w:hideMark/>
          </w:tcPr>
          <w:tbl>
            <w:tblPr>
              <w:tblW w:w="14128" w:type="dxa"/>
              <w:tblCellSpacing w:w="15" w:type="dxa"/>
              <w:tblCellMar>
                <w:top w:w="15" w:type="dxa"/>
                <w:left w:w="15" w:type="dxa"/>
                <w:bottom w:w="15" w:type="dxa"/>
                <w:right w:w="15" w:type="dxa"/>
              </w:tblCellMar>
              <w:tblLook w:val="04A0" w:firstRow="1" w:lastRow="0" w:firstColumn="1" w:lastColumn="0" w:noHBand="0" w:noVBand="1"/>
            </w:tblPr>
            <w:tblGrid>
              <w:gridCol w:w="4455"/>
              <w:gridCol w:w="4825"/>
            </w:tblGrid>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proofErr w:type="spellStart"/>
                  <w:r w:rsidRPr="00092A30">
                    <w:rPr>
                      <w:rFonts w:ascii="Times" w:eastAsia="Times New Roman" w:hAnsi="Times" w:cs="Times"/>
                      <w:sz w:val="28"/>
                      <w:szCs w:val="28"/>
                      <w:lang w:eastAsia="cs-CZ"/>
                    </w:rPr>
                    <w:t>Kamal</w:t>
                  </w:r>
                  <w:proofErr w:type="spellEnd"/>
                  <w:r w:rsidRPr="00092A30">
                    <w:rPr>
                      <w:rFonts w:ascii="Times" w:eastAsia="Times New Roman" w:hAnsi="Times" w:cs="Times"/>
                      <w:sz w:val="28"/>
                      <w:szCs w:val="28"/>
                      <w:lang w:eastAsia="cs-CZ"/>
                    </w:rPr>
                    <w:t xml:space="preserve"> </w:t>
                  </w:r>
                  <w:proofErr w:type="spellStart"/>
                  <w:r w:rsidRPr="00092A30">
                    <w:rPr>
                      <w:rFonts w:ascii="Times" w:eastAsia="Times New Roman" w:hAnsi="Times" w:cs="Times"/>
                      <w:sz w:val="28"/>
                      <w:szCs w:val="28"/>
                      <w:lang w:eastAsia="cs-CZ"/>
                    </w:rPr>
                    <w:t>Farhan</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Hana </w:t>
                  </w:r>
                  <w:proofErr w:type="spellStart"/>
                  <w:r w:rsidRPr="00092A30">
                    <w:rPr>
                      <w:rFonts w:ascii="Times" w:eastAsia="Times New Roman" w:hAnsi="Times" w:cs="Times"/>
                      <w:sz w:val="28"/>
                      <w:szCs w:val="28"/>
                      <w:lang w:eastAsia="cs-CZ"/>
                    </w:rPr>
                    <w:t>Naiclerová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Petra </w:t>
                  </w:r>
                  <w:proofErr w:type="spellStart"/>
                  <w:r w:rsidRPr="00092A30">
                    <w:rPr>
                      <w:rFonts w:ascii="Times" w:eastAsia="Times New Roman" w:hAnsi="Times" w:cs="Times"/>
                      <w:sz w:val="28"/>
                      <w:szCs w:val="28"/>
                      <w:lang w:eastAsia="cs-CZ"/>
                    </w:rPr>
                    <w:t>Quittová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Milan </w:t>
                  </w:r>
                  <w:proofErr w:type="spellStart"/>
                  <w:r w:rsidRPr="00092A30">
                    <w:rPr>
                      <w:rFonts w:ascii="Times" w:eastAsia="Times New Roman" w:hAnsi="Times" w:cs="Times"/>
                      <w:sz w:val="28"/>
                      <w:szCs w:val="28"/>
                      <w:lang w:eastAsia="cs-CZ"/>
                    </w:rPr>
                    <w:t>Wenzl</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673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bl>
          <w:p w:rsidR="008F6306" w:rsidRPr="00092A30" w:rsidRDefault="008F6306" w:rsidP="00970331">
            <w:pPr>
              <w:spacing w:after="113" w:line="240" w:lineRule="auto"/>
              <w:rPr>
                <w:rFonts w:ascii="Times" w:eastAsia="Times New Roman" w:hAnsi="Times" w:cs="Times"/>
                <w:sz w:val="28"/>
                <w:szCs w:val="28"/>
                <w:lang w:eastAsia="cs-CZ"/>
              </w:rPr>
            </w:pPr>
          </w:p>
        </w:tc>
      </w:tr>
    </w:tbl>
    <w:p w:rsidR="008F6306" w:rsidRDefault="008F6306" w:rsidP="008F6306">
      <w:pPr>
        <w:rPr>
          <w:rFonts w:ascii="Times" w:eastAsia="Times New Roman" w:hAnsi="Times" w:cs="Times"/>
          <w:color w:val="000000"/>
          <w:sz w:val="20"/>
          <w:szCs w:val="20"/>
          <w:lang w:eastAsia="cs-CZ"/>
        </w:rPr>
      </w:pPr>
      <w:r w:rsidRPr="00092A30">
        <w:rPr>
          <w:rFonts w:ascii="Times" w:eastAsia="Times New Roman" w:hAnsi="Times" w:cs="Times"/>
          <w:color w:val="000000"/>
          <w:sz w:val="32"/>
          <w:szCs w:val="32"/>
          <w:lang w:eastAsia="cs-CZ"/>
        </w:rPr>
        <w:br/>
      </w:r>
      <w:r w:rsidRPr="00092A30">
        <w:rPr>
          <w:rFonts w:ascii="Times" w:eastAsia="Times New Roman" w:hAnsi="Times" w:cs="Times"/>
          <w:color w:val="000000"/>
          <w:sz w:val="20"/>
          <w:szCs w:val="20"/>
          <w:lang w:eastAsia="cs-CZ"/>
        </w:rPr>
        <w:t>ID hlasování: 2, schůze č. 6, čas 9:58:59</w:t>
      </w: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spacing w:after="0" w:line="240" w:lineRule="auto"/>
        <w:jc w:val="right"/>
        <w:rPr>
          <w:rFonts w:ascii="Times" w:eastAsia="Times New Roman" w:hAnsi="Times" w:cs="Times"/>
          <w:color w:val="000000"/>
          <w:sz w:val="28"/>
          <w:szCs w:val="28"/>
          <w:u w:val="single"/>
          <w:lang w:eastAsia="cs-CZ"/>
        </w:rPr>
      </w:pPr>
      <w:r w:rsidRPr="00092A30">
        <w:rPr>
          <w:rFonts w:ascii="Times" w:eastAsia="Times New Roman" w:hAnsi="Times" w:cs="Times"/>
          <w:color w:val="000000"/>
          <w:sz w:val="28"/>
          <w:szCs w:val="28"/>
          <w:u w:val="single"/>
          <w:lang w:eastAsia="cs-CZ"/>
        </w:rPr>
        <w:lastRenderedPageBreak/>
        <w:t>Příloha č. 1 str. 3</w:t>
      </w:r>
    </w:p>
    <w:p w:rsidR="008F6306" w:rsidRPr="00092A30" w:rsidRDefault="008F6306" w:rsidP="008F6306">
      <w:pPr>
        <w:spacing w:after="0" w:line="240" w:lineRule="auto"/>
        <w:jc w:val="right"/>
        <w:rPr>
          <w:rFonts w:ascii="Times" w:eastAsia="Times New Roman" w:hAnsi="Times" w:cs="Times"/>
          <w:color w:val="000000"/>
          <w:sz w:val="28"/>
          <w:szCs w:val="28"/>
          <w:lang w:eastAsia="cs-CZ"/>
        </w:rPr>
      </w:pPr>
      <w:r w:rsidRPr="00092A30">
        <w:rPr>
          <w:rFonts w:ascii="Times" w:eastAsia="Times New Roman" w:hAnsi="Times" w:cs="Times"/>
          <w:color w:val="000000"/>
          <w:sz w:val="28"/>
          <w:szCs w:val="28"/>
          <w:lang w:eastAsia="cs-CZ"/>
        </w:rPr>
        <w:t>usnesení č. 26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8F6306" w:rsidRPr="00092A30" w:rsidTr="00970331">
        <w:trPr>
          <w:tblCellSpacing w:w="15" w:type="dxa"/>
          <w:jc w:val="center"/>
        </w:trPr>
        <w:tc>
          <w:tcPr>
            <w:tcW w:w="0" w:type="auto"/>
            <w:vAlign w:val="center"/>
            <w:hideMark/>
          </w:tcPr>
          <w:p w:rsidR="008F6306" w:rsidRPr="00092A30" w:rsidRDefault="008F6306" w:rsidP="00970331">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Kontrolní výbor PS PČR</w:t>
            </w:r>
            <w:r w:rsidRPr="00092A30">
              <w:rPr>
                <w:rFonts w:ascii="Times" w:eastAsia="Times New Roman" w:hAnsi="Times" w:cs="Times"/>
                <w:b/>
                <w:bCs/>
                <w:sz w:val="28"/>
                <w:szCs w:val="28"/>
                <w:lang w:eastAsia="cs-CZ"/>
              </w:rPr>
              <w:br/>
              <w:t>6. schůze</w:t>
            </w:r>
            <w:r w:rsidRPr="00092A30">
              <w:rPr>
                <w:rFonts w:ascii="Times" w:eastAsia="Times New Roman" w:hAnsi="Times" w:cs="Times"/>
                <w:b/>
                <w:bCs/>
                <w:sz w:val="28"/>
                <w:szCs w:val="28"/>
                <w:lang w:eastAsia="cs-CZ"/>
              </w:rPr>
              <w:br/>
              <w:t>14. 04. 2022 - 10:14:26</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3. hlasování, návrh</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KZ NKÚ z KA č. 19/34 - Zahraniční pohledávky ČR ve správě MF - usnesení</w:t>
            </w:r>
            <w:r w:rsidRPr="00092A30">
              <w:rPr>
                <w:rFonts w:ascii="Times" w:eastAsia="Times New Roman" w:hAnsi="Times" w:cs="Times"/>
                <w:b/>
                <w:bCs/>
                <w:sz w:val="28"/>
                <w:szCs w:val="28"/>
                <w:lang w:eastAsia="cs-CZ"/>
              </w:rPr>
              <w:br/>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8F6306" w:rsidRPr="00092A30" w:rsidTr="00970331">
        <w:trPr>
          <w:tblCellSpacing w:w="0" w:type="dxa"/>
          <w:jc w:val="center"/>
        </w:trPr>
        <w:tc>
          <w:tcPr>
            <w:tcW w:w="1250" w:type="pct"/>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Aktivně hlasovalo: 9</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 9</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Proti: 0</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Zdržel se: 0</w:t>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8F6306" w:rsidRPr="00092A30" w:rsidTr="0097033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8F6306" w:rsidRPr="00092A30" w:rsidTr="00970331">
              <w:trPr>
                <w:tblCellSpacing w:w="15" w:type="dxa"/>
              </w:trPr>
              <w:tc>
                <w:tcPr>
                  <w:tcW w:w="0" w:type="auto"/>
                  <w:noWrap/>
                  <w:vAlign w:val="center"/>
                  <w:hideMark/>
                </w:tcPr>
                <w:p w:rsidR="008F6306" w:rsidRPr="00092A30" w:rsidRDefault="008F6306" w:rsidP="00970331">
                  <w:pPr>
                    <w:spacing w:after="0" w:line="240" w:lineRule="auto"/>
                    <w:jc w:val="center"/>
                    <w:rPr>
                      <w:rFonts w:ascii="Times" w:eastAsia="Times New Roman" w:hAnsi="Times" w:cs="Times"/>
                      <w:color w:val="000000"/>
                      <w:sz w:val="28"/>
                      <w:szCs w:val="28"/>
                      <w:lang w:eastAsia="cs-CZ"/>
                    </w:rPr>
                  </w:pPr>
                </w:p>
              </w:tc>
            </w:tr>
          </w:tbl>
          <w:p w:rsidR="008F6306" w:rsidRPr="00092A30" w:rsidRDefault="008F6306" w:rsidP="00970331">
            <w:pPr>
              <w:spacing w:after="113" w:line="240" w:lineRule="auto"/>
              <w:rPr>
                <w:rFonts w:ascii="Times" w:eastAsia="Times New Roman" w:hAnsi="Times" w:cs="Times"/>
                <w:sz w:val="28"/>
                <w:szCs w:val="28"/>
                <w:lang w:eastAsia="cs-CZ"/>
              </w:rPr>
            </w:pPr>
          </w:p>
        </w:tc>
      </w:tr>
      <w:tr w:rsidR="008F6306" w:rsidRPr="00092A30" w:rsidTr="00970331">
        <w:trPr>
          <w:tblCellSpacing w:w="0" w:type="dxa"/>
          <w:jc w:val="center"/>
        </w:trPr>
        <w:tc>
          <w:tcPr>
            <w:tcW w:w="0" w:type="auto"/>
            <w:vAlign w:val="center"/>
            <w:hideMark/>
          </w:tcPr>
          <w:tbl>
            <w:tblPr>
              <w:tblW w:w="14979" w:type="dxa"/>
              <w:tblCellSpacing w:w="15" w:type="dxa"/>
              <w:tblCellMar>
                <w:top w:w="15" w:type="dxa"/>
                <w:left w:w="15" w:type="dxa"/>
                <w:bottom w:w="15" w:type="dxa"/>
                <w:right w:w="15" w:type="dxa"/>
              </w:tblCellMar>
              <w:tblLook w:val="04A0" w:firstRow="1" w:lastRow="0" w:firstColumn="1" w:lastColumn="0" w:noHBand="0" w:noVBand="1"/>
            </w:tblPr>
            <w:tblGrid>
              <w:gridCol w:w="4726"/>
              <w:gridCol w:w="4554"/>
            </w:tblGrid>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proofErr w:type="spellStart"/>
                  <w:r w:rsidRPr="00092A30">
                    <w:rPr>
                      <w:rFonts w:ascii="Times" w:eastAsia="Times New Roman" w:hAnsi="Times" w:cs="Times"/>
                      <w:sz w:val="28"/>
                      <w:szCs w:val="28"/>
                      <w:lang w:eastAsia="cs-CZ"/>
                    </w:rPr>
                    <w:t>Kamal</w:t>
                  </w:r>
                  <w:proofErr w:type="spellEnd"/>
                  <w:r w:rsidRPr="00092A30">
                    <w:rPr>
                      <w:rFonts w:ascii="Times" w:eastAsia="Times New Roman" w:hAnsi="Times" w:cs="Times"/>
                      <w:sz w:val="28"/>
                      <w:szCs w:val="28"/>
                      <w:lang w:eastAsia="cs-CZ"/>
                    </w:rPr>
                    <w:t xml:space="preserve"> </w:t>
                  </w:r>
                  <w:proofErr w:type="spellStart"/>
                  <w:r w:rsidRPr="00092A30">
                    <w:rPr>
                      <w:rFonts w:ascii="Times" w:eastAsia="Times New Roman" w:hAnsi="Times" w:cs="Times"/>
                      <w:sz w:val="28"/>
                      <w:szCs w:val="28"/>
                      <w:lang w:eastAsia="cs-CZ"/>
                    </w:rPr>
                    <w:t>Farhan</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Nehlasoval</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Hana </w:t>
                  </w:r>
                  <w:proofErr w:type="spellStart"/>
                  <w:r w:rsidRPr="00092A30">
                    <w:rPr>
                      <w:rFonts w:ascii="Times" w:eastAsia="Times New Roman" w:hAnsi="Times" w:cs="Times"/>
                      <w:sz w:val="28"/>
                      <w:szCs w:val="28"/>
                      <w:lang w:eastAsia="cs-CZ"/>
                    </w:rPr>
                    <w:t>Naiclerová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Petra </w:t>
                  </w:r>
                  <w:proofErr w:type="spellStart"/>
                  <w:r w:rsidRPr="00092A30">
                    <w:rPr>
                      <w:rFonts w:ascii="Times" w:eastAsia="Times New Roman" w:hAnsi="Times" w:cs="Times"/>
                      <w:sz w:val="28"/>
                      <w:szCs w:val="28"/>
                      <w:lang w:eastAsia="cs-CZ"/>
                    </w:rPr>
                    <w:t>Quittová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Milan </w:t>
                  </w:r>
                  <w:proofErr w:type="spellStart"/>
                  <w:r w:rsidRPr="00092A30">
                    <w:rPr>
                      <w:rFonts w:ascii="Times" w:eastAsia="Times New Roman" w:hAnsi="Times" w:cs="Times"/>
                      <w:sz w:val="28"/>
                      <w:szCs w:val="28"/>
                      <w:lang w:eastAsia="cs-CZ"/>
                    </w:rPr>
                    <w:t>Wenzl</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585"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bl>
          <w:p w:rsidR="008F6306" w:rsidRPr="00092A30" w:rsidRDefault="008F6306" w:rsidP="00970331">
            <w:pPr>
              <w:spacing w:after="113" w:line="240" w:lineRule="auto"/>
              <w:rPr>
                <w:rFonts w:ascii="Times" w:eastAsia="Times New Roman" w:hAnsi="Times" w:cs="Times"/>
                <w:sz w:val="28"/>
                <w:szCs w:val="28"/>
                <w:lang w:eastAsia="cs-CZ"/>
              </w:rPr>
            </w:pPr>
          </w:p>
        </w:tc>
      </w:tr>
    </w:tbl>
    <w:p w:rsidR="008F6306" w:rsidRDefault="008F6306" w:rsidP="008F6306">
      <w:pPr>
        <w:rPr>
          <w:rFonts w:ascii="Times" w:eastAsia="Times New Roman" w:hAnsi="Times" w:cs="Times"/>
          <w:color w:val="000000"/>
          <w:sz w:val="20"/>
          <w:szCs w:val="20"/>
          <w:lang w:eastAsia="cs-CZ"/>
        </w:rPr>
      </w:pPr>
      <w:r w:rsidRPr="00092A30">
        <w:rPr>
          <w:rFonts w:ascii="Times" w:eastAsia="Times New Roman" w:hAnsi="Times" w:cs="Times"/>
          <w:color w:val="000000"/>
          <w:sz w:val="32"/>
          <w:szCs w:val="32"/>
          <w:lang w:eastAsia="cs-CZ"/>
        </w:rPr>
        <w:br/>
      </w:r>
      <w:r w:rsidRPr="00092A30">
        <w:rPr>
          <w:rFonts w:ascii="Times" w:eastAsia="Times New Roman" w:hAnsi="Times" w:cs="Times"/>
          <w:color w:val="000000"/>
          <w:sz w:val="20"/>
          <w:szCs w:val="20"/>
          <w:lang w:eastAsia="cs-CZ"/>
        </w:rPr>
        <w:t>ID hlasování: 3, schůze č. 6, čas 10:14:26</w:t>
      </w: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4</w:t>
      </w:r>
    </w:p>
    <w:p w:rsidR="008F6306" w:rsidRPr="00092A30" w:rsidRDefault="008F6306" w:rsidP="008F6306">
      <w:pPr>
        <w:spacing w:after="0" w:line="240" w:lineRule="auto"/>
        <w:jc w:val="right"/>
        <w:rPr>
          <w:rFonts w:ascii="Times" w:eastAsia="Times New Roman" w:hAnsi="Times" w:cs="Times"/>
          <w:color w:val="000000"/>
          <w:sz w:val="28"/>
          <w:szCs w:val="28"/>
          <w:lang w:eastAsia="cs-CZ"/>
        </w:rPr>
      </w:pPr>
      <w:r w:rsidRPr="00092A30">
        <w:rPr>
          <w:rFonts w:ascii="Times" w:eastAsia="Times New Roman" w:hAnsi="Times" w:cs="Times"/>
          <w:color w:val="000000"/>
          <w:sz w:val="28"/>
          <w:szCs w:val="28"/>
          <w:lang w:eastAsia="cs-CZ"/>
        </w:rPr>
        <w:t>usnesení č. 27</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8F6306" w:rsidRPr="00092A30" w:rsidTr="00970331">
        <w:trPr>
          <w:tblCellSpacing w:w="15" w:type="dxa"/>
          <w:jc w:val="center"/>
        </w:trPr>
        <w:tc>
          <w:tcPr>
            <w:tcW w:w="0" w:type="auto"/>
            <w:vAlign w:val="center"/>
            <w:hideMark/>
          </w:tcPr>
          <w:p w:rsidR="008F6306" w:rsidRPr="00092A30" w:rsidRDefault="008F6306" w:rsidP="00970331">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Kontrolní výbor PS PČR</w:t>
            </w:r>
            <w:r w:rsidRPr="00092A30">
              <w:rPr>
                <w:rFonts w:ascii="Times" w:eastAsia="Times New Roman" w:hAnsi="Times" w:cs="Times"/>
                <w:b/>
                <w:bCs/>
                <w:sz w:val="28"/>
                <w:szCs w:val="28"/>
                <w:lang w:eastAsia="cs-CZ"/>
              </w:rPr>
              <w:br/>
              <w:t>6. schůze</w:t>
            </w:r>
            <w:r w:rsidRPr="00092A30">
              <w:rPr>
                <w:rFonts w:ascii="Times" w:eastAsia="Times New Roman" w:hAnsi="Times" w:cs="Times"/>
                <w:b/>
                <w:bCs/>
                <w:sz w:val="28"/>
                <w:szCs w:val="28"/>
                <w:lang w:eastAsia="cs-CZ"/>
              </w:rPr>
              <w:br/>
              <w:t>14.</w:t>
            </w:r>
            <w:r>
              <w:rPr>
                <w:rFonts w:ascii="Times" w:eastAsia="Times New Roman" w:hAnsi="Times" w:cs="Times"/>
                <w:b/>
                <w:bCs/>
                <w:sz w:val="28"/>
                <w:szCs w:val="28"/>
                <w:lang w:eastAsia="cs-CZ"/>
              </w:rPr>
              <w:t xml:space="preserve"> </w:t>
            </w:r>
            <w:r w:rsidRPr="00092A30">
              <w:rPr>
                <w:rFonts w:ascii="Times" w:eastAsia="Times New Roman" w:hAnsi="Times" w:cs="Times"/>
                <w:b/>
                <w:bCs/>
                <w:sz w:val="28"/>
                <w:szCs w:val="28"/>
                <w:lang w:eastAsia="cs-CZ"/>
              </w:rPr>
              <w:t>04.</w:t>
            </w:r>
            <w:r>
              <w:rPr>
                <w:rFonts w:ascii="Times" w:eastAsia="Times New Roman" w:hAnsi="Times" w:cs="Times"/>
                <w:b/>
                <w:bCs/>
                <w:sz w:val="28"/>
                <w:szCs w:val="28"/>
                <w:lang w:eastAsia="cs-CZ"/>
              </w:rPr>
              <w:t xml:space="preserve"> </w:t>
            </w:r>
            <w:r w:rsidRPr="00092A30">
              <w:rPr>
                <w:rFonts w:ascii="Times" w:eastAsia="Times New Roman" w:hAnsi="Times" w:cs="Times"/>
                <w:b/>
                <w:bCs/>
                <w:sz w:val="28"/>
                <w:szCs w:val="28"/>
                <w:lang w:eastAsia="cs-CZ"/>
              </w:rPr>
              <w:t>2022 - 11:06:13</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4. hlasování, návrh</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KZ NKÚ z KA č. 19/06 - Peněž. prostředky poskytované k zajištění vzdělávání pracovník</w:t>
            </w:r>
            <w:r>
              <w:rPr>
                <w:rFonts w:ascii="Times" w:eastAsia="Times New Roman" w:hAnsi="Times" w:cs="Times"/>
                <w:b/>
                <w:bCs/>
                <w:sz w:val="28"/>
                <w:szCs w:val="28"/>
                <w:lang w:eastAsia="cs-CZ"/>
              </w:rPr>
              <w:t>ů ve zdravotnictví - usnesení</w:t>
            </w:r>
            <w:r>
              <w:rPr>
                <w:rFonts w:ascii="Times" w:eastAsia="Times New Roman" w:hAnsi="Times" w:cs="Times"/>
                <w:b/>
                <w:bCs/>
                <w:sz w:val="28"/>
                <w:szCs w:val="28"/>
                <w:lang w:eastAsia="cs-CZ"/>
              </w:rPr>
              <w:br/>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8F6306" w:rsidRPr="00092A30" w:rsidTr="00970331">
        <w:trPr>
          <w:tblCellSpacing w:w="0" w:type="dxa"/>
          <w:jc w:val="center"/>
        </w:trPr>
        <w:tc>
          <w:tcPr>
            <w:tcW w:w="1250" w:type="pct"/>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Aktivně hlasovalo: 9</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 8</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Proti: 0</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Zdržel se: 1</w:t>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8F6306" w:rsidRPr="00092A30" w:rsidTr="0097033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8F6306" w:rsidRPr="00092A30" w:rsidTr="00970331">
              <w:trPr>
                <w:tblCellSpacing w:w="15" w:type="dxa"/>
              </w:trPr>
              <w:tc>
                <w:tcPr>
                  <w:tcW w:w="0" w:type="auto"/>
                  <w:noWrap/>
                  <w:vAlign w:val="center"/>
                  <w:hideMark/>
                </w:tcPr>
                <w:p w:rsidR="008F6306" w:rsidRPr="00092A30" w:rsidRDefault="008F6306" w:rsidP="00970331">
                  <w:pPr>
                    <w:spacing w:after="0" w:line="240" w:lineRule="auto"/>
                    <w:jc w:val="center"/>
                    <w:rPr>
                      <w:rFonts w:ascii="Times" w:eastAsia="Times New Roman" w:hAnsi="Times" w:cs="Times"/>
                      <w:color w:val="000000"/>
                      <w:sz w:val="28"/>
                      <w:szCs w:val="28"/>
                      <w:lang w:eastAsia="cs-CZ"/>
                    </w:rPr>
                  </w:pPr>
                </w:p>
              </w:tc>
            </w:tr>
          </w:tbl>
          <w:p w:rsidR="008F6306" w:rsidRPr="00092A30" w:rsidRDefault="008F6306" w:rsidP="00970331">
            <w:pPr>
              <w:spacing w:after="113" w:line="240" w:lineRule="auto"/>
              <w:rPr>
                <w:rFonts w:ascii="Times" w:eastAsia="Times New Roman" w:hAnsi="Times" w:cs="Times"/>
                <w:sz w:val="28"/>
                <w:szCs w:val="28"/>
                <w:lang w:eastAsia="cs-CZ"/>
              </w:rPr>
            </w:pPr>
          </w:p>
        </w:tc>
      </w:tr>
      <w:tr w:rsidR="008F6306" w:rsidRPr="00092A30" w:rsidTr="00970331">
        <w:trPr>
          <w:tblCellSpacing w:w="0" w:type="dxa"/>
          <w:jc w:val="center"/>
        </w:trPr>
        <w:tc>
          <w:tcPr>
            <w:tcW w:w="0" w:type="auto"/>
            <w:vAlign w:val="center"/>
            <w:hideMark/>
          </w:tcPr>
          <w:tbl>
            <w:tblPr>
              <w:tblW w:w="15262" w:type="dxa"/>
              <w:tblCellSpacing w:w="15" w:type="dxa"/>
              <w:tblCellMar>
                <w:top w:w="15" w:type="dxa"/>
                <w:left w:w="15" w:type="dxa"/>
                <w:bottom w:w="15" w:type="dxa"/>
                <w:right w:w="15" w:type="dxa"/>
              </w:tblCellMar>
              <w:tblLook w:val="04A0" w:firstRow="1" w:lastRow="0" w:firstColumn="1" w:lastColumn="0" w:noHBand="0" w:noVBand="1"/>
            </w:tblPr>
            <w:tblGrid>
              <w:gridCol w:w="4809"/>
              <w:gridCol w:w="4471"/>
            </w:tblGrid>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proofErr w:type="spellStart"/>
                  <w:r w:rsidRPr="00092A30">
                    <w:rPr>
                      <w:rFonts w:ascii="Times" w:eastAsia="Times New Roman" w:hAnsi="Times" w:cs="Times"/>
                      <w:sz w:val="28"/>
                      <w:szCs w:val="28"/>
                      <w:lang w:eastAsia="cs-CZ"/>
                    </w:rPr>
                    <w:t>Kamal</w:t>
                  </w:r>
                  <w:proofErr w:type="spellEnd"/>
                  <w:r w:rsidRPr="00092A30">
                    <w:rPr>
                      <w:rFonts w:ascii="Times" w:eastAsia="Times New Roman" w:hAnsi="Times" w:cs="Times"/>
                      <w:sz w:val="28"/>
                      <w:szCs w:val="28"/>
                      <w:lang w:eastAsia="cs-CZ"/>
                    </w:rPr>
                    <w:t xml:space="preserve"> </w:t>
                  </w:r>
                  <w:proofErr w:type="spellStart"/>
                  <w:r w:rsidRPr="00092A30">
                    <w:rPr>
                      <w:rFonts w:ascii="Times" w:eastAsia="Times New Roman" w:hAnsi="Times" w:cs="Times"/>
                      <w:sz w:val="28"/>
                      <w:szCs w:val="28"/>
                      <w:lang w:eastAsia="cs-CZ"/>
                    </w:rPr>
                    <w:t>Farhan</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Zdržel se</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Nehlasoval</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Hana </w:t>
                  </w:r>
                  <w:proofErr w:type="spellStart"/>
                  <w:r w:rsidRPr="00092A30">
                    <w:rPr>
                      <w:rFonts w:ascii="Times" w:eastAsia="Times New Roman" w:hAnsi="Times" w:cs="Times"/>
                      <w:sz w:val="28"/>
                      <w:szCs w:val="28"/>
                      <w:lang w:eastAsia="cs-CZ"/>
                    </w:rPr>
                    <w:t>Naiclerová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Petra </w:t>
                  </w:r>
                  <w:proofErr w:type="spellStart"/>
                  <w:r w:rsidRPr="00092A30">
                    <w:rPr>
                      <w:rFonts w:ascii="Times" w:eastAsia="Times New Roman" w:hAnsi="Times" w:cs="Times"/>
                      <w:sz w:val="28"/>
                      <w:szCs w:val="28"/>
                      <w:lang w:eastAsia="cs-CZ"/>
                    </w:rPr>
                    <w:t>Quittová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Milan </w:t>
                  </w:r>
                  <w:proofErr w:type="spellStart"/>
                  <w:r w:rsidRPr="00092A30">
                    <w:rPr>
                      <w:rFonts w:ascii="Times" w:eastAsia="Times New Roman" w:hAnsi="Times" w:cs="Times"/>
                      <w:sz w:val="28"/>
                      <w:szCs w:val="28"/>
                      <w:lang w:eastAsia="cs-CZ"/>
                    </w:rPr>
                    <w:t>Wenzl</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786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bl>
          <w:p w:rsidR="008F6306" w:rsidRPr="00092A30" w:rsidRDefault="008F6306" w:rsidP="00970331">
            <w:pPr>
              <w:spacing w:after="113" w:line="240" w:lineRule="auto"/>
              <w:rPr>
                <w:rFonts w:ascii="Times" w:eastAsia="Times New Roman" w:hAnsi="Times" w:cs="Times"/>
                <w:sz w:val="28"/>
                <w:szCs w:val="28"/>
                <w:lang w:eastAsia="cs-CZ"/>
              </w:rPr>
            </w:pPr>
          </w:p>
        </w:tc>
      </w:tr>
    </w:tbl>
    <w:p w:rsidR="008F6306" w:rsidRDefault="008F6306" w:rsidP="008F6306">
      <w:pPr>
        <w:rPr>
          <w:rFonts w:ascii="Times" w:eastAsia="Times New Roman" w:hAnsi="Times" w:cs="Times"/>
          <w:color w:val="000000"/>
          <w:sz w:val="20"/>
          <w:szCs w:val="20"/>
          <w:lang w:eastAsia="cs-CZ"/>
        </w:rPr>
      </w:pPr>
      <w:r w:rsidRPr="00092A30">
        <w:rPr>
          <w:rFonts w:ascii="Times" w:eastAsia="Times New Roman" w:hAnsi="Times" w:cs="Times"/>
          <w:color w:val="000000"/>
          <w:sz w:val="32"/>
          <w:szCs w:val="32"/>
          <w:lang w:eastAsia="cs-CZ"/>
        </w:rPr>
        <w:br/>
      </w:r>
      <w:r w:rsidRPr="00092A30">
        <w:rPr>
          <w:rFonts w:ascii="Times" w:eastAsia="Times New Roman" w:hAnsi="Times" w:cs="Times"/>
          <w:color w:val="000000"/>
          <w:sz w:val="20"/>
          <w:szCs w:val="20"/>
          <w:lang w:eastAsia="cs-CZ"/>
        </w:rPr>
        <w:t>ID hlasování: 4, schůze č. 6, čas 11:06:13</w:t>
      </w: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5</w:t>
      </w:r>
    </w:p>
    <w:p w:rsidR="008F6306" w:rsidRPr="00092A30" w:rsidRDefault="008F6306" w:rsidP="008F6306">
      <w:pPr>
        <w:spacing w:after="0" w:line="240" w:lineRule="auto"/>
        <w:jc w:val="right"/>
        <w:rPr>
          <w:rFonts w:ascii="Times" w:eastAsia="Times New Roman" w:hAnsi="Times" w:cs="Times"/>
          <w:color w:val="000000"/>
          <w:sz w:val="28"/>
          <w:szCs w:val="28"/>
          <w:lang w:eastAsia="cs-CZ"/>
        </w:rPr>
      </w:pPr>
      <w:r w:rsidRPr="00092A30">
        <w:rPr>
          <w:rFonts w:ascii="Times" w:eastAsia="Times New Roman" w:hAnsi="Times" w:cs="Times"/>
          <w:color w:val="000000"/>
          <w:sz w:val="28"/>
          <w:szCs w:val="28"/>
          <w:lang w:eastAsia="cs-CZ"/>
        </w:rPr>
        <w:t>usnesení č. 28</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8F6306" w:rsidRPr="00092A30" w:rsidTr="00970331">
        <w:trPr>
          <w:tblCellSpacing w:w="15" w:type="dxa"/>
          <w:jc w:val="center"/>
        </w:trPr>
        <w:tc>
          <w:tcPr>
            <w:tcW w:w="0" w:type="auto"/>
            <w:vAlign w:val="center"/>
            <w:hideMark/>
          </w:tcPr>
          <w:p w:rsidR="008F6306" w:rsidRPr="00092A30" w:rsidRDefault="008F6306" w:rsidP="00970331">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Kontrolní výbor PS PČR</w:t>
            </w:r>
            <w:r w:rsidRPr="00092A30">
              <w:rPr>
                <w:rFonts w:ascii="Times" w:eastAsia="Times New Roman" w:hAnsi="Times" w:cs="Times"/>
                <w:b/>
                <w:bCs/>
                <w:sz w:val="28"/>
                <w:szCs w:val="28"/>
                <w:lang w:eastAsia="cs-CZ"/>
              </w:rPr>
              <w:br/>
              <w:t>6. schůze</w:t>
            </w:r>
            <w:r w:rsidRPr="00092A30">
              <w:rPr>
                <w:rFonts w:ascii="Times" w:eastAsia="Times New Roman" w:hAnsi="Times" w:cs="Times"/>
                <w:b/>
                <w:bCs/>
                <w:sz w:val="28"/>
                <w:szCs w:val="28"/>
                <w:lang w:eastAsia="cs-CZ"/>
              </w:rPr>
              <w:br/>
              <w:t>14.</w:t>
            </w:r>
            <w:r>
              <w:rPr>
                <w:rFonts w:ascii="Times" w:eastAsia="Times New Roman" w:hAnsi="Times" w:cs="Times"/>
                <w:b/>
                <w:bCs/>
                <w:sz w:val="28"/>
                <w:szCs w:val="28"/>
                <w:lang w:eastAsia="cs-CZ"/>
              </w:rPr>
              <w:t xml:space="preserve"> </w:t>
            </w:r>
            <w:r w:rsidRPr="00092A30">
              <w:rPr>
                <w:rFonts w:ascii="Times" w:eastAsia="Times New Roman" w:hAnsi="Times" w:cs="Times"/>
                <w:b/>
                <w:bCs/>
                <w:sz w:val="28"/>
                <w:szCs w:val="28"/>
                <w:lang w:eastAsia="cs-CZ"/>
              </w:rPr>
              <w:t>04.</w:t>
            </w:r>
            <w:r>
              <w:rPr>
                <w:rFonts w:ascii="Times" w:eastAsia="Times New Roman" w:hAnsi="Times" w:cs="Times"/>
                <w:b/>
                <w:bCs/>
                <w:sz w:val="28"/>
                <w:szCs w:val="28"/>
                <w:lang w:eastAsia="cs-CZ"/>
              </w:rPr>
              <w:t xml:space="preserve"> </w:t>
            </w:r>
            <w:r w:rsidRPr="00092A30">
              <w:rPr>
                <w:rFonts w:ascii="Times" w:eastAsia="Times New Roman" w:hAnsi="Times" w:cs="Times"/>
                <w:b/>
                <w:bCs/>
                <w:sz w:val="28"/>
                <w:szCs w:val="28"/>
                <w:lang w:eastAsia="cs-CZ"/>
              </w:rPr>
              <w:t>2022 - 11:32:18</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5. hlasování, návrh</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 xml:space="preserve">KZ NKÚ z KA č. 19/05 - Peněž. prostředky státu poskytované </w:t>
            </w:r>
            <w:proofErr w:type="spellStart"/>
            <w:r w:rsidRPr="00092A30">
              <w:rPr>
                <w:rFonts w:ascii="Times" w:eastAsia="Times New Roman" w:hAnsi="Times" w:cs="Times"/>
                <w:b/>
                <w:bCs/>
                <w:sz w:val="28"/>
                <w:szCs w:val="28"/>
                <w:lang w:eastAsia="cs-CZ"/>
              </w:rPr>
              <w:t>mezin</w:t>
            </w:r>
            <w:proofErr w:type="spellEnd"/>
            <w:r w:rsidRPr="00092A30">
              <w:rPr>
                <w:rFonts w:ascii="Times" w:eastAsia="Times New Roman" w:hAnsi="Times" w:cs="Times"/>
                <w:b/>
                <w:bCs/>
                <w:sz w:val="28"/>
                <w:szCs w:val="28"/>
                <w:lang w:eastAsia="cs-CZ"/>
              </w:rPr>
              <w:t xml:space="preserve">. organizacím a </w:t>
            </w:r>
            <w:r>
              <w:rPr>
                <w:rFonts w:ascii="Times" w:eastAsia="Times New Roman" w:hAnsi="Times" w:cs="Times"/>
                <w:b/>
                <w:bCs/>
                <w:sz w:val="28"/>
                <w:szCs w:val="28"/>
                <w:lang w:eastAsia="cs-CZ"/>
              </w:rPr>
              <w:t xml:space="preserve">další </w:t>
            </w:r>
            <w:proofErr w:type="spellStart"/>
            <w:r>
              <w:rPr>
                <w:rFonts w:ascii="Times" w:eastAsia="Times New Roman" w:hAnsi="Times" w:cs="Times"/>
                <w:b/>
                <w:bCs/>
                <w:sz w:val="28"/>
                <w:szCs w:val="28"/>
                <w:lang w:eastAsia="cs-CZ"/>
              </w:rPr>
              <w:t>souv</w:t>
            </w:r>
            <w:proofErr w:type="spellEnd"/>
            <w:r>
              <w:rPr>
                <w:rFonts w:ascii="Times" w:eastAsia="Times New Roman" w:hAnsi="Times" w:cs="Times"/>
                <w:b/>
                <w:bCs/>
                <w:sz w:val="28"/>
                <w:szCs w:val="28"/>
                <w:lang w:eastAsia="cs-CZ"/>
              </w:rPr>
              <w:t>. výdaje - usnesení</w:t>
            </w:r>
            <w:r>
              <w:rPr>
                <w:rFonts w:ascii="Times" w:eastAsia="Times New Roman" w:hAnsi="Times" w:cs="Times"/>
                <w:b/>
                <w:bCs/>
                <w:sz w:val="28"/>
                <w:szCs w:val="28"/>
                <w:lang w:eastAsia="cs-CZ"/>
              </w:rPr>
              <w:br/>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8F6306" w:rsidRPr="00092A30" w:rsidTr="00970331">
        <w:trPr>
          <w:tblCellSpacing w:w="0" w:type="dxa"/>
          <w:jc w:val="center"/>
        </w:trPr>
        <w:tc>
          <w:tcPr>
            <w:tcW w:w="1250" w:type="pct"/>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Aktivně hlasovalo: 10</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 10</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Proti: 0</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Zdržel se: 0</w:t>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8F6306" w:rsidRPr="00092A30" w:rsidTr="0097033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8F6306" w:rsidRPr="00092A30" w:rsidTr="00970331">
              <w:trPr>
                <w:tblCellSpacing w:w="15" w:type="dxa"/>
              </w:trPr>
              <w:tc>
                <w:tcPr>
                  <w:tcW w:w="0" w:type="auto"/>
                  <w:noWrap/>
                  <w:vAlign w:val="center"/>
                  <w:hideMark/>
                </w:tcPr>
                <w:p w:rsidR="008F6306" w:rsidRPr="00092A30" w:rsidRDefault="008F6306" w:rsidP="00970331">
                  <w:pPr>
                    <w:spacing w:after="0" w:line="240" w:lineRule="auto"/>
                    <w:jc w:val="center"/>
                    <w:rPr>
                      <w:rFonts w:ascii="Times" w:eastAsia="Times New Roman" w:hAnsi="Times" w:cs="Times"/>
                      <w:color w:val="000000"/>
                      <w:sz w:val="28"/>
                      <w:szCs w:val="28"/>
                      <w:lang w:eastAsia="cs-CZ"/>
                    </w:rPr>
                  </w:pPr>
                </w:p>
              </w:tc>
            </w:tr>
          </w:tbl>
          <w:p w:rsidR="008F6306" w:rsidRPr="00092A30" w:rsidRDefault="008F6306" w:rsidP="00970331">
            <w:pPr>
              <w:spacing w:after="113" w:line="240" w:lineRule="auto"/>
              <w:rPr>
                <w:rFonts w:ascii="Times" w:eastAsia="Times New Roman" w:hAnsi="Times" w:cs="Times"/>
                <w:sz w:val="28"/>
                <w:szCs w:val="28"/>
                <w:lang w:eastAsia="cs-CZ"/>
              </w:rPr>
            </w:pPr>
          </w:p>
        </w:tc>
      </w:tr>
      <w:tr w:rsidR="008F6306" w:rsidRPr="00092A30" w:rsidTr="00970331">
        <w:trPr>
          <w:tblCellSpacing w:w="0" w:type="dxa"/>
          <w:jc w:val="center"/>
        </w:trPr>
        <w:tc>
          <w:tcPr>
            <w:tcW w:w="0" w:type="auto"/>
            <w:vAlign w:val="center"/>
            <w:hideMark/>
          </w:tcPr>
          <w:tbl>
            <w:tblPr>
              <w:tblW w:w="16255" w:type="dxa"/>
              <w:tblCellSpacing w:w="15" w:type="dxa"/>
              <w:tblCellMar>
                <w:top w:w="15" w:type="dxa"/>
                <w:left w:w="15" w:type="dxa"/>
                <w:bottom w:w="15" w:type="dxa"/>
                <w:right w:w="15" w:type="dxa"/>
              </w:tblCellMar>
              <w:tblLook w:val="04A0" w:firstRow="1" w:lastRow="0" w:firstColumn="1" w:lastColumn="0" w:noHBand="0" w:noVBand="1"/>
            </w:tblPr>
            <w:tblGrid>
              <w:gridCol w:w="5078"/>
              <w:gridCol w:w="4202"/>
            </w:tblGrid>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proofErr w:type="spellStart"/>
                  <w:r w:rsidRPr="00092A30">
                    <w:rPr>
                      <w:rFonts w:ascii="Times" w:eastAsia="Times New Roman" w:hAnsi="Times" w:cs="Times"/>
                      <w:sz w:val="28"/>
                      <w:szCs w:val="28"/>
                      <w:lang w:eastAsia="cs-CZ"/>
                    </w:rPr>
                    <w:t>Kamal</w:t>
                  </w:r>
                  <w:proofErr w:type="spellEnd"/>
                  <w:r w:rsidRPr="00092A30">
                    <w:rPr>
                      <w:rFonts w:ascii="Times" w:eastAsia="Times New Roman" w:hAnsi="Times" w:cs="Times"/>
                      <w:sz w:val="28"/>
                      <w:szCs w:val="28"/>
                      <w:lang w:eastAsia="cs-CZ"/>
                    </w:rPr>
                    <w:t xml:space="preserve"> </w:t>
                  </w:r>
                  <w:proofErr w:type="spellStart"/>
                  <w:r w:rsidRPr="00092A30">
                    <w:rPr>
                      <w:rFonts w:ascii="Times" w:eastAsia="Times New Roman" w:hAnsi="Times" w:cs="Times"/>
                      <w:sz w:val="28"/>
                      <w:szCs w:val="28"/>
                      <w:lang w:eastAsia="cs-CZ"/>
                    </w:rPr>
                    <w:t>Farhan</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Hana </w:t>
                  </w:r>
                  <w:proofErr w:type="spellStart"/>
                  <w:r w:rsidRPr="00092A30">
                    <w:rPr>
                      <w:rFonts w:ascii="Times" w:eastAsia="Times New Roman" w:hAnsi="Times" w:cs="Times"/>
                      <w:sz w:val="28"/>
                      <w:szCs w:val="28"/>
                      <w:lang w:eastAsia="cs-CZ"/>
                    </w:rPr>
                    <w:t>Naiclerová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Petra </w:t>
                  </w:r>
                  <w:proofErr w:type="spellStart"/>
                  <w:r w:rsidRPr="00092A30">
                    <w:rPr>
                      <w:rFonts w:ascii="Times" w:eastAsia="Times New Roman" w:hAnsi="Times" w:cs="Times"/>
                      <w:sz w:val="28"/>
                      <w:szCs w:val="28"/>
                      <w:lang w:eastAsia="cs-CZ"/>
                    </w:rPr>
                    <w:t>Quittová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Milan </w:t>
                  </w:r>
                  <w:proofErr w:type="spellStart"/>
                  <w:r w:rsidRPr="00092A30">
                    <w:rPr>
                      <w:rFonts w:ascii="Times" w:eastAsia="Times New Roman" w:hAnsi="Times" w:cs="Times"/>
                      <w:sz w:val="28"/>
                      <w:szCs w:val="28"/>
                      <w:lang w:eastAsia="cs-CZ"/>
                    </w:rPr>
                    <w:t>Wenzl</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861"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bl>
          <w:p w:rsidR="008F6306" w:rsidRPr="00092A30" w:rsidRDefault="008F6306" w:rsidP="00970331">
            <w:pPr>
              <w:spacing w:after="113" w:line="240" w:lineRule="auto"/>
              <w:rPr>
                <w:rFonts w:ascii="Times" w:eastAsia="Times New Roman" w:hAnsi="Times" w:cs="Times"/>
                <w:sz w:val="28"/>
                <w:szCs w:val="28"/>
                <w:lang w:eastAsia="cs-CZ"/>
              </w:rPr>
            </w:pPr>
          </w:p>
        </w:tc>
      </w:tr>
    </w:tbl>
    <w:p w:rsidR="008F6306" w:rsidRDefault="008F6306" w:rsidP="008F6306">
      <w:pPr>
        <w:rPr>
          <w:rFonts w:ascii="Times" w:eastAsia="Times New Roman" w:hAnsi="Times" w:cs="Times"/>
          <w:color w:val="000000"/>
          <w:sz w:val="20"/>
          <w:szCs w:val="20"/>
          <w:lang w:eastAsia="cs-CZ"/>
        </w:rPr>
      </w:pPr>
      <w:r w:rsidRPr="00092A30">
        <w:rPr>
          <w:rFonts w:ascii="Times" w:eastAsia="Times New Roman" w:hAnsi="Times" w:cs="Times"/>
          <w:color w:val="000000"/>
          <w:sz w:val="32"/>
          <w:szCs w:val="32"/>
          <w:lang w:eastAsia="cs-CZ"/>
        </w:rPr>
        <w:br/>
      </w:r>
      <w:r w:rsidRPr="00092A30">
        <w:rPr>
          <w:rFonts w:ascii="Times" w:eastAsia="Times New Roman" w:hAnsi="Times" w:cs="Times"/>
          <w:color w:val="000000"/>
          <w:sz w:val="20"/>
          <w:szCs w:val="20"/>
          <w:lang w:eastAsia="cs-CZ"/>
        </w:rPr>
        <w:t>ID hlasování: 5, schůze č. 6, čas 11:32:18</w:t>
      </w: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6</w:t>
      </w:r>
    </w:p>
    <w:p w:rsidR="008F6306" w:rsidRPr="00092A30" w:rsidRDefault="008F6306" w:rsidP="008F6306">
      <w:pPr>
        <w:spacing w:after="0" w:line="240" w:lineRule="auto"/>
        <w:jc w:val="right"/>
        <w:rPr>
          <w:rFonts w:ascii="Times" w:eastAsia="Times New Roman" w:hAnsi="Times" w:cs="Times"/>
          <w:color w:val="000000"/>
          <w:sz w:val="28"/>
          <w:szCs w:val="28"/>
          <w:lang w:eastAsia="cs-CZ"/>
        </w:rPr>
      </w:pPr>
      <w:r w:rsidRPr="00092A30">
        <w:rPr>
          <w:rFonts w:ascii="Times" w:eastAsia="Times New Roman" w:hAnsi="Times" w:cs="Times"/>
          <w:color w:val="000000"/>
          <w:sz w:val="28"/>
          <w:szCs w:val="28"/>
          <w:lang w:eastAsia="cs-CZ"/>
        </w:rPr>
        <w:t>usnesení č. 29</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8F6306" w:rsidRPr="00092A30" w:rsidTr="00970331">
        <w:trPr>
          <w:tblCellSpacing w:w="15" w:type="dxa"/>
          <w:jc w:val="center"/>
        </w:trPr>
        <w:tc>
          <w:tcPr>
            <w:tcW w:w="0" w:type="auto"/>
            <w:vAlign w:val="center"/>
            <w:hideMark/>
          </w:tcPr>
          <w:p w:rsidR="008F6306" w:rsidRPr="00092A30" w:rsidRDefault="008F6306" w:rsidP="00970331">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Kontrolní výbor PS PČR</w:t>
            </w:r>
            <w:r w:rsidRPr="00092A30">
              <w:rPr>
                <w:rFonts w:ascii="Times" w:eastAsia="Times New Roman" w:hAnsi="Times" w:cs="Times"/>
                <w:b/>
                <w:bCs/>
                <w:sz w:val="28"/>
                <w:szCs w:val="28"/>
                <w:lang w:eastAsia="cs-CZ"/>
              </w:rPr>
              <w:br/>
              <w:t>6. schůze</w:t>
            </w:r>
            <w:r w:rsidRPr="00092A30">
              <w:rPr>
                <w:rFonts w:ascii="Times" w:eastAsia="Times New Roman" w:hAnsi="Times" w:cs="Times"/>
                <w:b/>
                <w:bCs/>
                <w:sz w:val="28"/>
                <w:szCs w:val="28"/>
                <w:lang w:eastAsia="cs-CZ"/>
              </w:rPr>
              <w:br/>
              <w:t>14.</w:t>
            </w:r>
            <w:r>
              <w:rPr>
                <w:rFonts w:ascii="Times" w:eastAsia="Times New Roman" w:hAnsi="Times" w:cs="Times"/>
                <w:b/>
                <w:bCs/>
                <w:sz w:val="28"/>
                <w:szCs w:val="28"/>
                <w:lang w:eastAsia="cs-CZ"/>
              </w:rPr>
              <w:t xml:space="preserve"> </w:t>
            </w:r>
            <w:r w:rsidRPr="00092A30">
              <w:rPr>
                <w:rFonts w:ascii="Times" w:eastAsia="Times New Roman" w:hAnsi="Times" w:cs="Times"/>
                <w:b/>
                <w:bCs/>
                <w:sz w:val="28"/>
                <w:szCs w:val="28"/>
                <w:lang w:eastAsia="cs-CZ"/>
              </w:rPr>
              <w:t>04.</w:t>
            </w:r>
            <w:r>
              <w:rPr>
                <w:rFonts w:ascii="Times" w:eastAsia="Times New Roman" w:hAnsi="Times" w:cs="Times"/>
                <w:b/>
                <w:bCs/>
                <w:sz w:val="28"/>
                <w:szCs w:val="28"/>
                <w:lang w:eastAsia="cs-CZ"/>
              </w:rPr>
              <w:t xml:space="preserve"> </w:t>
            </w:r>
            <w:r w:rsidRPr="00092A30">
              <w:rPr>
                <w:rFonts w:ascii="Times" w:eastAsia="Times New Roman" w:hAnsi="Times" w:cs="Times"/>
                <w:b/>
                <w:bCs/>
                <w:sz w:val="28"/>
                <w:szCs w:val="28"/>
                <w:lang w:eastAsia="cs-CZ"/>
              </w:rPr>
              <w:t>2022 - 11:41:17</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6. hlasování, návrh</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KZ NK</w:t>
            </w:r>
            <w:r>
              <w:rPr>
                <w:rFonts w:ascii="Times" w:eastAsia="Times New Roman" w:hAnsi="Times" w:cs="Times"/>
                <w:b/>
                <w:bCs/>
                <w:sz w:val="28"/>
                <w:szCs w:val="28"/>
                <w:lang w:eastAsia="cs-CZ"/>
              </w:rPr>
              <w:t>Ú z KA č. 19/17 - Peněž. prostředky</w:t>
            </w:r>
            <w:r w:rsidRPr="00092A30">
              <w:rPr>
                <w:rFonts w:ascii="Times" w:eastAsia="Times New Roman" w:hAnsi="Times" w:cs="Times"/>
                <w:b/>
                <w:bCs/>
                <w:sz w:val="28"/>
                <w:szCs w:val="28"/>
                <w:lang w:eastAsia="cs-CZ"/>
              </w:rPr>
              <w:t xml:space="preserve"> státu poskytnuté na účel</w:t>
            </w:r>
            <w:r>
              <w:rPr>
                <w:rFonts w:ascii="Times" w:eastAsia="Times New Roman" w:hAnsi="Times" w:cs="Times"/>
                <w:b/>
                <w:bCs/>
                <w:sz w:val="28"/>
                <w:szCs w:val="28"/>
                <w:lang w:eastAsia="cs-CZ"/>
              </w:rPr>
              <w:t>ovou podporu zdravotnického výzkumu z rozpočtové kapitoly MZ - usnesení</w:t>
            </w:r>
            <w:r>
              <w:rPr>
                <w:rFonts w:ascii="Times" w:eastAsia="Times New Roman" w:hAnsi="Times" w:cs="Times"/>
                <w:b/>
                <w:bCs/>
                <w:sz w:val="28"/>
                <w:szCs w:val="28"/>
                <w:lang w:eastAsia="cs-CZ"/>
              </w:rPr>
              <w:br/>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8F6306" w:rsidRPr="00092A30" w:rsidTr="00970331">
        <w:trPr>
          <w:tblCellSpacing w:w="0" w:type="dxa"/>
          <w:jc w:val="center"/>
        </w:trPr>
        <w:tc>
          <w:tcPr>
            <w:tcW w:w="1250" w:type="pct"/>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Aktivně hlasovalo: 9</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 9</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Proti: 0</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Zdržel se: 0</w:t>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8F6306" w:rsidRPr="00092A30" w:rsidTr="0097033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8F6306" w:rsidRPr="00092A30" w:rsidTr="00970331">
              <w:trPr>
                <w:tblCellSpacing w:w="15" w:type="dxa"/>
              </w:trPr>
              <w:tc>
                <w:tcPr>
                  <w:tcW w:w="0" w:type="auto"/>
                  <w:noWrap/>
                  <w:vAlign w:val="center"/>
                  <w:hideMark/>
                </w:tcPr>
                <w:p w:rsidR="008F6306" w:rsidRPr="00092A30" w:rsidRDefault="008F6306" w:rsidP="00970331">
                  <w:pPr>
                    <w:spacing w:after="0" w:line="240" w:lineRule="auto"/>
                    <w:jc w:val="center"/>
                    <w:rPr>
                      <w:rFonts w:ascii="Times" w:eastAsia="Times New Roman" w:hAnsi="Times" w:cs="Times"/>
                      <w:color w:val="000000"/>
                      <w:sz w:val="28"/>
                      <w:szCs w:val="28"/>
                      <w:lang w:eastAsia="cs-CZ"/>
                    </w:rPr>
                  </w:pPr>
                </w:p>
              </w:tc>
            </w:tr>
          </w:tbl>
          <w:p w:rsidR="008F6306" w:rsidRPr="00092A30" w:rsidRDefault="008F6306" w:rsidP="00970331">
            <w:pPr>
              <w:spacing w:after="113" w:line="240" w:lineRule="auto"/>
              <w:rPr>
                <w:rFonts w:ascii="Times" w:eastAsia="Times New Roman" w:hAnsi="Times" w:cs="Times"/>
                <w:sz w:val="28"/>
                <w:szCs w:val="28"/>
                <w:lang w:eastAsia="cs-CZ"/>
              </w:rPr>
            </w:pPr>
          </w:p>
        </w:tc>
      </w:tr>
      <w:tr w:rsidR="008F6306" w:rsidRPr="00092A30" w:rsidTr="00970331">
        <w:trPr>
          <w:tblCellSpacing w:w="0" w:type="dxa"/>
          <w:jc w:val="center"/>
        </w:trPr>
        <w:tc>
          <w:tcPr>
            <w:tcW w:w="0" w:type="auto"/>
            <w:vAlign w:val="center"/>
            <w:hideMark/>
          </w:tcPr>
          <w:tbl>
            <w:tblPr>
              <w:tblW w:w="16822" w:type="dxa"/>
              <w:tblCellSpacing w:w="15" w:type="dxa"/>
              <w:tblCellMar>
                <w:top w:w="15" w:type="dxa"/>
                <w:left w:w="15" w:type="dxa"/>
                <w:bottom w:w="15" w:type="dxa"/>
                <w:right w:w="15" w:type="dxa"/>
              </w:tblCellMar>
              <w:tblLook w:val="04A0" w:firstRow="1" w:lastRow="0" w:firstColumn="1" w:lastColumn="0" w:noHBand="0" w:noVBand="1"/>
            </w:tblPr>
            <w:tblGrid>
              <w:gridCol w:w="5217"/>
              <w:gridCol w:w="4063"/>
            </w:tblGrid>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proofErr w:type="spellStart"/>
                  <w:r w:rsidRPr="00092A30">
                    <w:rPr>
                      <w:rFonts w:ascii="Times" w:eastAsia="Times New Roman" w:hAnsi="Times" w:cs="Times"/>
                      <w:sz w:val="28"/>
                      <w:szCs w:val="28"/>
                      <w:lang w:eastAsia="cs-CZ"/>
                    </w:rPr>
                    <w:t>Kamal</w:t>
                  </w:r>
                  <w:proofErr w:type="spellEnd"/>
                  <w:r w:rsidRPr="00092A30">
                    <w:rPr>
                      <w:rFonts w:ascii="Times" w:eastAsia="Times New Roman" w:hAnsi="Times" w:cs="Times"/>
                      <w:sz w:val="28"/>
                      <w:szCs w:val="28"/>
                      <w:lang w:eastAsia="cs-CZ"/>
                    </w:rPr>
                    <w:t xml:space="preserve"> </w:t>
                  </w:r>
                  <w:proofErr w:type="spellStart"/>
                  <w:r w:rsidRPr="00092A30">
                    <w:rPr>
                      <w:rFonts w:ascii="Times" w:eastAsia="Times New Roman" w:hAnsi="Times" w:cs="Times"/>
                      <w:sz w:val="28"/>
                      <w:szCs w:val="28"/>
                      <w:lang w:eastAsia="cs-CZ"/>
                    </w:rPr>
                    <w:t>Farhan</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Hana </w:t>
                  </w:r>
                  <w:proofErr w:type="spellStart"/>
                  <w:r w:rsidRPr="00092A30">
                    <w:rPr>
                      <w:rFonts w:ascii="Times" w:eastAsia="Times New Roman" w:hAnsi="Times" w:cs="Times"/>
                      <w:sz w:val="28"/>
                      <w:szCs w:val="28"/>
                      <w:lang w:eastAsia="cs-CZ"/>
                    </w:rPr>
                    <w:t>Naiclerová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Petra </w:t>
                  </w:r>
                  <w:proofErr w:type="spellStart"/>
                  <w:r w:rsidRPr="00092A30">
                    <w:rPr>
                      <w:rFonts w:ascii="Times" w:eastAsia="Times New Roman" w:hAnsi="Times" w:cs="Times"/>
                      <w:sz w:val="28"/>
                      <w:szCs w:val="28"/>
                      <w:lang w:eastAsia="cs-CZ"/>
                    </w:rPr>
                    <w:t>Quittová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Nehlasoval</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Milan </w:t>
                  </w:r>
                  <w:proofErr w:type="spellStart"/>
                  <w:r w:rsidRPr="00092A30">
                    <w:rPr>
                      <w:rFonts w:ascii="Times" w:eastAsia="Times New Roman" w:hAnsi="Times" w:cs="Times"/>
                      <w:sz w:val="28"/>
                      <w:szCs w:val="28"/>
                      <w:lang w:eastAsia="cs-CZ"/>
                    </w:rPr>
                    <w:t>Wenzl</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9428"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bl>
          <w:p w:rsidR="008F6306" w:rsidRPr="00092A30" w:rsidRDefault="008F6306" w:rsidP="00970331">
            <w:pPr>
              <w:spacing w:after="113" w:line="240" w:lineRule="auto"/>
              <w:rPr>
                <w:rFonts w:ascii="Times" w:eastAsia="Times New Roman" w:hAnsi="Times" w:cs="Times"/>
                <w:sz w:val="28"/>
                <w:szCs w:val="28"/>
                <w:lang w:eastAsia="cs-CZ"/>
              </w:rPr>
            </w:pPr>
          </w:p>
        </w:tc>
      </w:tr>
    </w:tbl>
    <w:p w:rsidR="008F6306" w:rsidRDefault="008F6306" w:rsidP="008F6306">
      <w:pPr>
        <w:rPr>
          <w:rFonts w:ascii="Times" w:eastAsia="Times New Roman" w:hAnsi="Times" w:cs="Times"/>
          <w:color w:val="000000"/>
          <w:sz w:val="20"/>
          <w:szCs w:val="20"/>
          <w:lang w:eastAsia="cs-CZ"/>
        </w:rPr>
      </w:pPr>
      <w:r w:rsidRPr="00092A30">
        <w:rPr>
          <w:rFonts w:ascii="Times" w:eastAsia="Times New Roman" w:hAnsi="Times" w:cs="Times"/>
          <w:color w:val="000000"/>
          <w:sz w:val="32"/>
          <w:szCs w:val="32"/>
          <w:lang w:eastAsia="cs-CZ"/>
        </w:rPr>
        <w:br/>
      </w:r>
      <w:r w:rsidRPr="00092A30">
        <w:rPr>
          <w:rFonts w:ascii="Times" w:eastAsia="Times New Roman" w:hAnsi="Times" w:cs="Times"/>
          <w:color w:val="000000"/>
          <w:sz w:val="20"/>
          <w:szCs w:val="20"/>
          <w:lang w:eastAsia="cs-CZ"/>
        </w:rPr>
        <w:t>ID hlasování: 6, schůze č. 6, čas 11:41:17</w:t>
      </w: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p>
    <w:p w:rsidR="008F6306" w:rsidRDefault="008F6306" w:rsidP="008F6306">
      <w:pPr>
        <w:rPr>
          <w:rFonts w:ascii="Times" w:eastAsia="Times New Roman" w:hAnsi="Times" w:cs="Times"/>
          <w:color w:val="000000"/>
          <w:sz w:val="20"/>
          <w:szCs w:val="20"/>
          <w:lang w:eastAsia="cs-CZ"/>
        </w:rPr>
      </w:pPr>
      <w:bookmarkStart w:id="0" w:name="_GoBack"/>
      <w:bookmarkEnd w:id="0"/>
    </w:p>
    <w:p w:rsidR="008F6306" w:rsidRDefault="008F6306" w:rsidP="008F6306">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7</w:t>
      </w:r>
    </w:p>
    <w:p w:rsidR="008F6306" w:rsidRPr="00092A30" w:rsidRDefault="008F6306" w:rsidP="008F6306">
      <w:pPr>
        <w:spacing w:after="0" w:line="240" w:lineRule="auto"/>
        <w:jc w:val="right"/>
        <w:rPr>
          <w:rFonts w:ascii="Times" w:eastAsia="Times New Roman" w:hAnsi="Times" w:cs="Times"/>
          <w:color w:val="000000"/>
          <w:sz w:val="28"/>
          <w:szCs w:val="28"/>
          <w:lang w:eastAsia="cs-CZ"/>
        </w:rPr>
      </w:pPr>
      <w:r w:rsidRPr="00092A30">
        <w:rPr>
          <w:rFonts w:ascii="Times" w:eastAsia="Times New Roman" w:hAnsi="Times" w:cs="Times"/>
          <w:color w:val="000000"/>
          <w:sz w:val="28"/>
          <w:szCs w:val="28"/>
          <w:lang w:eastAsia="cs-CZ"/>
        </w:rPr>
        <w:t>usnesení č. 30</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8F6306" w:rsidRPr="00092A30" w:rsidTr="00970331">
        <w:trPr>
          <w:tblCellSpacing w:w="15" w:type="dxa"/>
          <w:jc w:val="center"/>
        </w:trPr>
        <w:tc>
          <w:tcPr>
            <w:tcW w:w="0" w:type="auto"/>
            <w:vAlign w:val="center"/>
            <w:hideMark/>
          </w:tcPr>
          <w:p w:rsidR="008F6306" w:rsidRPr="00092A30" w:rsidRDefault="008F6306" w:rsidP="00970331">
            <w:pPr>
              <w:spacing w:after="0" w:line="240" w:lineRule="auto"/>
              <w:rPr>
                <w:rFonts w:ascii="Times" w:eastAsia="Times New Roman" w:hAnsi="Times" w:cs="Times"/>
                <w:color w:val="000000"/>
                <w:sz w:val="28"/>
                <w:szCs w:val="28"/>
                <w:u w:val="single"/>
                <w:lang w:eastAsia="cs-CZ"/>
              </w:rPr>
            </w:pPr>
          </w:p>
        </w:tc>
        <w:tc>
          <w:tcPr>
            <w:tcW w:w="5000" w:type="pct"/>
            <w:vAlign w:val="center"/>
            <w:hideMark/>
          </w:tcPr>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Kontrolní výbor PS PČR</w:t>
            </w:r>
            <w:r w:rsidRPr="00092A30">
              <w:rPr>
                <w:rFonts w:ascii="Times" w:eastAsia="Times New Roman" w:hAnsi="Times" w:cs="Times"/>
                <w:b/>
                <w:bCs/>
                <w:sz w:val="28"/>
                <w:szCs w:val="28"/>
                <w:lang w:eastAsia="cs-CZ"/>
              </w:rPr>
              <w:br/>
              <w:t>6. schůze</w:t>
            </w:r>
            <w:r w:rsidRPr="00092A30">
              <w:rPr>
                <w:rFonts w:ascii="Times" w:eastAsia="Times New Roman" w:hAnsi="Times" w:cs="Times"/>
                <w:b/>
                <w:bCs/>
                <w:sz w:val="28"/>
                <w:szCs w:val="28"/>
                <w:lang w:eastAsia="cs-CZ"/>
              </w:rPr>
              <w:br/>
              <w:t>14.</w:t>
            </w:r>
            <w:r>
              <w:rPr>
                <w:rFonts w:ascii="Times" w:eastAsia="Times New Roman" w:hAnsi="Times" w:cs="Times"/>
                <w:b/>
                <w:bCs/>
                <w:sz w:val="28"/>
                <w:szCs w:val="28"/>
                <w:lang w:eastAsia="cs-CZ"/>
              </w:rPr>
              <w:t xml:space="preserve"> </w:t>
            </w:r>
            <w:r w:rsidRPr="00092A30">
              <w:rPr>
                <w:rFonts w:ascii="Times" w:eastAsia="Times New Roman" w:hAnsi="Times" w:cs="Times"/>
                <w:b/>
                <w:bCs/>
                <w:sz w:val="28"/>
                <w:szCs w:val="28"/>
                <w:lang w:eastAsia="cs-CZ"/>
              </w:rPr>
              <w:t>04.</w:t>
            </w:r>
            <w:r>
              <w:rPr>
                <w:rFonts w:ascii="Times" w:eastAsia="Times New Roman" w:hAnsi="Times" w:cs="Times"/>
                <w:b/>
                <w:bCs/>
                <w:sz w:val="28"/>
                <w:szCs w:val="28"/>
                <w:lang w:eastAsia="cs-CZ"/>
              </w:rPr>
              <w:t xml:space="preserve"> </w:t>
            </w:r>
            <w:r w:rsidRPr="00092A30">
              <w:rPr>
                <w:rFonts w:ascii="Times" w:eastAsia="Times New Roman" w:hAnsi="Times" w:cs="Times"/>
                <w:b/>
                <w:bCs/>
                <w:sz w:val="28"/>
                <w:szCs w:val="28"/>
                <w:lang w:eastAsia="cs-CZ"/>
              </w:rPr>
              <w:t>2022 - 11:48:03</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7. hlasování, návrh</w:t>
            </w:r>
          </w:p>
          <w:p w:rsidR="008F6306" w:rsidRPr="00092A30" w:rsidRDefault="008F6306" w:rsidP="00970331">
            <w:pPr>
              <w:spacing w:before="100" w:beforeAutospacing="1" w:after="100" w:afterAutospacing="1" w:line="240" w:lineRule="auto"/>
              <w:jc w:val="center"/>
              <w:rPr>
                <w:rFonts w:ascii="Times" w:eastAsia="Times New Roman" w:hAnsi="Times" w:cs="Times"/>
                <w:b/>
                <w:bCs/>
                <w:sz w:val="28"/>
                <w:szCs w:val="28"/>
                <w:lang w:eastAsia="cs-CZ"/>
              </w:rPr>
            </w:pPr>
            <w:r w:rsidRPr="00092A30">
              <w:rPr>
                <w:rFonts w:ascii="Times" w:eastAsia="Times New Roman" w:hAnsi="Times" w:cs="Times"/>
                <w:b/>
                <w:bCs/>
                <w:sz w:val="28"/>
                <w:szCs w:val="28"/>
                <w:lang w:eastAsia="cs-CZ"/>
              </w:rPr>
              <w:t xml:space="preserve">Návrh termínu </w:t>
            </w:r>
            <w:r>
              <w:rPr>
                <w:rFonts w:ascii="Times" w:eastAsia="Times New Roman" w:hAnsi="Times" w:cs="Times"/>
                <w:b/>
                <w:bCs/>
                <w:sz w:val="28"/>
                <w:szCs w:val="28"/>
                <w:lang w:eastAsia="cs-CZ"/>
              </w:rPr>
              <w:t>a pořadu příští schůze výboru</w:t>
            </w:r>
            <w:r>
              <w:rPr>
                <w:rFonts w:ascii="Times" w:eastAsia="Times New Roman" w:hAnsi="Times" w:cs="Times"/>
                <w:b/>
                <w:bCs/>
                <w:sz w:val="28"/>
                <w:szCs w:val="28"/>
                <w:lang w:eastAsia="cs-CZ"/>
              </w:rPr>
              <w:br/>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8F6306" w:rsidRPr="00092A30" w:rsidTr="00970331">
        <w:trPr>
          <w:tblCellSpacing w:w="0" w:type="dxa"/>
          <w:jc w:val="center"/>
        </w:trPr>
        <w:tc>
          <w:tcPr>
            <w:tcW w:w="1250" w:type="pct"/>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Aktivně hlasovalo: 9</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 9</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Proti: 0</w:t>
            </w:r>
          </w:p>
        </w:tc>
        <w:tc>
          <w:tcPr>
            <w:tcW w:w="1250" w:type="pct"/>
            <w:vAlign w:val="center"/>
            <w:hideMark/>
          </w:tcPr>
          <w:p w:rsidR="008F6306" w:rsidRPr="00092A30" w:rsidRDefault="008F6306" w:rsidP="00970331">
            <w:pPr>
              <w:spacing w:after="0" w:line="240" w:lineRule="auto"/>
              <w:jc w:val="center"/>
              <w:rPr>
                <w:rFonts w:ascii="Times" w:eastAsia="Times New Roman" w:hAnsi="Times" w:cs="Times"/>
                <w:sz w:val="28"/>
                <w:szCs w:val="28"/>
                <w:lang w:eastAsia="cs-CZ"/>
              </w:rPr>
            </w:pPr>
            <w:r w:rsidRPr="00092A30">
              <w:rPr>
                <w:rFonts w:ascii="Times" w:eastAsia="Times New Roman" w:hAnsi="Times" w:cs="Times"/>
                <w:sz w:val="28"/>
                <w:szCs w:val="28"/>
                <w:lang w:eastAsia="cs-CZ"/>
              </w:rPr>
              <w:t>Zdržel se: 0</w:t>
            </w:r>
          </w:p>
        </w:tc>
      </w:tr>
    </w:tbl>
    <w:p w:rsidR="008F6306" w:rsidRPr="00092A30" w:rsidRDefault="008F6306" w:rsidP="008F6306">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8F6306" w:rsidRPr="00092A30" w:rsidTr="0097033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8F6306" w:rsidRPr="00092A30" w:rsidTr="00970331">
              <w:trPr>
                <w:tblCellSpacing w:w="15" w:type="dxa"/>
              </w:trPr>
              <w:tc>
                <w:tcPr>
                  <w:tcW w:w="0" w:type="auto"/>
                  <w:noWrap/>
                  <w:vAlign w:val="center"/>
                  <w:hideMark/>
                </w:tcPr>
                <w:p w:rsidR="008F6306" w:rsidRPr="00092A30" w:rsidRDefault="008F6306" w:rsidP="00970331">
                  <w:pPr>
                    <w:spacing w:after="0" w:line="240" w:lineRule="auto"/>
                    <w:jc w:val="center"/>
                    <w:rPr>
                      <w:rFonts w:ascii="Times" w:eastAsia="Times New Roman" w:hAnsi="Times" w:cs="Times"/>
                      <w:color w:val="000000"/>
                      <w:sz w:val="28"/>
                      <w:szCs w:val="28"/>
                      <w:lang w:eastAsia="cs-CZ"/>
                    </w:rPr>
                  </w:pPr>
                </w:p>
              </w:tc>
            </w:tr>
          </w:tbl>
          <w:p w:rsidR="008F6306" w:rsidRPr="00092A30" w:rsidRDefault="008F6306" w:rsidP="00970331">
            <w:pPr>
              <w:spacing w:after="113" w:line="240" w:lineRule="auto"/>
              <w:rPr>
                <w:rFonts w:ascii="Times" w:eastAsia="Times New Roman" w:hAnsi="Times" w:cs="Times"/>
                <w:sz w:val="28"/>
                <w:szCs w:val="28"/>
                <w:lang w:eastAsia="cs-CZ"/>
              </w:rPr>
            </w:pPr>
          </w:p>
        </w:tc>
      </w:tr>
      <w:tr w:rsidR="008F6306" w:rsidRPr="00092A30" w:rsidTr="00970331">
        <w:trPr>
          <w:tblCellSpacing w:w="0" w:type="dxa"/>
          <w:jc w:val="center"/>
        </w:trPr>
        <w:tc>
          <w:tcPr>
            <w:tcW w:w="0" w:type="auto"/>
            <w:vAlign w:val="center"/>
            <w:hideMark/>
          </w:tcPr>
          <w:tbl>
            <w:tblPr>
              <w:tblW w:w="15404" w:type="dxa"/>
              <w:tblCellSpacing w:w="15" w:type="dxa"/>
              <w:tblCellMar>
                <w:top w:w="15" w:type="dxa"/>
                <w:left w:w="15" w:type="dxa"/>
                <w:bottom w:w="15" w:type="dxa"/>
                <w:right w:w="15" w:type="dxa"/>
              </w:tblCellMar>
              <w:tblLook w:val="04A0" w:firstRow="1" w:lastRow="0" w:firstColumn="1" w:lastColumn="0" w:noHBand="0" w:noVBand="1"/>
            </w:tblPr>
            <w:tblGrid>
              <w:gridCol w:w="4850"/>
              <w:gridCol w:w="4430"/>
            </w:tblGrid>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proofErr w:type="spellStart"/>
                  <w:r w:rsidRPr="00092A30">
                    <w:rPr>
                      <w:rFonts w:ascii="Times" w:eastAsia="Times New Roman" w:hAnsi="Times" w:cs="Times"/>
                      <w:sz w:val="28"/>
                      <w:szCs w:val="28"/>
                      <w:lang w:eastAsia="cs-CZ"/>
                    </w:rPr>
                    <w:t>Kamal</w:t>
                  </w:r>
                  <w:proofErr w:type="spellEnd"/>
                  <w:r w:rsidRPr="00092A30">
                    <w:rPr>
                      <w:rFonts w:ascii="Times" w:eastAsia="Times New Roman" w:hAnsi="Times" w:cs="Times"/>
                      <w:sz w:val="28"/>
                      <w:szCs w:val="28"/>
                      <w:lang w:eastAsia="cs-CZ"/>
                    </w:rPr>
                    <w:t xml:space="preserve"> </w:t>
                  </w:r>
                  <w:proofErr w:type="spellStart"/>
                  <w:r w:rsidRPr="00092A30">
                    <w:rPr>
                      <w:rFonts w:ascii="Times" w:eastAsia="Times New Roman" w:hAnsi="Times" w:cs="Times"/>
                      <w:sz w:val="28"/>
                      <w:szCs w:val="28"/>
                      <w:lang w:eastAsia="cs-CZ"/>
                    </w:rPr>
                    <w:t>Farhan</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Hana </w:t>
                  </w:r>
                  <w:proofErr w:type="spellStart"/>
                  <w:r w:rsidRPr="00092A30">
                    <w:rPr>
                      <w:rFonts w:ascii="Times" w:eastAsia="Times New Roman" w:hAnsi="Times" w:cs="Times"/>
                      <w:sz w:val="28"/>
                      <w:szCs w:val="28"/>
                      <w:lang w:eastAsia="cs-CZ"/>
                    </w:rPr>
                    <w:t>Naiclerová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Petra </w:t>
                  </w:r>
                  <w:proofErr w:type="spellStart"/>
                  <w:r w:rsidRPr="00092A30">
                    <w:rPr>
                      <w:rFonts w:ascii="Times" w:eastAsia="Times New Roman" w:hAnsi="Times" w:cs="Times"/>
                      <w:sz w:val="28"/>
                      <w:szCs w:val="28"/>
                      <w:lang w:eastAsia="cs-CZ"/>
                    </w:rPr>
                    <w:t>Quittová</w:t>
                  </w:r>
                  <w:proofErr w:type="spellEnd"/>
                  <w:r w:rsidRPr="00092A30">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Nehlasoval</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 xml:space="preserve">Milan </w:t>
                  </w:r>
                  <w:proofErr w:type="spellStart"/>
                  <w:r w:rsidRPr="00092A30">
                    <w:rPr>
                      <w:rFonts w:ascii="Times" w:eastAsia="Times New Roman" w:hAnsi="Times" w:cs="Times"/>
                      <w:sz w:val="28"/>
                      <w:szCs w:val="28"/>
                      <w:lang w:eastAsia="cs-CZ"/>
                    </w:rPr>
                    <w:t>Wenzl</w:t>
                  </w:r>
                  <w:proofErr w:type="spellEnd"/>
                  <w:r w:rsidRPr="00092A30">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Nepřihlášen</w:t>
                  </w:r>
                </w:p>
              </w:tc>
            </w:tr>
            <w:tr w:rsidR="008F6306" w:rsidRPr="00092A30" w:rsidTr="00970331">
              <w:trPr>
                <w:tblCellSpacing w:w="15" w:type="dxa"/>
              </w:trPr>
              <w:tc>
                <w:tcPr>
                  <w:tcW w:w="8010"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8F6306" w:rsidRPr="00092A30" w:rsidRDefault="008F6306" w:rsidP="00970331">
                  <w:pPr>
                    <w:spacing w:after="0" w:line="240" w:lineRule="auto"/>
                    <w:rPr>
                      <w:rFonts w:ascii="Times" w:eastAsia="Times New Roman" w:hAnsi="Times" w:cs="Times"/>
                      <w:sz w:val="28"/>
                      <w:szCs w:val="28"/>
                      <w:lang w:eastAsia="cs-CZ"/>
                    </w:rPr>
                  </w:pPr>
                  <w:r w:rsidRPr="00092A30">
                    <w:rPr>
                      <w:rFonts w:ascii="Times" w:eastAsia="Times New Roman" w:hAnsi="Times" w:cs="Times"/>
                      <w:sz w:val="28"/>
                      <w:szCs w:val="28"/>
                      <w:lang w:eastAsia="cs-CZ"/>
                    </w:rPr>
                    <w:t>Pro</w:t>
                  </w:r>
                </w:p>
              </w:tc>
            </w:tr>
          </w:tbl>
          <w:p w:rsidR="008F6306" w:rsidRPr="00092A30" w:rsidRDefault="008F6306" w:rsidP="00970331">
            <w:pPr>
              <w:spacing w:after="113" w:line="240" w:lineRule="auto"/>
              <w:rPr>
                <w:rFonts w:ascii="Times" w:eastAsia="Times New Roman" w:hAnsi="Times" w:cs="Times"/>
                <w:sz w:val="28"/>
                <w:szCs w:val="28"/>
                <w:lang w:eastAsia="cs-CZ"/>
              </w:rPr>
            </w:pPr>
          </w:p>
        </w:tc>
      </w:tr>
    </w:tbl>
    <w:p w:rsidR="008F6306" w:rsidRDefault="008F6306" w:rsidP="008F6306">
      <w:r w:rsidRPr="00092A30">
        <w:rPr>
          <w:rFonts w:ascii="Times" w:eastAsia="Times New Roman" w:hAnsi="Times" w:cs="Times"/>
          <w:color w:val="000000"/>
          <w:sz w:val="32"/>
          <w:szCs w:val="32"/>
          <w:lang w:eastAsia="cs-CZ"/>
        </w:rPr>
        <w:br/>
      </w:r>
      <w:r w:rsidRPr="00092A30">
        <w:rPr>
          <w:rFonts w:ascii="Times" w:eastAsia="Times New Roman" w:hAnsi="Times" w:cs="Times"/>
          <w:color w:val="000000"/>
          <w:sz w:val="20"/>
          <w:szCs w:val="20"/>
          <w:lang w:eastAsia="cs-CZ"/>
        </w:rPr>
        <w:t>ID hlasování: 7, schůze č. 6, čas 11:48:03</w:t>
      </w:r>
    </w:p>
    <w:p w:rsidR="008F6306" w:rsidRDefault="008F6306" w:rsidP="00FE69B7">
      <w:pPr>
        <w:spacing w:before="100" w:beforeAutospacing="1" w:after="0" w:line="240" w:lineRule="auto"/>
        <w:rPr>
          <w:sz w:val="16"/>
          <w:szCs w:val="16"/>
        </w:rPr>
      </w:pPr>
    </w:p>
    <w:sectPr w:rsidR="008F6306" w:rsidSect="00A06866">
      <w:footerReference w:type="default" r:id="rId8"/>
      <w:pgSz w:w="11906" w:h="16838"/>
      <w:pgMar w:top="1134" w:right="1274" w:bottom="1276" w:left="1276"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ED" w:rsidRDefault="00521FED">
      <w:pPr>
        <w:spacing w:after="0" w:line="240" w:lineRule="auto"/>
      </w:pPr>
      <w:r>
        <w:separator/>
      </w:r>
    </w:p>
  </w:endnote>
  <w:endnote w:type="continuationSeparator" w:id="0">
    <w:p w:rsidR="00521FED" w:rsidRDefault="0052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ED" w:rsidRPr="00754AAA" w:rsidRDefault="00521FED">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sidR="008F6306">
          <w:rPr>
            <w:rFonts w:ascii="Times New Roman" w:hAnsi="Times New Roman"/>
            <w:noProof/>
          </w:rPr>
          <w:t>19</w:t>
        </w:r>
        <w:r w:rsidRPr="00754AAA">
          <w:rPr>
            <w:rFonts w:ascii="Times New Roman" w:hAnsi="Times New Roman"/>
          </w:rPr>
          <w:fldChar w:fldCharType="end"/>
        </w:r>
        <w:r w:rsidRPr="00754AAA">
          <w:rPr>
            <w:rFonts w:ascii="Times New Roman" w:hAnsi="Times New Roman"/>
          </w:rPr>
          <w:t xml:space="preserve"> -</w:t>
        </w:r>
      </w:sdtContent>
    </w:sdt>
  </w:p>
  <w:p w:rsidR="00521FED" w:rsidRDefault="00521F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ED" w:rsidRDefault="00521FED">
      <w:pPr>
        <w:spacing w:after="0" w:line="240" w:lineRule="auto"/>
      </w:pPr>
      <w:r>
        <w:separator/>
      </w:r>
    </w:p>
  </w:footnote>
  <w:footnote w:type="continuationSeparator" w:id="0">
    <w:p w:rsidR="00521FED" w:rsidRDefault="0052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43"/>
    <w:multiLevelType w:val="hybridMultilevel"/>
    <w:tmpl w:val="CE120822"/>
    <w:lvl w:ilvl="0" w:tplc="B4F498F8">
      <w:start w:val="1"/>
      <w:numFmt w:val="upperRoman"/>
      <w:lvlText w:val="%1."/>
      <w:lvlJc w:val="left"/>
      <w:pPr>
        <w:ind w:left="703" w:hanging="720"/>
      </w:pPr>
      <w:rPr>
        <w:rFonts w:hint="default"/>
        <w:b/>
      </w:rPr>
    </w:lvl>
    <w:lvl w:ilvl="1" w:tplc="04050019" w:tentative="1">
      <w:start w:val="1"/>
      <w:numFmt w:val="lowerLetter"/>
      <w:lvlText w:val="%2."/>
      <w:lvlJc w:val="left"/>
      <w:pPr>
        <w:ind w:left="1063" w:hanging="360"/>
      </w:pPr>
    </w:lvl>
    <w:lvl w:ilvl="2" w:tplc="0405001B" w:tentative="1">
      <w:start w:val="1"/>
      <w:numFmt w:val="lowerRoman"/>
      <w:lvlText w:val="%3."/>
      <w:lvlJc w:val="right"/>
      <w:pPr>
        <w:ind w:left="1783" w:hanging="180"/>
      </w:pPr>
    </w:lvl>
    <w:lvl w:ilvl="3" w:tplc="0405000F" w:tentative="1">
      <w:start w:val="1"/>
      <w:numFmt w:val="decimal"/>
      <w:lvlText w:val="%4."/>
      <w:lvlJc w:val="left"/>
      <w:pPr>
        <w:ind w:left="2503" w:hanging="360"/>
      </w:pPr>
    </w:lvl>
    <w:lvl w:ilvl="4" w:tplc="04050019" w:tentative="1">
      <w:start w:val="1"/>
      <w:numFmt w:val="lowerLetter"/>
      <w:lvlText w:val="%5."/>
      <w:lvlJc w:val="left"/>
      <w:pPr>
        <w:ind w:left="3223" w:hanging="360"/>
      </w:pPr>
    </w:lvl>
    <w:lvl w:ilvl="5" w:tplc="0405001B" w:tentative="1">
      <w:start w:val="1"/>
      <w:numFmt w:val="lowerRoman"/>
      <w:lvlText w:val="%6."/>
      <w:lvlJc w:val="right"/>
      <w:pPr>
        <w:ind w:left="3943" w:hanging="180"/>
      </w:pPr>
    </w:lvl>
    <w:lvl w:ilvl="6" w:tplc="0405000F" w:tentative="1">
      <w:start w:val="1"/>
      <w:numFmt w:val="decimal"/>
      <w:lvlText w:val="%7."/>
      <w:lvlJc w:val="left"/>
      <w:pPr>
        <w:ind w:left="4663" w:hanging="360"/>
      </w:pPr>
    </w:lvl>
    <w:lvl w:ilvl="7" w:tplc="04050019" w:tentative="1">
      <w:start w:val="1"/>
      <w:numFmt w:val="lowerLetter"/>
      <w:lvlText w:val="%8."/>
      <w:lvlJc w:val="left"/>
      <w:pPr>
        <w:ind w:left="5383" w:hanging="360"/>
      </w:pPr>
    </w:lvl>
    <w:lvl w:ilvl="8" w:tplc="0405001B" w:tentative="1">
      <w:start w:val="1"/>
      <w:numFmt w:val="lowerRoman"/>
      <w:lvlText w:val="%9."/>
      <w:lvlJc w:val="right"/>
      <w:pPr>
        <w:ind w:left="6103" w:hanging="180"/>
      </w:pPr>
    </w:lvl>
  </w:abstractNum>
  <w:abstractNum w:abstractNumId="1" w15:restartNumberingAfterBreak="0">
    <w:nsid w:val="02B50BE5"/>
    <w:multiLevelType w:val="hybridMultilevel"/>
    <w:tmpl w:val="EC1A61A2"/>
    <w:lvl w:ilvl="0" w:tplc="F4BEE89C">
      <w:start w:val="1"/>
      <w:numFmt w:val="upperRoman"/>
      <w:lvlText w:val="%1."/>
      <w:lvlJc w:val="left"/>
      <w:pPr>
        <w:ind w:left="1069" w:hanging="360"/>
      </w:pPr>
      <w:rPr>
        <w:rFonts w:ascii="Times New Roman" w:eastAsia="Calibri" w:hAnsi="Times New Roman" w:cs="Times New Roman"/>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9971EF8"/>
    <w:multiLevelType w:val="hybridMultilevel"/>
    <w:tmpl w:val="0486C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F339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CC28AE"/>
    <w:multiLevelType w:val="hybridMultilevel"/>
    <w:tmpl w:val="2EBAEDB4"/>
    <w:lvl w:ilvl="0" w:tplc="68D2BA4A">
      <w:start w:val="2"/>
      <w:numFmt w:val="upperRoman"/>
      <w:lvlText w:val="%1."/>
      <w:lvlJc w:val="left"/>
      <w:pPr>
        <w:ind w:left="2280" w:hanging="72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5"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23BC0A6C"/>
    <w:multiLevelType w:val="hybridMultilevel"/>
    <w:tmpl w:val="1B2E1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F26246"/>
    <w:multiLevelType w:val="hybridMultilevel"/>
    <w:tmpl w:val="1096890E"/>
    <w:lvl w:ilvl="0" w:tplc="2E6E7730">
      <w:start w:val="2"/>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2ADF77BE"/>
    <w:multiLevelType w:val="hybridMultilevel"/>
    <w:tmpl w:val="99FA882A"/>
    <w:lvl w:ilvl="0" w:tplc="EA1CEBB2">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D0311AB"/>
    <w:multiLevelType w:val="hybridMultilevel"/>
    <w:tmpl w:val="6F20AB46"/>
    <w:lvl w:ilvl="0" w:tplc="7202398E">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10A1C88"/>
    <w:multiLevelType w:val="hybridMultilevel"/>
    <w:tmpl w:val="1B2E1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447AC3"/>
    <w:multiLevelType w:val="hybridMultilevel"/>
    <w:tmpl w:val="B232AB4E"/>
    <w:lvl w:ilvl="0" w:tplc="2C5419D0">
      <w:start w:val="1"/>
      <w:numFmt w:val="decimal"/>
      <w:lvlText w:val="%1."/>
      <w:lvlJc w:val="left"/>
      <w:pPr>
        <w:ind w:left="1068" w:hanging="360"/>
      </w:pPr>
      <w:rPr>
        <w:rFonts w:eastAsia="Times New Roman"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3" w15:restartNumberingAfterBreak="0">
    <w:nsid w:val="3C2C1889"/>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A35027"/>
    <w:multiLevelType w:val="hybridMultilevel"/>
    <w:tmpl w:val="6E343358"/>
    <w:lvl w:ilvl="0" w:tplc="F7C851B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BF719A"/>
    <w:multiLevelType w:val="hybridMultilevel"/>
    <w:tmpl w:val="0486C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9B7355"/>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FC2DD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782544"/>
    <w:multiLevelType w:val="hybridMultilevel"/>
    <w:tmpl w:val="B318193A"/>
    <w:lvl w:ilvl="0" w:tplc="0C4AE72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5BAF200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2E20BE"/>
    <w:multiLevelType w:val="hybridMultilevel"/>
    <w:tmpl w:val="907454BC"/>
    <w:lvl w:ilvl="0" w:tplc="9D6EF48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D457582"/>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B5129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F138F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225770"/>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2B27A1"/>
    <w:multiLevelType w:val="hybridMultilevel"/>
    <w:tmpl w:val="530AFF12"/>
    <w:lvl w:ilvl="0" w:tplc="8A1619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AB705D"/>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71E110E4"/>
    <w:multiLevelType w:val="hybridMultilevel"/>
    <w:tmpl w:val="1B2E1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064DB6"/>
    <w:multiLevelType w:val="hybridMultilevel"/>
    <w:tmpl w:val="1B2E1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CA20F3"/>
    <w:multiLevelType w:val="hybridMultilevel"/>
    <w:tmpl w:val="BAB8AD00"/>
    <w:lvl w:ilvl="0" w:tplc="5A609138">
      <w:start w:val="1"/>
      <w:numFmt w:val="upperRoman"/>
      <w:lvlText w:val="%1."/>
      <w:lvlJc w:val="left"/>
      <w:pPr>
        <w:ind w:left="862" w:hanging="72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7E7A5365"/>
    <w:multiLevelType w:val="hybridMultilevel"/>
    <w:tmpl w:val="987EB6DE"/>
    <w:lvl w:ilvl="0" w:tplc="EA94B10C">
      <w:numFmt w:val="bullet"/>
      <w:lvlText w:val="-"/>
      <w:lvlJc w:val="left"/>
      <w:pPr>
        <w:ind w:left="1776" w:hanging="360"/>
      </w:pPr>
      <w:rPr>
        <w:rFonts w:ascii="Times New Roman" w:eastAsia="Calibr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2" w15:restartNumberingAfterBreak="0">
    <w:nsid w:val="7F536BE0"/>
    <w:multiLevelType w:val="hybridMultilevel"/>
    <w:tmpl w:val="91980CC6"/>
    <w:lvl w:ilvl="0" w:tplc="7D687B6E">
      <w:start w:val="1"/>
      <w:numFmt w:val="upperRoman"/>
      <w:lvlText w:val="%1."/>
      <w:lvlJc w:val="left"/>
      <w:pPr>
        <w:ind w:left="715" w:hanging="720"/>
      </w:pPr>
      <w:rPr>
        <w:rFonts w:hint="default"/>
        <w:b/>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33"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4"/>
  </w:num>
  <w:num w:numId="3">
    <w:abstractNumId w:val="1"/>
  </w:num>
  <w:num w:numId="4">
    <w:abstractNumId w:val="7"/>
  </w:num>
  <w:num w:numId="5">
    <w:abstractNumId w:val="31"/>
  </w:num>
  <w:num w:numId="6">
    <w:abstractNumId w:val="9"/>
  </w:num>
  <w:num w:numId="7">
    <w:abstractNumId w:val="1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5"/>
  </w:num>
  <w:num w:numId="11">
    <w:abstractNumId w:val="8"/>
  </w:num>
  <w:num w:numId="12">
    <w:abstractNumId w:val="13"/>
  </w:num>
  <w:num w:numId="13">
    <w:abstractNumId w:val="19"/>
  </w:num>
  <w:num w:numId="14">
    <w:abstractNumId w:val="5"/>
  </w:num>
  <w:num w:numId="15">
    <w:abstractNumId w:val="32"/>
  </w:num>
  <w:num w:numId="16">
    <w:abstractNumId w:val="15"/>
  </w:num>
  <w:num w:numId="17">
    <w:abstractNumId w:val="2"/>
  </w:num>
  <w:num w:numId="18">
    <w:abstractNumId w:val="22"/>
  </w:num>
  <w:num w:numId="19">
    <w:abstractNumId w:val="21"/>
  </w:num>
  <w:num w:numId="20">
    <w:abstractNumId w:val="3"/>
  </w:num>
  <w:num w:numId="21">
    <w:abstractNumId w:val="0"/>
  </w:num>
  <w:num w:numId="22">
    <w:abstractNumId w:val="4"/>
  </w:num>
  <w:num w:numId="23">
    <w:abstractNumId w:val="18"/>
  </w:num>
  <w:num w:numId="24">
    <w:abstractNumId w:val="20"/>
  </w:num>
  <w:num w:numId="25">
    <w:abstractNumId w:val="29"/>
  </w:num>
  <w:num w:numId="26">
    <w:abstractNumId w:val="10"/>
  </w:num>
  <w:num w:numId="27">
    <w:abstractNumId w:val="28"/>
  </w:num>
  <w:num w:numId="28">
    <w:abstractNumId w:val="6"/>
  </w:num>
  <w:num w:numId="29">
    <w:abstractNumId w:val="16"/>
  </w:num>
  <w:num w:numId="30">
    <w:abstractNumId w:val="17"/>
  </w:num>
  <w:num w:numId="31">
    <w:abstractNumId w:val="23"/>
  </w:num>
  <w:num w:numId="32">
    <w:abstractNumId w:val="26"/>
  </w:num>
  <w:num w:numId="33">
    <w:abstractNumId w:val="24"/>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0D"/>
    <w:rsid w:val="000007D0"/>
    <w:rsid w:val="0000085F"/>
    <w:rsid w:val="00000B1B"/>
    <w:rsid w:val="00000CDD"/>
    <w:rsid w:val="00001627"/>
    <w:rsid w:val="000016D9"/>
    <w:rsid w:val="00001CD3"/>
    <w:rsid w:val="00001D52"/>
    <w:rsid w:val="00001F24"/>
    <w:rsid w:val="000026C2"/>
    <w:rsid w:val="00003149"/>
    <w:rsid w:val="000031B8"/>
    <w:rsid w:val="00004925"/>
    <w:rsid w:val="000049E0"/>
    <w:rsid w:val="00004F1E"/>
    <w:rsid w:val="0000500D"/>
    <w:rsid w:val="00005018"/>
    <w:rsid w:val="000058C0"/>
    <w:rsid w:val="00005AD2"/>
    <w:rsid w:val="00005CFD"/>
    <w:rsid w:val="00006435"/>
    <w:rsid w:val="00006AB4"/>
    <w:rsid w:val="00006B46"/>
    <w:rsid w:val="00006CDD"/>
    <w:rsid w:val="0001014B"/>
    <w:rsid w:val="00010428"/>
    <w:rsid w:val="00010DBD"/>
    <w:rsid w:val="00012180"/>
    <w:rsid w:val="000126E8"/>
    <w:rsid w:val="00012E34"/>
    <w:rsid w:val="000131DF"/>
    <w:rsid w:val="00013650"/>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ED0"/>
    <w:rsid w:val="000237A3"/>
    <w:rsid w:val="00023936"/>
    <w:rsid w:val="00023C14"/>
    <w:rsid w:val="00023CC6"/>
    <w:rsid w:val="0002493F"/>
    <w:rsid w:val="00024D0B"/>
    <w:rsid w:val="00025278"/>
    <w:rsid w:val="000257C1"/>
    <w:rsid w:val="00025AA8"/>
    <w:rsid w:val="00025EB1"/>
    <w:rsid w:val="00025F58"/>
    <w:rsid w:val="00026380"/>
    <w:rsid w:val="000265A8"/>
    <w:rsid w:val="00027190"/>
    <w:rsid w:val="000303E3"/>
    <w:rsid w:val="00030433"/>
    <w:rsid w:val="00030A90"/>
    <w:rsid w:val="00031494"/>
    <w:rsid w:val="00031495"/>
    <w:rsid w:val="00031BE7"/>
    <w:rsid w:val="000323D5"/>
    <w:rsid w:val="00032692"/>
    <w:rsid w:val="00032A0E"/>
    <w:rsid w:val="000332C5"/>
    <w:rsid w:val="000339F0"/>
    <w:rsid w:val="00033F53"/>
    <w:rsid w:val="000340C6"/>
    <w:rsid w:val="000346A2"/>
    <w:rsid w:val="0003470A"/>
    <w:rsid w:val="00034B87"/>
    <w:rsid w:val="00035B56"/>
    <w:rsid w:val="00035F76"/>
    <w:rsid w:val="000362DA"/>
    <w:rsid w:val="0003669F"/>
    <w:rsid w:val="000369CD"/>
    <w:rsid w:val="00037064"/>
    <w:rsid w:val="000376ED"/>
    <w:rsid w:val="00037B9B"/>
    <w:rsid w:val="00040AC0"/>
    <w:rsid w:val="00040E36"/>
    <w:rsid w:val="000412A1"/>
    <w:rsid w:val="000419E3"/>
    <w:rsid w:val="00041B95"/>
    <w:rsid w:val="00041C21"/>
    <w:rsid w:val="0004229F"/>
    <w:rsid w:val="00042993"/>
    <w:rsid w:val="00043010"/>
    <w:rsid w:val="000438B4"/>
    <w:rsid w:val="00043F80"/>
    <w:rsid w:val="00044514"/>
    <w:rsid w:val="00044A59"/>
    <w:rsid w:val="000450B9"/>
    <w:rsid w:val="0004537E"/>
    <w:rsid w:val="000456AD"/>
    <w:rsid w:val="00046AAB"/>
    <w:rsid w:val="00046B5E"/>
    <w:rsid w:val="00047016"/>
    <w:rsid w:val="00047322"/>
    <w:rsid w:val="000476E2"/>
    <w:rsid w:val="00047B60"/>
    <w:rsid w:val="00047EBD"/>
    <w:rsid w:val="00051AA4"/>
    <w:rsid w:val="000524B1"/>
    <w:rsid w:val="00052775"/>
    <w:rsid w:val="0005280D"/>
    <w:rsid w:val="0005282A"/>
    <w:rsid w:val="000528FB"/>
    <w:rsid w:val="00052B68"/>
    <w:rsid w:val="00052C22"/>
    <w:rsid w:val="00052FDE"/>
    <w:rsid w:val="00053697"/>
    <w:rsid w:val="00054027"/>
    <w:rsid w:val="000544B7"/>
    <w:rsid w:val="00054552"/>
    <w:rsid w:val="00054ABE"/>
    <w:rsid w:val="00054DAB"/>
    <w:rsid w:val="00054E11"/>
    <w:rsid w:val="00055AA2"/>
    <w:rsid w:val="00056799"/>
    <w:rsid w:val="00056DA2"/>
    <w:rsid w:val="000575D2"/>
    <w:rsid w:val="000601CC"/>
    <w:rsid w:val="000602CD"/>
    <w:rsid w:val="00060964"/>
    <w:rsid w:val="00060AA7"/>
    <w:rsid w:val="00060D86"/>
    <w:rsid w:val="00061B40"/>
    <w:rsid w:val="000622C4"/>
    <w:rsid w:val="000623B2"/>
    <w:rsid w:val="0006291D"/>
    <w:rsid w:val="00063A88"/>
    <w:rsid w:val="0006426C"/>
    <w:rsid w:val="00064CA2"/>
    <w:rsid w:val="00064CAF"/>
    <w:rsid w:val="00064FB3"/>
    <w:rsid w:val="000666A6"/>
    <w:rsid w:val="00066AEE"/>
    <w:rsid w:val="00066FD7"/>
    <w:rsid w:val="0006709F"/>
    <w:rsid w:val="000671D8"/>
    <w:rsid w:val="00067C85"/>
    <w:rsid w:val="00067E07"/>
    <w:rsid w:val="000702D8"/>
    <w:rsid w:val="0007092D"/>
    <w:rsid w:val="00070DC3"/>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406E"/>
    <w:rsid w:val="0007447B"/>
    <w:rsid w:val="00074B0B"/>
    <w:rsid w:val="00075314"/>
    <w:rsid w:val="00075517"/>
    <w:rsid w:val="000758C8"/>
    <w:rsid w:val="00075F69"/>
    <w:rsid w:val="00075FB7"/>
    <w:rsid w:val="00076497"/>
    <w:rsid w:val="000764D2"/>
    <w:rsid w:val="0007655E"/>
    <w:rsid w:val="000771F9"/>
    <w:rsid w:val="000777A1"/>
    <w:rsid w:val="00077873"/>
    <w:rsid w:val="00077881"/>
    <w:rsid w:val="00077E0A"/>
    <w:rsid w:val="00077F5F"/>
    <w:rsid w:val="0008023B"/>
    <w:rsid w:val="0008024C"/>
    <w:rsid w:val="00080412"/>
    <w:rsid w:val="000808C8"/>
    <w:rsid w:val="00080D06"/>
    <w:rsid w:val="00081309"/>
    <w:rsid w:val="00081790"/>
    <w:rsid w:val="00081CFB"/>
    <w:rsid w:val="00082C68"/>
    <w:rsid w:val="00082DD3"/>
    <w:rsid w:val="0008391F"/>
    <w:rsid w:val="00084C82"/>
    <w:rsid w:val="00084D2B"/>
    <w:rsid w:val="00085060"/>
    <w:rsid w:val="00085D2A"/>
    <w:rsid w:val="00086275"/>
    <w:rsid w:val="00086D05"/>
    <w:rsid w:val="00086D5B"/>
    <w:rsid w:val="000879C0"/>
    <w:rsid w:val="00087A54"/>
    <w:rsid w:val="000901EB"/>
    <w:rsid w:val="000908B9"/>
    <w:rsid w:val="00090C0D"/>
    <w:rsid w:val="00090E27"/>
    <w:rsid w:val="00091215"/>
    <w:rsid w:val="0009135D"/>
    <w:rsid w:val="000920D8"/>
    <w:rsid w:val="00092974"/>
    <w:rsid w:val="00092A11"/>
    <w:rsid w:val="000937F5"/>
    <w:rsid w:val="00093CC9"/>
    <w:rsid w:val="00094370"/>
    <w:rsid w:val="0009473A"/>
    <w:rsid w:val="00094F77"/>
    <w:rsid w:val="000950BD"/>
    <w:rsid w:val="00095131"/>
    <w:rsid w:val="00095182"/>
    <w:rsid w:val="0009557D"/>
    <w:rsid w:val="00095611"/>
    <w:rsid w:val="00095766"/>
    <w:rsid w:val="000961B5"/>
    <w:rsid w:val="0009647A"/>
    <w:rsid w:val="000967AD"/>
    <w:rsid w:val="00096ED3"/>
    <w:rsid w:val="00097032"/>
    <w:rsid w:val="00097153"/>
    <w:rsid w:val="00097BB1"/>
    <w:rsid w:val="00097F46"/>
    <w:rsid w:val="000A020F"/>
    <w:rsid w:val="000A02D4"/>
    <w:rsid w:val="000A0757"/>
    <w:rsid w:val="000A0A98"/>
    <w:rsid w:val="000A0D0F"/>
    <w:rsid w:val="000A1322"/>
    <w:rsid w:val="000A133F"/>
    <w:rsid w:val="000A1688"/>
    <w:rsid w:val="000A19E1"/>
    <w:rsid w:val="000A1A49"/>
    <w:rsid w:val="000A1B1C"/>
    <w:rsid w:val="000A2E82"/>
    <w:rsid w:val="000A358B"/>
    <w:rsid w:val="000A3A76"/>
    <w:rsid w:val="000A3C37"/>
    <w:rsid w:val="000A48C1"/>
    <w:rsid w:val="000A4FBA"/>
    <w:rsid w:val="000A506B"/>
    <w:rsid w:val="000A5811"/>
    <w:rsid w:val="000A5863"/>
    <w:rsid w:val="000A5870"/>
    <w:rsid w:val="000A5B74"/>
    <w:rsid w:val="000A5CCF"/>
    <w:rsid w:val="000A5D53"/>
    <w:rsid w:val="000A5E5E"/>
    <w:rsid w:val="000A629F"/>
    <w:rsid w:val="000A6752"/>
    <w:rsid w:val="000A69A4"/>
    <w:rsid w:val="000A6B0C"/>
    <w:rsid w:val="000A75EB"/>
    <w:rsid w:val="000A78E8"/>
    <w:rsid w:val="000A7C29"/>
    <w:rsid w:val="000A7E7D"/>
    <w:rsid w:val="000B0925"/>
    <w:rsid w:val="000B0F55"/>
    <w:rsid w:val="000B1591"/>
    <w:rsid w:val="000B1B5B"/>
    <w:rsid w:val="000B1DD1"/>
    <w:rsid w:val="000B218D"/>
    <w:rsid w:val="000B22A9"/>
    <w:rsid w:val="000B244C"/>
    <w:rsid w:val="000B2A55"/>
    <w:rsid w:val="000B2EB1"/>
    <w:rsid w:val="000B2F2B"/>
    <w:rsid w:val="000B3A1D"/>
    <w:rsid w:val="000B3CD7"/>
    <w:rsid w:val="000B3E53"/>
    <w:rsid w:val="000B4B7C"/>
    <w:rsid w:val="000B4E5C"/>
    <w:rsid w:val="000B501A"/>
    <w:rsid w:val="000B5212"/>
    <w:rsid w:val="000B532D"/>
    <w:rsid w:val="000B556B"/>
    <w:rsid w:val="000B5AC1"/>
    <w:rsid w:val="000B6124"/>
    <w:rsid w:val="000B6834"/>
    <w:rsid w:val="000B718F"/>
    <w:rsid w:val="000B724B"/>
    <w:rsid w:val="000B73B3"/>
    <w:rsid w:val="000B7BFA"/>
    <w:rsid w:val="000B7DCA"/>
    <w:rsid w:val="000B7FFE"/>
    <w:rsid w:val="000C050D"/>
    <w:rsid w:val="000C082A"/>
    <w:rsid w:val="000C0C9D"/>
    <w:rsid w:val="000C13F3"/>
    <w:rsid w:val="000C182A"/>
    <w:rsid w:val="000C1870"/>
    <w:rsid w:val="000C192B"/>
    <w:rsid w:val="000C2096"/>
    <w:rsid w:val="000C2515"/>
    <w:rsid w:val="000C2A7F"/>
    <w:rsid w:val="000C3467"/>
    <w:rsid w:val="000C38CB"/>
    <w:rsid w:val="000C3942"/>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E68"/>
    <w:rsid w:val="000C7EBE"/>
    <w:rsid w:val="000C7EDF"/>
    <w:rsid w:val="000D0979"/>
    <w:rsid w:val="000D0A19"/>
    <w:rsid w:val="000D0DD3"/>
    <w:rsid w:val="000D11C9"/>
    <w:rsid w:val="000D1657"/>
    <w:rsid w:val="000D36B3"/>
    <w:rsid w:val="000D3DE1"/>
    <w:rsid w:val="000D591E"/>
    <w:rsid w:val="000D633A"/>
    <w:rsid w:val="000D63B7"/>
    <w:rsid w:val="000D6752"/>
    <w:rsid w:val="000D683C"/>
    <w:rsid w:val="000D6A64"/>
    <w:rsid w:val="000D6AEC"/>
    <w:rsid w:val="000D7079"/>
    <w:rsid w:val="000D7258"/>
    <w:rsid w:val="000D7F2C"/>
    <w:rsid w:val="000E0009"/>
    <w:rsid w:val="000E002E"/>
    <w:rsid w:val="000E015A"/>
    <w:rsid w:val="000E07D8"/>
    <w:rsid w:val="000E0928"/>
    <w:rsid w:val="000E12AA"/>
    <w:rsid w:val="000E1403"/>
    <w:rsid w:val="000E1B53"/>
    <w:rsid w:val="000E1E03"/>
    <w:rsid w:val="000E23A9"/>
    <w:rsid w:val="000E24A6"/>
    <w:rsid w:val="000E250E"/>
    <w:rsid w:val="000E2B92"/>
    <w:rsid w:val="000E2BC9"/>
    <w:rsid w:val="000E2D85"/>
    <w:rsid w:val="000E32A4"/>
    <w:rsid w:val="000E3448"/>
    <w:rsid w:val="000E3656"/>
    <w:rsid w:val="000E3F24"/>
    <w:rsid w:val="000E4161"/>
    <w:rsid w:val="000E47D5"/>
    <w:rsid w:val="000E53A9"/>
    <w:rsid w:val="000E5673"/>
    <w:rsid w:val="000E5992"/>
    <w:rsid w:val="000E5A8F"/>
    <w:rsid w:val="000E6133"/>
    <w:rsid w:val="000E63EC"/>
    <w:rsid w:val="000E6EC0"/>
    <w:rsid w:val="000E714C"/>
    <w:rsid w:val="000E7472"/>
    <w:rsid w:val="000E7AE1"/>
    <w:rsid w:val="000F006C"/>
    <w:rsid w:val="000F0592"/>
    <w:rsid w:val="000F06CF"/>
    <w:rsid w:val="000F0AF0"/>
    <w:rsid w:val="000F0B7A"/>
    <w:rsid w:val="000F0EA0"/>
    <w:rsid w:val="000F1322"/>
    <w:rsid w:val="000F1949"/>
    <w:rsid w:val="000F2098"/>
    <w:rsid w:val="000F30E7"/>
    <w:rsid w:val="000F38B5"/>
    <w:rsid w:val="000F39BA"/>
    <w:rsid w:val="000F4DA5"/>
    <w:rsid w:val="000F516E"/>
    <w:rsid w:val="000F58EE"/>
    <w:rsid w:val="000F621E"/>
    <w:rsid w:val="000F7098"/>
    <w:rsid w:val="000F75BD"/>
    <w:rsid w:val="000F7F2C"/>
    <w:rsid w:val="00100C4D"/>
    <w:rsid w:val="00100E83"/>
    <w:rsid w:val="00101088"/>
    <w:rsid w:val="001010A8"/>
    <w:rsid w:val="0010125E"/>
    <w:rsid w:val="00101ECC"/>
    <w:rsid w:val="00102E00"/>
    <w:rsid w:val="001034EA"/>
    <w:rsid w:val="00103D1E"/>
    <w:rsid w:val="00104365"/>
    <w:rsid w:val="00104AEA"/>
    <w:rsid w:val="001054DF"/>
    <w:rsid w:val="001056B7"/>
    <w:rsid w:val="00105EE0"/>
    <w:rsid w:val="00106463"/>
    <w:rsid w:val="001066F0"/>
    <w:rsid w:val="00106A1F"/>
    <w:rsid w:val="00106A26"/>
    <w:rsid w:val="0010752F"/>
    <w:rsid w:val="00107558"/>
    <w:rsid w:val="00107761"/>
    <w:rsid w:val="00107C3C"/>
    <w:rsid w:val="00107E48"/>
    <w:rsid w:val="0011091E"/>
    <w:rsid w:val="00111A05"/>
    <w:rsid w:val="00111EF7"/>
    <w:rsid w:val="001127E1"/>
    <w:rsid w:val="00112C2A"/>
    <w:rsid w:val="00113525"/>
    <w:rsid w:val="00113B52"/>
    <w:rsid w:val="00113E7B"/>
    <w:rsid w:val="0011440B"/>
    <w:rsid w:val="00114669"/>
    <w:rsid w:val="00114C20"/>
    <w:rsid w:val="00114DA1"/>
    <w:rsid w:val="00115864"/>
    <w:rsid w:val="00115896"/>
    <w:rsid w:val="0011611F"/>
    <w:rsid w:val="00116273"/>
    <w:rsid w:val="001167DC"/>
    <w:rsid w:val="00116A80"/>
    <w:rsid w:val="00116F7B"/>
    <w:rsid w:val="001175E1"/>
    <w:rsid w:val="001176BF"/>
    <w:rsid w:val="00117EE2"/>
    <w:rsid w:val="00117EED"/>
    <w:rsid w:val="001209E5"/>
    <w:rsid w:val="00120BCD"/>
    <w:rsid w:val="00120E2C"/>
    <w:rsid w:val="0012140C"/>
    <w:rsid w:val="00121649"/>
    <w:rsid w:val="00121D43"/>
    <w:rsid w:val="00121D4B"/>
    <w:rsid w:val="0012216B"/>
    <w:rsid w:val="0012246D"/>
    <w:rsid w:val="00122473"/>
    <w:rsid w:val="00123644"/>
    <w:rsid w:val="00123E3C"/>
    <w:rsid w:val="0012417C"/>
    <w:rsid w:val="00124236"/>
    <w:rsid w:val="00125163"/>
    <w:rsid w:val="001254A3"/>
    <w:rsid w:val="00125887"/>
    <w:rsid w:val="00125BC9"/>
    <w:rsid w:val="00125C7A"/>
    <w:rsid w:val="00125D41"/>
    <w:rsid w:val="0012669C"/>
    <w:rsid w:val="001267E4"/>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C7C"/>
    <w:rsid w:val="00133330"/>
    <w:rsid w:val="00133EC6"/>
    <w:rsid w:val="0013454B"/>
    <w:rsid w:val="0013475E"/>
    <w:rsid w:val="00134983"/>
    <w:rsid w:val="00134BDF"/>
    <w:rsid w:val="00135332"/>
    <w:rsid w:val="00135353"/>
    <w:rsid w:val="00135AAB"/>
    <w:rsid w:val="0013660A"/>
    <w:rsid w:val="00136834"/>
    <w:rsid w:val="00136B9F"/>
    <w:rsid w:val="00136CDE"/>
    <w:rsid w:val="00136EC6"/>
    <w:rsid w:val="001376FA"/>
    <w:rsid w:val="0014059F"/>
    <w:rsid w:val="00140A1D"/>
    <w:rsid w:val="00140BC9"/>
    <w:rsid w:val="00141132"/>
    <w:rsid w:val="0014175B"/>
    <w:rsid w:val="00141B07"/>
    <w:rsid w:val="00141BA0"/>
    <w:rsid w:val="00141E21"/>
    <w:rsid w:val="00142115"/>
    <w:rsid w:val="0014229E"/>
    <w:rsid w:val="00142304"/>
    <w:rsid w:val="00142CE0"/>
    <w:rsid w:val="001434D3"/>
    <w:rsid w:val="001434E8"/>
    <w:rsid w:val="001439EB"/>
    <w:rsid w:val="00143D05"/>
    <w:rsid w:val="00143F80"/>
    <w:rsid w:val="00144CA8"/>
    <w:rsid w:val="00145A34"/>
    <w:rsid w:val="00145BC6"/>
    <w:rsid w:val="00145C34"/>
    <w:rsid w:val="00146A89"/>
    <w:rsid w:val="00146C90"/>
    <w:rsid w:val="00146EE1"/>
    <w:rsid w:val="00147117"/>
    <w:rsid w:val="001471D6"/>
    <w:rsid w:val="001472B1"/>
    <w:rsid w:val="00147BEA"/>
    <w:rsid w:val="0015010F"/>
    <w:rsid w:val="00150578"/>
    <w:rsid w:val="001507D8"/>
    <w:rsid w:val="00150A37"/>
    <w:rsid w:val="00150FF2"/>
    <w:rsid w:val="00151387"/>
    <w:rsid w:val="001519A3"/>
    <w:rsid w:val="00151C26"/>
    <w:rsid w:val="00151E8C"/>
    <w:rsid w:val="00152008"/>
    <w:rsid w:val="00152099"/>
    <w:rsid w:val="0015214A"/>
    <w:rsid w:val="001522E2"/>
    <w:rsid w:val="001526C3"/>
    <w:rsid w:val="001526FC"/>
    <w:rsid w:val="00152E76"/>
    <w:rsid w:val="00152FCA"/>
    <w:rsid w:val="0015335F"/>
    <w:rsid w:val="00153908"/>
    <w:rsid w:val="00154621"/>
    <w:rsid w:val="00154E22"/>
    <w:rsid w:val="00154F04"/>
    <w:rsid w:val="0015555C"/>
    <w:rsid w:val="0015579A"/>
    <w:rsid w:val="00155908"/>
    <w:rsid w:val="001559AB"/>
    <w:rsid w:val="00155EC4"/>
    <w:rsid w:val="0015644D"/>
    <w:rsid w:val="001565CC"/>
    <w:rsid w:val="0015698C"/>
    <w:rsid w:val="00156D45"/>
    <w:rsid w:val="00156E4D"/>
    <w:rsid w:val="00156F01"/>
    <w:rsid w:val="00157860"/>
    <w:rsid w:val="001602FB"/>
    <w:rsid w:val="00160340"/>
    <w:rsid w:val="001605A4"/>
    <w:rsid w:val="0016119E"/>
    <w:rsid w:val="0016193F"/>
    <w:rsid w:val="00161FDD"/>
    <w:rsid w:val="00161FE3"/>
    <w:rsid w:val="00162041"/>
    <w:rsid w:val="001624E7"/>
    <w:rsid w:val="00162A72"/>
    <w:rsid w:val="00162D93"/>
    <w:rsid w:val="00162E2C"/>
    <w:rsid w:val="001637BA"/>
    <w:rsid w:val="00163A1E"/>
    <w:rsid w:val="001642F4"/>
    <w:rsid w:val="0016459E"/>
    <w:rsid w:val="00164B0C"/>
    <w:rsid w:val="00164CF5"/>
    <w:rsid w:val="00164E9C"/>
    <w:rsid w:val="001654B5"/>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70B77"/>
    <w:rsid w:val="00171ED3"/>
    <w:rsid w:val="0017242C"/>
    <w:rsid w:val="0017259D"/>
    <w:rsid w:val="00172737"/>
    <w:rsid w:val="00173515"/>
    <w:rsid w:val="00173B3C"/>
    <w:rsid w:val="00174030"/>
    <w:rsid w:val="00174264"/>
    <w:rsid w:val="00174E71"/>
    <w:rsid w:val="001754A6"/>
    <w:rsid w:val="001758E7"/>
    <w:rsid w:val="0017639A"/>
    <w:rsid w:val="001765EE"/>
    <w:rsid w:val="00176956"/>
    <w:rsid w:val="00176CE8"/>
    <w:rsid w:val="001771B8"/>
    <w:rsid w:val="001773AD"/>
    <w:rsid w:val="00177458"/>
    <w:rsid w:val="00177D8E"/>
    <w:rsid w:val="001800B1"/>
    <w:rsid w:val="001806A3"/>
    <w:rsid w:val="00180BB7"/>
    <w:rsid w:val="00180F8B"/>
    <w:rsid w:val="001812F0"/>
    <w:rsid w:val="001814BB"/>
    <w:rsid w:val="0018152D"/>
    <w:rsid w:val="001821E7"/>
    <w:rsid w:val="001822FB"/>
    <w:rsid w:val="00182BA6"/>
    <w:rsid w:val="001831C4"/>
    <w:rsid w:val="001833C6"/>
    <w:rsid w:val="001839E3"/>
    <w:rsid w:val="00183B1C"/>
    <w:rsid w:val="00183BD4"/>
    <w:rsid w:val="001845BF"/>
    <w:rsid w:val="0018469C"/>
    <w:rsid w:val="0018515C"/>
    <w:rsid w:val="001852D1"/>
    <w:rsid w:val="00185919"/>
    <w:rsid w:val="00185D0B"/>
    <w:rsid w:val="00186225"/>
    <w:rsid w:val="0018623E"/>
    <w:rsid w:val="00186830"/>
    <w:rsid w:val="00186F75"/>
    <w:rsid w:val="00187099"/>
    <w:rsid w:val="00187297"/>
    <w:rsid w:val="001875A6"/>
    <w:rsid w:val="00190796"/>
    <w:rsid w:val="001908FC"/>
    <w:rsid w:val="001909A3"/>
    <w:rsid w:val="00190A3D"/>
    <w:rsid w:val="00190F37"/>
    <w:rsid w:val="0019125C"/>
    <w:rsid w:val="0019137C"/>
    <w:rsid w:val="0019213A"/>
    <w:rsid w:val="0019275E"/>
    <w:rsid w:val="001947C8"/>
    <w:rsid w:val="001948C3"/>
    <w:rsid w:val="00195728"/>
    <w:rsid w:val="001958CC"/>
    <w:rsid w:val="00195EA1"/>
    <w:rsid w:val="00196237"/>
    <w:rsid w:val="00196449"/>
    <w:rsid w:val="00196480"/>
    <w:rsid w:val="001965A6"/>
    <w:rsid w:val="0019689F"/>
    <w:rsid w:val="001975B2"/>
    <w:rsid w:val="00197EAF"/>
    <w:rsid w:val="00197F65"/>
    <w:rsid w:val="001A027C"/>
    <w:rsid w:val="001A0A04"/>
    <w:rsid w:val="001A0AF6"/>
    <w:rsid w:val="001A1423"/>
    <w:rsid w:val="001A1576"/>
    <w:rsid w:val="001A194A"/>
    <w:rsid w:val="001A1D93"/>
    <w:rsid w:val="001A2A42"/>
    <w:rsid w:val="001A2F9E"/>
    <w:rsid w:val="001A31B5"/>
    <w:rsid w:val="001A3285"/>
    <w:rsid w:val="001A3640"/>
    <w:rsid w:val="001A3BAE"/>
    <w:rsid w:val="001A40B7"/>
    <w:rsid w:val="001A425B"/>
    <w:rsid w:val="001A4306"/>
    <w:rsid w:val="001A461B"/>
    <w:rsid w:val="001A4839"/>
    <w:rsid w:val="001A4EFF"/>
    <w:rsid w:val="001A52AF"/>
    <w:rsid w:val="001A55C8"/>
    <w:rsid w:val="001A5D6D"/>
    <w:rsid w:val="001A6126"/>
    <w:rsid w:val="001A64E6"/>
    <w:rsid w:val="001A77BB"/>
    <w:rsid w:val="001A77F7"/>
    <w:rsid w:val="001A799B"/>
    <w:rsid w:val="001A7CBB"/>
    <w:rsid w:val="001B006D"/>
    <w:rsid w:val="001B018E"/>
    <w:rsid w:val="001B0A3B"/>
    <w:rsid w:val="001B0B4E"/>
    <w:rsid w:val="001B13CD"/>
    <w:rsid w:val="001B1D26"/>
    <w:rsid w:val="001B20E6"/>
    <w:rsid w:val="001B2735"/>
    <w:rsid w:val="001B2FBA"/>
    <w:rsid w:val="001B3AB4"/>
    <w:rsid w:val="001B404D"/>
    <w:rsid w:val="001B40B4"/>
    <w:rsid w:val="001B41E9"/>
    <w:rsid w:val="001B49B8"/>
    <w:rsid w:val="001B4BC5"/>
    <w:rsid w:val="001B5AA9"/>
    <w:rsid w:val="001B61F5"/>
    <w:rsid w:val="001B69BF"/>
    <w:rsid w:val="001B6AC4"/>
    <w:rsid w:val="001B6BA9"/>
    <w:rsid w:val="001B6BB4"/>
    <w:rsid w:val="001B6DE4"/>
    <w:rsid w:val="001B712E"/>
    <w:rsid w:val="001B7AD2"/>
    <w:rsid w:val="001B7ED7"/>
    <w:rsid w:val="001C09DD"/>
    <w:rsid w:val="001C0AE1"/>
    <w:rsid w:val="001C0CE8"/>
    <w:rsid w:val="001C150E"/>
    <w:rsid w:val="001C184B"/>
    <w:rsid w:val="001C1C43"/>
    <w:rsid w:val="001C2180"/>
    <w:rsid w:val="001C240A"/>
    <w:rsid w:val="001C2525"/>
    <w:rsid w:val="001C2528"/>
    <w:rsid w:val="001C2AF1"/>
    <w:rsid w:val="001C2B07"/>
    <w:rsid w:val="001C3896"/>
    <w:rsid w:val="001C3A12"/>
    <w:rsid w:val="001C43F5"/>
    <w:rsid w:val="001C454C"/>
    <w:rsid w:val="001C4867"/>
    <w:rsid w:val="001C4AE3"/>
    <w:rsid w:val="001C4B80"/>
    <w:rsid w:val="001C5693"/>
    <w:rsid w:val="001C5C71"/>
    <w:rsid w:val="001C6A66"/>
    <w:rsid w:val="001C6D31"/>
    <w:rsid w:val="001C7401"/>
    <w:rsid w:val="001C74BB"/>
    <w:rsid w:val="001C757A"/>
    <w:rsid w:val="001C76CF"/>
    <w:rsid w:val="001C770C"/>
    <w:rsid w:val="001C79E2"/>
    <w:rsid w:val="001C7A96"/>
    <w:rsid w:val="001C7E31"/>
    <w:rsid w:val="001D02F8"/>
    <w:rsid w:val="001D0836"/>
    <w:rsid w:val="001D09D3"/>
    <w:rsid w:val="001D0A22"/>
    <w:rsid w:val="001D1526"/>
    <w:rsid w:val="001D1791"/>
    <w:rsid w:val="001D2B2E"/>
    <w:rsid w:val="001D30B9"/>
    <w:rsid w:val="001D33B0"/>
    <w:rsid w:val="001D39CA"/>
    <w:rsid w:val="001D3A12"/>
    <w:rsid w:val="001D3C9B"/>
    <w:rsid w:val="001D441A"/>
    <w:rsid w:val="001D44E8"/>
    <w:rsid w:val="001D48F5"/>
    <w:rsid w:val="001D4909"/>
    <w:rsid w:val="001D4A11"/>
    <w:rsid w:val="001D54A5"/>
    <w:rsid w:val="001D597C"/>
    <w:rsid w:val="001D6AA4"/>
    <w:rsid w:val="001D6C60"/>
    <w:rsid w:val="001D7069"/>
    <w:rsid w:val="001D7700"/>
    <w:rsid w:val="001D7E19"/>
    <w:rsid w:val="001E0124"/>
    <w:rsid w:val="001E07B2"/>
    <w:rsid w:val="001E1B8C"/>
    <w:rsid w:val="001E1D26"/>
    <w:rsid w:val="001E1FA3"/>
    <w:rsid w:val="001E24C2"/>
    <w:rsid w:val="001E28BC"/>
    <w:rsid w:val="001E2C18"/>
    <w:rsid w:val="001E2DE9"/>
    <w:rsid w:val="001E3303"/>
    <w:rsid w:val="001E37FE"/>
    <w:rsid w:val="001E3D6F"/>
    <w:rsid w:val="001E3F9B"/>
    <w:rsid w:val="001E4FE5"/>
    <w:rsid w:val="001E52BA"/>
    <w:rsid w:val="001E5759"/>
    <w:rsid w:val="001E5A7B"/>
    <w:rsid w:val="001E5AFC"/>
    <w:rsid w:val="001E5EC6"/>
    <w:rsid w:val="001E6665"/>
    <w:rsid w:val="001E72E0"/>
    <w:rsid w:val="001E7AAD"/>
    <w:rsid w:val="001E7AAF"/>
    <w:rsid w:val="001E7B5E"/>
    <w:rsid w:val="001F0773"/>
    <w:rsid w:val="001F08A4"/>
    <w:rsid w:val="001F0E57"/>
    <w:rsid w:val="001F10B4"/>
    <w:rsid w:val="001F1D58"/>
    <w:rsid w:val="001F211D"/>
    <w:rsid w:val="001F2502"/>
    <w:rsid w:val="001F2FA2"/>
    <w:rsid w:val="001F32ED"/>
    <w:rsid w:val="001F3B68"/>
    <w:rsid w:val="001F3CED"/>
    <w:rsid w:val="001F3EA1"/>
    <w:rsid w:val="001F4127"/>
    <w:rsid w:val="001F43D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F17"/>
    <w:rsid w:val="002032DD"/>
    <w:rsid w:val="00203704"/>
    <w:rsid w:val="002043F0"/>
    <w:rsid w:val="002045FB"/>
    <w:rsid w:val="002048EB"/>
    <w:rsid w:val="00204BBC"/>
    <w:rsid w:val="00205021"/>
    <w:rsid w:val="0020509C"/>
    <w:rsid w:val="00205539"/>
    <w:rsid w:val="0020571F"/>
    <w:rsid w:val="00205722"/>
    <w:rsid w:val="00206147"/>
    <w:rsid w:val="0020695D"/>
    <w:rsid w:val="00206A41"/>
    <w:rsid w:val="002072D5"/>
    <w:rsid w:val="0020746A"/>
    <w:rsid w:val="0020751C"/>
    <w:rsid w:val="002077F5"/>
    <w:rsid w:val="0020790E"/>
    <w:rsid w:val="0021043D"/>
    <w:rsid w:val="0021059D"/>
    <w:rsid w:val="002113C2"/>
    <w:rsid w:val="002120F6"/>
    <w:rsid w:val="00212C06"/>
    <w:rsid w:val="00212D0A"/>
    <w:rsid w:val="002130D3"/>
    <w:rsid w:val="00213211"/>
    <w:rsid w:val="00213992"/>
    <w:rsid w:val="00213D09"/>
    <w:rsid w:val="0021403E"/>
    <w:rsid w:val="002140AE"/>
    <w:rsid w:val="002144C7"/>
    <w:rsid w:val="00214BF3"/>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34D"/>
    <w:rsid w:val="00222EEE"/>
    <w:rsid w:val="0022366A"/>
    <w:rsid w:val="00223CFA"/>
    <w:rsid w:val="00223E58"/>
    <w:rsid w:val="00224095"/>
    <w:rsid w:val="0022409C"/>
    <w:rsid w:val="00224368"/>
    <w:rsid w:val="002245DE"/>
    <w:rsid w:val="00224735"/>
    <w:rsid w:val="0022479F"/>
    <w:rsid w:val="002254EF"/>
    <w:rsid w:val="0022583A"/>
    <w:rsid w:val="00225A83"/>
    <w:rsid w:val="00225B90"/>
    <w:rsid w:val="00226A1D"/>
    <w:rsid w:val="0022706A"/>
    <w:rsid w:val="00227150"/>
    <w:rsid w:val="0022726B"/>
    <w:rsid w:val="00227992"/>
    <w:rsid w:val="00227EB9"/>
    <w:rsid w:val="00230869"/>
    <w:rsid w:val="00230889"/>
    <w:rsid w:val="002309F8"/>
    <w:rsid w:val="00231449"/>
    <w:rsid w:val="00231591"/>
    <w:rsid w:val="0023163F"/>
    <w:rsid w:val="002319E6"/>
    <w:rsid w:val="00231A62"/>
    <w:rsid w:val="00231D81"/>
    <w:rsid w:val="002324A3"/>
    <w:rsid w:val="002328A0"/>
    <w:rsid w:val="00233187"/>
    <w:rsid w:val="002333BA"/>
    <w:rsid w:val="00233CBE"/>
    <w:rsid w:val="00233E2E"/>
    <w:rsid w:val="002349B5"/>
    <w:rsid w:val="00234A53"/>
    <w:rsid w:val="00234C4A"/>
    <w:rsid w:val="002353C2"/>
    <w:rsid w:val="0023548D"/>
    <w:rsid w:val="0023643C"/>
    <w:rsid w:val="0023672C"/>
    <w:rsid w:val="00236889"/>
    <w:rsid w:val="00236E21"/>
    <w:rsid w:val="00236F98"/>
    <w:rsid w:val="002372FD"/>
    <w:rsid w:val="002373B0"/>
    <w:rsid w:val="002379E9"/>
    <w:rsid w:val="00237B7E"/>
    <w:rsid w:val="00237C95"/>
    <w:rsid w:val="00240252"/>
    <w:rsid w:val="002406C2"/>
    <w:rsid w:val="00240CEE"/>
    <w:rsid w:val="00240E44"/>
    <w:rsid w:val="0024154D"/>
    <w:rsid w:val="00241832"/>
    <w:rsid w:val="0024186D"/>
    <w:rsid w:val="00241A96"/>
    <w:rsid w:val="00241FE0"/>
    <w:rsid w:val="0024208F"/>
    <w:rsid w:val="002421B2"/>
    <w:rsid w:val="002427B5"/>
    <w:rsid w:val="00242F41"/>
    <w:rsid w:val="00243C56"/>
    <w:rsid w:val="00243E80"/>
    <w:rsid w:val="00244BA2"/>
    <w:rsid w:val="00244C0C"/>
    <w:rsid w:val="0024536E"/>
    <w:rsid w:val="00245A10"/>
    <w:rsid w:val="00245F22"/>
    <w:rsid w:val="00245F8F"/>
    <w:rsid w:val="00246265"/>
    <w:rsid w:val="00246301"/>
    <w:rsid w:val="00246387"/>
    <w:rsid w:val="0024671F"/>
    <w:rsid w:val="0024680D"/>
    <w:rsid w:val="00246E3D"/>
    <w:rsid w:val="00247DC2"/>
    <w:rsid w:val="00250540"/>
    <w:rsid w:val="002509A2"/>
    <w:rsid w:val="00250C23"/>
    <w:rsid w:val="00250FA8"/>
    <w:rsid w:val="00251007"/>
    <w:rsid w:val="00251478"/>
    <w:rsid w:val="0025150A"/>
    <w:rsid w:val="00251519"/>
    <w:rsid w:val="00251537"/>
    <w:rsid w:val="00251873"/>
    <w:rsid w:val="00251B81"/>
    <w:rsid w:val="00251E47"/>
    <w:rsid w:val="00251FC1"/>
    <w:rsid w:val="00252484"/>
    <w:rsid w:val="00252672"/>
    <w:rsid w:val="00252756"/>
    <w:rsid w:val="002528FD"/>
    <w:rsid w:val="00252A24"/>
    <w:rsid w:val="00253158"/>
    <w:rsid w:val="0025319D"/>
    <w:rsid w:val="00253210"/>
    <w:rsid w:val="00253DE9"/>
    <w:rsid w:val="002546A2"/>
    <w:rsid w:val="002548A9"/>
    <w:rsid w:val="00254A90"/>
    <w:rsid w:val="00254F59"/>
    <w:rsid w:val="00255786"/>
    <w:rsid w:val="00255E3B"/>
    <w:rsid w:val="00256022"/>
    <w:rsid w:val="002564B3"/>
    <w:rsid w:val="00256682"/>
    <w:rsid w:val="00256A8E"/>
    <w:rsid w:val="00257529"/>
    <w:rsid w:val="00257787"/>
    <w:rsid w:val="00257993"/>
    <w:rsid w:val="00260066"/>
    <w:rsid w:val="00260B4B"/>
    <w:rsid w:val="00260C41"/>
    <w:rsid w:val="00260FA8"/>
    <w:rsid w:val="00261563"/>
    <w:rsid w:val="00261930"/>
    <w:rsid w:val="00261C4F"/>
    <w:rsid w:val="00261F05"/>
    <w:rsid w:val="00262432"/>
    <w:rsid w:val="002626BF"/>
    <w:rsid w:val="00262991"/>
    <w:rsid w:val="00262DB3"/>
    <w:rsid w:val="002632CC"/>
    <w:rsid w:val="002635E1"/>
    <w:rsid w:val="00264818"/>
    <w:rsid w:val="00264978"/>
    <w:rsid w:val="00264E56"/>
    <w:rsid w:val="00266030"/>
    <w:rsid w:val="002662B5"/>
    <w:rsid w:val="00266BEE"/>
    <w:rsid w:val="00266ECC"/>
    <w:rsid w:val="00267C84"/>
    <w:rsid w:val="002705BD"/>
    <w:rsid w:val="00270707"/>
    <w:rsid w:val="00270943"/>
    <w:rsid w:val="00270A73"/>
    <w:rsid w:val="00270ACA"/>
    <w:rsid w:val="00270D28"/>
    <w:rsid w:val="00270EC7"/>
    <w:rsid w:val="00270F17"/>
    <w:rsid w:val="002718E7"/>
    <w:rsid w:val="00271E13"/>
    <w:rsid w:val="00272186"/>
    <w:rsid w:val="002724A4"/>
    <w:rsid w:val="002729E2"/>
    <w:rsid w:val="00272F41"/>
    <w:rsid w:val="00273272"/>
    <w:rsid w:val="00274035"/>
    <w:rsid w:val="00274932"/>
    <w:rsid w:val="00274CA9"/>
    <w:rsid w:val="002752EE"/>
    <w:rsid w:val="00275372"/>
    <w:rsid w:val="0027570D"/>
    <w:rsid w:val="002757CF"/>
    <w:rsid w:val="002759D7"/>
    <w:rsid w:val="002762B0"/>
    <w:rsid w:val="00277DDF"/>
    <w:rsid w:val="00280604"/>
    <w:rsid w:val="00281710"/>
    <w:rsid w:val="002818E6"/>
    <w:rsid w:val="002819FB"/>
    <w:rsid w:val="00282182"/>
    <w:rsid w:val="002825A4"/>
    <w:rsid w:val="0028269D"/>
    <w:rsid w:val="00282965"/>
    <w:rsid w:val="00283A17"/>
    <w:rsid w:val="00283D9C"/>
    <w:rsid w:val="00284322"/>
    <w:rsid w:val="00284416"/>
    <w:rsid w:val="002848A6"/>
    <w:rsid w:val="00284E1F"/>
    <w:rsid w:val="00284F37"/>
    <w:rsid w:val="0028583D"/>
    <w:rsid w:val="00285889"/>
    <w:rsid w:val="00285982"/>
    <w:rsid w:val="00286985"/>
    <w:rsid w:val="00287110"/>
    <w:rsid w:val="002871BD"/>
    <w:rsid w:val="002878F2"/>
    <w:rsid w:val="00287907"/>
    <w:rsid w:val="002879A7"/>
    <w:rsid w:val="0029000F"/>
    <w:rsid w:val="0029055B"/>
    <w:rsid w:val="00290A89"/>
    <w:rsid w:val="00290AAA"/>
    <w:rsid w:val="00290CBC"/>
    <w:rsid w:val="00290EC6"/>
    <w:rsid w:val="00290EF0"/>
    <w:rsid w:val="00291E59"/>
    <w:rsid w:val="00292083"/>
    <w:rsid w:val="002927D4"/>
    <w:rsid w:val="00292C02"/>
    <w:rsid w:val="002939C9"/>
    <w:rsid w:val="00293C25"/>
    <w:rsid w:val="00293EAD"/>
    <w:rsid w:val="00294C22"/>
    <w:rsid w:val="00295168"/>
    <w:rsid w:val="002955FB"/>
    <w:rsid w:val="002957A5"/>
    <w:rsid w:val="00295925"/>
    <w:rsid w:val="00295AF4"/>
    <w:rsid w:val="00295B8C"/>
    <w:rsid w:val="0029612D"/>
    <w:rsid w:val="00296415"/>
    <w:rsid w:val="00296B29"/>
    <w:rsid w:val="00296F93"/>
    <w:rsid w:val="00297174"/>
    <w:rsid w:val="00297658"/>
    <w:rsid w:val="002A05FC"/>
    <w:rsid w:val="002A086F"/>
    <w:rsid w:val="002A0F4F"/>
    <w:rsid w:val="002A0FEE"/>
    <w:rsid w:val="002A121D"/>
    <w:rsid w:val="002A1D72"/>
    <w:rsid w:val="002A2EF7"/>
    <w:rsid w:val="002A3148"/>
    <w:rsid w:val="002A3262"/>
    <w:rsid w:val="002A4278"/>
    <w:rsid w:val="002A500E"/>
    <w:rsid w:val="002A5715"/>
    <w:rsid w:val="002A57F3"/>
    <w:rsid w:val="002A5A7C"/>
    <w:rsid w:val="002A5C89"/>
    <w:rsid w:val="002A5EF9"/>
    <w:rsid w:val="002A6299"/>
    <w:rsid w:val="002A65CA"/>
    <w:rsid w:val="002A68AF"/>
    <w:rsid w:val="002A6ACD"/>
    <w:rsid w:val="002A7024"/>
    <w:rsid w:val="002A77D8"/>
    <w:rsid w:val="002A7C9F"/>
    <w:rsid w:val="002A7E30"/>
    <w:rsid w:val="002A7E4D"/>
    <w:rsid w:val="002A7ED6"/>
    <w:rsid w:val="002B0218"/>
    <w:rsid w:val="002B082D"/>
    <w:rsid w:val="002B08F6"/>
    <w:rsid w:val="002B0F02"/>
    <w:rsid w:val="002B0F20"/>
    <w:rsid w:val="002B1EC5"/>
    <w:rsid w:val="002B296E"/>
    <w:rsid w:val="002B29EB"/>
    <w:rsid w:val="002B3240"/>
    <w:rsid w:val="002B35F9"/>
    <w:rsid w:val="002B3692"/>
    <w:rsid w:val="002B3BF4"/>
    <w:rsid w:val="002B3E68"/>
    <w:rsid w:val="002B4895"/>
    <w:rsid w:val="002B48CB"/>
    <w:rsid w:val="002B4DAB"/>
    <w:rsid w:val="002B4E15"/>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A21"/>
    <w:rsid w:val="002C0300"/>
    <w:rsid w:val="002C0377"/>
    <w:rsid w:val="002C11F6"/>
    <w:rsid w:val="002C171F"/>
    <w:rsid w:val="002C186C"/>
    <w:rsid w:val="002C1E22"/>
    <w:rsid w:val="002C226F"/>
    <w:rsid w:val="002C25A1"/>
    <w:rsid w:val="002C2DB6"/>
    <w:rsid w:val="002C2FE7"/>
    <w:rsid w:val="002C309A"/>
    <w:rsid w:val="002C35D4"/>
    <w:rsid w:val="002C4858"/>
    <w:rsid w:val="002C4D3E"/>
    <w:rsid w:val="002C4E85"/>
    <w:rsid w:val="002C5237"/>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347"/>
    <w:rsid w:val="002D339F"/>
    <w:rsid w:val="002D4742"/>
    <w:rsid w:val="002D5F62"/>
    <w:rsid w:val="002D6111"/>
    <w:rsid w:val="002D7277"/>
    <w:rsid w:val="002D7505"/>
    <w:rsid w:val="002D7F62"/>
    <w:rsid w:val="002E0B13"/>
    <w:rsid w:val="002E0C57"/>
    <w:rsid w:val="002E130C"/>
    <w:rsid w:val="002E1497"/>
    <w:rsid w:val="002E1767"/>
    <w:rsid w:val="002E1D86"/>
    <w:rsid w:val="002E20C7"/>
    <w:rsid w:val="002E4780"/>
    <w:rsid w:val="002E4926"/>
    <w:rsid w:val="002E4D34"/>
    <w:rsid w:val="002E4EBB"/>
    <w:rsid w:val="002E5299"/>
    <w:rsid w:val="002E5A11"/>
    <w:rsid w:val="002E5B7B"/>
    <w:rsid w:val="002E5E2A"/>
    <w:rsid w:val="002E5F96"/>
    <w:rsid w:val="002E6077"/>
    <w:rsid w:val="002E6D32"/>
    <w:rsid w:val="002E72B0"/>
    <w:rsid w:val="002E7394"/>
    <w:rsid w:val="002E74C2"/>
    <w:rsid w:val="002E7765"/>
    <w:rsid w:val="002E7B39"/>
    <w:rsid w:val="002F0200"/>
    <w:rsid w:val="002F0E25"/>
    <w:rsid w:val="002F0EA8"/>
    <w:rsid w:val="002F0F36"/>
    <w:rsid w:val="002F13E6"/>
    <w:rsid w:val="002F147E"/>
    <w:rsid w:val="002F1A01"/>
    <w:rsid w:val="002F1A8F"/>
    <w:rsid w:val="002F1C05"/>
    <w:rsid w:val="002F1E9A"/>
    <w:rsid w:val="002F2225"/>
    <w:rsid w:val="002F247C"/>
    <w:rsid w:val="002F264C"/>
    <w:rsid w:val="002F29FF"/>
    <w:rsid w:val="002F439F"/>
    <w:rsid w:val="002F4608"/>
    <w:rsid w:val="002F4C00"/>
    <w:rsid w:val="002F4E59"/>
    <w:rsid w:val="002F55D2"/>
    <w:rsid w:val="002F5BF0"/>
    <w:rsid w:val="002F7C19"/>
    <w:rsid w:val="00300216"/>
    <w:rsid w:val="00300398"/>
    <w:rsid w:val="003003C0"/>
    <w:rsid w:val="0030049B"/>
    <w:rsid w:val="003007ED"/>
    <w:rsid w:val="003010BB"/>
    <w:rsid w:val="003013F5"/>
    <w:rsid w:val="00301669"/>
    <w:rsid w:val="0030170C"/>
    <w:rsid w:val="00301D9B"/>
    <w:rsid w:val="00301DDD"/>
    <w:rsid w:val="0030223B"/>
    <w:rsid w:val="0030226D"/>
    <w:rsid w:val="00302731"/>
    <w:rsid w:val="00302A18"/>
    <w:rsid w:val="0030359D"/>
    <w:rsid w:val="00303C8B"/>
    <w:rsid w:val="00304022"/>
    <w:rsid w:val="0030435D"/>
    <w:rsid w:val="003053FE"/>
    <w:rsid w:val="0030578B"/>
    <w:rsid w:val="003057B0"/>
    <w:rsid w:val="00306588"/>
    <w:rsid w:val="0030687E"/>
    <w:rsid w:val="00306A49"/>
    <w:rsid w:val="00306A74"/>
    <w:rsid w:val="0030721B"/>
    <w:rsid w:val="0030766E"/>
    <w:rsid w:val="00307E6C"/>
    <w:rsid w:val="003105B7"/>
    <w:rsid w:val="003107F8"/>
    <w:rsid w:val="00310A64"/>
    <w:rsid w:val="00310C71"/>
    <w:rsid w:val="003111D0"/>
    <w:rsid w:val="0031123C"/>
    <w:rsid w:val="00311BD5"/>
    <w:rsid w:val="0031212D"/>
    <w:rsid w:val="003130A2"/>
    <w:rsid w:val="00313B9B"/>
    <w:rsid w:val="00314E6F"/>
    <w:rsid w:val="00314F2C"/>
    <w:rsid w:val="00315503"/>
    <w:rsid w:val="00315B94"/>
    <w:rsid w:val="00315D07"/>
    <w:rsid w:val="00315D93"/>
    <w:rsid w:val="00315F39"/>
    <w:rsid w:val="003162EA"/>
    <w:rsid w:val="00316853"/>
    <w:rsid w:val="00316D31"/>
    <w:rsid w:val="00316ED5"/>
    <w:rsid w:val="00317550"/>
    <w:rsid w:val="003204FE"/>
    <w:rsid w:val="003209DA"/>
    <w:rsid w:val="00320E0A"/>
    <w:rsid w:val="00320E3F"/>
    <w:rsid w:val="00320F3C"/>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C87"/>
    <w:rsid w:val="003273E0"/>
    <w:rsid w:val="00327450"/>
    <w:rsid w:val="003279C9"/>
    <w:rsid w:val="0033005D"/>
    <w:rsid w:val="00330321"/>
    <w:rsid w:val="00330400"/>
    <w:rsid w:val="00331478"/>
    <w:rsid w:val="00331C0E"/>
    <w:rsid w:val="003326B9"/>
    <w:rsid w:val="00332977"/>
    <w:rsid w:val="003331F8"/>
    <w:rsid w:val="0033339A"/>
    <w:rsid w:val="00333437"/>
    <w:rsid w:val="00333D64"/>
    <w:rsid w:val="00334862"/>
    <w:rsid w:val="00334955"/>
    <w:rsid w:val="003350B7"/>
    <w:rsid w:val="003350FB"/>
    <w:rsid w:val="00335494"/>
    <w:rsid w:val="003357CF"/>
    <w:rsid w:val="00336296"/>
    <w:rsid w:val="00336638"/>
    <w:rsid w:val="003366D4"/>
    <w:rsid w:val="00336B66"/>
    <w:rsid w:val="003372DB"/>
    <w:rsid w:val="003374B7"/>
    <w:rsid w:val="003378A2"/>
    <w:rsid w:val="003379BF"/>
    <w:rsid w:val="00340556"/>
    <w:rsid w:val="00340A9D"/>
    <w:rsid w:val="003412D1"/>
    <w:rsid w:val="0034179D"/>
    <w:rsid w:val="00341DE4"/>
    <w:rsid w:val="003423EC"/>
    <w:rsid w:val="00342847"/>
    <w:rsid w:val="00342A0C"/>
    <w:rsid w:val="00342C11"/>
    <w:rsid w:val="00343C50"/>
    <w:rsid w:val="00343CE6"/>
    <w:rsid w:val="00343D99"/>
    <w:rsid w:val="00343E09"/>
    <w:rsid w:val="00344C45"/>
    <w:rsid w:val="00344D2F"/>
    <w:rsid w:val="00344D4C"/>
    <w:rsid w:val="00344E96"/>
    <w:rsid w:val="00344F49"/>
    <w:rsid w:val="00344FF8"/>
    <w:rsid w:val="00345119"/>
    <w:rsid w:val="00345505"/>
    <w:rsid w:val="0034567F"/>
    <w:rsid w:val="00345C18"/>
    <w:rsid w:val="00345C4B"/>
    <w:rsid w:val="00345FED"/>
    <w:rsid w:val="003500EE"/>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69B3"/>
    <w:rsid w:val="00356D99"/>
    <w:rsid w:val="003571D0"/>
    <w:rsid w:val="00357256"/>
    <w:rsid w:val="00357A80"/>
    <w:rsid w:val="00357C2C"/>
    <w:rsid w:val="00360316"/>
    <w:rsid w:val="00360BD4"/>
    <w:rsid w:val="00360DAB"/>
    <w:rsid w:val="00360FC5"/>
    <w:rsid w:val="0036195E"/>
    <w:rsid w:val="00361D0E"/>
    <w:rsid w:val="00362909"/>
    <w:rsid w:val="00362971"/>
    <w:rsid w:val="0036298A"/>
    <w:rsid w:val="00362DE1"/>
    <w:rsid w:val="0036313D"/>
    <w:rsid w:val="00363379"/>
    <w:rsid w:val="00363A6F"/>
    <w:rsid w:val="00363CD8"/>
    <w:rsid w:val="00364181"/>
    <w:rsid w:val="00364F8C"/>
    <w:rsid w:val="00365361"/>
    <w:rsid w:val="003654BB"/>
    <w:rsid w:val="0036550A"/>
    <w:rsid w:val="0036592B"/>
    <w:rsid w:val="0036601F"/>
    <w:rsid w:val="003664D6"/>
    <w:rsid w:val="003667CB"/>
    <w:rsid w:val="00366AB0"/>
    <w:rsid w:val="003674A8"/>
    <w:rsid w:val="00367B63"/>
    <w:rsid w:val="00367BB9"/>
    <w:rsid w:val="00367C6C"/>
    <w:rsid w:val="003703B2"/>
    <w:rsid w:val="00370EA2"/>
    <w:rsid w:val="0037129A"/>
    <w:rsid w:val="00371744"/>
    <w:rsid w:val="00371D2F"/>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E33"/>
    <w:rsid w:val="00376780"/>
    <w:rsid w:val="00376806"/>
    <w:rsid w:val="00376A9D"/>
    <w:rsid w:val="00376B94"/>
    <w:rsid w:val="00376CE4"/>
    <w:rsid w:val="003773DB"/>
    <w:rsid w:val="0037748C"/>
    <w:rsid w:val="0037780F"/>
    <w:rsid w:val="00377FBE"/>
    <w:rsid w:val="00380471"/>
    <w:rsid w:val="003807B4"/>
    <w:rsid w:val="003807F0"/>
    <w:rsid w:val="003809A8"/>
    <w:rsid w:val="003809DD"/>
    <w:rsid w:val="00380FC1"/>
    <w:rsid w:val="00381448"/>
    <w:rsid w:val="00382F80"/>
    <w:rsid w:val="00383889"/>
    <w:rsid w:val="0038390D"/>
    <w:rsid w:val="00384273"/>
    <w:rsid w:val="00384729"/>
    <w:rsid w:val="003858C0"/>
    <w:rsid w:val="0038663F"/>
    <w:rsid w:val="00386656"/>
    <w:rsid w:val="00386714"/>
    <w:rsid w:val="003873C9"/>
    <w:rsid w:val="00387A1C"/>
    <w:rsid w:val="00387D3B"/>
    <w:rsid w:val="00387FC5"/>
    <w:rsid w:val="003903EC"/>
    <w:rsid w:val="00390B66"/>
    <w:rsid w:val="00390C75"/>
    <w:rsid w:val="00390E84"/>
    <w:rsid w:val="003910D8"/>
    <w:rsid w:val="003915A4"/>
    <w:rsid w:val="00391854"/>
    <w:rsid w:val="0039198B"/>
    <w:rsid w:val="00391AF2"/>
    <w:rsid w:val="00391E7C"/>
    <w:rsid w:val="00391EBB"/>
    <w:rsid w:val="00392078"/>
    <w:rsid w:val="003920B6"/>
    <w:rsid w:val="003921F4"/>
    <w:rsid w:val="0039253F"/>
    <w:rsid w:val="00392EA6"/>
    <w:rsid w:val="003931FF"/>
    <w:rsid w:val="00393709"/>
    <w:rsid w:val="00393B43"/>
    <w:rsid w:val="00394098"/>
    <w:rsid w:val="00394475"/>
    <w:rsid w:val="00394CFF"/>
    <w:rsid w:val="00394F83"/>
    <w:rsid w:val="003957BB"/>
    <w:rsid w:val="003961BD"/>
    <w:rsid w:val="003961F4"/>
    <w:rsid w:val="00396BD8"/>
    <w:rsid w:val="00396F42"/>
    <w:rsid w:val="003972BD"/>
    <w:rsid w:val="00397455"/>
    <w:rsid w:val="003976F2"/>
    <w:rsid w:val="00397900"/>
    <w:rsid w:val="00397AAA"/>
    <w:rsid w:val="003A0990"/>
    <w:rsid w:val="003A0CE9"/>
    <w:rsid w:val="003A0DB8"/>
    <w:rsid w:val="003A1045"/>
    <w:rsid w:val="003A15CA"/>
    <w:rsid w:val="003A1770"/>
    <w:rsid w:val="003A1DB6"/>
    <w:rsid w:val="003A1F95"/>
    <w:rsid w:val="003A212B"/>
    <w:rsid w:val="003A2380"/>
    <w:rsid w:val="003A242B"/>
    <w:rsid w:val="003A2835"/>
    <w:rsid w:val="003A2877"/>
    <w:rsid w:val="003A2C25"/>
    <w:rsid w:val="003A2D24"/>
    <w:rsid w:val="003A30AA"/>
    <w:rsid w:val="003A3404"/>
    <w:rsid w:val="003A3742"/>
    <w:rsid w:val="003A3A88"/>
    <w:rsid w:val="003A4260"/>
    <w:rsid w:val="003A454F"/>
    <w:rsid w:val="003A485A"/>
    <w:rsid w:val="003A489A"/>
    <w:rsid w:val="003A49EF"/>
    <w:rsid w:val="003A4C0F"/>
    <w:rsid w:val="003A4F4D"/>
    <w:rsid w:val="003A5382"/>
    <w:rsid w:val="003A5E04"/>
    <w:rsid w:val="003A61B5"/>
    <w:rsid w:val="003A671A"/>
    <w:rsid w:val="003A6799"/>
    <w:rsid w:val="003A6A23"/>
    <w:rsid w:val="003A6A91"/>
    <w:rsid w:val="003A6B8D"/>
    <w:rsid w:val="003A7375"/>
    <w:rsid w:val="003B0214"/>
    <w:rsid w:val="003B03C6"/>
    <w:rsid w:val="003B05ED"/>
    <w:rsid w:val="003B072F"/>
    <w:rsid w:val="003B07DA"/>
    <w:rsid w:val="003B0E00"/>
    <w:rsid w:val="003B101E"/>
    <w:rsid w:val="003B103E"/>
    <w:rsid w:val="003B118A"/>
    <w:rsid w:val="003B1C5E"/>
    <w:rsid w:val="003B1C7E"/>
    <w:rsid w:val="003B29EB"/>
    <w:rsid w:val="003B2D80"/>
    <w:rsid w:val="003B3230"/>
    <w:rsid w:val="003B3440"/>
    <w:rsid w:val="003B35BF"/>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220"/>
    <w:rsid w:val="003C05D2"/>
    <w:rsid w:val="003C0F5C"/>
    <w:rsid w:val="003C12BB"/>
    <w:rsid w:val="003C19B4"/>
    <w:rsid w:val="003C1A54"/>
    <w:rsid w:val="003C1DD8"/>
    <w:rsid w:val="003C239F"/>
    <w:rsid w:val="003C23C3"/>
    <w:rsid w:val="003C3438"/>
    <w:rsid w:val="003C411E"/>
    <w:rsid w:val="003C4368"/>
    <w:rsid w:val="003C5059"/>
    <w:rsid w:val="003C52A7"/>
    <w:rsid w:val="003C57D0"/>
    <w:rsid w:val="003C5F75"/>
    <w:rsid w:val="003C602A"/>
    <w:rsid w:val="003C64A4"/>
    <w:rsid w:val="003C6F67"/>
    <w:rsid w:val="003C70DC"/>
    <w:rsid w:val="003C7308"/>
    <w:rsid w:val="003C7ACD"/>
    <w:rsid w:val="003C7AD0"/>
    <w:rsid w:val="003D0A21"/>
    <w:rsid w:val="003D0D47"/>
    <w:rsid w:val="003D12A2"/>
    <w:rsid w:val="003D1D1B"/>
    <w:rsid w:val="003D20FA"/>
    <w:rsid w:val="003D211A"/>
    <w:rsid w:val="003D23F5"/>
    <w:rsid w:val="003D25A3"/>
    <w:rsid w:val="003D28F2"/>
    <w:rsid w:val="003D2C04"/>
    <w:rsid w:val="003D34DF"/>
    <w:rsid w:val="003D3C37"/>
    <w:rsid w:val="003D3D74"/>
    <w:rsid w:val="003D42A0"/>
    <w:rsid w:val="003D4340"/>
    <w:rsid w:val="003D445E"/>
    <w:rsid w:val="003D4608"/>
    <w:rsid w:val="003D4D7A"/>
    <w:rsid w:val="003D4DEF"/>
    <w:rsid w:val="003D5140"/>
    <w:rsid w:val="003D528D"/>
    <w:rsid w:val="003D52F7"/>
    <w:rsid w:val="003D567A"/>
    <w:rsid w:val="003D5728"/>
    <w:rsid w:val="003D5A0A"/>
    <w:rsid w:val="003D61D6"/>
    <w:rsid w:val="003D6247"/>
    <w:rsid w:val="003D676A"/>
    <w:rsid w:val="003D713B"/>
    <w:rsid w:val="003D7610"/>
    <w:rsid w:val="003D78CE"/>
    <w:rsid w:val="003D79E2"/>
    <w:rsid w:val="003E035D"/>
    <w:rsid w:val="003E0401"/>
    <w:rsid w:val="003E08DB"/>
    <w:rsid w:val="003E0BC2"/>
    <w:rsid w:val="003E0D50"/>
    <w:rsid w:val="003E1545"/>
    <w:rsid w:val="003E1BFE"/>
    <w:rsid w:val="003E1F36"/>
    <w:rsid w:val="003E1F79"/>
    <w:rsid w:val="003E1FA3"/>
    <w:rsid w:val="003E208F"/>
    <w:rsid w:val="003E2761"/>
    <w:rsid w:val="003E2DF1"/>
    <w:rsid w:val="003E3D6B"/>
    <w:rsid w:val="003E405F"/>
    <w:rsid w:val="003E471D"/>
    <w:rsid w:val="003E4EAE"/>
    <w:rsid w:val="003E507C"/>
    <w:rsid w:val="003E5118"/>
    <w:rsid w:val="003E5C9D"/>
    <w:rsid w:val="003E6293"/>
    <w:rsid w:val="003E6475"/>
    <w:rsid w:val="003E6945"/>
    <w:rsid w:val="003E7539"/>
    <w:rsid w:val="003E77AF"/>
    <w:rsid w:val="003E7F27"/>
    <w:rsid w:val="003F0184"/>
    <w:rsid w:val="003F077B"/>
    <w:rsid w:val="003F0F65"/>
    <w:rsid w:val="003F112B"/>
    <w:rsid w:val="003F11B7"/>
    <w:rsid w:val="003F1AD5"/>
    <w:rsid w:val="003F2143"/>
    <w:rsid w:val="003F266E"/>
    <w:rsid w:val="003F2908"/>
    <w:rsid w:val="003F297B"/>
    <w:rsid w:val="003F2C33"/>
    <w:rsid w:val="003F3106"/>
    <w:rsid w:val="003F32AE"/>
    <w:rsid w:val="003F3C15"/>
    <w:rsid w:val="003F4185"/>
    <w:rsid w:val="003F4380"/>
    <w:rsid w:val="003F53EE"/>
    <w:rsid w:val="003F561D"/>
    <w:rsid w:val="003F5A08"/>
    <w:rsid w:val="003F5A36"/>
    <w:rsid w:val="003F64B8"/>
    <w:rsid w:val="003F6527"/>
    <w:rsid w:val="003F6AD1"/>
    <w:rsid w:val="003F71C9"/>
    <w:rsid w:val="003F7AE0"/>
    <w:rsid w:val="003F7C8B"/>
    <w:rsid w:val="003F7DF5"/>
    <w:rsid w:val="00400048"/>
    <w:rsid w:val="00400608"/>
    <w:rsid w:val="00400CFC"/>
    <w:rsid w:val="00400F8E"/>
    <w:rsid w:val="00401344"/>
    <w:rsid w:val="00401478"/>
    <w:rsid w:val="0040148E"/>
    <w:rsid w:val="004019EC"/>
    <w:rsid w:val="00401C01"/>
    <w:rsid w:val="00402385"/>
    <w:rsid w:val="0040254C"/>
    <w:rsid w:val="00402C4A"/>
    <w:rsid w:val="004030E4"/>
    <w:rsid w:val="00403688"/>
    <w:rsid w:val="00404635"/>
    <w:rsid w:val="004047B7"/>
    <w:rsid w:val="00404A4D"/>
    <w:rsid w:val="00404B90"/>
    <w:rsid w:val="004053F4"/>
    <w:rsid w:val="0040549F"/>
    <w:rsid w:val="00405889"/>
    <w:rsid w:val="0040620D"/>
    <w:rsid w:val="00406F25"/>
    <w:rsid w:val="00407903"/>
    <w:rsid w:val="00407C4F"/>
    <w:rsid w:val="00407EC5"/>
    <w:rsid w:val="00410232"/>
    <w:rsid w:val="00410B01"/>
    <w:rsid w:val="00410B53"/>
    <w:rsid w:val="00410E61"/>
    <w:rsid w:val="00411270"/>
    <w:rsid w:val="0041154D"/>
    <w:rsid w:val="00411C21"/>
    <w:rsid w:val="004134A6"/>
    <w:rsid w:val="00413612"/>
    <w:rsid w:val="00414408"/>
    <w:rsid w:val="00414654"/>
    <w:rsid w:val="00414714"/>
    <w:rsid w:val="00414838"/>
    <w:rsid w:val="00414A06"/>
    <w:rsid w:val="00414A4E"/>
    <w:rsid w:val="0041542E"/>
    <w:rsid w:val="0041542F"/>
    <w:rsid w:val="004154C1"/>
    <w:rsid w:val="00415584"/>
    <w:rsid w:val="00415C49"/>
    <w:rsid w:val="00415D14"/>
    <w:rsid w:val="00416067"/>
    <w:rsid w:val="00416B6F"/>
    <w:rsid w:val="00417A60"/>
    <w:rsid w:val="00417BB5"/>
    <w:rsid w:val="004202B6"/>
    <w:rsid w:val="004209E5"/>
    <w:rsid w:val="00420A0E"/>
    <w:rsid w:val="00420ADD"/>
    <w:rsid w:val="004213ED"/>
    <w:rsid w:val="0042142B"/>
    <w:rsid w:val="0042145D"/>
    <w:rsid w:val="004215A4"/>
    <w:rsid w:val="00421894"/>
    <w:rsid w:val="0042238F"/>
    <w:rsid w:val="0042278D"/>
    <w:rsid w:val="00422843"/>
    <w:rsid w:val="00422967"/>
    <w:rsid w:val="0042363B"/>
    <w:rsid w:val="00423B8D"/>
    <w:rsid w:val="00423BAA"/>
    <w:rsid w:val="00423D7F"/>
    <w:rsid w:val="00424090"/>
    <w:rsid w:val="00424A68"/>
    <w:rsid w:val="00424C42"/>
    <w:rsid w:val="0042537C"/>
    <w:rsid w:val="004253A2"/>
    <w:rsid w:val="00425D90"/>
    <w:rsid w:val="004260FD"/>
    <w:rsid w:val="004265D3"/>
    <w:rsid w:val="00426B2F"/>
    <w:rsid w:val="00426DB2"/>
    <w:rsid w:val="00426E25"/>
    <w:rsid w:val="004270C8"/>
    <w:rsid w:val="004273B6"/>
    <w:rsid w:val="004300B6"/>
    <w:rsid w:val="004300D5"/>
    <w:rsid w:val="0043021B"/>
    <w:rsid w:val="00430793"/>
    <w:rsid w:val="00430B71"/>
    <w:rsid w:val="004317DB"/>
    <w:rsid w:val="00432317"/>
    <w:rsid w:val="004324DE"/>
    <w:rsid w:val="00432A73"/>
    <w:rsid w:val="00432DC0"/>
    <w:rsid w:val="00433373"/>
    <w:rsid w:val="004337F4"/>
    <w:rsid w:val="004340BB"/>
    <w:rsid w:val="004343AD"/>
    <w:rsid w:val="004346B3"/>
    <w:rsid w:val="00434A62"/>
    <w:rsid w:val="00435421"/>
    <w:rsid w:val="0043599C"/>
    <w:rsid w:val="00435AE9"/>
    <w:rsid w:val="00435BC3"/>
    <w:rsid w:val="00436176"/>
    <w:rsid w:val="00436FF4"/>
    <w:rsid w:val="00440163"/>
    <w:rsid w:val="00440A0E"/>
    <w:rsid w:val="00440AD7"/>
    <w:rsid w:val="00441064"/>
    <w:rsid w:val="00441DD9"/>
    <w:rsid w:val="004427E7"/>
    <w:rsid w:val="0044340D"/>
    <w:rsid w:val="00443551"/>
    <w:rsid w:val="00443BA3"/>
    <w:rsid w:val="00444205"/>
    <w:rsid w:val="00444377"/>
    <w:rsid w:val="004448C0"/>
    <w:rsid w:val="00444AF7"/>
    <w:rsid w:val="00444EBB"/>
    <w:rsid w:val="0044506B"/>
    <w:rsid w:val="004452CF"/>
    <w:rsid w:val="0044560D"/>
    <w:rsid w:val="00445A39"/>
    <w:rsid w:val="00445E13"/>
    <w:rsid w:val="00445F25"/>
    <w:rsid w:val="00445FFE"/>
    <w:rsid w:val="004475DA"/>
    <w:rsid w:val="004478C4"/>
    <w:rsid w:val="00450DF2"/>
    <w:rsid w:val="00450F42"/>
    <w:rsid w:val="00451A63"/>
    <w:rsid w:val="00451AC2"/>
    <w:rsid w:val="00451C9A"/>
    <w:rsid w:val="00451F40"/>
    <w:rsid w:val="00452516"/>
    <w:rsid w:val="00452719"/>
    <w:rsid w:val="00452948"/>
    <w:rsid w:val="0045362E"/>
    <w:rsid w:val="00453899"/>
    <w:rsid w:val="00454E64"/>
    <w:rsid w:val="004553B3"/>
    <w:rsid w:val="004557F5"/>
    <w:rsid w:val="00455F91"/>
    <w:rsid w:val="00456218"/>
    <w:rsid w:val="004562A2"/>
    <w:rsid w:val="00456611"/>
    <w:rsid w:val="0045668F"/>
    <w:rsid w:val="0045692F"/>
    <w:rsid w:val="00457176"/>
    <w:rsid w:val="00457200"/>
    <w:rsid w:val="004573E5"/>
    <w:rsid w:val="004575F4"/>
    <w:rsid w:val="00457F4D"/>
    <w:rsid w:val="0046015D"/>
    <w:rsid w:val="00460829"/>
    <w:rsid w:val="004609E4"/>
    <w:rsid w:val="00460F7B"/>
    <w:rsid w:val="00462C04"/>
    <w:rsid w:val="00462C1E"/>
    <w:rsid w:val="00462CE6"/>
    <w:rsid w:val="00463814"/>
    <w:rsid w:val="00463948"/>
    <w:rsid w:val="00463A2B"/>
    <w:rsid w:val="00463FFB"/>
    <w:rsid w:val="0046453F"/>
    <w:rsid w:val="00464ADF"/>
    <w:rsid w:val="00464D4B"/>
    <w:rsid w:val="00464F6A"/>
    <w:rsid w:val="004653D0"/>
    <w:rsid w:val="0046551D"/>
    <w:rsid w:val="00465603"/>
    <w:rsid w:val="004668A7"/>
    <w:rsid w:val="00466A2D"/>
    <w:rsid w:val="00466B43"/>
    <w:rsid w:val="004670E6"/>
    <w:rsid w:val="004671DF"/>
    <w:rsid w:val="004672E2"/>
    <w:rsid w:val="004674F9"/>
    <w:rsid w:val="00467CB8"/>
    <w:rsid w:val="00471457"/>
    <w:rsid w:val="00471488"/>
    <w:rsid w:val="004719B0"/>
    <w:rsid w:val="00472286"/>
    <w:rsid w:val="0047233A"/>
    <w:rsid w:val="00472E5E"/>
    <w:rsid w:val="004731CF"/>
    <w:rsid w:val="004735EF"/>
    <w:rsid w:val="00473681"/>
    <w:rsid w:val="00474081"/>
    <w:rsid w:val="004741A3"/>
    <w:rsid w:val="004746C3"/>
    <w:rsid w:val="004747AC"/>
    <w:rsid w:val="0047481B"/>
    <w:rsid w:val="00474852"/>
    <w:rsid w:val="0047533D"/>
    <w:rsid w:val="00475445"/>
    <w:rsid w:val="00475EA7"/>
    <w:rsid w:val="004764E2"/>
    <w:rsid w:val="004765B2"/>
    <w:rsid w:val="00476611"/>
    <w:rsid w:val="00477044"/>
    <w:rsid w:val="00477236"/>
    <w:rsid w:val="0047726E"/>
    <w:rsid w:val="00477BF5"/>
    <w:rsid w:val="00477CAB"/>
    <w:rsid w:val="004800C8"/>
    <w:rsid w:val="004807EE"/>
    <w:rsid w:val="00480C89"/>
    <w:rsid w:val="00480CB4"/>
    <w:rsid w:val="00480F23"/>
    <w:rsid w:val="00480F9E"/>
    <w:rsid w:val="0048100B"/>
    <w:rsid w:val="004814B1"/>
    <w:rsid w:val="004822AF"/>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6A5"/>
    <w:rsid w:val="0048597B"/>
    <w:rsid w:val="00485A78"/>
    <w:rsid w:val="00485B79"/>
    <w:rsid w:val="00485E4E"/>
    <w:rsid w:val="004861A8"/>
    <w:rsid w:val="004862AB"/>
    <w:rsid w:val="00486491"/>
    <w:rsid w:val="00486BC4"/>
    <w:rsid w:val="00487AFD"/>
    <w:rsid w:val="00487BA9"/>
    <w:rsid w:val="0049002C"/>
    <w:rsid w:val="004903F8"/>
    <w:rsid w:val="0049079F"/>
    <w:rsid w:val="00490F9A"/>
    <w:rsid w:val="0049124A"/>
    <w:rsid w:val="0049167B"/>
    <w:rsid w:val="004916B1"/>
    <w:rsid w:val="00491A95"/>
    <w:rsid w:val="00491AA2"/>
    <w:rsid w:val="0049213D"/>
    <w:rsid w:val="004924FF"/>
    <w:rsid w:val="004927FE"/>
    <w:rsid w:val="0049295B"/>
    <w:rsid w:val="004929AD"/>
    <w:rsid w:val="004933F6"/>
    <w:rsid w:val="004935CB"/>
    <w:rsid w:val="004937B5"/>
    <w:rsid w:val="0049396F"/>
    <w:rsid w:val="00493ED0"/>
    <w:rsid w:val="00493F3A"/>
    <w:rsid w:val="0049402C"/>
    <w:rsid w:val="004947BD"/>
    <w:rsid w:val="00494B4C"/>
    <w:rsid w:val="00494C5A"/>
    <w:rsid w:val="00494D3E"/>
    <w:rsid w:val="00495603"/>
    <w:rsid w:val="004957BC"/>
    <w:rsid w:val="004958D4"/>
    <w:rsid w:val="0049598B"/>
    <w:rsid w:val="00495CBD"/>
    <w:rsid w:val="00495F4F"/>
    <w:rsid w:val="00496048"/>
    <w:rsid w:val="00497625"/>
    <w:rsid w:val="00497674"/>
    <w:rsid w:val="0049792E"/>
    <w:rsid w:val="00497ADA"/>
    <w:rsid w:val="004A001C"/>
    <w:rsid w:val="004A06C4"/>
    <w:rsid w:val="004A0888"/>
    <w:rsid w:val="004A0E18"/>
    <w:rsid w:val="004A1DE9"/>
    <w:rsid w:val="004A1F43"/>
    <w:rsid w:val="004A220C"/>
    <w:rsid w:val="004A256D"/>
    <w:rsid w:val="004A274A"/>
    <w:rsid w:val="004A2D99"/>
    <w:rsid w:val="004A30ED"/>
    <w:rsid w:val="004A3524"/>
    <w:rsid w:val="004A367A"/>
    <w:rsid w:val="004A368A"/>
    <w:rsid w:val="004A37E7"/>
    <w:rsid w:val="004A3E65"/>
    <w:rsid w:val="004A3FA7"/>
    <w:rsid w:val="004A3FE7"/>
    <w:rsid w:val="004A41BA"/>
    <w:rsid w:val="004A4A89"/>
    <w:rsid w:val="004A4D33"/>
    <w:rsid w:val="004A54CE"/>
    <w:rsid w:val="004A5807"/>
    <w:rsid w:val="004A598B"/>
    <w:rsid w:val="004A5DAA"/>
    <w:rsid w:val="004A5F38"/>
    <w:rsid w:val="004A6C69"/>
    <w:rsid w:val="004A6EF8"/>
    <w:rsid w:val="004A71FF"/>
    <w:rsid w:val="004A74CE"/>
    <w:rsid w:val="004A79ED"/>
    <w:rsid w:val="004A79F0"/>
    <w:rsid w:val="004A7A24"/>
    <w:rsid w:val="004A7CC7"/>
    <w:rsid w:val="004A7D7C"/>
    <w:rsid w:val="004A7DFC"/>
    <w:rsid w:val="004B0276"/>
    <w:rsid w:val="004B06E2"/>
    <w:rsid w:val="004B0874"/>
    <w:rsid w:val="004B0A00"/>
    <w:rsid w:val="004B0DEC"/>
    <w:rsid w:val="004B1244"/>
    <w:rsid w:val="004B1B15"/>
    <w:rsid w:val="004B287F"/>
    <w:rsid w:val="004B3142"/>
    <w:rsid w:val="004B3825"/>
    <w:rsid w:val="004B393F"/>
    <w:rsid w:val="004B3B6F"/>
    <w:rsid w:val="004B3C3D"/>
    <w:rsid w:val="004B40B3"/>
    <w:rsid w:val="004B427E"/>
    <w:rsid w:val="004B42E2"/>
    <w:rsid w:val="004B4625"/>
    <w:rsid w:val="004B4954"/>
    <w:rsid w:val="004B49D7"/>
    <w:rsid w:val="004B49D9"/>
    <w:rsid w:val="004B4EDE"/>
    <w:rsid w:val="004B503D"/>
    <w:rsid w:val="004B5B10"/>
    <w:rsid w:val="004B65FA"/>
    <w:rsid w:val="004B6A9C"/>
    <w:rsid w:val="004B6FB8"/>
    <w:rsid w:val="004B759C"/>
    <w:rsid w:val="004C0020"/>
    <w:rsid w:val="004C0063"/>
    <w:rsid w:val="004C0417"/>
    <w:rsid w:val="004C07D6"/>
    <w:rsid w:val="004C1576"/>
    <w:rsid w:val="004C167B"/>
    <w:rsid w:val="004C26DB"/>
    <w:rsid w:val="004C2738"/>
    <w:rsid w:val="004C2EF1"/>
    <w:rsid w:val="004C3A63"/>
    <w:rsid w:val="004C3BCA"/>
    <w:rsid w:val="004C3C36"/>
    <w:rsid w:val="004C4ADA"/>
    <w:rsid w:val="004C5B29"/>
    <w:rsid w:val="004C68E7"/>
    <w:rsid w:val="004C6C7D"/>
    <w:rsid w:val="004C784D"/>
    <w:rsid w:val="004C7DA8"/>
    <w:rsid w:val="004D05FC"/>
    <w:rsid w:val="004D0AEA"/>
    <w:rsid w:val="004D0D2B"/>
    <w:rsid w:val="004D0F9B"/>
    <w:rsid w:val="004D1128"/>
    <w:rsid w:val="004D1300"/>
    <w:rsid w:val="004D1656"/>
    <w:rsid w:val="004D1A8A"/>
    <w:rsid w:val="004D1C81"/>
    <w:rsid w:val="004D248C"/>
    <w:rsid w:val="004D258C"/>
    <w:rsid w:val="004D2924"/>
    <w:rsid w:val="004D294C"/>
    <w:rsid w:val="004D3164"/>
    <w:rsid w:val="004D35BA"/>
    <w:rsid w:val="004D378B"/>
    <w:rsid w:val="004D3E4A"/>
    <w:rsid w:val="004D5549"/>
    <w:rsid w:val="004D58D4"/>
    <w:rsid w:val="004D6358"/>
    <w:rsid w:val="004D6CBD"/>
    <w:rsid w:val="004D6F76"/>
    <w:rsid w:val="004D762C"/>
    <w:rsid w:val="004D7858"/>
    <w:rsid w:val="004D79B3"/>
    <w:rsid w:val="004D7F4E"/>
    <w:rsid w:val="004E075B"/>
    <w:rsid w:val="004E0B66"/>
    <w:rsid w:val="004E0B81"/>
    <w:rsid w:val="004E0BED"/>
    <w:rsid w:val="004E200E"/>
    <w:rsid w:val="004E2474"/>
    <w:rsid w:val="004E26AF"/>
    <w:rsid w:val="004E3004"/>
    <w:rsid w:val="004E3425"/>
    <w:rsid w:val="004E3429"/>
    <w:rsid w:val="004E3CC1"/>
    <w:rsid w:val="004E43FF"/>
    <w:rsid w:val="004E45F5"/>
    <w:rsid w:val="004E4F13"/>
    <w:rsid w:val="004E5594"/>
    <w:rsid w:val="004E56BC"/>
    <w:rsid w:val="004E58A0"/>
    <w:rsid w:val="004E59D0"/>
    <w:rsid w:val="004E5CC8"/>
    <w:rsid w:val="004E6728"/>
    <w:rsid w:val="004E6C1B"/>
    <w:rsid w:val="004E6E55"/>
    <w:rsid w:val="004E76B2"/>
    <w:rsid w:val="004E7AF2"/>
    <w:rsid w:val="004F002E"/>
    <w:rsid w:val="004F058F"/>
    <w:rsid w:val="004F0888"/>
    <w:rsid w:val="004F0A1D"/>
    <w:rsid w:val="004F11B2"/>
    <w:rsid w:val="004F1492"/>
    <w:rsid w:val="004F2F7E"/>
    <w:rsid w:val="004F3793"/>
    <w:rsid w:val="004F3938"/>
    <w:rsid w:val="004F3939"/>
    <w:rsid w:val="004F44FD"/>
    <w:rsid w:val="004F4F00"/>
    <w:rsid w:val="004F5911"/>
    <w:rsid w:val="004F5C2A"/>
    <w:rsid w:val="004F5F69"/>
    <w:rsid w:val="004F60BB"/>
    <w:rsid w:val="004F63CD"/>
    <w:rsid w:val="004F653D"/>
    <w:rsid w:val="004F6800"/>
    <w:rsid w:val="004F701C"/>
    <w:rsid w:val="004F756F"/>
    <w:rsid w:val="004F7F1B"/>
    <w:rsid w:val="005006F2"/>
    <w:rsid w:val="00500D3E"/>
    <w:rsid w:val="00500DAC"/>
    <w:rsid w:val="00500DC6"/>
    <w:rsid w:val="005011A8"/>
    <w:rsid w:val="00501349"/>
    <w:rsid w:val="005014FB"/>
    <w:rsid w:val="0050178E"/>
    <w:rsid w:val="00501D3F"/>
    <w:rsid w:val="0050222E"/>
    <w:rsid w:val="005022F9"/>
    <w:rsid w:val="00502B38"/>
    <w:rsid w:val="00502F7F"/>
    <w:rsid w:val="00503C8B"/>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10114"/>
    <w:rsid w:val="00510254"/>
    <w:rsid w:val="00510500"/>
    <w:rsid w:val="00510780"/>
    <w:rsid w:val="005109C9"/>
    <w:rsid w:val="00510A5E"/>
    <w:rsid w:val="00511535"/>
    <w:rsid w:val="00511604"/>
    <w:rsid w:val="00511738"/>
    <w:rsid w:val="00512328"/>
    <w:rsid w:val="00512504"/>
    <w:rsid w:val="0051262E"/>
    <w:rsid w:val="0051266C"/>
    <w:rsid w:val="00512A20"/>
    <w:rsid w:val="00512A98"/>
    <w:rsid w:val="005136AF"/>
    <w:rsid w:val="00513760"/>
    <w:rsid w:val="005139D6"/>
    <w:rsid w:val="005143D8"/>
    <w:rsid w:val="005145DD"/>
    <w:rsid w:val="00514696"/>
    <w:rsid w:val="00514873"/>
    <w:rsid w:val="00514BD7"/>
    <w:rsid w:val="00514F2B"/>
    <w:rsid w:val="005153E9"/>
    <w:rsid w:val="0051540F"/>
    <w:rsid w:val="0051569E"/>
    <w:rsid w:val="0051580A"/>
    <w:rsid w:val="00515F6F"/>
    <w:rsid w:val="00516EC5"/>
    <w:rsid w:val="005171D5"/>
    <w:rsid w:val="005174F4"/>
    <w:rsid w:val="0051783E"/>
    <w:rsid w:val="00517867"/>
    <w:rsid w:val="005178A6"/>
    <w:rsid w:val="0052065A"/>
    <w:rsid w:val="00520BA6"/>
    <w:rsid w:val="00520D9F"/>
    <w:rsid w:val="005210F0"/>
    <w:rsid w:val="005212E0"/>
    <w:rsid w:val="00521CD8"/>
    <w:rsid w:val="00521E55"/>
    <w:rsid w:val="00521FED"/>
    <w:rsid w:val="00522494"/>
    <w:rsid w:val="00523339"/>
    <w:rsid w:val="005234C7"/>
    <w:rsid w:val="005239CA"/>
    <w:rsid w:val="00524983"/>
    <w:rsid w:val="00524E69"/>
    <w:rsid w:val="005250D5"/>
    <w:rsid w:val="0052529B"/>
    <w:rsid w:val="00525740"/>
    <w:rsid w:val="005259B8"/>
    <w:rsid w:val="00525BC5"/>
    <w:rsid w:val="00525DED"/>
    <w:rsid w:val="0052625F"/>
    <w:rsid w:val="00526333"/>
    <w:rsid w:val="00526522"/>
    <w:rsid w:val="00526AFD"/>
    <w:rsid w:val="00526EED"/>
    <w:rsid w:val="00527149"/>
    <w:rsid w:val="005275BD"/>
    <w:rsid w:val="00527E04"/>
    <w:rsid w:val="00527ECE"/>
    <w:rsid w:val="00530043"/>
    <w:rsid w:val="00530434"/>
    <w:rsid w:val="005304BE"/>
    <w:rsid w:val="00530524"/>
    <w:rsid w:val="00530C79"/>
    <w:rsid w:val="00530E19"/>
    <w:rsid w:val="005316CB"/>
    <w:rsid w:val="005317FC"/>
    <w:rsid w:val="00531B9A"/>
    <w:rsid w:val="00532238"/>
    <w:rsid w:val="00532CE3"/>
    <w:rsid w:val="005331EA"/>
    <w:rsid w:val="00533458"/>
    <w:rsid w:val="005336ED"/>
    <w:rsid w:val="00533A08"/>
    <w:rsid w:val="0053410F"/>
    <w:rsid w:val="005344F0"/>
    <w:rsid w:val="00534952"/>
    <w:rsid w:val="00534FC0"/>
    <w:rsid w:val="00535149"/>
    <w:rsid w:val="00535232"/>
    <w:rsid w:val="005355E3"/>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DCE"/>
    <w:rsid w:val="0054236D"/>
    <w:rsid w:val="005423F8"/>
    <w:rsid w:val="00542A1F"/>
    <w:rsid w:val="00542B74"/>
    <w:rsid w:val="005438C5"/>
    <w:rsid w:val="00544408"/>
    <w:rsid w:val="00544D69"/>
    <w:rsid w:val="00544E28"/>
    <w:rsid w:val="00544E2B"/>
    <w:rsid w:val="00544E6B"/>
    <w:rsid w:val="0054561E"/>
    <w:rsid w:val="00545FFA"/>
    <w:rsid w:val="00546208"/>
    <w:rsid w:val="00546439"/>
    <w:rsid w:val="0054666B"/>
    <w:rsid w:val="00547D86"/>
    <w:rsid w:val="0055024B"/>
    <w:rsid w:val="005507CC"/>
    <w:rsid w:val="00550AD6"/>
    <w:rsid w:val="00552821"/>
    <w:rsid w:val="00552F84"/>
    <w:rsid w:val="00553367"/>
    <w:rsid w:val="005537E2"/>
    <w:rsid w:val="00553966"/>
    <w:rsid w:val="00553AC8"/>
    <w:rsid w:val="00553F36"/>
    <w:rsid w:val="00555140"/>
    <w:rsid w:val="00555448"/>
    <w:rsid w:val="005556F9"/>
    <w:rsid w:val="00555F53"/>
    <w:rsid w:val="0055600F"/>
    <w:rsid w:val="005562F3"/>
    <w:rsid w:val="00556BB3"/>
    <w:rsid w:val="00557B66"/>
    <w:rsid w:val="00561262"/>
    <w:rsid w:val="00562135"/>
    <w:rsid w:val="00562A1F"/>
    <w:rsid w:val="00562D26"/>
    <w:rsid w:val="005630B0"/>
    <w:rsid w:val="0056340B"/>
    <w:rsid w:val="00563DA1"/>
    <w:rsid w:val="00563E4B"/>
    <w:rsid w:val="005646BF"/>
    <w:rsid w:val="00564CBD"/>
    <w:rsid w:val="005655E6"/>
    <w:rsid w:val="00565A1D"/>
    <w:rsid w:val="00565FC8"/>
    <w:rsid w:val="00565FE6"/>
    <w:rsid w:val="00566D1E"/>
    <w:rsid w:val="0056714D"/>
    <w:rsid w:val="0056720F"/>
    <w:rsid w:val="0056724B"/>
    <w:rsid w:val="00567459"/>
    <w:rsid w:val="00570089"/>
    <w:rsid w:val="00570771"/>
    <w:rsid w:val="005718AA"/>
    <w:rsid w:val="005718ED"/>
    <w:rsid w:val="00571A16"/>
    <w:rsid w:val="00571CB7"/>
    <w:rsid w:val="00572D7E"/>
    <w:rsid w:val="00573231"/>
    <w:rsid w:val="00573355"/>
    <w:rsid w:val="005737F6"/>
    <w:rsid w:val="00574175"/>
    <w:rsid w:val="00574185"/>
    <w:rsid w:val="005743C4"/>
    <w:rsid w:val="005744CA"/>
    <w:rsid w:val="0057451F"/>
    <w:rsid w:val="00574B3F"/>
    <w:rsid w:val="00575190"/>
    <w:rsid w:val="005756BE"/>
    <w:rsid w:val="005763CF"/>
    <w:rsid w:val="00577259"/>
    <w:rsid w:val="00577610"/>
    <w:rsid w:val="0057768B"/>
    <w:rsid w:val="00577BD1"/>
    <w:rsid w:val="00577D14"/>
    <w:rsid w:val="00577F4B"/>
    <w:rsid w:val="00577FF7"/>
    <w:rsid w:val="00580226"/>
    <w:rsid w:val="00580809"/>
    <w:rsid w:val="00580E98"/>
    <w:rsid w:val="005811BB"/>
    <w:rsid w:val="0058136F"/>
    <w:rsid w:val="00581F13"/>
    <w:rsid w:val="00582716"/>
    <w:rsid w:val="00582903"/>
    <w:rsid w:val="00582F66"/>
    <w:rsid w:val="00583F22"/>
    <w:rsid w:val="005846BB"/>
    <w:rsid w:val="005847C1"/>
    <w:rsid w:val="00584CB5"/>
    <w:rsid w:val="00584D77"/>
    <w:rsid w:val="00584DD5"/>
    <w:rsid w:val="00584FAD"/>
    <w:rsid w:val="00585AEE"/>
    <w:rsid w:val="00585EE1"/>
    <w:rsid w:val="005868E5"/>
    <w:rsid w:val="00586A1C"/>
    <w:rsid w:val="00586FF3"/>
    <w:rsid w:val="00587197"/>
    <w:rsid w:val="0058733F"/>
    <w:rsid w:val="00587957"/>
    <w:rsid w:val="00590010"/>
    <w:rsid w:val="0059039F"/>
    <w:rsid w:val="005904C8"/>
    <w:rsid w:val="00590D8F"/>
    <w:rsid w:val="005916A0"/>
    <w:rsid w:val="00591DD9"/>
    <w:rsid w:val="00592BA1"/>
    <w:rsid w:val="00592BB0"/>
    <w:rsid w:val="00592E94"/>
    <w:rsid w:val="00592F84"/>
    <w:rsid w:val="00593CE7"/>
    <w:rsid w:val="005946CA"/>
    <w:rsid w:val="005946CC"/>
    <w:rsid w:val="00594AC9"/>
    <w:rsid w:val="00594C9A"/>
    <w:rsid w:val="005952A8"/>
    <w:rsid w:val="005952D4"/>
    <w:rsid w:val="0059537F"/>
    <w:rsid w:val="005956AF"/>
    <w:rsid w:val="00595B0C"/>
    <w:rsid w:val="00595F4B"/>
    <w:rsid w:val="00596255"/>
    <w:rsid w:val="005965C9"/>
    <w:rsid w:val="00596BEF"/>
    <w:rsid w:val="00596D6B"/>
    <w:rsid w:val="005971DF"/>
    <w:rsid w:val="005978AC"/>
    <w:rsid w:val="00597E78"/>
    <w:rsid w:val="005A0509"/>
    <w:rsid w:val="005A1345"/>
    <w:rsid w:val="005A1F8C"/>
    <w:rsid w:val="005A2ECD"/>
    <w:rsid w:val="005A2F87"/>
    <w:rsid w:val="005A3076"/>
    <w:rsid w:val="005A31BF"/>
    <w:rsid w:val="005A3320"/>
    <w:rsid w:val="005A35B8"/>
    <w:rsid w:val="005A3B17"/>
    <w:rsid w:val="005A4142"/>
    <w:rsid w:val="005A4361"/>
    <w:rsid w:val="005A470C"/>
    <w:rsid w:val="005A47A5"/>
    <w:rsid w:val="005A4AC6"/>
    <w:rsid w:val="005A4EF4"/>
    <w:rsid w:val="005A55B6"/>
    <w:rsid w:val="005A5D81"/>
    <w:rsid w:val="005A64D1"/>
    <w:rsid w:val="005A6A28"/>
    <w:rsid w:val="005A71A7"/>
    <w:rsid w:val="005A7386"/>
    <w:rsid w:val="005A796D"/>
    <w:rsid w:val="005B042A"/>
    <w:rsid w:val="005B057C"/>
    <w:rsid w:val="005B0A19"/>
    <w:rsid w:val="005B0DEA"/>
    <w:rsid w:val="005B12C9"/>
    <w:rsid w:val="005B1ADC"/>
    <w:rsid w:val="005B2804"/>
    <w:rsid w:val="005B284E"/>
    <w:rsid w:val="005B2A4C"/>
    <w:rsid w:val="005B2B21"/>
    <w:rsid w:val="005B33AD"/>
    <w:rsid w:val="005B3C5D"/>
    <w:rsid w:val="005B46CE"/>
    <w:rsid w:val="005B4972"/>
    <w:rsid w:val="005B49EB"/>
    <w:rsid w:val="005B4E51"/>
    <w:rsid w:val="005B5EEC"/>
    <w:rsid w:val="005B6213"/>
    <w:rsid w:val="005B631A"/>
    <w:rsid w:val="005B7127"/>
    <w:rsid w:val="005B75EE"/>
    <w:rsid w:val="005B7763"/>
    <w:rsid w:val="005B7CF4"/>
    <w:rsid w:val="005B7F41"/>
    <w:rsid w:val="005C018B"/>
    <w:rsid w:val="005C0303"/>
    <w:rsid w:val="005C0628"/>
    <w:rsid w:val="005C0D9C"/>
    <w:rsid w:val="005C12CC"/>
    <w:rsid w:val="005C1B8D"/>
    <w:rsid w:val="005C202B"/>
    <w:rsid w:val="005C2470"/>
    <w:rsid w:val="005C29B5"/>
    <w:rsid w:val="005C318E"/>
    <w:rsid w:val="005C391F"/>
    <w:rsid w:val="005C44DA"/>
    <w:rsid w:val="005C4688"/>
    <w:rsid w:val="005C493F"/>
    <w:rsid w:val="005C4BA4"/>
    <w:rsid w:val="005C4E33"/>
    <w:rsid w:val="005C4E50"/>
    <w:rsid w:val="005C4F41"/>
    <w:rsid w:val="005C561D"/>
    <w:rsid w:val="005C5713"/>
    <w:rsid w:val="005C58EA"/>
    <w:rsid w:val="005C5E26"/>
    <w:rsid w:val="005C62EE"/>
    <w:rsid w:val="005C6584"/>
    <w:rsid w:val="005C6B68"/>
    <w:rsid w:val="005C78D8"/>
    <w:rsid w:val="005D01F9"/>
    <w:rsid w:val="005D01FF"/>
    <w:rsid w:val="005D0ADA"/>
    <w:rsid w:val="005D0CBA"/>
    <w:rsid w:val="005D0D6C"/>
    <w:rsid w:val="005D1733"/>
    <w:rsid w:val="005D1DB2"/>
    <w:rsid w:val="005D20D3"/>
    <w:rsid w:val="005D2359"/>
    <w:rsid w:val="005D249B"/>
    <w:rsid w:val="005D253C"/>
    <w:rsid w:val="005D261E"/>
    <w:rsid w:val="005D2974"/>
    <w:rsid w:val="005D31E5"/>
    <w:rsid w:val="005D3952"/>
    <w:rsid w:val="005D3E41"/>
    <w:rsid w:val="005D4D27"/>
    <w:rsid w:val="005D509E"/>
    <w:rsid w:val="005D5EBF"/>
    <w:rsid w:val="005D6708"/>
    <w:rsid w:val="005D6A3B"/>
    <w:rsid w:val="005D7F61"/>
    <w:rsid w:val="005E0D62"/>
    <w:rsid w:val="005E0EA5"/>
    <w:rsid w:val="005E0EF4"/>
    <w:rsid w:val="005E1085"/>
    <w:rsid w:val="005E1614"/>
    <w:rsid w:val="005E206F"/>
    <w:rsid w:val="005E223F"/>
    <w:rsid w:val="005E31D5"/>
    <w:rsid w:val="005E3484"/>
    <w:rsid w:val="005E3861"/>
    <w:rsid w:val="005E4060"/>
    <w:rsid w:val="005E50BB"/>
    <w:rsid w:val="005E5271"/>
    <w:rsid w:val="005E57CA"/>
    <w:rsid w:val="005E582A"/>
    <w:rsid w:val="005E5E72"/>
    <w:rsid w:val="005E6206"/>
    <w:rsid w:val="005E6364"/>
    <w:rsid w:val="005E6510"/>
    <w:rsid w:val="005E6D5E"/>
    <w:rsid w:val="005E75DE"/>
    <w:rsid w:val="005F01AE"/>
    <w:rsid w:val="005F1741"/>
    <w:rsid w:val="005F179A"/>
    <w:rsid w:val="005F1939"/>
    <w:rsid w:val="005F26A3"/>
    <w:rsid w:val="005F2A5E"/>
    <w:rsid w:val="005F2CF0"/>
    <w:rsid w:val="005F3506"/>
    <w:rsid w:val="005F3C5C"/>
    <w:rsid w:val="005F3E0F"/>
    <w:rsid w:val="005F3F90"/>
    <w:rsid w:val="005F4912"/>
    <w:rsid w:val="005F4EB4"/>
    <w:rsid w:val="005F4FB2"/>
    <w:rsid w:val="005F5128"/>
    <w:rsid w:val="005F5D47"/>
    <w:rsid w:val="005F5F8D"/>
    <w:rsid w:val="005F632A"/>
    <w:rsid w:val="005F66FA"/>
    <w:rsid w:val="005F6E16"/>
    <w:rsid w:val="005F706D"/>
    <w:rsid w:val="005F728A"/>
    <w:rsid w:val="005F763D"/>
    <w:rsid w:val="005F775C"/>
    <w:rsid w:val="0060025E"/>
    <w:rsid w:val="00600413"/>
    <w:rsid w:val="006006BB"/>
    <w:rsid w:val="00600957"/>
    <w:rsid w:val="0060172A"/>
    <w:rsid w:val="00601C77"/>
    <w:rsid w:val="006022EF"/>
    <w:rsid w:val="006023B8"/>
    <w:rsid w:val="00602666"/>
    <w:rsid w:val="006026BA"/>
    <w:rsid w:val="006028D5"/>
    <w:rsid w:val="00602D59"/>
    <w:rsid w:val="00602DA7"/>
    <w:rsid w:val="00602FEE"/>
    <w:rsid w:val="00603371"/>
    <w:rsid w:val="0060346C"/>
    <w:rsid w:val="0060382F"/>
    <w:rsid w:val="00604528"/>
    <w:rsid w:val="0060467E"/>
    <w:rsid w:val="00604855"/>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102C1"/>
    <w:rsid w:val="00610ABD"/>
    <w:rsid w:val="00610B07"/>
    <w:rsid w:val="006110E2"/>
    <w:rsid w:val="006110F6"/>
    <w:rsid w:val="0061271A"/>
    <w:rsid w:val="006129AB"/>
    <w:rsid w:val="00612BB1"/>
    <w:rsid w:val="00613061"/>
    <w:rsid w:val="006136EC"/>
    <w:rsid w:val="006138CD"/>
    <w:rsid w:val="00613A4F"/>
    <w:rsid w:val="0061500D"/>
    <w:rsid w:val="00615BA4"/>
    <w:rsid w:val="00616504"/>
    <w:rsid w:val="0061689E"/>
    <w:rsid w:val="006175C8"/>
    <w:rsid w:val="0062036F"/>
    <w:rsid w:val="00621923"/>
    <w:rsid w:val="006219B1"/>
    <w:rsid w:val="00621BE8"/>
    <w:rsid w:val="00621BFE"/>
    <w:rsid w:val="00622922"/>
    <w:rsid w:val="00622B1D"/>
    <w:rsid w:val="00622E13"/>
    <w:rsid w:val="00622FCB"/>
    <w:rsid w:val="006233F4"/>
    <w:rsid w:val="006239EF"/>
    <w:rsid w:val="00623D58"/>
    <w:rsid w:val="00623DFD"/>
    <w:rsid w:val="006243D3"/>
    <w:rsid w:val="006244C3"/>
    <w:rsid w:val="00625710"/>
    <w:rsid w:val="00626B40"/>
    <w:rsid w:val="00626FE1"/>
    <w:rsid w:val="00627610"/>
    <w:rsid w:val="0062765F"/>
    <w:rsid w:val="00627B51"/>
    <w:rsid w:val="00630295"/>
    <w:rsid w:val="0063101B"/>
    <w:rsid w:val="006313A8"/>
    <w:rsid w:val="00631FC6"/>
    <w:rsid w:val="00632278"/>
    <w:rsid w:val="0063247B"/>
    <w:rsid w:val="00632644"/>
    <w:rsid w:val="00632D16"/>
    <w:rsid w:val="00634467"/>
    <w:rsid w:val="00634BC4"/>
    <w:rsid w:val="0063504C"/>
    <w:rsid w:val="00635269"/>
    <w:rsid w:val="006352B4"/>
    <w:rsid w:val="00635657"/>
    <w:rsid w:val="006368D5"/>
    <w:rsid w:val="00636F10"/>
    <w:rsid w:val="00637136"/>
    <w:rsid w:val="00637525"/>
    <w:rsid w:val="00637F55"/>
    <w:rsid w:val="00637FB8"/>
    <w:rsid w:val="00637FFE"/>
    <w:rsid w:val="006413BB"/>
    <w:rsid w:val="00641A50"/>
    <w:rsid w:val="00641B92"/>
    <w:rsid w:val="006425E6"/>
    <w:rsid w:val="006427EE"/>
    <w:rsid w:val="00642A21"/>
    <w:rsid w:val="00644AB9"/>
    <w:rsid w:val="00644CEA"/>
    <w:rsid w:val="00644F97"/>
    <w:rsid w:val="00644F9F"/>
    <w:rsid w:val="0064525A"/>
    <w:rsid w:val="0064575F"/>
    <w:rsid w:val="00645FE3"/>
    <w:rsid w:val="006464CE"/>
    <w:rsid w:val="00646557"/>
    <w:rsid w:val="0064674E"/>
    <w:rsid w:val="00646A6D"/>
    <w:rsid w:val="00646F20"/>
    <w:rsid w:val="00647AEF"/>
    <w:rsid w:val="0065011C"/>
    <w:rsid w:val="00650B99"/>
    <w:rsid w:val="00651178"/>
    <w:rsid w:val="0065125D"/>
    <w:rsid w:val="006517B8"/>
    <w:rsid w:val="0065187D"/>
    <w:rsid w:val="00651BA8"/>
    <w:rsid w:val="006528FB"/>
    <w:rsid w:val="006529A3"/>
    <w:rsid w:val="00652AF8"/>
    <w:rsid w:val="00652B6D"/>
    <w:rsid w:val="00652D2B"/>
    <w:rsid w:val="00652D92"/>
    <w:rsid w:val="006534D9"/>
    <w:rsid w:val="00653700"/>
    <w:rsid w:val="006538C1"/>
    <w:rsid w:val="00653A18"/>
    <w:rsid w:val="00653AD9"/>
    <w:rsid w:val="00653EF1"/>
    <w:rsid w:val="00654814"/>
    <w:rsid w:val="006548D6"/>
    <w:rsid w:val="0065490B"/>
    <w:rsid w:val="006549E1"/>
    <w:rsid w:val="00655446"/>
    <w:rsid w:val="0065555A"/>
    <w:rsid w:val="00655BB9"/>
    <w:rsid w:val="00656371"/>
    <w:rsid w:val="00656DEB"/>
    <w:rsid w:val="00656FB2"/>
    <w:rsid w:val="00656FF8"/>
    <w:rsid w:val="0065796D"/>
    <w:rsid w:val="006605D5"/>
    <w:rsid w:val="00660680"/>
    <w:rsid w:val="00660EEE"/>
    <w:rsid w:val="00661B9A"/>
    <w:rsid w:val="0066245B"/>
    <w:rsid w:val="00663197"/>
    <w:rsid w:val="0066323A"/>
    <w:rsid w:val="00663B45"/>
    <w:rsid w:val="00664229"/>
    <w:rsid w:val="00664C99"/>
    <w:rsid w:val="00665650"/>
    <w:rsid w:val="00665703"/>
    <w:rsid w:val="006664FD"/>
    <w:rsid w:val="006668D2"/>
    <w:rsid w:val="00666D5F"/>
    <w:rsid w:val="00670406"/>
    <w:rsid w:val="00670CF5"/>
    <w:rsid w:val="00670EF1"/>
    <w:rsid w:val="00671DBC"/>
    <w:rsid w:val="00671E4F"/>
    <w:rsid w:val="00671F7C"/>
    <w:rsid w:val="006722DE"/>
    <w:rsid w:val="00672969"/>
    <w:rsid w:val="00672AB5"/>
    <w:rsid w:val="00672BDA"/>
    <w:rsid w:val="006731FE"/>
    <w:rsid w:val="00673E7F"/>
    <w:rsid w:val="00673EAE"/>
    <w:rsid w:val="0067467C"/>
    <w:rsid w:val="00674DC3"/>
    <w:rsid w:val="00674ED7"/>
    <w:rsid w:val="006762DF"/>
    <w:rsid w:val="006769D8"/>
    <w:rsid w:val="00676BA7"/>
    <w:rsid w:val="006770D9"/>
    <w:rsid w:val="006775BF"/>
    <w:rsid w:val="00677918"/>
    <w:rsid w:val="0067797B"/>
    <w:rsid w:val="00677E99"/>
    <w:rsid w:val="00680167"/>
    <w:rsid w:val="00680203"/>
    <w:rsid w:val="00680B1C"/>
    <w:rsid w:val="00681899"/>
    <w:rsid w:val="006827BB"/>
    <w:rsid w:val="00682821"/>
    <w:rsid w:val="00682A0F"/>
    <w:rsid w:val="00682EC8"/>
    <w:rsid w:val="006830BE"/>
    <w:rsid w:val="00683ADC"/>
    <w:rsid w:val="00683E36"/>
    <w:rsid w:val="00684062"/>
    <w:rsid w:val="006841E3"/>
    <w:rsid w:val="00684876"/>
    <w:rsid w:val="00684A25"/>
    <w:rsid w:val="00685897"/>
    <w:rsid w:val="00685E0D"/>
    <w:rsid w:val="006862DA"/>
    <w:rsid w:val="006863DB"/>
    <w:rsid w:val="00686771"/>
    <w:rsid w:val="006867A7"/>
    <w:rsid w:val="00686B03"/>
    <w:rsid w:val="00687285"/>
    <w:rsid w:val="006875B7"/>
    <w:rsid w:val="006876FE"/>
    <w:rsid w:val="00687E2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E9E"/>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7A8"/>
    <w:rsid w:val="006A5F31"/>
    <w:rsid w:val="006A60E4"/>
    <w:rsid w:val="006A69F2"/>
    <w:rsid w:val="006A6EEF"/>
    <w:rsid w:val="006A711A"/>
    <w:rsid w:val="006A71CE"/>
    <w:rsid w:val="006A744F"/>
    <w:rsid w:val="006A74A8"/>
    <w:rsid w:val="006A7631"/>
    <w:rsid w:val="006A7E4C"/>
    <w:rsid w:val="006B00B7"/>
    <w:rsid w:val="006B119A"/>
    <w:rsid w:val="006B1491"/>
    <w:rsid w:val="006B169F"/>
    <w:rsid w:val="006B16FA"/>
    <w:rsid w:val="006B1BB6"/>
    <w:rsid w:val="006B1DAE"/>
    <w:rsid w:val="006B1FFB"/>
    <w:rsid w:val="006B2344"/>
    <w:rsid w:val="006B2805"/>
    <w:rsid w:val="006B2B6A"/>
    <w:rsid w:val="006B34C9"/>
    <w:rsid w:val="006B38B3"/>
    <w:rsid w:val="006B3CA0"/>
    <w:rsid w:val="006B3F57"/>
    <w:rsid w:val="006B456E"/>
    <w:rsid w:val="006B4A33"/>
    <w:rsid w:val="006B527A"/>
    <w:rsid w:val="006B5E2C"/>
    <w:rsid w:val="006B5E93"/>
    <w:rsid w:val="006B6544"/>
    <w:rsid w:val="006B6B50"/>
    <w:rsid w:val="006B6EAA"/>
    <w:rsid w:val="006B7201"/>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24F9"/>
    <w:rsid w:val="006C2F1A"/>
    <w:rsid w:val="006C2F9E"/>
    <w:rsid w:val="006C3514"/>
    <w:rsid w:val="006C383B"/>
    <w:rsid w:val="006C45AE"/>
    <w:rsid w:val="006C4692"/>
    <w:rsid w:val="006C4C47"/>
    <w:rsid w:val="006C5D1D"/>
    <w:rsid w:val="006C5E22"/>
    <w:rsid w:val="006C5EFE"/>
    <w:rsid w:val="006C5FF2"/>
    <w:rsid w:val="006C624D"/>
    <w:rsid w:val="006C6295"/>
    <w:rsid w:val="006C685B"/>
    <w:rsid w:val="006C7081"/>
    <w:rsid w:val="006C745E"/>
    <w:rsid w:val="006D01E0"/>
    <w:rsid w:val="006D02CA"/>
    <w:rsid w:val="006D07B1"/>
    <w:rsid w:val="006D0896"/>
    <w:rsid w:val="006D204B"/>
    <w:rsid w:val="006D2C3D"/>
    <w:rsid w:val="006D336B"/>
    <w:rsid w:val="006D33B6"/>
    <w:rsid w:val="006D37C4"/>
    <w:rsid w:val="006D3B82"/>
    <w:rsid w:val="006D3F34"/>
    <w:rsid w:val="006D4085"/>
    <w:rsid w:val="006D4973"/>
    <w:rsid w:val="006D4A02"/>
    <w:rsid w:val="006D4A9A"/>
    <w:rsid w:val="006D4F22"/>
    <w:rsid w:val="006D5AB1"/>
    <w:rsid w:val="006D5BA6"/>
    <w:rsid w:val="006D6454"/>
    <w:rsid w:val="006D670A"/>
    <w:rsid w:val="006D6AD8"/>
    <w:rsid w:val="006D71E3"/>
    <w:rsid w:val="006D7CA5"/>
    <w:rsid w:val="006D7EF4"/>
    <w:rsid w:val="006D7F23"/>
    <w:rsid w:val="006E09D4"/>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B99"/>
    <w:rsid w:val="006F0EB0"/>
    <w:rsid w:val="006F1004"/>
    <w:rsid w:val="006F11F6"/>
    <w:rsid w:val="006F181A"/>
    <w:rsid w:val="006F1897"/>
    <w:rsid w:val="006F1B24"/>
    <w:rsid w:val="006F2BB2"/>
    <w:rsid w:val="006F3522"/>
    <w:rsid w:val="006F3562"/>
    <w:rsid w:val="006F36F9"/>
    <w:rsid w:val="006F40C1"/>
    <w:rsid w:val="006F443B"/>
    <w:rsid w:val="006F4592"/>
    <w:rsid w:val="006F4B06"/>
    <w:rsid w:val="006F4C34"/>
    <w:rsid w:val="006F4FB3"/>
    <w:rsid w:val="006F5CA9"/>
    <w:rsid w:val="006F6642"/>
    <w:rsid w:val="006F7436"/>
    <w:rsid w:val="006F786D"/>
    <w:rsid w:val="006F79DF"/>
    <w:rsid w:val="007004E4"/>
    <w:rsid w:val="00700865"/>
    <w:rsid w:val="00700AC4"/>
    <w:rsid w:val="0070106C"/>
    <w:rsid w:val="00701681"/>
    <w:rsid w:val="00701AB8"/>
    <w:rsid w:val="00701C6E"/>
    <w:rsid w:val="00701F7F"/>
    <w:rsid w:val="0070224F"/>
    <w:rsid w:val="00702860"/>
    <w:rsid w:val="00702A44"/>
    <w:rsid w:val="00703009"/>
    <w:rsid w:val="0070330D"/>
    <w:rsid w:val="00703C91"/>
    <w:rsid w:val="00705295"/>
    <w:rsid w:val="00705A66"/>
    <w:rsid w:val="0070693B"/>
    <w:rsid w:val="00707D1A"/>
    <w:rsid w:val="00707F24"/>
    <w:rsid w:val="007101AF"/>
    <w:rsid w:val="007109C1"/>
    <w:rsid w:val="00710C61"/>
    <w:rsid w:val="00710D04"/>
    <w:rsid w:val="00710D1D"/>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360"/>
    <w:rsid w:val="00715AA7"/>
    <w:rsid w:val="00715AD0"/>
    <w:rsid w:val="00715BA0"/>
    <w:rsid w:val="00715E3B"/>
    <w:rsid w:val="007166F7"/>
    <w:rsid w:val="00717286"/>
    <w:rsid w:val="007174C1"/>
    <w:rsid w:val="00717E52"/>
    <w:rsid w:val="00720221"/>
    <w:rsid w:val="007204D2"/>
    <w:rsid w:val="0072071F"/>
    <w:rsid w:val="007209E0"/>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291E"/>
    <w:rsid w:val="00732C4F"/>
    <w:rsid w:val="007330C2"/>
    <w:rsid w:val="007331E9"/>
    <w:rsid w:val="007332DB"/>
    <w:rsid w:val="00733C09"/>
    <w:rsid w:val="00733D77"/>
    <w:rsid w:val="00733DF3"/>
    <w:rsid w:val="00733F60"/>
    <w:rsid w:val="0073530F"/>
    <w:rsid w:val="0073540E"/>
    <w:rsid w:val="00735858"/>
    <w:rsid w:val="00735884"/>
    <w:rsid w:val="007360DD"/>
    <w:rsid w:val="0073698F"/>
    <w:rsid w:val="00736A7F"/>
    <w:rsid w:val="00737678"/>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5FD"/>
    <w:rsid w:val="007601B4"/>
    <w:rsid w:val="007606A7"/>
    <w:rsid w:val="00760E35"/>
    <w:rsid w:val="007610BB"/>
    <w:rsid w:val="007615D6"/>
    <w:rsid w:val="007617B7"/>
    <w:rsid w:val="00761D35"/>
    <w:rsid w:val="00761F29"/>
    <w:rsid w:val="00762045"/>
    <w:rsid w:val="007625C2"/>
    <w:rsid w:val="00762CFA"/>
    <w:rsid w:val="0076314F"/>
    <w:rsid w:val="007633FE"/>
    <w:rsid w:val="0076415C"/>
    <w:rsid w:val="007643AC"/>
    <w:rsid w:val="00764412"/>
    <w:rsid w:val="007647E2"/>
    <w:rsid w:val="00764BFC"/>
    <w:rsid w:val="00764C97"/>
    <w:rsid w:val="00764CE3"/>
    <w:rsid w:val="00764D29"/>
    <w:rsid w:val="00765216"/>
    <w:rsid w:val="007654F3"/>
    <w:rsid w:val="00765F27"/>
    <w:rsid w:val="00766258"/>
    <w:rsid w:val="007663AD"/>
    <w:rsid w:val="00766E69"/>
    <w:rsid w:val="0076745F"/>
    <w:rsid w:val="00770089"/>
    <w:rsid w:val="007704AA"/>
    <w:rsid w:val="0077051B"/>
    <w:rsid w:val="00771172"/>
    <w:rsid w:val="00772322"/>
    <w:rsid w:val="00772A1A"/>
    <w:rsid w:val="007731B2"/>
    <w:rsid w:val="007745FE"/>
    <w:rsid w:val="00774962"/>
    <w:rsid w:val="00776687"/>
    <w:rsid w:val="007768B6"/>
    <w:rsid w:val="007769D0"/>
    <w:rsid w:val="00776AE8"/>
    <w:rsid w:val="00776E00"/>
    <w:rsid w:val="00776EDF"/>
    <w:rsid w:val="00777219"/>
    <w:rsid w:val="0077789B"/>
    <w:rsid w:val="00777BE1"/>
    <w:rsid w:val="007801AA"/>
    <w:rsid w:val="0078119D"/>
    <w:rsid w:val="00781671"/>
    <w:rsid w:val="00781702"/>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E8F"/>
    <w:rsid w:val="00786052"/>
    <w:rsid w:val="00786B56"/>
    <w:rsid w:val="00786CD2"/>
    <w:rsid w:val="00786D33"/>
    <w:rsid w:val="007875E8"/>
    <w:rsid w:val="00787DF7"/>
    <w:rsid w:val="00790B6F"/>
    <w:rsid w:val="00790DF4"/>
    <w:rsid w:val="00790EB5"/>
    <w:rsid w:val="00791005"/>
    <w:rsid w:val="007911FD"/>
    <w:rsid w:val="0079124D"/>
    <w:rsid w:val="00791D79"/>
    <w:rsid w:val="007921D2"/>
    <w:rsid w:val="00792481"/>
    <w:rsid w:val="00792872"/>
    <w:rsid w:val="0079305E"/>
    <w:rsid w:val="00793465"/>
    <w:rsid w:val="00793DD6"/>
    <w:rsid w:val="00793DF0"/>
    <w:rsid w:val="00793F34"/>
    <w:rsid w:val="00794219"/>
    <w:rsid w:val="007944D0"/>
    <w:rsid w:val="00794931"/>
    <w:rsid w:val="00795244"/>
    <w:rsid w:val="00795323"/>
    <w:rsid w:val="0079601A"/>
    <w:rsid w:val="007960EE"/>
    <w:rsid w:val="007961C5"/>
    <w:rsid w:val="007963E7"/>
    <w:rsid w:val="00796571"/>
    <w:rsid w:val="00796A3F"/>
    <w:rsid w:val="00796B95"/>
    <w:rsid w:val="00796D7C"/>
    <w:rsid w:val="007971F2"/>
    <w:rsid w:val="007973D9"/>
    <w:rsid w:val="00797A4D"/>
    <w:rsid w:val="007A0070"/>
    <w:rsid w:val="007A0538"/>
    <w:rsid w:val="007A086B"/>
    <w:rsid w:val="007A0BD7"/>
    <w:rsid w:val="007A0C74"/>
    <w:rsid w:val="007A1994"/>
    <w:rsid w:val="007A1C10"/>
    <w:rsid w:val="007A1E21"/>
    <w:rsid w:val="007A2186"/>
    <w:rsid w:val="007A26FE"/>
    <w:rsid w:val="007A2833"/>
    <w:rsid w:val="007A35D6"/>
    <w:rsid w:val="007A3930"/>
    <w:rsid w:val="007A3976"/>
    <w:rsid w:val="007A3AFB"/>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A8"/>
    <w:rsid w:val="007B0DB1"/>
    <w:rsid w:val="007B15F7"/>
    <w:rsid w:val="007B1A53"/>
    <w:rsid w:val="007B1C5A"/>
    <w:rsid w:val="007B1E6D"/>
    <w:rsid w:val="007B222B"/>
    <w:rsid w:val="007B255E"/>
    <w:rsid w:val="007B29B7"/>
    <w:rsid w:val="007B2BD5"/>
    <w:rsid w:val="007B38C8"/>
    <w:rsid w:val="007B3D0D"/>
    <w:rsid w:val="007B5182"/>
    <w:rsid w:val="007B53AE"/>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770"/>
    <w:rsid w:val="007C6F69"/>
    <w:rsid w:val="007C7754"/>
    <w:rsid w:val="007C77AA"/>
    <w:rsid w:val="007C7B0E"/>
    <w:rsid w:val="007C7B3E"/>
    <w:rsid w:val="007C7F4D"/>
    <w:rsid w:val="007D0163"/>
    <w:rsid w:val="007D0334"/>
    <w:rsid w:val="007D0842"/>
    <w:rsid w:val="007D093D"/>
    <w:rsid w:val="007D0AFD"/>
    <w:rsid w:val="007D0C00"/>
    <w:rsid w:val="007D0D1B"/>
    <w:rsid w:val="007D14F3"/>
    <w:rsid w:val="007D1D7D"/>
    <w:rsid w:val="007D22FE"/>
    <w:rsid w:val="007D27AF"/>
    <w:rsid w:val="007D32D3"/>
    <w:rsid w:val="007D353A"/>
    <w:rsid w:val="007D3DFB"/>
    <w:rsid w:val="007D3E47"/>
    <w:rsid w:val="007D3F06"/>
    <w:rsid w:val="007D4234"/>
    <w:rsid w:val="007D4238"/>
    <w:rsid w:val="007D435A"/>
    <w:rsid w:val="007D5479"/>
    <w:rsid w:val="007D5D20"/>
    <w:rsid w:val="007D5E40"/>
    <w:rsid w:val="007D6B31"/>
    <w:rsid w:val="007D7133"/>
    <w:rsid w:val="007D7215"/>
    <w:rsid w:val="007D7474"/>
    <w:rsid w:val="007E0297"/>
    <w:rsid w:val="007E0B72"/>
    <w:rsid w:val="007E1550"/>
    <w:rsid w:val="007E21CF"/>
    <w:rsid w:val="007E3657"/>
    <w:rsid w:val="007E3D60"/>
    <w:rsid w:val="007E4448"/>
    <w:rsid w:val="007E4F15"/>
    <w:rsid w:val="007E5111"/>
    <w:rsid w:val="007E51DA"/>
    <w:rsid w:val="007E56DA"/>
    <w:rsid w:val="007E5A7C"/>
    <w:rsid w:val="007E5B5E"/>
    <w:rsid w:val="007E5BD2"/>
    <w:rsid w:val="007E650B"/>
    <w:rsid w:val="007E766F"/>
    <w:rsid w:val="007E7B79"/>
    <w:rsid w:val="007F08D2"/>
    <w:rsid w:val="007F125C"/>
    <w:rsid w:val="007F1848"/>
    <w:rsid w:val="007F1E10"/>
    <w:rsid w:val="007F1EF4"/>
    <w:rsid w:val="007F22E1"/>
    <w:rsid w:val="007F2E7D"/>
    <w:rsid w:val="007F3EC5"/>
    <w:rsid w:val="007F433A"/>
    <w:rsid w:val="007F439E"/>
    <w:rsid w:val="007F440D"/>
    <w:rsid w:val="007F45B0"/>
    <w:rsid w:val="007F4955"/>
    <w:rsid w:val="007F4D40"/>
    <w:rsid w:val="007F52BB"/>
    <w:rsid w:val="007F577F"/>
    <w:rsid w:val="007F5B96"/>
    <w:rsid w:val="007F5BC9"/>
    <w:rsid w:val="007F5C8A"/>
    <w:rsid w:val="007F695C"/>
    <w:rsid w:val="007F6A9D"/>
    <w:rsid w:val="007F6E2A"/>
    <w:rsid w:val="007F6F3C"/>
    <w:rsid w:val="007F724D"/>
    <w:rsid w:val="007F736F"/>
    <w:rsid w:val="007F7719"/>
    <w:rsid w:val="007F7B3F"/>
    <w:rsid w:val="007F7C01"/>
    <w:rsid w:val="00800418"/>
    <w:rsid w:val="008012DA"/>
    <w:rsid w:val="008019A4"/>
    <w:rsid w:val="00802455"/>
    <w:rsid w:val="008034EF"/>
    <w:rsid w:val="00803E94"/>
    <w:rsid w:val="00803F3A"/>
    <w:rsid w:val="008043BC"/>
    <w:rsid w:val="008053F9"/>
    <w:rsid w:val="008054A2"/>
    <w:rsid w:val="0080603B"/>
    <w:rsid w:val="008067EC"/>
    <w:rsid w:val="00806CC5"/>
    <w:rsid w:val="008107A2"/>
    <w:rsid w:val="00812EE6"/>
    <w:rsid w:val="00813088"/>
    <w:rsid w:val="00813BA8"/>
    <w:rsid w:val="0081415B"/>
    <w:rsid w:val="00814372"/>
    <w:rsid w:val="008145EA"/>
    <w:rsid w:val="00815537"/>
    <w:rsid w:val="00815C6F"/>
    <w:rsid w:val="00815E39"/>
    <w:rsid w:val="00816924"/>
    <w:rsid w:val="00816A31"/>
    <w:rsid w:val="00816ACB"/>
    <w:rsid w:val="008174F9"/>
    <w:rsid w:val="00817936"/>
    <w:rsid w:val="008179EB"/>
    <w:rsid w:val="00817AD3"/>
    <w:rsid w:val="00817DC6"/>
    <w:rsid w:val="00817FCA"/>
    <w:rsid w:val="008201F3"/>
    <w:rsid w:val="0082020C"/>
    <w:rsid w:val="00820323"/>
    <w:rsid w:val="008204B1"/>
    <w:rsid w:val="008205F5"/>
    <w:rsid w:val="00820948"/>
    <w:rsid w:val="0082135F"/>
    <w:rsid w:val="00821A1D"/>
    <w:rsid w:val="00821FC3"/>
    <w:rsid w:val="00821FDC"/>
    <w:rsid w:val="0082203A"/>
    <w:rsid w:val="00822055"/>
    <w:rsid w:val="00822F55"/>
    <w:rsid w:val="008232FA"/>
    <w:rsid w:val="008241BB"/>
    <w:rsid w:val="00824275"/>
    <w:rsid w:val="008242CF"/>
    <w:rsid w:val="008246CF"/>
    <w:rsid w:val="00824F07"/>
    <w:rsid w:val="008250A8"/>
    <w:rsid w:val="00825105"/>
    <w:rsid w:val="0082551B"/>
    <w:rsid w:val="00825683"/>
    <w:rsid w:val="00825895"/>
    <w:rsid w:val="00825BCB"/>
    <w:rsid w:val="00825C75"/>
    <w:rsid w:val="00825EC8"/>
    <w:rsid w:val="00825FB1"/>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EB5"/>
    <w:rsid w:val="008368F8"/>
    <w:rsid w:val="00836953"/>
    <w:rsid w:val="00836C79"/>
    <w:rsid w:val="00836DD0"/>
    <w:rsid w:val="00836FC8"/>
    <w:rsid w:val="008370D5"/>
    <w:rsid w:val="008377BC"/>
    <w:rsid w:val="00837B54"/>
    <w:rsid w:val="00837CAC"/>
    <w:rsid w:val="00837DFA"/>
    <w:rsid w:val="008403EA"/>
    <w:rsid w:val="00840A16"/>
    <w:rsid w:val="008411D7"/>
    <w:rsid w:val="00841A40"/>
    <w:rsid w:val="00841BC3"/>
    <w:rsid w:val="00842242"/>
    <w:rsid w:val="0084244C"/>
    <w:rsid w:val="00842480"/>
    <w:rsid w:val="00842AD4"/>
    <w:rsid w:val="00842C40"/>
    <w:rsid w:val="00842E43"/>
    <w:rsid w:val="00842F64"/>
    <w:rsid w:val="00843508"/>
    <w:rsid w:val="008435CC"/>
    <w:rsid w:val="00844667"/>
    <w:rsid w:val="00844A4D"/>
    <w:rsid w:val="00845461"/>
    <w:rsid w:val="00845C27"/>
    <w:rsid w:val="00845DA8"/>
    <w:rsid w:val="00845DC4"/>
    <w:rsid w:val="00845E5F"/>
    <w:rsid w:val="00845EEE"/>
    <w:rsid w:val="008469DF"/>
    <w:rsid w:val="00846A02"/>
    <w:rsid w:val="008475D7"/>
    <w:rsid w:val="00847B31"/>
    <w:rsid w:val="00850075"/>
    <w:rsid w:val="0085023F"/>
    <w:rsid w:val="008509FC"/>
    <w:rsid w:val="00850EA9"/>
    <w:rsid w:val="00850EF2"/>
    <w:rsid w:val="00851447"/>
    <w:rsid w:val="00851C14"/>
    <w:rsid w:val="00851DA2"/>
    <w:rsid w:val="0085204F"/>
    <w:rsid w:val="0085205E"/>
    <w:rsid w:val="0085210D"/>
    <w:rsid w:val="0085226F"/>
    <w:rsid w:val="00852879"/>
    <w:rsid w:val="00852979"/>
    <w:rsid w:val="00852B21"/>
    <w:rsid w:val="008530EE"/>
    <w:rsid w:val="00853E86"/>
    <w:rsid w:val="008541A3"/>
    <w:rsid w:val="008551E8"/>
    <w:rsid w:val="00856495"/>
    <w:rsid w:val="0085681F"/>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5A98"/>
    <w:rsid w:val="00866064"/>
    <w:rsid w:val="0086610D"/>
    <w:rsid w:val="00866AC1"/>
    <w:rsid w:val="00866AC6"/>
    <w:rsid w:val="00867671"/>
    <w:rsid w:val="008677B9"/>
    <w:rsid w:val="0087025F"/>
    <w:rsid w:val="00870CC0"/>
    <w:rsid w:val="00871812"/>
    <w:rsid w:val="00871909"/>
    <w:rsid w:val="00872564"/>
    <w:rsid w:val="008728C5"/>
    <w:rsid w:val="00872F5F"/>
    <w:rsid w:val="0087306A"/>
    <w:rsid w:val="00873317"/>
    <w:rsid w:val="008734D1"/>
    <w:rsid w:val="00873788"/>
    <w:rsid w:val="00873AB4"/>
    <w:rsid w:val="0087426B"/>
    <w:rsid w:val="00874607"/>
    <w:rsid w:val="00875364"/>
    <w:rsid w:val="0087554C"/>
    <w:rsid w:val="00876D21"/>
    <w:rsid w:val="008778FD"/>
    <w:rsid w:val="00877E48"/>
    <w:rsid w:val="00877F8D"/>
    <w:rsid w:val="0088006C"/>
    <w:rsid w:val="0088045D"/>
    <w:rsid w:val="00880661"/>
    <w:rsid w:val="00880A80"/>
    <w:rsid w:val="00881308"/>
    <w:rsid w:val="00881355"/>
    <w:rsid w:val="00881506"/>
    <w:rsid w:val="00881D4A"/>
    <w:rsid w:val="008823AA"/>
    <w:rsid w:val="00883109"/>
    <w:rsid w:val="00883285"/>
    <w:rsid w:val="00883F8C"/>
    <w:rsid w:val="00883FCD"/>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3201"/>
    <w:rsid w:val="0089322B"/>
    <w:rsid w:val="008932E4"/>
    <w:rsid w:val="00893441"/>
    <w:rsid w:val="008936D4"/>
    <w:rsid w:val="008938B5"/>
    <w:rsid w:val="00893F37"/>
    <w:rsid w:val="00893F84"/>
    <w:rsid w:val="008941D0"/>
    <w:rsid w:val="00896BC9"/>
    <w:rsid w:val="00896F60"/>
    <w:rsid w:val="0089707D"/>
    <w:rsid w:val="008974FC"/>
    <w:rsid w:val="008A04C1"/>
    <w:rsid w:val="008A04EA"/>
    <w:rsid w:val="008A0D93"/>
    <w:rsid w:val="008A0F30"/>
    <w:rsid w:val="008A1115"/>
    <w:rsid w:val="008A1F27"/>
    <w:rsid w:val="008A1FF4"/>
    <w:rsid w:val="008A2801"/>
    <w:rsid w:val="008A2D4B"/>
    <w:rsid w:val="008A2D89"/>
    <w:rsid w:val="008A2EF7"/>
    <w:rsid w:val="008A33C4"/>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D69"/>
    <w:rsid w:val="008B0D81"/>
    <w:rsid w:val="008B145D"/>
    <w:rsid w:val="008B1917"/>
    <w:rsid w:val="008B1A3B"/>
    <w:rsid w:val="008B1F26"/>
    <w:rsid w:val="008B1F3A"/>
    <w:rsid w:val="008B2D52"/>
    <w:rsid w:val="008B2F42"/>
    <w:rsid w:val="008B3275"/>
    <w:rsid w:val="008B3924"/>
    <w:rsid w:val="008B4855"/>
    <w:rsid w:val="008B4BC5"/>
    <w:rsid w:val="008B4ED0"/>
    <w:rsid w:val="008B4F30"/>
    <w:rsid w:val="008B5DA8"/>
    <w:rsid w:val="008B67CD"/>
    <w:rsid w:val="008B7584"/>
    <w:rsid w:val="008B773C"/>
    <w:rsid w:val="008C02D3"/>
    <w:rsid w:val="008C05D9"/>
    <w:rsid w:val="008C0AD1"/>
    <w:rsid w:val="008C1D24"/>
    <w:rsid w:val="008C23EC"/>
    <w:rsid w:val="008C244F"/>
    <w:rsid w:val="008C27A1"/>
    <w:rsid w:val="008C2957"/>
    <w:rsid w:val="008C2D9E"/>
    <w:rsid w:val="008C332A"/>
    <w:rsid w:val="008C4B79"/>
    <w:rsid w:val="008C4C41"/>
    <w:rsid w:val="008C4F4B"/>
    <w:rsid w:val="008C56D9"/>
    <w:rsid w:val="008C5850"/>
    <w:rsid w:val="008C5CE3"/>
    <w:rsid w:val="008C5DEF"/>
    <w:rsid w:val="008C5F20"/>
    <w:rsid w:val="008C60CF"/>
    <w:rsid w:val="008C61CE"/>
    <w:rsid w:val="008C640B"/>
    <w:rsid w:val="008C67A8"/>
    <w:rsid w:val="008C6B1D"/>
    <w:rsid w:val="008C6E40"/>
    <w:rsid w:val="008C6E48"/>
    <w:rsid w:val="008D076F"/>
    <w:rsid w:val="008D0982"/>
    <w:rsid w:val="008D0D68"/>
    <w:rsid w:val="008D12A2"/>
    <w:rsid w:val="008D1DAC"/>
    <w:rsid w:val="008D1FBA"/>
    <w:rsid w:val="008D2637"/>
    <w:rsid w:val="008D28B3"/>
    <w:rsid w:val="008D2D87"/>
    <w:rsid w:val="008D347D"/>
    <w:rsid w:val="008D370B"/>
    <w:rsid w:val="008D3F65"/>
    <w:rsid w:val="008D4DF6"/>
    <w:rsid w:val="008D508D"/>
    <w:rsid w:val="008D5304"/>
    <w:rsid w:val="008D5C02"/>
    <w:rsid w:val="008D5D61"/>
    <w:rsid w:val="008E01A4"/>
    <w:rsid w:val="008E0232"/>
    <w:rsid w:val="008E05FC"/>
    <w:rsid w:val="008E0872"/>
    <w:rsid w:val="008E0996"/>
    <w:rsid w:val="008E0F6C"/>
    <w:rsid w:val="008E1BA0"/>
    <w:rsid w:val="008E1E20"/>
    <w:rsid w:val="008E1F79"/>
    <w:rsid w:val="008E29FA"/>
    <w:rsid w:val="008E2A10"/>
    <w:rsid w:val="008E3702"/>
    <w:rsid w:val="008E45AC"/>
    <w:rsid w:val="008E48F5"/>
    <w:rsid w:val="008E4D5C"/>
    <w:rsid w:val="008E4E86"/>
    <w:rsid w:val="008E4F4C"/>
    <w:rsid w:val="008E573B"/>
    <w:rsid w:val="008E58E2"/>
    <w:rsid w:val="008E5C9C"/>
    <w:rsid w:val="008E5DCD"/>
    <w:rsid w:val="008E653F"/>
    <w:rsid w:val="008E660D"/>
    <w:rsid w:val="008E68EE"/>
    <w:rsid w:val="008E68F5"/>
    <w:rsid w:val="008E6A60"/>
    <w:rsid w:val="008E6D15"/>
    <w:rsid w:val="008E6F42"/>
    <w:rsid w:val="008E7182"/>
    <w:rsid w:val="008E7630"/>
    <w:rsid w:val="008E7C60"/>
    <w:rsid w:val="008F0DA5"/>
    <w:rsid w:val="008F0E2C"/>
    <w:rsid w:val="008F12F6"/>
    <w:rsid w:val="008F140F"/>
    <w:rsid w:val="008F15BB"/>
    <w:rsid w:val="008F1FA9"/>
    <w:rsid w:val="008F23AB"/>
    <w:rsid w:val="008F2AAE"/>
    <w:rsid w:val="008F2F61"/>
    <w:rsid w:val="008F3145"/>
    <w:rsid w:val="008F34AA"/>
    <w:rsid w:val="008F3C53"/>
    <w:rsid w:val="008F525C"/>
    <w:rsid w:val="008F555D"/>
    <w:rsid w:val="008F5C4F"/>
    <w:rsid w:val="008F5EAB"/>
    <w:rsid w:val="008F5F32"/>
    <w:rsid w:val="008F6306"/>
    <w:rsid w:val="008F63E6"/>
    <w:rsid w:val="008F687B"/>
    <w:rsid w:val="008F68EB"/>
    <w:rsid w:val="008F697E"/>
    <w:rsid w:val="008F6BAC"/>
    <w:rsid w:val="008F7124"/>
    <w:rsid w:val="008F74F1"/>
    <w:rsid w:val="008F780A"/>
    <w:rsid w:val="008F7A89"/>
    <w:rsid w:val="00900279"/>
    <w:rsid w:val="0090031F"/>
    <w:rsid w:val="0090041E"/>
    <w:rsid w:val="0090045C"/>
    <w:rsid w:val="009004B2"/>
    <w:rsid w:val="00900AB6"/>
    <w:rsid w:val="00900D7F"/>
    <w:rsid w:val="009016A7"/>
    <w:rsid w:val="00901D49"/>
    <w:rsid w:val="0090227F"/>
    <w:rsid w:val="0090235F"/>
    <w:rsid w:val="00902ABA"/>
    <w:rsid w:val="009035B6"/>
    <w:rsid w:val="00903A65"/>
    <w:rsid w:val="00903FB2"/>
    <w:rsid w:val="00904725"/>
    <w:rsid w:val="0090495B"/>
    <w:rsid w:val="00904D18"/>
    <w:rsid w:val="00904D9C"/>
    <w:rsid w:val="00905A2C"/>
    <w:rsid w:val="00906CBB"/>
    <w:rsid w:val="00906FF7"/>
    <w:rsid w:val="009072C5"/>
    <w:rsid w:val="009077CC"/>
    <w:rsid w:val="009079ED"/>
    <w:rsid w:val="00907E7E"/>
    <w:rsid w:val="00910646"/>
    <w:rsid w:val="00910884"/>
    <w:rsid w:val="00911869"/>
    <w:rsid w:val="009119F5"/>
    <w:rsid w:val="0091296F"/>
    <w:rsid w:val="00912CC6"/>
    <w:rsid w:val="009134C8"/>
    <w:rsid w:val="009135B9"/>
    <w:rsid w:val="00913893"/>
    <w:rsid w:val="00913A3D"/>
    <w:rsid w:val="009140A4"/>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BE4"/>
    <w:rsid w:val="009216C7"/>
    <w:rsid w:val="00921DD7"/>
    <w:rsid w:val="00921F42"/>
    <w:rsid w:val="00922793"/>
    <w:rsid w:val="00922B64"/>
    <w:rsid w:val="00923616"/>
    <w:rsid w:val="00923F6A"/>
    <w:rsid w:val="0092473D"/>
    <w:rsid w:val="009247BE"/>
    <w:rsid w:val="00924C5B"/>
    <w:rsid w:val="00925590"/>
    <w:rsid w:val="009257E5"/>
    <w:rsid w:val="00925925"/>
    <w:rsid w:val="00925930"/>
    <w:rsid w:val="00925B05"/>
    <w:rsid w:val="00925DBE"/>
    <w:rsid w:val="00926198"/>
    <w:rsid w:val="00926760"/>
    <w:rsid w:val="00926B4A"/>
    <w:rsid w:val="00926C3B"/>
    <w:rsid w:val="00927397"/>
    <w:rsid w:val="00930088"/>
    <w:rsid w:val="009310B8"/>
    <w:rsid w:val="009310FC"/>
    <w:rsid w:val="009315B0"/>
    <w:rsid w:val="00931852"/>
    <w:rsid w:val="0093239D"/>
    <w:rsid w:val="00932793"/>
    <w:rsid w:val="009327EA"/>
    <w:rsid w:val="00933538"/>
    <w:rsid w:val="009339C1"/>
    <w:rsid w:val="009339C8"/>
    <w:rsid w:val="00933A12"/>
    <w:rsid w:val="00933DEA"/>
    <w:rsid w:val="009342EA"/>
    <w:rsid w:val="00934470"/>
    <w:rsid w:val="00934742"/>
    <w:rsid w:val="00934D4F"/>
    <w:rsid w:val="00934EC1"/>
    <w:rsid w:val="00935046"/>
    <w:rsid w:val="009350F0"/>
    <w:rsid w:val="00935550"/>
    <w:rsid w:val="00935679"/>
    <w:rsid w:val="0093583B"/>
    <w:rsid w:val="009360A6"/>
    <w:rsid w:val="0093658B"/>
    <w:rsid w:val="009370AD"/>
    <w:rsid w:val="00937347"/>
    <w:rsid w:val="0093762C"/>
    <w:rsid w:val="0094040F"/>
    <w:rsid w:val="009404F7"/>
    <w:rsid w:val="0094067C"/>
    <w:rsid w:val="00940E5D"/>
    <w:rsid w:val="009411C0"/>
    <w:rsid w:val="009412A9"/>
    <w:rsid w:val="00941676"/>
    <w:rsid w:val="009420EF"/>
    <w:rsid w:val="0094285F"/>
    <w:rsid w:val="0094305C"/>
    <w:rsid w:val="00943994"/>
    <w:rsid w:val="00943DE7"/>
    <w:rsid w:val="00943E3A"/>
    <w:rsid w:val="00943E7C"/>
    <w:rsid w:val="0094419F"/>
    <w:rsid w:val="00945913"/>
    <w:rsid w:val="00946266"/>
    <w:rsid w:val="009462FB"/>
    <w:rsid w:val="009464CD"/>
    <w:rsid w:val="0094695F"/>
    <w:rsid w:val="00946B4A"/>
    <w:rsid w:val="009470D0"/>
    <w:rsid w:val="00947755"/>
    <w:rsid w:val="009477B0"/>
    <w:rsid w:val="009478F0"/>
    <w:rsid w:val="00947DF8"/>
    <w:rsid w:val="00950190"/>
    <w:rsid w:val="00950D3C"/>
    <w:rsid w:val="00950F12"/>
    <w:rsid w:val="00951074"/>
    <w:rsid w:val="0095132A"/>
    <w:rsid w:val="00951B06"/>
    <w:rsid w:val="00952182"/>
    <w:rsid w:val="00952DA3"/>
    <w:rsid w:val="009536AE"/>
    <w:rsid w:val="009538BC"/>
    <w:rsid w:val="00953A46"/>
    <w:rsid w:val="009542AE"/>
    <w:rsid w:val="009543EC"/>
    <w:rsid w:val="0095448B"/>
    <w:rsid w:val="00954513"/>
    <w:rsid w:val="009549A6"/>
    <w:rsid w:val="00954CF0"/>
    <w:rsid w:val="00955541"/>
    <w:rsid w:val="00955861"/>
    <w:rsid w:val="009558C8"/>
    <w:rsid w:val="00955921"/>
    <w:rsid w:val="00955D87"/>
    <w:rsid w:val="00955EC2"/>
    <w:rsid w:val="00956084"/>
    <w:rsid w:val="0095667A"/>
    <w:rsid w:val="00956883"/>
    <w:rsid w:val="0095699E"/>
    <w:rsid w:val="00956A2C"/>
    <w:rsid w:val="00956BE7"/>
    <w:rsid w:val="00956C9B"/>
    <w:rsid w:val="00956E41"/>
    <w:rsid w:val="009575CA"/>
    <w:rsid w:val="009576CF"/>
    <w:rsid w:val="00957755"/>
    <w:rsid w:val="00957BAD"/>
    <w:rsid w:val="009610E8"/>
    <w:rsid w:val="00961395"/>
    <w:rsid w:val="009614D2"/>
    <w:rsid w:val="00962183"/>
    <w:rsid w:val="00962312"/>
    <w:rsid w:val="00962936"/>
    <w:rsid w:val="00962E93"/>
    <w:rsid w:val="00962E9E"/>
    <w:rsid w:val="009631A9"/>
    <w:rsid w:val="00963780"/>
    <w:rsid w:val="009637FE"/>
    <w:rsid w:val="00963AC4"/>
    <w:rsid w:val="00963FAC"/>
    <w:rsid w:val="0096419C"/>
    <w:rsid w:val="0096428E"/>
    <w:rsid w:val="0096564D"/>
    <w:rsid w:val="00965767"/>
    <w:rsid w:val="0096632C"/>
    <w:rsid w:val="0096722C"/>
    <w:rsid w:val="009679CB"/>
    <w:rsid w:val="00967CDC"/>
    <w:rsid w:val="009704BF"/>
    <w:rsid w:val="00970BA5"/>
    <w:rsid w:val="00970BAF"/>
    <w:rsid w:val="00970C10"/>
    <w:rsid w:val="00970CC3"/>
    <w:rsid w:val="009715E0"/>
    <w:rsid w:val="00971688"/>
    <w:rsid w:val="00971C42"/>
    <w:rsid w:val="00971DCA"/>
    <w:rsid w:val="00972202"/>
    <w:rsid w:val="00972CAA"/>
    <w:rsid w:val="00972E9D"/>
    <w:rsid w:val="00973454"/>
    <w:rsid w:val="0097373B"/>
    <w:rsid w:val="00973941"/>
    <w:rsid w:val="00973C06"/>
    <w:rsid w:val="009746BC"/>
    <w:rsid w:val="0097474D"/>
    <w:rsid w:val="009750AC"/>
    <w:rsid w:val="009752CC"/>
    <w:rsid w:val="009755EC"/>
    <w:rsid w:val="0097579B"/>
    <w:rsid w:val="00975F8A"/>
    <w:rsid w:val="009761BC"/>
    <w:rsid w:val="009766DB"/>
    <w:rsid w:val="00977603"/>
    <w:rsid w:val="00977A31"/>
    <w:rsid w:val="00980927"/>
    <w:rsid w:val="00980B34"/>
    <w:rsid w:val="00980DD3"/>
    <w:rsid w:val="00980E41"/>
    <w:rsid w:val="009814E7"/>
    <w:rsid w:val="00981AA3"/>
    <w:rsid w:val="00981D19"/>
    <w:rsid w:val="00982279"/>
    <w:rsid w:val="009823CC"/>
    <w:rsid w:val="00982723"/>
    <w:rsid w:val="00982788"/>
    <w:rsid w:val="00982835"/>
    <w:rsid w:val="009832BD"/>
    <w:rsid w:val="00983450"/>
    <w:rsid w:val="009838BF"/>
    <w:rsid w:val="00983930"/>
    <w:rsid w:val="009840A6"/>
    <w:rsid w:val="009840E4"/>
    <w:rsid w:val="0098438F"/>
    <w:rsid w:val="00984ECE"/>
    <w:rsid w:val="009856A4"/>
    <w:rsid w:val="0098576D"/>
    <w:rsid w:val="00985B40"/>
    <w:rsid w:val="00986366"/>
    <w:rsid w:val="0098637A"/>
    <w:rsid w:val="00987468"/>
    <w:rsid w:val="009877CB"/>
    <w:rsid w:val="00987807"/>
    <w:rsid w:val="0098783D"/>
    <w:rsid w:val="00990127"/>
    <w:rsid w:val="009903A4"/>
    <w:rsid w:val="009905A3"/>
    <w:rsid w:val="009906AD"/>
    <w:rsid w:val="00990E12"/>
    <w:rsid w:val="00991140"/>
    <w:rsid w:val="0099116F"/>
    <w:rsid w:val="00991433"/>
    <w:rsid w:val="009924C2"/>
    <w:rsid w:val="00992585"/>
    <w:rsid w:val="0099273D"/>
    <w:rsid w:val="00992BC7"/>
    <w:rsid w:val="00993009"/>
    <w:rsid w:val="00993402"/>
    <w:rsid w:val="00993706"/>
    <w:rsid w:val="0099370D"/>
    <w:rsid w:val="00993A62"/>
    <w:rsid w:val="00993D0F"/>
    <w:rsid w:val="00993D58"/>
    <w:rsid w:val="0099435C"/>
    <w:rsid w:val="009944A9"/>
    <w:rsid w:val="009949F9"/>
    <w:rsid w:val="00994CD4"/>
    <w:rsid w:val="00994D40"/>
    <w:rsid w:val="00994F79"/>
    <w:rsid w:val="009952EF"/>
    <w:rsid w:val="0099575E"/>
    <w:rsid w:val="00995A62"/>
    <w:rsid w:val="00995B44"/>
    <w:rsid w:val="009962F7"/>
    <w:rsid w:val="00996785"/>
    <w:rsid w:val="00996B46"/>
    <w:rsid w:val="0099773D"/>
    <w:rsid w:val="009977B6"/>
    <w:rsid w:val="009978C3"/>
    <w:rsid w:val="00997ACE"/>
    <w:rsid w:val="009A025E"/>
    <w:rsid w:val="009A0A25"/>
    <w:rsid w:val="009A0F28"/>
    <w:rsid w:val="009A102E"/>
    <w:rsid w:val="009A230B"/>
    <w:rsid w:val="009A27B1"/>
    <w:rsid w:val="009A288B"/>
    <w:rsid w:val="009A3004"/>
    <w:rsid w:val="009A3E1E"/>
    <w:rsid w:val="009A4BCA"/>
    <w:rsid w:val="009A51FC"/>
    <w:rsid w:val="009A571D"/>
    <w:rsid w:val="009A5AB3"/>
    <w:rsid w:val="009A6AAE"/>
    <w:rsid w:val="009A6B4C"/>
    <w:rsid w:val="009A6C7F"/>
    <w:rsid w:val="009A7C1D"/>
    <w:rsid w:val="009A7E15"/>
    <w:rsid w:val="009B00A4"/>
    <w:rsid w:val="009B05A8"/>
    <w:rsid w:val="009B072D"/>
    <w:rsid w:val="009B09B7"/>
    <w:rsid w:val="009B09D5"/>
    <w:rsid w:val="009B192F"/>
    <w:rsid w:val="009B2CFA"/>
    <w:rsid w:val="009B2D1E"/>
    <w:rsid w:val="009B2DA4"/>
    <w:rsid w:val="009B313C"/>
    <w:rsid w:val="009B441F"/>
    <w:rsid w:val="009B454A"/>
    <w:rsid w:val="009B47CB"/>
    <w:rsid w:val="009B50A3"/>
    <w:rsid w:val="009B5218"/>
    <w:rsid w:val="009B5412"/>
    <w:rsid w:val="009B541A"/>
    <w:rsid w:val="009B5465"/>
    <w:rsid w:val="009B572D"/>
    <w:rsid w:val="009B5F34"/>
    <w:rsid w:val="009B61C2"/>
    <w:rsid w:val="009B65C7"/>
    <w:rsid w:val="009B6AAF"/>
    <w:rsid w:val="009B6B43"/>
    <w:rsid w:val="009B6C81"/>
    <w:rsid w:val="009B6DD4"/>
    <w:rsid w:val="009B724C"/>
    <w:rsid w:val="009B7934"/>
    <w:rsid w:val="009B7A5A"/>
    <w:rsid w:val="009B7DA7"/>
    <w:rsid w:val="009B7E5F"/>
    <w:rsid w:val="009C0175"/>
    <w:rsid w:val="009C05CC"/>
    <w:rsid w:val="009C05FD"/>
    <w:rsid w:val="009C09B7"/>
    <w:rsid w:val="009C1EAC"/>
    <w:rsid w:val="009C1ED3"/>
    <w:rsid w:val="009C2184"/>
    <w:rsid w:val="009C24B9"/>
    <w:rsid w:val="009C2BB2"/>
    <w:rsid w:val="009C3029"/>
    <w:rsid w:val="009C34DD"/>
    <w:rsid w:val="009C3730"/>
    <w:rsid w:val="009C3778"/>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D5B"/>
    <w:rsid w:val="009D2F33"/>
    <w:rsid w:val="009D3006"/>
    <w:rsid w:val="009D30A5"/>
    <w:rsid w:val="009D35DA"/>
    <w:rsid w:val="009D3C0D"/>
    <w:rsid w:val="009D3D1A"/>
    <w:rsid w:val="009D3F42"/>
    <w:rsid w:val="009D3FD6"/>
    <w:rsid w:val="009D4196"/>
    <w:rsid w:val="009D511B"/>
    <w:rsid w:val="009D5124"/>
    <w:rsid w:val="009D587C"/>
    <w:rsid w:val="009D6282"/>
    <w:rsid w:val="009D6AD3"/>
    <w:rsid w:val="009D6CD5"/>
    <w:rsid w:val="009D7991"/>
    <w:rsid w:val="009D7D79"/>
    <w:rsid w:val="009D7ED0"/>
    <w:rsid w:val="009E0783"/>
    <w:rsid w:val="009E0FF0"/>
    <w:rsid w:val="009E1065"/>
    <w:rsid w:val="009E1278"/>
    <w:rsid w:val="009E1797"/>
    <w:rsid w:val="009E229D"/>
    <w:rsid w:val="009E2944"/>
    <w:rsid w:val="009E2D0C"/>
    <w:rsid w:val="009E301B"/>
    <w:rsid w:val="009E35BD"/>
    <w:rsid w:val="009E43C9"/>
    <w:rsid w:val="009E4944"/>
    <w:rsid w:val="009E4A24"/>
    <w:rsid w:val="009E4A41"/>
    <w:rsid w:val="009E517C"/>
    <w:rsid w:val="009E5267"/>
    <w:rsid w:val="009E59F3"/>
    <w:rsid w:val="009E5AD7"/>
    <w:rsid w:val="009E60AB"/>
    <w:rsid w:val="009E7297"/>
    <w:rsid w:val="009E7333"/>
    <w:rsid w:val="009F0125"/>
    <w:rsid w:val="009F0742"/>
    <w:rsid w:val="009F0959"/>
    <w:rsid w:val="009F0E03"/>
    <w:rsid w:val="009F1053"/>
    <w:rsid w:val="009F1192"/>
    <w:rsid w:val="009F17CA"/>
    <w:rsid w:val="009F1E05"/>
    <w:rsid w:val="009F1E46"/>
    <w:rsid w:val="009F209D"/>
    <w:rsid w:val="009F2305"/>
    <w:rsid w:val="009F238A"/>
    <w:rsid w:val="009F29E0"/>
    <w:rsid w:val="009F2A42"/>
    <w:rsid w:val="009F2C25"/>
    <w:rsid w:val="009F2C5B"/>
    <w:rsid w:val="009F2FD2"/>
    <w:rsid w:val="009F3323"/>
    <w:rsid w:val="009F4452"/>
    <w:rsid w:val="009F44D9"/>
    <w:rsid w:val="009F44E5"/>
    <w:rsid w:val="009F578A"/>
    <w:rsid w:val="009F5B7B"/>
    <w:rsid w:val="009F5CE4"/>
    <w:rsid w:val="009F64B4"/>
    <w:rsid w:val="009F69B5"/>
    <w:rsid w:val="009F6F46"/>
    <w:rsid w:val="009F7484"/>
    <w:rsid w:val="009F7620"/>
    <w:rsid w:val="009F7739"/>
    <w:rsid w:val="009F7790"/>
    <w:rsid w:val="009F7D20"/>
    <w:rsid w:val="00A0046E"/>
    <w:rsid w:val="00A00800"/>
    <w:rsid w:val="00A008E3"/>
    <w:rsid w:val="00A00FC8"/>
    <w:rsid w:val="00A01B5B"/>
    <w:rsid w:val="00A02AB2"/>
    <w:rsid w:val="00A02CCB"/>
    <w:rsid w:val="00A02D4D"/>
    <w:rsid w:val="00A02F90"/>
    <w:rsid w:val="00A02FEB"/>
    <w:rsid w:val="00A03E67"/>
    <w:rsid w:val="00A045A5"/>
    <w:rsid w:val="00A04AAD"/>
    <w:rsid w:val="00A04B66"/>
    <w:rsid w:val="00A050DD"/>
    <w:rsid w:val="00A0527D"/>
    <w:rsid w:val="00A05F86"/>
    <w:rsid w:val="00A0604E"/>
    <w:rsid w:val="00A06098"/>
    <w:rsid w:val="00A060BA"/>
    <w:rsid w:val="00A066D4"/>
    <w:rsid w:val="00A06866"/>
    <w:rsid w:val="00A0778D"/>
    <w:rsid w:val="00A0796F"/>
    <w:rsid w:val="00A07DD2"/>
    <w:rsid w:val="00A07E62"/>
    <w:rsid w:val="00A100E1"/>
    <w:rsid w:val="00A1040D"/>
    <w:rsid w:val="00A1067D"/>
    <w:rsid w:val="00A107AA"/>
    <w:rsid w:val="00A113D1"/>
    <w:rsid w:val="00A11A64"/>
    <w:rsid w:val="00A123AD"/>
    <w:rsid w:val="00A1269A"/>
    <w:rsid w:val="00A12D4C"/>
    <w:rsid w:val="00A12F96"/>
    <w:rsid w:val="00A12FDC"/>
    <w:rsid w:val="00A13052"/>
    <w:rsid w:val="00A13493"/>
    <w:rsid w:val="00A140EA"/>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24"/>
    <w:rsid w:val="00A20C4F"/>
    <w:rsid w:val="00A21619"/>
    <w:rsid w:val="00A21B03"/>
    <w:rsid w:val="00A21E21"/>
    <w:rsid w:val="00A2215B"/>
    <w:rsid w:val="00A22373"/>
    <w:rsid w:val="00A22679"/>
    <w:rsid w:val="00A22744"/>
    <w:rsid w:val="00A22880"/>
    <w:rsid w:val="00A22FD0"/>
    <w:rsid w:val="00A248E4"/>
    <w:rsid w:val="00A24EA4"/>
    <w:rsid w:val="00A2536E"/>
    <w:rsid w:val="00A25537"/>
    <w:rsid w:val="00A25F9E"/>
    <w:rsid w:val="00A26D3C"/>
    <w:rsid w:val="00A30332"/>
    <w:rsid w:val="00A3078B"/>
    <w:rsid w:val="00A30C73"/>
    <w:rsid w:val="00A31229"/>
    <w:rsid w:val="00A31408"/>
    <w:rsid w:val="00A31A5F"/>
    <w:rsid w:val="00A320BC"/>
    <w:rsid w:val="00A321F2"/>
    <w:rsid w:val="00A328AB"/>
    <w:rsid w:val="00A32BF3"/>
    <w:rsid w:val="00A32C05"/>
    <w:rsid w:val="00A33BA1"/>
    <w:rsid w:val="00A33ED9"/>
    <w:rsid w:val="00A34027"/>
    <w:rsid w:val="00A34266"/>
    <w:rsid w:val="00A3429A"/>
    <w:rsid w:val="00A34AAC"/>
    <w:rsid w:val="00A354A7"/>
    <w:rsid w:val="00A355FA"/>
    <w:rsid w:val="00A35673"/>
    <w:rsid w:val="00A35776"/>
    <w:rsid w:val="00A35987"/>
    <w:rsid w:val="00A362CD"/>
    <w:rsid w:val="00A364D4"/>
    <w:rsid w:val="00A36832"/>
    <w:rsid w:val="00A36D26"/>
    <w:rsid w:val="00A36FAC"/>
    <w:rsid w:val="00A372D2"/>
    <w:rsid w:val="00A3774A"/>
    <w:rsid w:val="00A400CC"/>
    <w:rsid w:val="00A40156"/>
    <w:rsid w:val="00A4033D"/>
    <w:rsid w:val="00A4048A"/>
    <w:rsid w:val="00A4074E"/>
    <w:rsid w:val="00A40973"/>
    <w:rsid w:val="00A40F8E"/>
    <w:rsid w:val="00A41E35"/>
    <w:rsid w:val="00A41EEE"/>
    <w:rsid w:val="00A42A88"/>
    <w:rsid w:val="00A42FAB"/>
    <w:rsid w:val="00A4333E"/>
    <w:rsid w:val="00A43434"/>
    <w:rsid w:val="00A4468D"/>
    <w:rsid w:val="00A4471A"/>
    <w:rsid w:val="00A44C03"/>
    <w:rsid w:val="00A45040"/>
    <w:rsid w:val="00A452CE"/>
    <w:rsid w:val="00A4613A"/>
    <w:rsid w:val="00A465AC"/>
    <w:rsid w:val="00A47146"/>
    <w:rsid w:val="00A47983"/>
    <w:rsid w:val="00A47C46"/>
    <w:rsid w:val="00A47DAC"/>
    <w:rsid w:val="00A47EB5"/>
    <w:rsid w:val="00A47F10"/>
    <w:rsid w:val="00A506C2"/>
    <w:rsid w:val="00A506D1"/>
    <w:rsid w:val="00A50899"/>
    <w:rsid w:val="00A50EA3"/>
    <w:rsid w:val="00A517C0"/>
    <w:rsid w:val="00A518B6"/>
    <w:rsid w:val="00A51A6D"/>
    <w:rsid w:val="00A51AC0"/>
    <w:rsid w:val="00A52A94"/>
    <w:rsid w:val="00A53034"/>
    <w:rsid w:val="00A536F0"/>
    <w:rsid w:val="00A537B2"/>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871"/>
    <w:rsid w:val="00A57AD8"/>
    <w:rsid w:val="00A57C74"/>
    <w:rsid w:val="00A57DDE"/>
    <w:rsid w:val="00A57EE4"/>
    <w:rsid w:val="00A60376"/>
    <w:rsid w:val="00A6061C"/>
    <w:rsid w:val="00A60BAE"/>
    <w:rsid w:val="00A6118D"/>
    <w:rsid w:val="00A619ED"/>
    <w:rsid w:val="00A61A58"/>
    <w:rsid w:val="00A6214D"/>
    <w:rsid w:val="00A621A1"/>
    <w:rsid w:val="00A629DF"/>
    <w:rsid w:val="00A629FF"/>
    <w:rsid w:val="00A62E02"/>
    <w:rsid w:val="00A638DD"/>
    <w:rsid w:val="00A63BA6"/>
    <w:rsid w:val="00A63C17"/>
    <w:rsid w:val="00A63CAD"/>
    <w:rsid w:val="00A63D11"/>
    <w:rsid w:val="00A64882"/>
    <w:rsid w:val="00A64ED4"/>
    <w:rsid w:val="00A6539E"/>
    <w:rsid w:val="00A655FA"/>
    <w:rsid w:val="00A66279"/>
    <w:rsid w:val="00A66440"/>
    <w:rsid w:val="00A666B7"/>
    <w:rsid w:val="00A66942"/>
    <w:rsid w:val="00A66C1E"/>
    <w:rsid w:val="00A66E3E"/>
    <w:rsid w:val="00A6708C"/>
    <w:rsid w:val="00A67689"/>
    <w:rsid w:val="00A67F47"/>
    <w:rsid w:val="00A71D5E"/>
    <w:rsid w:val="00A7239E"/>
    <w:rsid w:val="00A723D4"/>
    <w:rsid w:val="00A7255F"/>
    <w:rsid w:val="00A7262A"/>
    <w:rsid w:val="00A72FC2"/>
    <w:rsid w:val="00A7325F"/>
    <w:rsid w:val="00A73335"/>
    <w:rsid w:val="00A73640"/>
    <w:rsid w:val="00A7372F"/>
    <w:rsid w:val="00A737CE"/>
    <w:rsid w:val="00A73A1C"/>
    <w:rsid w:val="00A73CDF"/>
    <w:rsid w:val="00A74544"/>
    <w:rsid w:val="00A74605"/>
    <w:rsid w:val="00A754CA"/>
    <w:rsid w:val="00A75B5E"/>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DD2"/>
    <w:rsid w:val="00A83FBE"/>
    <w:rsid w:val="00A842FE"/>
    <w:rsid w:val="00A846A5"/>
    <w:rsid w:val="00A84839"/>
    <w:rsid w:val="00A84884"/>
    <w:rsid w:val="00A84BDA"/>
    <w:rsid w:val="00A85B3B"/>
    <w:rsid w:val="00A863D7"/>
    <w:rsid w:val="00A86C6E"/>
    <w:rsid w:val="00A8722E"/>
    <w:rsid w:val="00A87614"/>
    <w:rsid w:val="00A877B3"/>
    <w:rsid w:val="00A8781B"/>
    <w:rsid w:val="00A87910"/>
    <w:rsid w:val="00A87AAE"/>
    <w:rsid w:val="00A87AEE"/>
    <w:rsid w:val="00A90655"/>
    <w:rsid w:val="00A906BC"/>
    <w:rsid w:val="00A90AB8"/>
    <w:rsid w:val="00A90F0F"/>
    <w:rsid w:val="00A9111B"/>
    <w:rsid w:val="00A92040"/>
    <w:rsid w:val="00A9221E"/>
    <w:rsid w:val="00A922FD"/>
    <w:rsid w:val="00A92AC2"/>
    <w:rsid w:val="00A94001"/>
    <w:rsid w:val="00A94197"/>
    <w:rsid w:val="00A942D6"/>
    <w:rsid w:val="00A944E9"/>
    <w:rsid w:val="00A94503"/>
    <w:rsid w:val="00A9450E"/>
    <w:rsid w:val="00A9469F"/>
    <w:rsid w:val="00A94750"/>
    <w:rsid w:val="00A957C9"/>
    <w:rsid w:val="00A959E3"/>
    <w:rsid w:val="00A95D39"/>
    <w:rsid w:val="00A9601F"/>
    <w:rsid w:val="00A96026"/>
    <w:rsid w:val="00A963E4"/>
    <w:rsid w:val="00A964F7"/>
    <w:rsid w:val="00A96B52"/>
    <w:rsid w:val="00A96D93"/>
    <w:rsid w:val="00A96E2D"/>
    <w:rsid w:val="00A97394"/>
    <w:rsid w:val="00A97C1D"/>
    <w:rsid w:val="00A97F5F"/>
    <w:rsid w:val="00AA02EF"/>
    <w:rsid w:val="00AA10F0"/>
    <w:rsid w:val="00AA19D5"/>
    <w:rsid w:val="00AA1B0B"/>
    <w:rsid w:val="00AA236D"/>
    <w:rsid w:val="00AA2467"/>
    <w:rsid w:val="00AA26D5"/>
    <w:rsid w:val="00AA358E"/>
    <w:rsid w:val="00AA36F4"/>
    <w:rsid w:val="00AA3823"/>
    <w:rsid w:val="00AA3E7B"/>
    <w:rsid w:val="00AA44E2"/>
    <w:rsid w:val="00AA487B"/>
    <w:rsid w:val="00AA4B9D"/>
    <w:rsid w:val="00AA6252"/>
    <w:rsid w:val="00AA6831"/>
    <w:rsid w:val="00AA68B6"/>
    <w:rsid w:val="00AA68DA"/>
    <w:rsid w:val="00AA68E9"/>
    <w:rsid w:val="00AA6A29"/>
    <w:rsid w:val="00AA6B48"/>
    <w:rsid w:val="00AA6D62"/>
    <w:rsid w:val="00AA708F"/>
    <w:rsid w:val="00AA72D4"/>
    <w:rsid w:val="00AB0806"/>
    <w:rsid w:val="00AB08DE"/>
    <w:rsid w:val="00AB0A2B"/>
    <w:rsid w:val="00AB0E8E"/>
    <w:rsid w:val="00AB10A5"/>
    <w:rsid w:val="00AB1304"/>
    <w:rsid w:val="00AB1B0D"/>
    <w:rsid w:val="00AB1C04"/>
    <w:rsid w:val="00AB216E"/>
    <w:rsid w:val="00AB2331"/>
    <w:rsid w:val="00AB25FD"/>
    <w:rsid w:val="00AB2D14"/>
    <w:rsid w:val="00AB34CF"/>
    <w:rsid w:val="00AB379D"/>
    <w:rsid w:val="00AB4910"/>
    <w:rsid w:val="00AB5820"/>
    <w:rsid w:val="00AB5833"/>
    <w:rsid w:val="00AB58D6"/>
    <w:rsid w:val="00AB5B56"/>
    <w:rsid w:val="00AB5F30"/>
    <w:rsid w:val="00AB5F52"/>
    <w:rsid w:val="00AB6013"/>
    <w:rsid w:val="00AB6244"/>
    <w:rsid w:val="00AB6942"/>
    <w:rsid w:val="00AB71D5"/>
    <w:rsid w:val="00AB738C"/>
    <w:rsid w:val="00AB7FC8"/>
    <w:rsid w:val="00AC0665"/>
    <w:rsid w:val="00AC0C12"/>
    <w:rsid w:val="00AC0E30"/>
    <w:rsid w:val="00AC142A"/>
    <w:rsid w:val="00AC18DF"/>
    <w:rsid w:val="00AC1A64"/>
    <w:rsid w:val="00AC1BD4"/>
    <w:rsid w:val="00AC1C13"/>
    <w:rsid w:val="00AC2203"/>
    <w:rsid w:val="00AC2F02"/>
    <w:rsid w:val="00AC32FA"/>
    <w:rsid w:val="00AC3D71"/>
    <w:rsid w:val="00AC3FDD"/>
    <w:rsid w:val="00AC4153"/>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A9"/>
    <w:rsid w:val="00AC6C0E"/>
    <w:rsid w:val="00AC6F7C"/>
    <w:rsid w:val="00AC710E"/>
    <w:rsid w:val="00AC73AE"/>
    <w:rsid w:val="00AC7E7B"/>
    <w:rsid w:val="00AD01EA"/>
    <w:rsid w:val="00AD021F"/>
    <w:rsid w:val="00AD02CB"/>
    <w:rsid w:val="00AD0575"/>
    <w:rsid w:val="00AD0788"/>
    <w:rsid w:val="00AD0868"/>
    <w:rsid w:val="00AD0970"/>
    <w:rsid w:val="00AD0A12"/>
    <w:rsid w:val="00AD0C9E"/>
    <w:rsid w:val="00AD0EF9"/>
    <w:rsid w:val="00AD1F4E"/>
    <w:rsid w:val="00AD1FDD"/>
    <w:rsid w:val="00AD2036"/>
    <w:rsid w:val="00AD23DE"/>
    <w:rsid w:val="00AD24D5"/>
    <w:rsid w:val="00AD2678"/>
    <w:rsid w:val="00AD2C49"/>
    <w:rsid w:val="00AD35F2"/>
    <w:rsid w:val="00AD3ABB"/>
    <w:rsid w:val="00AD42F4"/>
    <w:rsid w:val="00AD4B1D"/>
    <w:rsid w:val="00AD4D8F"/>
    <w:rsid w:val="00AD5000"/>
    <w:rsid w:val="00AD5BE7"/>
    <w:rsid w:val="00AD5D7D"/>
    <w:rsid w:val="00AD6B31"/>
    <w:rsid w:val="00AD6BE9"/>
    <w:rsid w:val="00AD6C2E"/>
    <w:rsid w:val="00AD7254"/>
    <w:rsid w:val="00AD7255"/>
    <w:rsid w:val="00AD729F"/>
    <w:rsid w:val="00AD778D"/>
    <w:rsid w:val="00AD7D77"/>
    <w:rsid w:val="00AE0846"/>
    <w:rsid w:val="00AE168F"/>
    <w:rsid w:val="00AE170C"/>
    <w:rsid w:val="00AE3813"/>
    <w:rsid w:val="00AE3A2C"/>
    <w:rsid w:val="00AE40B7"/>
    <w:rsid w:val="00AE440D"/>
    <w:rsid w:val="00AE4605"/>
    <w:rsid w:val="00AE4F41"/>
    <w:rsid w:val="00AE52F1"/>
    <w:rsid w:val="00AE60D5"/>
    <w:rsid w:val="00AE6772"/>
    <w:rsid w:val="00AE6AD0"/>
    <w:rsid w:val="00AE6BC9"/>
    <w:rsid w:val="00AE6FD3"/>
    <w:rsid w:val="00AE734C"/>
    <w:rsid w:val="00AE7710"/>
    <w:rsid w:val="00AE798D"/>
    <w:rsid w:val="00AF00AE"/>
    <w:rsid w:val="00AF0199"/>
    <w:rsid w:val="00AF03B4"/>
    <w:rsid w:val="00AF03F8"/>
    <w:rsid w:val="00AF0F06"/>
    <w:rsid w:val="00AF104B"/>
    <w:rsid w:val="00AF1302"/>
    <w:rsid w:val="00AF1C8B"/>
    <w:rsid w:val="00AF1CD7"/>
    <w:rsid w:val="00AF1D02"/>
    <w:rsid w:val="00AF1EF0"/>
    <w:rsid w:val="00AF2148"/>
    <w:rsid w:val="00AF241B"/>
    <w:rsid w:val="00AF2699"/>
    <w:rsid w:val="00AF2D64"/>
    <w:rsid w:val="00AF39D1"/>
    <w:rsid w:val="00AF405A"/>
    <w:rsid w:val="00AF631F"/>
    <w:rsid w:val="00AF6A22"/>
    <w:rsid w:val="00AF6A5D"/>
    <w:rsid w:val="00AF6A72"/>
    <w:rsid w:val="00AF6A87"/>
    <w:rsid w:val="00AF6E5A"/>
    <w:rsid w:val="00AF7093"/>
    <w:rsid w:val="00AF7466"/>
    <w:rsid w:val="00AF76D7"/>
    <w:rsid w:val="00AF7A41"/>
    <w:rsid w:val="00AF7C4E"/>
    <w:rsid w:val="00B000AB"/>
    <w:rsid w:val="00B00113"/>
    <w:rsid w:val="00B002F0"/>
    <w:rsid w:val="00B017A7"/>
    <w:rsid w:val="00B01BB6"/>
    <w:rsid w:val="00B02122"/>
    <w:rsid w:val="00B02533"/>
    <w:rsid w:val="00B02BC7"/>
    <w:rsid w:val="00B03064"/>
    <w:rsid w:val="00B03217"/>
    <w:rsid w:val="00B0345B"/>
    <w:rsid w:val="00B0396E"/>
    <w:rsid w:val="00B03F42"/>
    <w:rsid w:val="00B03FAE"/>
    <w:rsid w:val="00B03FC6"/>
    <w:rsid w:val="00B04147"/>
    <w:rsid w:val="00B05AD2"/>
    <w:rsid w:val="00B063E0"/>
    <w:rsid w:val="00B06751"/>
    <w:rsid w:val="00B0684D"/>
    <w:rsid w:val="00B06EE2"/>
    <w:rsid w:val="00B07A22"/>
    <w:rsid w:val="00B101D4"/>
    <w:rsid w:val="00B105AF"/>
    <w:rsid w:val="00B10620"/>
    <w:rsid w:val="00B10626"/>
    <w:rsid w:val="00B11386"/>
    <w:rsid w:val="00B115CB"/>
    <w:rsid w:val="00B116A0"/>
    <w:rsid w:val="00B119EB"/>
    <w:rsid w:val="00B11E37"/>
    <w:rsid w:val="00B120FD"/>
    <w:rsid w:val="00B12459"/>
    <w:rsid w:val="00B12A14"/>
    <w:rsid w:val="00B12AB8"/>
    <w:rsid w:val="00B137D9"/>
    <w:rsid w:val="00B1399F"/>
    <w:rsid w:val="00B13D57"/>
    <w:rsid w:val="00B140EB"/>
    <w:rsid w:val="00B14444"/>
    <w:rsid w:val="00B14F22"/>
    <w:rsid w:val="00B15191"/>
    <w:rsid w:val="00B1537E"/>
    <w:rsid w:val="00B15765"/>
    <w:rsid w:val="00B15A3A"/>
    <w:rsid w:val="00B1620A"/>
    <w:rsid w:val="00B16FCA"/>
    <w:rsid w:val="00B17954"/>
    <w:rsid w:val="00B20101"/>
    <w:rsid w:val="00B20A5A"/>
    <w:rsid w:val="00B20D6D"/>
    <w:rsid w:val="00B210C2"/>
    <w:rsid w:val="00B21112"/>
    <w:rsid w:val="00B21156"/>
    <w:rsid w:val="00B212DF"/>
    <w:rsid w:val="00B214FE"/>
    <w:rsid w:val="00B21505"/>
    <w:rsid w:val="00B22041"/>
    <w:rsid w:val="00B2214B"/>
    <w:rsid w:val="00B22386"/>
    <w:rsid w:val="00B22D3C"/>
    <w:rsid w:val="00B231D1"/>
    <w:rsid w:val="00B234BA"/>
    <w:rsid w:val="00B23764"/>
    <w:rsid w:val="00B24823"/>
    <w:rsid w:val="00B25176"/>
    <w:rsid w:val="00B25E4B"/>
    <w:rsid w:val="00B25FAE"/>
    <w:rsid w:val="00B26B02"/>
    <w:rsid w:val="00B26BF2"/>
    <w:rsid w:val="00B26D68"/>
    <w:rsid w:val="00B26E2B"/>
    <w:rsid w:val="00B26EB8"/>
    <w:rsid w:val="00B271D8"/>
    <w:rsid w:val="00B305DA"/>
    <w:rsid w:val="00B32183"/>
    <w:rsid w:val="00B327B9"/>
    <w:rsid w:val="00B32B68"/>
    <w:rsid w:val="00B32E22"/>
    <w:rsid w:val="00B335AA"/>
    <w:rsid w:val="00B33662"/>
    <w:rsid w:val="00B33E41"/>
    <w:rsid w:val="00B3407B"/>
    <w:rsid w:val="00B340F3"/>
    <w:rsid w:val="00B341BB"/>
    <w:rsid w:val="00B34B4A"/>
    <w:rsid w:val="00B34CFA"/>
    <w:rsid w:val="00B34E2B"/>
    <w:rsid w:val="00B35303"/>
    <w:rsid w:val="00B3552B"/>
    <w:rsid w:val="00B35BF0"/>
    <w:rsid w:val="00B37459"/>
    <w:rsid w:val="00B375CE"/>
    <w:rsid w:val="00B37655"/>
    <w:rsid w:val="00B37888"/>
    <w:rsid w:val="00B3792C"/>
    <w:rsid w:val="00B37B5D"/>
    <w:rsid w:val="00B401F6"/>
    <w:rsid w:val="00B40C80"/>
    <w:rsid w:val="00B40CF5"/>
    <w:rsid w:val="00B40D25"/>
    <w:rsid w:val="00B4166A"/>
    <w:rsid w:val="00B41B66"/>
    <w:rsid w:val="00B41E5D"/>
    <w:rsid w:val="00B4259C"/>
    <w:rsid w:val="00B425CC"/>
    <w:rsid w:val="00B4274D"/>
    <w:rsid w:val="00B43137"/>
    <w:rsid w:val="00B44630"/>
    <w:rsid w:val="00B447FA"/>
    <w:rsid w:val="00B45383"/>
    <w:rsid w:val="00B455F6"/>
    <w:rsid w:val="00B458A0"/>
    <w:rsid w:val="00B45971"/>
    <w:rsid w:val="00B45B92"/>
    <w:rsid w:val="00B45DCA"/>
    <w:rsid w:val="00B46062"/>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434"/>
    <w:rsid w:val="00B53982"/>
    <w:rsid w:val="00B54078"/>
    <w:rsid w:val="00B55FAA"/>
    <w:rsid w:val="00B5607E"/>
    <w:rsid w:val="00B56823"/>
    <w:rsid w:val="00B5685E"/>
    <w:rsid w:val="00B56976"/>
    <w:rsid w:val="00B56A1E"/>
    <w:rsid w:val="00B56C5F"/>
    <w:rsid w:val="00B56CCF"/>
    <w:rsid w:val="00B5796E"/>
    <w:rsid w:val="00B57CA8"/>
    <w:rsid w:val="00B57DF1"/>
    <w:rsid w:val="00B6041E"/>
    <w:rsid w:val="00B6065F"/>
    <w:rsid w:val="00B60A88"/>
    <w:rsid w:val="00B60A9F"/>
    <w:rsid w:val="00B61446"/>
    <w:rsid w:val="00B618AC"/>
    <w:rsid w:val="00B61B60"/>
    <w:rsid w:val="00B61CC1"/>
    <w:rsid w:val="00B61FB0"/>
    <w:rsid w:val="00B620BC"/>
    <w:rsid w:val="00B6296E"/>
    <w:rsid w:val="00B62C8C"/>
    <w:rsid w:val="00B636CE"/>
    <w:rsid w:val="00B63BA0"/>
    <w:rsid w:val="00B63DBF"/>
    <w:rsid w:val="00B6459F"/>
    <w:rsid w:val="00B6474F"/>
    <w:rsid w:val="00B64C21"/>
    <w:rsid w:val="00B64EF4"/>
    <w:rsid w:val="00B6573C"/>
    <w:rsid w:val="00B6576D"/>
    <w:rsid w:val="00B65791"/>
    <w:rsid w:val="00B657D7"/>
    <w:rsid w:val="00B65A43"/>
    <w:rsid w:val="00B65AF3"/>
    <w:rsid w:val="00B65C78"/>
    <w:rsid w:val="00B65D44"/>
    <w:rsid w:val="00B65E89"/>
    <w:rsid w:val="00B661A0"/>
    <w:rsid w:val="00B662B3"/>
    <w:rsid w:val="00B66793"/>
    <w:rsid w:val="00B66A61"/>
    <w:rsid w:val="00B67079"/>
    <w:rsid w:val="00B67415"/>
    <w:rsid w:val="00B6757A"/>
    <w:rsid w:val="00B67C6C"/>
    <w:rsid w:val="00B708DC"/>
    <w:rsid w:val="00B70E44"/>
    <w:rsid w:val="00B714E3"/>
    <w:rsid w:val="00B719D2"/>
    <w:rsid w:val="00B726A6"/>
    <w:rsid w:val="00B731F2"/>
    <w:rsid w:val="00B732CF"/>
    <w:rsid w:val="00B73BA1"/>
    <w:rsid w:val="00B744B6"/>
    <w:rsid w:val="00B7452F"/>
    <w:rsid w:val="00B752ED"/>
    <w:rsid w:val="00B77AAE"/>
    <w:rsid w:val="00B77B77"/>
    <w:rsid w:val="00B80517"/>
    <w:rsid w:val="00B80848"/>
    <w:rsid w:val="00B80956"/>
    <w:rsid w:val="00B812B0"/>
    <w:rsid w:val="00B812E1"/>
    <w:rsid w:val="00B8154F"/>
    <w:rsid w:val="00B81676"/>
    <w:rsid w:val="00B8225E"/>
    <w:rsid w:val="00B82AA4"/>
    <w:rsid w:val="00B830B4"/>
    <w:rsid w:val="00B83247"/>
    <w:rsid w:val="00B8426F"/>
    <w:rsid w:val="00B84A3D"/>
    <w:rsid w:val="00B85633"/>
    <w:rsid w:val="00B85840"/>
    <w:rsid w:val="00B85CA1"/>
    <w:rsid w:val="00B85D04"/>
    <w:rsid w:val="00B860AE"/>
    <w:rsid w:val="00B8631E"/>
    <w:rsid w:val="00B86665"/>
    <w:rsid w:val="00B86C7C"/>
    <w:rsid w:val="00B871BF"/>
    <w:rsid w:val="00B875E9"/>
    <w:rsid w:val="00B87A7E"/>
    <w:rsid w:val="00B87B60"/>
    <w:rsid w:val="00B90097"/>
    <w:rsid w:val="00B904D7"/>
    <w:rsid w:val="00B909A4"/>
    <w:rsid w:val="00B90CDF"/>
    <w:rsid w:val="00B91F72"/>
    <w:rsid w:val="00B927CA"/>
    <w:rsid w:val="00B92FBF"/>
    <w:rsid w:val="00B93056"/>
    <w:rsid w:val="00B933B2"/>
    <w:rsid w:val="00B933EC"/>
    <w:rsid w:val="00B935D7"/>
    <w:rsid w:val="00B93654"/>
    <w:rsid w:val="00B9386C"/>
    <w:rsid w:val="00B93880"/>
    <w:rsid w:val="00B93FA9"/>
    <w:rsid w:val="00B94105"/>
    <w:rsid w:val="00B95235"/>
    <w:rsid w:val="00B95266"/>
    <w:rsid w:val="00B95DEE"/>
    <w:rsid w:val="00B961F7"/>
    <w:rsid w:val="00B97517"/>
    <w:rsid w:val="00B977ED"/>
    <w:rsid w:val="00B9782A"/>
    <w:rsid w:val="00B97BE6"/>
    <w:rsid w:val="00B97C3A"/>
    <w:rsid w:val="00BA034A"/>
    <w:rsid w:val="00BA03D8"/>
    <w:rsid w:val="00BA0B37"/>
    <w:rsid w:val="00BA1883"/>
    <w:rsid w:val="00BA1A85"/>
    <w:rsid w:val="00BA23E2"/>
    <w:rsid w:val="00BA260A"/>
    <w:rsid w:val="00BA2C6C"/>
    <w:rsid w:val="00BA30C3"/>
    <w:rsid w:val="00BA326F"/>
    <w:rsid w:val="00BA38F9"/>
    <w:rsid w:val="00BA478F"/>
    <w:rsid w:val="00BA4D5B"/>
    <w:rsid w:val="00BA4EAD"/>
    <w:rsid w:val="00BA4F34"/>
    <w:rsid w:val="00BA51B9"/>
    <w:rsid w:val="00BA5A58"/>
    <w:rsid w:val="00BA5F81"/>
    <w:rsid w:val="00BA611E"/>
    <w:rsid w:val="00BA6404"/>
    <w:rsid w:val="00BA71C6"/>
    <w:rsid w:val="00BA78CC"/>
    <w:rsid w:val="00BA7985"/>
    <w:rsid w:val="00BB10C8"/>
    <w:rsid w:val="00BB1770"/>
    <w:rsid w:val="00BB2463"/>
    <w:rsid w:val="00BB300D"/>
    <w:rsid w:val="00BB319C"/>
    <w:rsid w:val="00BB3446"/>
    <w:rsid w:val="00BB355A"/>
    <w:rsid w:val="00BB4398"/>
    <w:rsid w:val="00BB4D3A"/>
    <w:rsid w:val="00BB4FBE"/>
    <w:rsid w:val="00BB527B"/>
    <w:rsid w:val="00BB542C"/>
    <w:rsid w:val="00BB5684"/>
    <w:rsid w:val="00BB5B1C"/>
    <w:rsid w:val="00BB6260"/>
    <w:rsid w:val="00BC0228"/>
    <w:rsid w:val="00BC0526"/>
    <w:rsid w:val="00BC05BA"/>
    <w:rsid w:val="00BC096D"/>
    <w:rsid w:val="00BC0A06"/>
    <w:rsid w:val="00BC0AF1"/>
    <w:rsid w:val="00BC1046"/>
    <w:rsid w:val="00BC162A"/>
    <w:rsid w:val="00BC1D30"/>
    <w:rsid w:val="00BC1E2A"/>
    <w:rsid w:val="00BC22B1"/>
    <w:rsid w:val="00BC344D"/>
    <w:rsid w:val="00BC3BDB"/>
    <w:rsid w:val="00BC3C3B"/>
    <w:rsid w:val="00BC3DF2"/>
    <w:rsid w:val="00BC434B"/>
    <w:rsid w:val="00BC48C9"/>
    <w:rsid w:val="00BC5060"/>
    <w:rsid w:val="00BC50C4"/>
    <w:rsid w:val="00BC5322"/>
    <w:rsid w:val="00BC53E5"/>
    <w:rsid w:val="00BC5615"/>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4EF"/>
    <w:rsid w:val="00BD097C"/>
    <w:rsid w:val="00BD0B63"/>
    <w:rsid w:val="00BD0ED3"/>
    <w:rsid w:val="00BD114D"/>
    <w:rsid w:val="00BD1AC4"/>
    <w:rsid w:val="00BD1B31"/>
    <w:rsid w:val="00BD2076"/>
    <w:rsid w:val="00BD2F39"/>
    <w:rsid w:val="00BD30BD"/>
    <w:rsid w:val="00BD34A0"/>
    <w:rsid w:val="00BD3C32"/>
    <w:rsid w:val="00BD3D28"/>
    <w:rsid w:val="00BD40D7"/>
    <w:rsid w:val="00BD50B8"/>
    <w:rsid w:val="00BD530A"/>
    <w:rsid w:val="00BD5553"/>
    <w:rsid w:val="00BD5A29"/>
    <w:rsid w:val="00BD607F"/>
    <w:rsid w:val="00BD629E"/>
    <w:rsid w:val="00BD65A1"/>
    <w:rsid w:val="00BD6A48"/>
    <w:rsid w:val="00BD6ABB"/>
    <w:rsid w:val="00BD72B1"/>
    <w:rsid w:val="00BD7411"/>
    <w:rsid w:val="00BD780D"/>
    <w:rsid w:val="00BD7A58"/>
    <w:rsid w:val="00BD7C06"/>
    <w:rsid w:val="00BE0452"/>
    <w:rsid w:val="00BE058A"/>
    <w:rsid w:val="00BE09F2"/>
    <w:rsid w:val="00BE1083"/>
    <w:rsid w:val="00BE12B2"/>
    <w:rsid w:val="00BE1608"/>
    <w:rsid w:val="00BE2563"/>
    <w:rsid w:val="00BE2CDB"/>
    <w:rsid w:val="00BE2EAA"/>
    <w:rsid w:val="00BE375F"/>
    <w:rsid w:val="00BE4D9C"/>
    <w:rsid w:val="00BE4FFC"/>
    <w:rsid w:val="00BE5281"/>
    <w:rsid w:val="00BE52AB"/>
    <w:rsid w:val="00BE52BC"/>
    <w:rsid w:val="00BE5350"/>
    <w:rsid w:val="00BE5A33"/>
    <w:rsid w:val="00BE6126"/>
    <w:rsid w:val="00BE61C7"/>
    <w:rsid w:val="00BE7472"/>
    <w:rsid w:val="00BE75B0"/>
    <w:rsid w:val="00BF03A6"/>
    <w:rsid w:val="00BF0671"/>
    <w:rsid w:val="00BF1652"/>
    <w:rsid w:val="00BF19B5"/>
    <w:rsid w:val="00BF2A33"/>
    <w:rsid w:val="00BF2C28"/>
    <w:rsid w:val="00BF3001"/>
    <w:rsid w:val="00BF349E"/>
    <w:rsid w:val="00BF34F1"/>
    <w:rsid w:val="00BF4053"/>
    <w:rsid w:val="00BF47AC"/>
    <w:rsid w:val="00BF500D"/>
    <w:rsid w:val="00BF52FB"/>
    <w:rsid w:val="00BF55C2"/>
    <w:rsid w:val="00BF5A23"/>
    <w:rsid w:val="00BF6485"/>
    <w:rsid w:val="00BF64C2"/>
    <w:rsid w:val="00BF6775"/>
    <w:rsid w:val="00BF6888"/>
    <w:rsid w:val="00BF6D20"/>
    <w:rsid w:val="00BF75CE"/>
    <w:rsid w:val="00BF7907"/>
    <w:rsid w:val="00BF7F94"/>
    <w:rsid w:val="00C00461"/>
    <w:rsid w:val="00C00465"/>
    <w:rsid w:val="00C0080D"/>
    <w:rsid w:val="00C014B6"/>
    <w:rsid w:val="00C01602"/>
    <w:rsid w:val="00C01821"/>
    <w:rsid w:val="00C01A26"/>
    <w:rsid w:val="00C0201E"/>
    <w:rsid w:val="00C02511"/>
    <w:rsid w:val="00C02526"/>
    <w:rsid w:val="00C02C0E"/>
    <w:rsid w:val="00C03A2F"/>
    <w:rsid w:val="00C04F89"/>
    <w:rsid w:val="00C05176"/>
    <w:rsid w:val="00C05203"/>
    <w:rsid w:val="00C06A9D"/>
    <w:rsid w:val="00C06DAD"/>
    <w:rsid w:val="00C06DC3"/>
    <w:rsid w:val="00C07215"/>
    <w:rsid w:val="00C0769D"/>
    <w:rsid w:val="00C07F20"/>
    <w:rsid w:val="00C10F9F"/>
    <w:rsid w:val="00C11C55"/>
    <w:rsid w:val="00C11F93"/>
    <w:rsid w:val="00C12167"/>
    <w:rsid w:val="00C12559"/>
    <w:rsid w:val="00C127E5"/>
    <w:rsid w:val="00C12C71"/>
    <w:rsid w:val="00C14490"/>
    <w:rsid w:val="00C144A6"/>
    <w:rsid w:val="00C14747"/>
    <w:rsid w:val="00C14998"/>
    <w:rsid w:val="00C14DCD"/>
    <w:rsid w:val="00C1509B"/>
    <w:rsid w:val="00C151A5"/>
    <w:rsid w:val="00C15753"/>
    <w:rsid w:val="00C15A4D"/>
    <w:rsid w:val="00C15A5F"/>
    <w:rsid w:val="00C15D78"/>
    <w:rsid w:val="00C15ED7"/>
    <w:rsid w:val="00C161F3"/>
    <w:rsid w:val="00C1644A"/>
    <w:rsid w:val="00C16944"/>
    <w:rsid w:val="00C174FB"/>
    <w:rsid w:val="00C1795F"/>
    <w:rsid w:val="00C17C3A"/>
    <w:rsid w:val="00C20055"/>
    <w:rsid w:val="00C20582"/>
    <w:rsid w:val="00C20664"/>
    <w:rsid w:val="00C208D2"/>
    <w:rsid w:val="00C20A3F"/>
    <w:rsid w:val="00C20E60"/>
    <w:rsid w:val="00C21014"/>
    <w:rsid w:val="00C21225"/>
    <w:rsid w:val="00C21BDB"/>
    <w:rsid w:val="00C21C66"/>
    <w:rsid w:val="00C222B5"/>
    <w:rsid w:val="00C233F0"/>
    <w:rsid w:val="00C234AD"/>
    <w:rsid w:val="00C23729"/>
    <w:rsid w:val="00C243FC"/>
    <w:rsid w:val="00C2519E"/>
    <w:rsid w:val="00C25A8E"/>
    <w:rsid w:val="00C25D4B"/>
    <w:rsid w:val="00C25F35"/>
    <w:rsid w:val="00C265A7"/>
    <w:rsid w:val="00C26739"/>
    <w:rsid w:val="00C27393"/>
    <w:rsid w:val="00C30434"/>
    <w:rsid w:val="00C30EA4"/>
    <w:rsid w:val="00C32540"/>
    <w:rsid w:val="00C33088"/>
    <w:rsid w:val="00C33284"/>
    <w:rsid w:val="00C3334D"/>
    <w:rsid w:val="00C338AA"/>
    <w:rsid w:val="00C34730"/>
    <w:rsid w:val="00C34770"/>
    <w:rsid w:val="00C3494C"/>
    <w:rsid w:val="00C34DC8"/>
    <w:rsid w:val="00C352E2"/>
    <w:rsid w:val="00C357C0"/>
    <w:rsid w:val="00C360AC"/>
    <w:rsid w:val="00C364F9"/>
    <w:rsid w:val="00C365CC"/>
    <w:rsid w:val="00C40226"/>
    <w:rsid w:val="00C40300"/>
    <w:rsid w:val="00C40465"/>
    <w:rsid w:val="00C4050A"/>
    <w:rsid w:val="00C41882"/>
    <w:rsid w:val="00C42132"/>
    <w:rsid w:val="00C4257C"/>
    <w:rsid w:val="00C42627"/>
    <w:rsid w:val="00C42836"/>
    <w:rsid w:val="00C42A30"/>
    <w:rsid w:val="00C42BCF"/>
    <w:rsid w:val="00C42F90"/>
    <w:rsid w:val="00C430CD"/>
    <w:rsid w:val="00C4326C"/>
    <w:rsid w:val="00C432BA"/>
    <w:rsid w:val="00C43303"/>
    <w:rsid w:val="00C433C5"/>
    <w:rsid w:val="00C439AD"/>
    <w:rsid w:val="00C43BCD"/>
    <w:rsid w:val="00C43EE0"/>
    <w:rsid w:val="00C44016"/>
    <w:rsid w:val="00C44236"/>
    <w:rsid w:val="00C4450E"/>
    <w:rsid w:val="00C44781"/>
    <w:rsid w:val="00C44829"/>
    <w:rsid w:val="00C44D3D"/>
    <w:rsid w:val="00C44FC4"/>
    <w:rsid w:val="00C44FF6"/>
    <w:rsid w:val="00C45753"/>
    <w:rsid w:val="00C45954"/>
    <w:rsid w:val="00C45B27"/>
    <w:rsid w:val="00C45DA3"/>
    <w:rsid w:val="00C45FCB"/>
    <w:rsid w:val="00C46212"/>
    <w:rsid w:val="00C4682B"/>
    <w:rsid w:val="00C46C76"/>
    <w:rsid w:val="00C46EF6"/>
    <w:rsid w:val="00C504A7"/>
    <w:rsid w:val="00C506BF"/>
    <w:rsid w:val="00C509E0"/>
    <w:rsid w:val="00C50ABE"/>
    <w:rsid w:val="00C50AD6"/>
    <w:rsid w:val="00C50C1E"/>
    <w:rsid w:val="00C5114B"/>
    <w:rsid w:val="00C51196"/>
    <w:rsid w:val="00C51CB0"/>
    <w:rsid w:val="00C52F04"/>
    <w:rsid w:val="00C52F26"/>
    <w:rsid w:val="00C53F57"/>
    <w:rsid w:val="00C53FF5"/>
    <w:rsid w:val="00C5413F"/>
    <w:rsid w:val="00C54313"/>
    <w:rsid w:val="00C544FE"/>
    <w:rsid w:val="00C5493C"/>
    <w:rsid w:val="00C549A8"/>
    <w:rsid w:val="00C54F68"/>
    <w:rsid w:val="00C55204"/>
    <w:rsid w:val="00C557A9"/>
    <w:rsid w:val="00C5697E"/>
    <w:rsid w:val="00C56F08"/>
    <w:rsid w:val="00C57506"/>
    <w:rsid w:val="00C601BD"/>
    <w:rsid w:val="00C6075E"/>
    <w:rsid w:val="00C607FA"/>
    <w:rsid w:val="00C60934"/>
    <w:rsid w:val="00C60AF2"/>
    <w:rsid w:val="00C60CDE"/>
    <w:rsid w:val="00C60E7A"/>
    <w:rsid w:val="00C6136A"/>
    <w:rsid w:val="00C61615"/>
    <w:rsid w:val="00C61933"/>
    <w:rsid w:val="00C61C43"/>
    <w:rsid w:val="00C61D3F"/>
    <w:rsid w:val="00C62D39"/>
    <w:rsid w:val="00C636C9"/>
    <w:rsid w:val="00C63DAA"/>
    <w:rsid w:val="00C63FDC"/>
    <w:rsid w:val="00C6488C"/>
    <w:rsid w:val="00C64CA3"/>
    <w:rsid w:val="00C64D3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D89"/>
    <w:rsid w:val="00C716DA"/>
    <w:rsid w:val="00C71B34"/>
    <w:rsid w:val="00C72343"/>
    <w:rsid w:val="00C72560"/>
    <w:rsid w:val="00C72822"/>
    <w:rsid w:val="00C7311C"/>
    <w:rsid w:val="00C731D8"/>
    <w:rsid w:val="00C7322B"/>
    <w:rsid w:val="00C739C7"/>
    <w:rsid w:val="00C752E2"/>
    <w:rsid w:val="00C762C2"/>
    <w:rsid w:val="00C76614"/>
    <w:rsid w:val="00C772EF"/>
    <w:rsid w:val="00C779B8"/>
    <w:rsid w:val="00C77A26"/>
    <w:rsid w:val="00C77A46"/>
    <w:rsid w:val="00C77CBD"/>
    <w:rsid w:val="00C77EF3"/>
    <w:rsid w:val="00C77FCF"/>
    <w:rsid w:val="00C80060"/>
    <w:rsid w:val="00C805EE"/>
    <w:rsid w:val="00C80A73"/>
    <w:rsid w:val="00C80AD3"/>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EDC"/>
    <w:rsid w:val="00C90730"/>
    <w:rsid w:val="00C90779"/>
    <w:rsid w:val="00C90B8A"/>
    <w:rsid w:val="00C90E64"/>
    <w:rsid w:val="00C90ED2"/>
    <w:rsid w:val="00C916DD"/>
    <w:rsid w:val="00C91BA1"/>
    <w:rsid w:val="00C91BC6"/>
    <w:rsid w:val="00C91E04"/>
    <w:rsid w:val="00C91F06"/>
    <w:rsid w:val="00C920E6"/>
    <w:rsid w:val="00C9237D"/>
    <w:rsid w:val="00C923A2"/>
    <w:rsid w:val="00C928EC"/>
    <w:rsid w:val="00C92A3A"/>
    <w:rsid w:val="00C93027"/>
    <w:rsid w:val="00C932B1"/>
    <w:rsid w:val="00C932B4"/>
    <w:rsid w:val="00C933EF"/>
    <w:rsid w:val="00C93B72"/>
    <w:rsid w:val="00C93BD8"/>
    <w:rsid w:val="00C941D7"/>
    <w:rsid w:val="00C94731"/>
    <w:rsid w:val="00C94EA2"/>
    <w:rsid w:val="00C950BB"/>
    <w:rsid w:val="00C95266"/>
    <w:rsid w:val="00C95315"/>
    <w:rsid w:val="00C95B41"/>
    <w:rsid w:val="00C96663"/>
    <w:rsid w:val="00C9667E"/>
    <w:rsid w:val="00C969C9"/>
    <w:rsid w:val="00C96CF6"/>
    <w:rsid w:val="00C97202"/>
    <w:rsid w:val="00C9742A"/>
    <w:rsid w:val="00C9757A"/>
    <w:rsid w:val="00C97ED4"/>
    <w:rsid w:val="00CA027A"/>
    <w:rsid w:val="00CA035B"/>
    <w:rsid w:val="00CA03C1"/>
    <w:rsid w:val="00CA03DE"/>
    <w:rsid w:val="00CA0716"/>
    <w:rsid w:val="00CA0A08"/>
    <w:rsid w:val="00CA17D0"/>
    <w:rsid w:val="00CA1853"/>
    <w:rsid w:val="00CA26E3"/>
    <w:rsid w:val="00CA33D2"/>
    <w:rsid w:val="00CA3433"/>
    <w:rsid w:val="00CA343A"/>
    <w:rsid w:val="00CA3BFD"/>
    <w:rsid w:val="00CA43F9"/>
    <w:rsid w:val="00CA4564"/>
    <w:rsid w:val="00CA50D7"/>
    <w:rsid w:val="00CA534A"/>
    <w:rsid w:val="00CA5403"/>
    <w:rsid w:val="00CA5833"/>
    <w:rsid w:val="00CA5876"/>
    <w:rsid w:val="00CA62BE"/>
    <w:rsid w:val="00CA6507"/>
    <w:rsid w:val="00CA66B3"/>
    <w:rsid w:val="00CA68B3"/>
    <w:rsid w:val="00CA6E47"/>
    <w:rsid w:val="00CA7701"/>
    <w:rsid w:val="00CA79DB"/>
    <w:rsid w:val="00CA7AC6"/>
    <w:rsid w:val="00CA7B21"/>
    <w:rsid w:val="00CA7B44"/>
    <w:rsid w:val="00CB00BD"/>
    <w:rsid w:val="00CB0AED"/>
    <w:rsid w:val="00CB0CC5"/>
    <w:rsid w:val="00CB0E0E"/>
    <w:rsid w:val="00CB1224"/>
    <w:rsid w:val="00CB14D9"/>
    <w:rsid w:val="00CB1983"/>
    <w:rsid w:val="00CB24CC"/>
    <w:rsid w:val="00CB2B34"/>
    <w:rsid w:val="00CB2C30"/>
    <w:rsid w:val="00CB3ECF"/>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FC"/>
    <w:rsid w:val="00CC1691"/>
    <w:rsid w:val="00CC214E"/>
    <w:rsid w:val="00CC22F4"/>
    <w:rsid w:val="00CC2302"/>
    <w:rsid w:val="00CC2560"/>
    <w:rsid w:val="00CC2C6A"/>
    <w:rsid w:val="00CC3BFD"/>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FC9"/>
    <w:rsid w:val="00CD3627"/>
    <w:rsid w:val="00CD3A6A"/>
    <w:rsid w:val="00CD424F"/>
    <w:rsid w:val="00CD44B7"/>
    <w:rsid w:val="00CD4D1A"/>
    <w:rsid w:val="00CD4D6F"/>
    <w:rsid w:val="00CD4EF1"/>
    <w:rsid w:val="00CD50E2"/>
    <w:rsid w:val="00CD5360"/>
    <w:rsid w:val="00CD5C79"/>
    <w:rsid w:val="00CD5D29"/>
    <w:rsid w:val="00CD6610"/>
    <w:rsid w:val="00CD686E"/>
    <w:rsid w:val="00CD6C18"/>
    <w:rsid w:val="00CD70B3"/>
    <w:rsid w:val="00CD746E"/>
    <w:rsid w:val="00CD74A6"/>
    <w:rsid w:val="00CD7FEB"/>
    <w:rsid w:val="00CE059A"/>
    <w:rsid w:val="00CE149B"/>
    <w:rsid w:val="00CE22CF"/>
    <w:rsid w:val="00CE2608"/>
    <w:rsid w:val="00CE27A7"/>
    <w:rsid w:val="00CE27EC"/>
    <w:rsid w:val="00CE2A7F"/>
    <w:rsid w:val="00CE2C50"/>
    <w:rsid w:val="00CE379E"/>
    <w:rsid w:val="00CE3C14"/>
    <w:rsid w:val="00CE40E3"/>
    <w:rsid w:val="00CE4936"/>
    <w:rsid w:val="00CE49F3"/>
    <w:rsid w:val="00CE5187"/>
    <w:rsid w:val="00CE5577"/>
    <w:rsid w:val="00CE5ED1"/>
    <w:rsid w:val="00CE612B"/>
    <w:rsid w:val="00CE61F2"/>
    <w:rsid w:val="00CE663F"/>
    <w:rsid w:val="00CE74CA"/>
    <w:rsid w:val="00CE7BD3"/>
    <w:rsid w:val="00CF010E"/>
    <w:rsid w:val="00CF0207"/>
    <w:rsid w:val="00CF04BC"/>
    <w:rsid w:val="00CF06C3"/>
    <w:rsid w:val="00CF0B0D"/>
    <w:rsid w:val="00CF0BFC"/>
    <w:rsid w:val="00CF1DB2"/>
    <w:rsid w:val="00CF2525"/>
    <w:rsid w:val="00CF2A00"/>
    <w:rsid w:val="00CF2C72"/>
    <w:rsid w:val="00CF2D2D"/>
    <w:rsid w:val="00CF3F1B"/>
    <w:rsid w:val="00CF44D0"/>
    <w:rsid w:val="00CF4963"/>
    <w:rsid w:val="00CF4F5C"/>
    <w:rsid w:val="00CF53E9"/>
    <w:rsid w:val="00CF57F1"/>
    <w:rsid w:val="00CF60C2"/>
    <w:rsid w:val="00CF63E0"/>
    <w:rsid w:val="00CF6C4C"/>
    <w:rsid w:val="00CF6F0F"/>
    <w:rsid w:val="00CF6F55"/>
    <w:rsid w:val="00CF74A6"/>
    <w:rsid w:val="00CF74DB"/>
    <w:rsid w:val="00CF78ED"/>
    <w:rsid w:val="00D00225"/>
    <w:rsid w:val="00D0031E"/>
    <w:rsid w:val="00D0091D"/>
    <w:rsid w:val="00D00AC6"/>
    <w:rsid w:val="00D00BA6"/>
    <w:rsid w:val="00D00D2A"/>
    <w:rsid w:val="00D00E33"/>
    <w:rsid w:val="00D0137A"/>
    <w:rsid w:val="00D015F5"/>
    <w:rsid w:val="00D0187B"/>
    <w:rsid w:val="00D01BBB"/>
    <w:rsid w:val="00D02315"/>
    <w:rsid w:val="00D0248E"/>
    <w:rsid w:val="00D028A6"/>
    <w:rsid w:val="00D034CE"/>
    <w:rsid w:val="00D036FD"/>
    <w:rsid w:val="00D03CD8"/>
    <w:rsid w:val="00D03CDE"/>
    <w:rsid w:val="00D03D8B"/>
    <w:rsid w:val="00D0421E"/>
    <w:rsid w:val="00D05309"/>
    <w:rsid w:val="00D05461"/>
    <w:rsid w:val="00D056A8"/>
    <w:rsid w:val="00D05963"/>
    <w:rsid w:val="00D05A72"/>
    <w:rsid w:val="00D05F99"/>
    <w:rsid w:val="00D0659E"/>
    <w:rsid w:val="00D06BED"/>
    <w:rsid w:val="00D06CB3"/>
    <w:rsid w:val="00D0759F"/>
    <w:rsid w:val="00D07A93"/>
    <w:rsid w:val="00D1041F"/>
    <w:rsid w:val="00D10CB5"/>
    <w:rsid w:val="00D121E8"/>
    <w:rsid w:val="00D12566"/>
    <w:rsid w:val="00D12876"/>
    <w:rsid w:val="00D12E96"/>
    <w:rsid w:val="00D130FB"/>
    <w:rsid w:val="00D1361E"/>
    <w:rsid w:val="00D136DA"/>
    <w:rsid w:val="00D13D03"/>
    <w:rsid w:val="00D14487"/>
    <w:rsid w:val="00D14653"/>
    <w:rsid w:val="00D14849"/>
    <w:rsid w:val="00D15856"/>
    <w:rsid w:val="00D15AEB"/>
    <w:rsid w:val="00D15C2D"/>
    <w:rsid w:val="00D16A26"/>
    <w:rsid w:val="00D17058"/>
    <w:rsid w:val="00D172D5"/>
    <w:rsid w:val="00D17EAF"/>
    <w:rsid w:val="00D2040B"/>
    <w:rsid w:val="00D20A9E"/>
    <w:rsid w:val="00D20DEB"/>
    <w:rsid w:val="00D20E9C"/>
    <w:rsid w:val="00D2163F"/>
    <w:rsid w:val="00D219A0"/>
    <w:rsid w:val="00D22151"/>
    <w:rsid w:val="00D2267B"/>
    <w:rsid w:val="00D232FB"/>
    <w:rsid w:val="00D23718"/>
    <w:rsid w:val="00D238CE"/>
    <w:rsid w:val="00D23D9F"/>
    <w:rsid w:val="00D24665"/>
    <w:rsid w:val="00D2478D"/>
    <w:rsid w:val="00D247BF"/>
    <w:rsid w:val="00D247CD"/>
    <w:rsid w:val="00D24D64"/>
    <w:rsid w:val="00D24F8E"/>
    <w:rsid w:val="00D26041"/>
    <w:rsid w:val="00D26179"/>
    <w:rsid w:val="00D27357"/>
    <w:rsid w:val="00D27B6A"/>
    <w:rsid w:val="00D27BF2"/>
    <w:rsid w:val="00D27C59"/>
    <w:rsid w:val="00D30BD3"/>
    <w:rsid w:val="00D3109A"/>
    <w:rsid w:val="00D312C2"/>
    <w:rsid w:val="00D313C9"/>
    <w:rsid w:val="00D31482"/>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A7"/>
    <w:rsid w:val="00D35A32"/>
    <w:rsid w:val="00D35A4F"/>
    <w:rsid w:val="00D35FC3"/>
    <w:rsid w:val="00D36019"/>
    <w:rsid w:val="00D362A4"/>
    <w:rsid w:val="00D36B33"/>
    <w:rsid w:val="00D374C2"/>
    <w:rsid w:val="00D376E2"/>
    <w:rsid w:val="00D3780A"/>
    <w:rsid w:val="00D3784C"/>
    <w:rsid w:val="00D37B61"/>
    <w:rsid w:val="00D37DF2"/>
    <w:rsid w:val="00D37E43"/>
    <w:rsid w:val="00D40328"/>
    <w:rsid w:val="00D40607"/>
    <w:rsid w:val="00D40CB4"/>
    <w:rsid w:val="00D41127"/>
    <w:rsid w:val="00D4201C"/>
    <w:rsid w:val="00D423AB"/>
    <w:rsid w:val="00D42412"/>
    <w:rsid w:val="00D425E6"/>
    <w:rsid w:val="00D42B8D"/>
    <w:rsid w:val="00D42CB3"/>
    <w:rsid w:val="00D4311F"/>
    <w:rsid w:val="00D439F4"/>
    <w:rsid w:val="00D450A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364"/>
    <w:rsid w:val="00D50A0B"/>
    <w:rsid w:val="00D51413"/>
    <w:rsid w:val="00D51512"/>
    <w:rsid w:val="00D52297"/>
    <w:rsid w:val="00D53592"/>
    <w:rsid w:val="00D535F7"/>
    <w:rsid w:val="00D53B65"/>
    <w:rsid w:val="00D544AD"/>
    <w:rsid w:val="00D545D4"/>
    <w:rsid w:val="00D54BBD"/>
    <w:rsid w:val="00D557D4"/>
    <w:rsid w:val="00D55BFF"/>
    <w:rsid w:val="00D5697E"/>
    <w:rsid w:val="00D57AFC"/>
    <w:rsid w:val="00D57AFF"/>
    <w:rsid w:val="00D57F58"/>
    <w:rsid w:val="00D6011E"/>
    <w:rsid w:val="00D60540"/>
    <w:rsid w:val="00D605AA"/>
    <w:rsid w:val="00D6088C"/>
    <w:rsid w:val="00D60B63"/>
    <w:rsid w:val="00D60FE4"/>
    <w:rsid w:val="00D61505"/>
    <w:rsid w:val="00D61BE3"/>
    <w:rsid w:val="00D61FCC"/>
    <w:rsid w:val="00D62090"/>
    <w:rsid w:val="00D62467"/>
    <w:rsid w:val="00D627AB"/>
    <w:rsid w:val="00D627CE"/>
    <w:rsid w:val="00D6284B"/>
    <w:rsid w:val="00D62AA8"/>
    <w:rsid w:val="00D62E5C"/>
    <w:rsid w:val="00D62F81"/>
    <w:rsid w:val="00D63415"/>
    <w:rsid w:val="00D636DB"/>
    <w:rsid w:val="00D6405A"/>
    <w:rsid w:val="00D6474B"/>
    <w:rsid w:val="00D65275"/>
    <w:rsid w:val="00D66183"/>
    <w:rsid w:val="00D66762"/>
    <w:rsid w:val="00D66A09"/>
    <w:rsid w:val="00D6717E"/>
    <w:rsid w:val="00D675F0"/>
    <w:rsid w:val="00D7028B"/>
    <w:rsid w:val="00D707AD"/>
    <w:rsid w:val="00D71730"/>
    <w:rsid w:val="00D719A2"/>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60AA"/>
    <w:rsid w:val="00D760E2"/>
    <w:rsid w:val="00D7610D"/>
    <w:rsid w:val="00D76469"/>
    <w:rsid w:val="00D76828"/>
    <w:rsid w:val="00D77161"/>
    <w:rsid w:val="00D775CA"/>
    <w:rsid w:val="00D77878"/>
    <w:rsid w:val="00D77C34"/>
    <w:rsid w:val="00D800BD"/>
    <w:rsid w:val="00D80CC4"/>
    <w:rsid w:val="00D81400"/>
    <w:rsid w:val="00D81925"/>
    <w:rsid w:val="00D84456"/>
    <w:rsid w:val="00D8460B"/>
    <w:rsid w:val="00D84A03"/>
    <w:rsid w:val="00D84F82"/>
    <w:rsid w:val="00D8500B"/>
    <w:rsid w:val="00D8528A"/>
    <w:rsid w:val="00D857C4"/>
    <w:rsid w:val="00D85A90"/>
    <w:rsid w:val="00D86185"/>
    <w:rsid w:val="00D86361"/>
    <w:rsid w:val="00D87853"/>
    <w:rsid w:val="00D87A29"/>
    <w:rsid w:val="00D87BFB"/>
    <w:rsid w:val="00D87D1F"/>
    <w:rsid w:val="00D87D58"/>
    <w:rsid w:val="00D901BB"/>
    <w:rsid w:val="00D90C72"/>
    <w:rsid w:val="00D90CA9"/>
    <w:rsid w:val="00D90E13"/>
    <w:rsid w:val="00D91281"/>
    <w:rsid w:val="00D91484"/>
    <w:rsid w:val="00D914B5"/>
    <w:rsid w:val="00D91F25"/>
    <w:rsid w:val="00D92ACA"/>
    <w:rsid w:val="00D92D3D"/>
    <w:rsid w:val="00D92E5E"/>
    <w:rsid w:val="00D93667"/>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97959"/>
    <w:rsid w:val="00D97CF3"/>
    <w:rsid w:val="00DA023D"/>
    <w:rsid w:val="00DA0930"/>
    <w:rsid w:val="00DA10AB"/>
    <w:rsid w:val="00DA1225"/>
    <w:rsid w:val="00DA12E2"/>
    <w:rsid w:val="00DA1FDC"/>
    <w:rsid w:val="00DA20D1"/>
    <w:rsid w:val="00DA24ED"/>
    <w:rsid w:val="00DA2B12"/>
    <w:rsid w:val="00DA31DD"/>
    <w:rsid w:val="00DA353E"/>
    <w:rsid w:val="00DA3A15"/>
    <w:rsid w:val="00DA3B0B"/>
    <w:rsid w:val="00DA3CEE"/>
    <w:rsid w:val="00DA413D"/>
    <w:rsid w:val="00DA479C"/>
    <w:rsid w:val="00DA4DB1"/>
    <w:rsid w:val="00DA4ECB"/>
    <w:rsid w:val="00DA5249"/>
    <w:rsid w:val="00DA5EAA"/>
    <w:rsid w:val="00DA6072"/>
    <w:rsid w:val="00DA60C4"/>
    <w:rsid w:val="00DA60E7"/>
    <w:rsid w:val="00DA6481"/>
    <w:rsid w:val="00DA6A59"/>
    <w:rsid w:val="00DA6D7D"/>
    <w:rsid w:val="00DA700D"/>
    <w:rsid w:val="00DA72CF"/>
    <w:rsid w:val="00DA7702"/>
    <w:rsid w:val="00DA7E05"/>
    <w:rsid w:val="00DB003C"/>
    <w:rsid w:val="00DB076B"/>
    <w:rsid w:val="00DB0C3E"/>
    <w:rsid w:val="00DB115F"/>
    <w:rsid w:val="00DB1695"/>
    <w:rsid w:val="00DB18A9"/>
    <w:rsid w:val="00DB1A5E"/>
    <w:rsid w:val="00DB1C2C"/>
    <w:rsid w:val="00DB1DEA"/>
    <w:rsid w:val="00DB25D4"/>
    <w:rsid w:val="00DB270A"/>
    <w:rsid w:val="00DB2E05"/>
    <w:rsid w:val="00DB35E5"/>
    <w:rsid w:val="00DB3EDC"/>
    <w:rsid w:val="00DB3F81"/>
    <w:rsid w:val="00DB448D"/>
    <w:rsid w:val="00DB4862"/>
    <w:rsid w:val="00DB4CD8"/>
    <w:rsid w:val="00DB510E"/>
    <w:rsid w:val="00DB52D9"/>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D2D"/>
    <w:rsid w:val="00DC41B6"/>
    <w:rsid w:val="00DC430E"/>
    <w:rsid w:val="00DC4F50"/>
    <w:rsid w:val="00DC4FBB"/>
    <w:rsid w:val="00DC5116"/>
    <w:rsid w:val="00DC5368"/>
    <w:rsid w:val="00DC57B6"/>
    <w:rsid w:val="00DC5CB4"/>
    <w:rsid w:val="00DC5D6D"/>
    <w:rsid w:val="00DC6B60"/>
    <w:rsid w:val="00DC735B"/>
    <w:rsid w:val="00DD00AE"/>
    <w:rsid w:val="00DD00C0"/>
    <w:rsid w:val="00DD0C95"/>
    <w:rsid w:val="00DD13F6"/>
    <w:rsid w:val="00DD1767"/>
    <w:rsid w:val="00DD193C"/>
    <w:rsid w:val="00DD1A3E"/>
    <w:rsid w:val="00DD1CD6"/>
    <w:rsid w:val="00DD1F9C"/>
    <w:rsid w:val="00DD1FF8"/>
    <w:rsid w:val="00DD226F"/>
    <w:rsid w:val="00DD2535"/>
    <w:rsid w:val="00DD3311"/>
    <w:rsid w:val="00DD38A7"/>
    <w:rsid w:val="00DD3930"/>
    <w:rsid w:val="00DD3D20"/>
    <w:rsid w:val="00DD3D27"/>
    <w:rsid w:val="00DD4CAB"/>
    <w:rsid w:val="00DD503B"/>
    <w:rsid w:val="00DD521D"/>
    <w:rsid w:val="00DD5487"/>
    <w:rsid w:val="00DD606D"/>
    <w:rsid w:val="00DD67BD"/>
    <w:rsid w:val="00DD6861"/>
    <w:rsid w:val="00DD68AF"/>
    <w:rsid w:val="00DD68BD"/>
    <w:rsid w:val="00DD6F20"/>
    <w:rsid w:val="00DD7410"/>
    <w:rsid w:val="00DE0D4D"/>
    <w:rsid w:val="00DE103E"/>
    <w:rsid w:val="00DE108B"/>
    <w:rsid w:val="00DE15D9"/>
    <w:rsid w:val="00DE1F98"/>
    <w:rsid w:val="00DE2016"/>
    <w:rsid w:val="00DE2042"/>
    <w:rsid w:val="00DE207A"/>
    <w:rsid w:val="00DE2153"/>
    <w:rsid w:val="00DE2F7D"/>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CC1"/>
    <w:rsid w:val="00DE6E43"/>
    <w:rsid w:val="00DE6E45"/>
    <w:rsid w:val="00DE708D"/>
    <w:rsid w:val="00DE7103"/>
    <w:rsid w:val="00DE72C2"/>
    <w:rsid w:val="00DE72D5"/>
    <w:rsid w:val="00DE795F"/>
    <w:rsid w:val="00DF03D5"/>
    <w:rsid w:val="00DF0D1E"/>
    <w:rsid w:val="00DF0DAC"/>
    <w:rsid w:val="00DF1679"/>
    <w:rsid w:val="00DF1CC7"/>
    <w:rsid w:val="00DF2382"/>
    <w:rsid w:val="00DF2BB6"/>
    <w:rsid w:val="00DF31E5"/>
    <w:rsid w:val="00DF32D4"/>
    <w:rsid w:val="00DF3410"/>
    <w:rsid w:val="00DF3FC3"/>
    <w:rsid w:val="00DF45AA"/>
    <w:rsid w:val="00DF4AB0"/>
    <w:rsid w:val="00DF4C92"/>
    <w:rsid w:val="00DF4F7F"/>
    <w:rsid w:val="00DF5248"/>
    <w:rsid w:val="00DF5266"/>
    <w:rsid w:val="00DF5C4D"/>
    <w:rsid w:val="00DF64F1"/>
    <w:rsid w:val="00DF6523"/>
    <w:rsid w:val="00DF68E5"/>
    <w:rsid w:val="00DF6C0F"/>
    <w:rsid w:val="00DF709E"/>
    <w:rsid w:val="00DF73D7"/>
    <w:rsid w:val="00DF7626"/>
    <w:rsid w:val="00DF7BA0"/>
    <w:rsid w:val="00E006C5"/>
    <w:rsid w:val="00E007C3"/>
    <w:rsid w:val="00E00922"/>
    <w:rsid w:val="00E00E71"/>
    <w:rsid w:val="00E0105D"/>
    <w:rsid w:val="00E0223D"/>
    <w:rsid w:val="00E0237F"/>
    <w:rsid w:val="00E0350F"/>
    <w:rsid w:val="00E03679"/>
    <w:rsid w:val="00E040A8"/>
    <w:rsid w:val="00E0437D"/>
    <w:rsid w:val="00E04B0D"/>
    <w:rsid w:val="00E04B32"/>
    <w:rsid w:val="00E070C2"/>
    <w:rsid w:val="00E07266"/>
    <w:rsid w:val="00E0732C"/>
    <w:rsid w:val="00E0775C"/>
    <w:rsid w:val="00E07929"/>
    <w:rsid w:val="00E108AF"/>
    <w:rsid w:val="00E10B48"/>
    <w:rsid w:val="00E10F07"/>
    <w:rsid w:val="00E1151C"/>
    <w:rsid w:val="00E11C9C"/>
    <w:rsid w:val="00E1209D"/>
    <w:rsid w:val="00E1267E"/>
    <w:rsid w:val="00E127F3"/>
    <w:rsid w:val="00E12D12"/>
    <w:rsid w:val="00E138EC"/>
    <w:rsid w:val="00E13E84"/>
    <w:rsid w:val="00E14765"/>
    <w:rsid w:val="00E147F8"/>
    <w:rsid w:val="00E14E80"/>
    <w:rsid w:val="00E14ECD"/>
    <w:rsid w:val="00E14F22"/>
    <w:rsid w:val="00E168DF"/>
    <w:rsid w:val="00E16A90"/>
    <w:rsid w:val="00E170E1"/>
    <w:rsid w:val="00E1738B"/>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BF5"/>
    <w:rsid w:val="00E22DFA"/>
    <w:rsid w:val="00E22EC9"/>
    <w:rsid w:val="00E23113"/>
    <w:rsid w:val="00E23369"/>
    <w:rsid w:val="00E2449B"/>
    <w:rsid w:val="00E24792"/>
    <w:rsid w:val="00E24E02"/>
    <w:rsid w:val="00E24EAF"/>
    <w:rsid w:val="00E24EEA"/>
    <w:rsid w:val="00E24F5F"/>
    <w:rsid w:val="00E25EAB"/>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C3"/>
    <w:rsid w:val="00E36396"/>
    <w:rsid w:val="00E365E8"/>
    <w:rsid w:val="00E37356"/>
    <w:rsid w:val="00E3749F"/>
    <w:rsid w:val="00E37612"/>
    <w:rsid w:val="00E37CC3"/>
    <w:rsid w:val="00E40FEA"/>
    <w:rsid w:val="00E410C7"/>
    <w:rsid w:val="00E41594"/>
    <w:rsid w:val="00E4191C"/>
    <w:rsid w:val="00E41A13"/>
    <w:rsid w:val="00E41A21"/>
    <w:rsid w:val="00E41DB8"/>
    <w:rsid w:val="00E4235C"/>
    <w:rsid w:val="00E42A8F"/>
    <w:rsid w:val="00E43118"/>
    <w:rsid w:val="00E43164"/>
    <w:rsid w:val="00E43424"/>
    <w:rsid w:val="00E43C88"/>
    <w:rsid w:val="00E44ADC"/>
    <w:rsid w:val="00E44F01"/>
    <w:rsid w:val="00E45566"/>
    <w:rsid w:val="00E464A4"/>
    <w:rsid w:val="00E46BEE"/>
    <w:rsid w:val="00E46DFC"/>
    <w:rsid w:val="00E4721A"/>
    <w:rsid w:val="00E47235"/>
    <w:rsid w:val="00E47A7F"/>
    <w:rsid w:val="00E47DFC"/>
    <w:rsid w:val="00E47F4D"/>
    <w:rsid w:val="00E50AE1"/>
    <w:rsid w:val="00E50B2A"/>
    <w:rsid w:val="00E50B67"/>
    <w:rsid w:val="00E5113B"/>
    <w:rsid w:val="00E518C0"/>
    <w:rsid w:val="00E52200"/>
    <w:rsid w:val="00E52293"/>
    <w:rsid w:val="00E529BD"/>
    <w:rsid w:val="00E5350F"/>
    <w:rsid w:val="00E53646"/>
    <w:rsid w:val="00E536AD"/>
    <w:rsid w:val="00E537EB"/>
    <w:rsid w:val="00E538D0"/>
    <w:rsid w:val="00E54440"/>
    <w:rsid w:val="00E54769"/>
    <w:rsid w:val="00E5488F"/>
    <w:rsid w:val="00E54EC9"/>
    <w:rsid w:val="00E55275"/>
    <w:rsid w:val="00E55B99"/>
    <w:rsid w:val="00E566F7"/>
    <w:rsid w:val="00E56E35"/>
    <w:rsid w:val="00E57455"/>
    <w:rsid w:val="00E57478"/>
    <w:rsid w:val="00E6012F"/>
    <w:rsid w:val="00E60227"/>
    <w:rsid w:val="00E602E3"/>
    <w:rsid w:val="00E6058B"/>
    <w:rsid w:val="00E605D7"/>
    <w:rsid w:val="00E60658"/>
    <w:rsid w:val="00E60E28"/>
    <w:rsid w:val="00E61240"/>
    <w:rsid w:val="00E6126A"/>
    <w:rsid w:val="00E6148B"/>
    <w:rsid w:val="00E614A3"/>
    <w:rsid w:val="00E617E5"/>
    <w:rsid w:val="00E6180E"/>
    <w:rsid w:val="00E61A67"/>
    <w:rsid w:val="00E61CCC"/>
    <w:rsid w:val="00E61D77"/>
    <w:rsid w:val="00E6210C"/>
    <w:rsid w:val="00E6253B"/>
    <w:rsid w:val="00E6265C"/>
    <w:rsid w:val="00E62A4A"/>
    <w:rsid w:val="00E63449"/>
    <w:rsid w:val="00E63808"/>
    <w:rsid w:val="00E63B28"/>
    <w:rsid w:val="00E63E6D"/>
    <w:rsid w:val="00E64249"/>
    <w:rsid w:val="00E64576"/>
    <w:rsid w:val="00E651C3"/>
    <w:rsid w:val="00E658F2"/>
    <w:rsid w:val="00E65B3A"/>
    <w:rsid w:val="00E65D12"/>
    <w:rsid w:val="00E65E9A"/>
    <w:rsid w:val="00E66393"/>
    <w:rsid w:val="00E66537"/>
    <w:rsid w:val="00E66687"/>
    <w:rsid w:val="00E66DCD"/>
    <w:rsid w:val="00E66DE6"/>
    <w:rsid w:val="00E6716B"/>
    <w:rsid w:val="00E67942"/>
    <w:rsid w:val="00E709C3"/>
    <w:rsid w:val="00E70D9E"/>
    <w:rsid w:val="00E711C7"/>
    <w:rsid w:val="00E724FD"/>
    <w:rsid w:val="00E72802"/>
    <w:rsid w:val="00E735CF"/>
    <w:rsid w:val="00E736BD"/>
    <w:rsid w:val="00E73806"/>
    <w:rsid w:val="00E738EB"/>
    <w:rsid w:val="00E73ABC"/>
    <w:rsid w:val="00E73DD2"/>
    <w:rsid w:val="00E73F51"/>
    <w:rsid w:val="00E74354"/>
    <w:rsid w:val="00E74921"/>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638"/>
    <w:rsid w:val="00E81E50"/>
    <w:rsid w:val="00E81EEE"/>
    <w:rsid w:val="00E81FB2"/>
    <w:rsid w:val="00E82009"/>
    <w:rsid w:val="00E82CBD"/>
    <w:rsid w:val="00E83030"/>
    <w:rsid w:val="00E833AA"/>
    <w:rsid w:val="00E833F9"/>
    <w:rsid w:val="00E8390C"/>
    <w:rsid w:val="00E83D41"/>
    <w:rsid w:val="00E83F30"/>
    <w:rsid w:val="00E83F75"/>
    <w:rsid w:val="00E843EB"/>
    <w:rsid w:val="00E84B35"/>
    <w:rsid w:val="00E84CDC"/>
    <w:rsid w:val="00E85950"/>
    <w:rsid w:val="00E85AD7"/>
    <w:rsid w:val="00E85B96"/>
    <w:rsid w:val="00E85BF1"/>
    <w:rsid w:val="00E85F31"/>
    <w:rsid w:val="00E863C2"/>
    <w:rsid w:val="00E8657F"/>
    <w:rsid w:val="00E868EC"/>
    <w:rsid w:val="00E86B84"/>
    <w:rsid w:val="00E87006"/>
    <w:rsid w:val="00E87101"/>
    <w:rsid w:val="00E877A1"/>
    <w:rsid w:val="00E8781F"/>
    <w:rsid w:val="00E87CF9"/>
    <w:rsid w:val="00E87E8C"/>
    <w:rsid w:val="00E90036"/>
    <w:rsid w:val="00E90890"/>
    <w:rsid w:val="00E908CC"/>
    <w:rsid w:val="00E90D93"/>
    <w:rsid w:val="00E9112F"/>
    <w:rsid w:val="00E91342"/>
    <w:rsid w:val="00E91A69"/>
    <w:rsid w:val="00E91FB9"/>
    <w:rsid w:val="00E92185"/>
    <w:rsid w:val="00E92FB7"/>
    <w:rsid w:val="00E93483"/>
    <w:rsid w:val="00E940F9"/>
    <w:rsid w:val="00E947A4"/>
    <w:rsid w:val="00E9490D"/>
    <w:rsid w:val="00E94DE9"/>
    <w:rsid w:val="00E94EFF"/>
    <w:rsid w:val="00E955D6"/>
    <w:rsid w:val="00E956DA"/>
    <w:rsid w:val="00E9573A"/>
    <w:rsid w:val="00E95D10"/>
    <w:rsid w:val="00E95D64"/>
    <w:rsid w:val="00E96087"/>
    <w:rsid w:val="00E96230"/>
    <w:rsid w:val="00E96D62"/>
    <w:rsid w:val="00E976A3"/>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1EB"/>
    <w:rsid w:val="00EA3BB6"/>
    <w:rsid w:val="00EA3D50"/>
    <w:rsid w:val="00EA45EE"/>
    <w:rsid w:val="00EA4A36"/>
    <w:rsid w:val="00EA4D65"/>
    <w:rsid w:val="00EA5045"/>
    <w:rsid w:val="00EA559F"/>
    <w:rsid w:val="00EA5671"/>
    <w:rsid w:val="00EA573B"/>
    <w:rsid w:val="00EA64C0"/>
    <w:rsid w:val="00EA692C"/>
    <w:rsid w:val="00EA694D"/>
    <w:rsid w:val="00EA6979"/>
    <w:rsid w:val="00EA6B4F"/>
    <w:rsid w:val="00EA6D27"/>
    <w:rsid w:val="00EA7891"/>
    <w:rsid w:val="00EA7F51"/>
    <w:rsid w:val="00EB0EBE"/>
    <w:rsid w:val="00EB1643"/>
    <w:rsid w:val="00EB1B29"/>
    <w:rsid w:val="00EB2495"/>
    <w:rsid w:val="00EB269B"/>
    <w:rsid w:val="00EB2A84"/>
    <w:rsid w:val="00EB3040"/>
    <w:rsid w:val="00EB331F"/>
    <w:rsid w:val="00EB3868"/>
    <w:rsid w:val="00EB3ACA"/>
    <w:rsid w:val="00EB40CA"/>
    <w:rsid w:val="00EB43C0"/>
    <w:rsid w:val="00EB4932"/>
    <w:rsid w:val="00EB554B"/>
    <w:rsid w:val="00EB55BE"/>
    <w:rsid w:val="00EB5A5D"/>
    <w:rsid w:val="00EB5FA7"/>
    <w:rsid w:val="00EB6670"/>
    <w:rsid w:val="00EB6784"/>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32EB"/>
    <w:rsid w:val="00EC3D85"/>
    <w:rsid w:val="00EC4CEA"/>
    <w:rsid w:val="00EC4D10"/>
    <w:rsid w:val="00EC4FB9"/>
    <w:rsid w:val="00EC50DB"/>
    <w:rsid w:val="00EC535A"/>
    <w:rsid w:val="00EC57D0"/>
    <w:rsid w:val="00EC6114"/>
    <w:rsid w:val="00EC63CC"/>
    <w:rsid w:val="00EC6C51"/>
    <w:rsid w:val="00EC6F3B"/>
    <w:rsid w:val="00EC707E"/>
    <w:rsid w:val="00EC72EB"/>
    <w:rsid w:val="00EC7537"/>
    <w:rsid w:val="00EC7A56"/>
    <w:rsid w:val="00EC7B46"/>
    <w:rsid w:val="00EC7C9B"/>
    <w:rsid w:val="00ED05C9"/>
    <w:rsid w:val="00ED0752"/>
    <w:rsid w:val="00ED0764"/>
    <w:rsid w:val="00ED3013"/>
    <w:rsid w:val="00ED3683"/>
    <w:rsid w:val="00ED39CD"/>
    <w:rsid w:val="00ED3E1D"/>
    <w:rsid w:val="00ED439E"/>
    <w:rsid w:val="00ED4574"/>
    <w:rsid w:val="00ED4EF7"/>
    <w:rsid w:val="00ED5823"/>
    <w:rsid w:val="00ED647A"/>
    <w:rsid w:val="00ED6609"/>
    <w:rsid w:val="00ED66F4"/>
    <w:rsid w:val="00ED6948"/>
    <w:rsid w:val="00ED6B4B"/>
    <w:rsid w:val="00ED6E0D"/>
    <w:rsid w:val="00ED79C9"/>
    <w:rsid w:val="00ED79F3"/>
    <w:rsid w:val="00EE06EA"/>
    <w:rsid w:val="00EE0884"/>
    <w:rsid w:val="00EE088D"/>
    <w:rsid w:val="00EE0B8F"/>
    <w:rsid w:val="00EE0DA2"/>
    <w:rsid w:val="00EE10D6"/>
    <w:rsid w:val="00EE117A"/>
    <w:rsid w:val="00EE15D9"/>
    <w:rsid w:val="00EE186B"/>
    <w:rsid w:val="00EE1BD4"/>
    <w:rsid w:val="00EE1F04"/>
    <w:rsid w:val="00EE2283"/>
    <w:rsid w:val="00EE244D"/>
    <w:rsid w:val="00EE2456"/>
    <w:rsid w:val="00EE2AA6"/>
    <w:rsid w:val="00EE2D21"/>
    <w:rsid w:val="00EE305A"/>
    <w:rsid w:val="00EE3082"/>
    <w:rsid w:val="00EE3749"/>
    <w:rsid w:val="00EE3921"/>
    <w:rsid w:val="00EE3A1F"/>
    <w:rsid w:val="00EE42C5"/>
    <w:rsid w:val="00EE4302"/>
    <w:rsid w:val="00EE45F0"/>
    <w:rsid w:val="00EE4C43"/>
    <w:rsid w:val="00EE4CB2"/>
    <w:rsid w:val="00EE4E0D"/>
    <w:rsid w:val="00EE5161"/>
    <w:rsid w:val="00EE58CA"/>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82F"/>
    <w:rsid w:val="00EF2A14"/>
    <w:rsid w:val="00EF2E68"/>
    <w:rsid w:val="00EF2EC0"/>
    <w:rsid w:val="00EF3596"/>
    <w:rsid w:val="00EF36DD"/>
    <w:rsid w:val="00EF3787"/>
    <w:rsid w:val="00EF3B27"/>
    <w:rsid w:val="00EF40CA"/>
    <w:rsid w:val="00EF4284"/>
    <w:rsid w:val="00EF4A92"/>
    <w:rsid w:val="00EF4C2A"/>
    <w:rsid w:val="00EF5571"/>
    <w:rsid w:val="00EF5761"/>
    <w:rsid w:val="00EF5C19"/>
    <w:rsid w:val="00EF6162"/>
    <w:rsid w:val="00EF66EF"/>
    <w:rsid w:val="00EF6735"/>
    <w:rsid w:val="00EF6811"/>
    <w:rsid w:val="00EF70E1"/>
    <w:rsid w:val="00EF711F"/>
    <w:rsid w:val="00EF7182"/>
    <w:rsid w:val="00EF7206"/>
    <w:rsid w:val="00EF7C85"/>
    <w:rsid w:val="00F002B0"/>
    <w:rsid w:val="00F00B4D"/>
    <w:rsid w:val="00F00E5C"/>
    <w:rsid w:val="00F015B9"/>
    <w:rsid w:val="00F0257D"/>
    <w:rsid w:val="00F02B6E"/>
    <w:rsid w:val="00F03310"/>
    <w:rsid w:val="00F039C4"/>
    <w:rsid w:val="00F04651"/>
    <w:rsid w:val="00F04674"/>
    <w:rsid w:val="00F04B58"/>
    <w:rsid w:val="00F0578C"/>
    <w:rsid w:val="00F057BA"/>
    <w:rsid w:val="00F0606C"/>
    <w:rsid w:val="00F06105"/>
    <w:rsid w:val="00F06A72"/>
    <w:rsid w:val="00F06DDE"/>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D05"/>
    <w:rsid w:val="00F16046"/>
    <w:rsid w:val="00F16EDF"/>
    <w:rsid w:val="00F175B4"/>
    <w:rsid w:val="00F176AA"/>
    <w:rsid w:val="00F178C2"/>
    <w:rsid w:val="00F17D21"/>
    <w:rsid w:val="00F2070B"/>
    <w:rsid w:val="00F20789"/>
    <w:rsid w:val="00F207D9"/>
    <w:rsid w:val="00F20955"/>
    <w:rsid w:val="00F209E8"/>
    <w:rsid w:val="00F20CD7"/>
    <w:rsid w:val="00F21367"/>
    <w:rsid w:val="00F21749"/>
    <w:rsid w:val="00F21F48"/>
    <w:rsid w:val="00F22422"/>
    <w:rsid w:val="00F22ACC"/>
    <w:rsid w:val="00F23A65"/>
    <w:rsid w:val="00F24301"/>
    <w:rsid w:val="00F25119"/>
    <w:rsid w:val="00F2559C"/>
    <w:rsid w:val="00F25C43"/>
    <w:rsid w:val="00F25D72"/>
    <w:rsid w:val="00F25EB4"/>
    <w:rsid w:val="00F25EF2"/>
    <w:rsid w:val="00F26094"/>
    <w:rsid w:val="00F275B7"/>
    <w:rsid w:val="00F279E1"/>
    <w:rsid w:val="00F30385"/>
    <w:rsid w:val="00F308E0"/>
    <w:rsid w:val="00F30930"/>
    <w:rsid w:val="00F30DB3"/>
    <w:rsid w:val="00F321C0"/>
    <w:rsid w:val="00F324C4"/>
    <w:rsid w:val="00F326F7"/>
    <w:rsid w:val="00F327AF"/>
    <w:rsid w:val="00F328BB"/>
    <w:rsid w:val="00F33324"/>
    <w:rsid w:val="00F334AD"/>
    <w:rsid w:val="00F33594"/>
    <w:rsid w:val="00F33BB8"/>
    <w:rsid w:val="00F34C9D"/>
    <w:rsid w:val="00F34EC1"/>
    <w:rsid w:val="00F3562A"/>
    <w:rsid w:val="00F358C1"/>
    <w:rsid w:val="00F36DBE"/>
    <w:rsid w:val="00F36EA6"/>
    <w:rsid w:val="00F406D1"/>
    <w:rsid w:val="00F40923"/>
    <w:rsid w:val="00F409F4"/>
    <w:rsid w:val="00F40B05"/>
    <w:rsid w:val="00F40FD5"/>
    <w:rsid w:val="00F41284"/>
    <w:rsid w:val="00F4139C"/>
    <w:rsid w:val="00F415CE"/>
    <w:rsid w:val="00F418CD"/>
    <w:rsid w:val="00F42100"/>
    <w:rsid w:val="00F4221F"/>
    <w:rsid w:val="00F4250E"/>
    <w:rsid w:val="00F4270F"/>
    <w:rsid w:val="00F42B61"/>
    <w:rsid w:val="00F438BC"/>
    <w:rsid w:val="00F43EEF"/>
    <w:rsid w:val="00F4480E"/>
    <w:rsid w:val="00F44944"/>
    <w:rsid w:val="00F44ACE"/>
    <w:rsid w:val="00F44FE7"/>
    <w:rsid w:val="00F452F4"/>
    <w:rsid w:val="00F45785"/>
    <w:rsid w:val="00F45BEB"/>
    <w:rsid w:val="00F45E69"/>
    <w:rsid w:val="00F46028"/>
    <w:rsid w:val="00F461E1"/>
    <w:rsid w:val="00F46E6D"/>
    <w:rsid w:val="00F471C9"/>
    <w:rsid w:val="00F4784F"/>
    <w:rsid w:val="00F47947"/>
    <w:rsid w:val="00F504B7"/>
    <w:rsid w:val="00F5057A"/>
    <w:rsid w:val="00F50AC4"/>
    <w:rsid w:val="00F51526"/>
    <w:rsid w:val="00F520B3"/>
    <w:rsid w:val="00F528FD"/>
    <w:rsid w:val="00F52A11"/>
    <w:rsid w:val="00F52ADB"/>
    <w:rsid w:val="00F52FDA"/>
    <w:rsid w:val="00F53200"/>
    <w:rsid w:val="00F53302"/>
    <w:rsid w:val="00F53359"/>
    <w:rsid w:val="00F5341C"/>
    <w:rsid w:val="00F5359A"/>
    <w:rsid w:val="00F5396F"/>
    <w:rsid w:val="00F54297"/>
    <w:rsid w:val="00F54738"/>
    <w:rsid w:val="00F55176"/>
    <w:rsid w:val="00F56435"/>
    <w:rsid w:val="00F5664A"/>
    <w:rsid w:val="00F566AC"/>
    <w:rsid w:val="00F569EA"/>
    <w:rsid w:val="00F56A76"/>
    <w:rsid w:val="00F56B25"/>
    <w:rsid w:val="00F575CE"/>
    <w:rsid w:val="00F57CB6"/>
    <w:rsid w:val="00F602DD"/>
    <w:rsid w:val="00F604C1"/>
    <w:rsid w:val="00F60959"/>
    <w:rsid w:val="00F609E6"/>
    <w:rsid w:val="00F60D01"/>
    <w:rsid w:val="00F615A1"/>
    <w:rsid w:val="00F61695"/>
    <w:rsid w:val="00F618CD"/>
    <w:rsid w:val="00F61A6C"/>
    <w:rsid w:val="00F61EFB"/>
    <w:rsid w:val="00F622FF"/>
    <w:rsid w:val="00F62616"/>
    <w:rsid w:val="00F626C6"/>
    <w:rsid w:val="00F62867"/>
    <w:rsid w:val="00F62A3C"/>
    <w:rsid w:val="00F62A76"/>
    <w:rsid w:val="00F62FE8"/>
    <w:rsid w:val="00F63C4F"/>
    <w:rsid w:val="00F63E12"/>
    <w:rsid w:val="00F64268"/>
    <w:rsid w:val="00F647D5"/>
    <w:rsid w:val="00F6488B"/>
    <w:rsid w:val="00F64E97"/>
    <w:rsid w:val="00F661DA"/>
    <w:rsid w:val="00F6656B"/>
    <w:rsid w:val="00F66AE2"/>
    <w:rsid w:val="00F66B64"/>
    <w:rsid w:val="00F66ECA"/>
    <w:rsid w:val="00F66F66"/>
    <w:rsid w:val="00F67012"/>
    <w:rsid w:val="00F67371"/>
    <w:rsid w:val="00F67A20"/>
    <w:rsid w:val="00F67A98"/>
    <w:rsid w:val="00F70047"/>
    <w:rsid w:val="00F708EA"/>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ABF"/>
    <w:rsid w:val="00F740EA"/>
    <w:rsid w:val="00F743AB"/>
    <w:rsid w:val="00F74C27"/>
    <w:rsid w:val="00F74C49"/>
    <w:rsid w:val="00F753ED"/>
    <w:rsid w:val="00F75516"/>
    <w:rsid w:val="00F75919"/>
    <w:rsid w:val="00F75A72"/>
    <w:rsid w:val="00F75B73"/>
    <w:rsid w:val="00F76516"/>
    <w:rsid w:val="00F76663"/>
    <w:rsid w:val="00F7668A"/>
    <w:rsid w:val="00F76AB9"/>
    <w:rsid w:val="00F76F97"/>
    <w:rsid w:val="00F771CF"/>
    <w:rsid w:val="00F7796B"/>
    <w:rsid w:val="00F80173"/>
    <w:rsid w:val="00F808C1"/>
    <w:rsid w:val="00F810CB"/>
    <w:rsid w:val="00F81A6D"/>
    <w:rsid w:val="00F81B04"/>
    <w:rsid w:val="00F81B9C"/>
    <w:rsid w:val="00F8231E"/>
    <w:rsid w:val="00F82795"/>
    <w:rsid w:val="00F82939"/>
    <w:rsid w:val="00F8357A"/>
    <w:rsid w:val="00F83F7A"/>
    <w:rsid w:val="00F84706"/>
    <w:rsid w:val="00F84FA2"/>
    <w:rsid w:val="00F8511B"/>
    <w:rsid w:val="00F85821"/>
    <w:rsid w:val="00F85A68"/>
    <w:rsid w:val="00F85D51"/>
    <w:rsid w:val="00F85F06"/>
    <w:rsid w:val="00F86F9F"/>
    <w:rsid w:val="00F87355"/>
    <w:rsid w:val="00F87763"/>
    <w:rsid w:val="00F87A49"/>
    <w:rsid w:val="00F87DFA"/>
    <w:rsid w:val="00F904E4"/>
    <w:rsid w:val="00F905EA"/>
    <w:rsid w:val="00F905F3"/>
    <w:rsid w:val="00F90660"/>
    <w:rsid w:val="00F91EB9"/>
    <w:rsid w:val="00F91FC3"/>
    <w:rsid w:val="00F924CC"/>
    <w:rsid w:val="00F92510"/>
    <w:rsid w:val="00F9276B"/>
    <w:rsid w:val="00F92FB4"/>
    <w:rsid w:val="00F93703"/>
    <w:rsid w:val="00F93B42"/>
    <w:rsid w:val="00F941F3"/>
    <w:rsid w:val="00F94E0D"/>
    <w:rsid w:val="00F95590"/>
    <w:rsid w:val="00F95FE3"/>
    <w:rsid w:val="00F96476"/>
    <w:rsid w:val="00F96E8C"/>
    <w:rsid w:val="00F97142"/>
    <w:rsid w:val="00F971AF"/>
    <w:rsid w:val="00FA03E9"/>
    <w:rsid w:val="00FA057A"/>
    <w:rsid w:val="00FA0DA9"/>
    <w:rsid w:val="00FA0DF7"/>
    <w:rsid w:val="00FA16FF"/>
    <w:rsid w:val="00FA186F"/>
    <w:rsid w:val="00FA1AF8"/>
    <w:rsid w:val="00FA1C89"/>
    <w:rsid w:val="00FA1DBF"/>
    <w:rsid w:val="00FA1E1F"/>
    <w:rsid w:val="00FA203A"/>
    <w:rsid w:val="00FA2360"/>
    <w:rsid w:val="00FA23C7"/>
    <w:rsid w:val="00FA2B1E"/>
    <w:rsid w:val="00FA3082"/>
    <w:rsid w:val="00FA3096"/>
    <w:rsid w:val="00FA3675"/>
    <w:rsid w:val="00FA36B3"/>
    <w:rsid w:val="00FA3A62"/>
    <w:rsid w:val="00FA4636"/>
    <w:rsid w:val="00FA47EA"/>
    <w:rsid w:val="00FA48FF"/>
    <w:rsid w:val="00FA4B6F"/>
    <w:rsid w:val="00FA4C42"/>
    <w:rsid w:val="00FA4D82"/>
    <w:rsid w:val="00FA4ECD"/>
    <w:rsid w:val="00FA50C2"/>
    <w:rsid w:val="00FB03E4"/>
    <w:rsid w:val="00FB0C6E"/>
    <w:rsid w:val="00FB1598"/>
    <w:rsid w:val="00FB15D3"/>
    <w:rsid w:val="00FB26E3"/>
    <w:rsid w:val="00FB27DA"/>
    <w:rsid w:val="00FB298E"/>
    <w:rsid w:val="00FB2B12"/>
    <w:rsid w:val="00FB2F8F"/>
    <w:rsid w:val="00FB38F2"/>
    <w:rsid w:val="00FB3C5D"/>
    <w:rsid w:val="00FB4047"/>
    <w:rsid w:val="00FB417F"/>
    <w:rsid w:val="00FB4932"/>
    <w:rsid w:val="00FB4A8E"/>
    <w:rsid w:val="00FB4DBD"/>
    <w:rsid w:val="00FB50BC"/>
    <w:rsid w:val="00FB5248"/>
    <w:rsid w:val="00FB5ADF"/>
    <w:rsid w:val="00FB5AE4"/>
    <w:rsid w:val="00FB62FC"/>
    <w:rsid w:val="00FB68A6"/>
    <w:rsid w:val="00FB6E6B"/>
    <w:rsid w:val="00FB71F4"/>
    <w:rsid w:val="00FB75D6"/>
    <w:rsid w:val="00FB78CC"/>
    <w:rsid w:val="00FB78D2"/>
    <w:rsid w:val="00FC090D"/>
    <w:rsid w:val="00FC0ACB"/>
    <w:rsid w:val="00FC0EA6"/>
    <w:rsid w:val="00FC100A"/>
    <w:rsid w:val="00FC1299"/>
    <w:rsid w:val="00FC1458"/>
    <w:rsid w:val="00FC1C92"/>
    <w:rsid w:val="00FC1E4B"/>
    <w:rsid w:val="00FC27B1"/>
    <w:rsid w:val="00FC2BA3"/>
    <w:rsid w:val="00FC2C9E"/>
    <w:rsid w:val="00FC351D"/>
    <w:rsid w:val="00FC3FC3"/>
    <w:rsid w:val="00FC3FEC"/>
    <w:rsid w:val="00FC44AA"/>
    <w:rsid w:val="00FC4D27"/>
    <w:rsid w:val="00FC546B"/>
    <w:rsid w:val="00FC61EC"/>
    <w:rsid w:val="00FC6248"/>
    <w:rsid w:val="00FC7101"/>
    <w:rsid w:val="00FC79E7"/>
    <w:rsid w:val="00FC7C21"/>
    <w:rsid w:val="00FD0343"/>
    <w:rsid w:val="00FD0672"/>
    <w:rsid w:val="00FD10DA"/>
    <w:rsid w:val="00FD186D"/>
    <w:rsid w:val="00FD24E9"/>
    <w:rsid w:val="00FD2763"/>
    <w:rsid w:val="00FD2EA3"/>
    <w:rsid w:val="00FD3418"/>
    <w:rsid w:val="00FD3953"/>
    <w:rsid w:val="00FD3A6C"/>
    <w:rsid w:val="00FD3C24"/>
    <w:rsid w:val="00FD3CB9"/>
    <w:rsid w:val="00FD41E0"/>
    <w:rsid w:val="00FD430A"/>
    <w:rsid w:val="00FD441B"/>
    <w:rsid w:val="00FD4BC3"/>
    <w:rsid w:val="00FD4DEA"/>
    <w:rsid w:val="00FD54E3"/>
    <w:rsid w:val="00FD56F5"/>
    <w:rsid w:val="00FD5D3B"/>
    <w:rsid w:val="00FD5E28"/>
    <w:rsid w:val="00FD6A8E"/>
    <w:rsid w:val="00FD7144"/>
    <w:rsid w:val="00FD7AD6"/>
    <w:rsid w:val="00FD7B00"/>
    <w:rsid w:val="00FE068E"/>
    <w:rsid w:val="00FE07D1"/>
    <w:rsid w:val="00FE09D4"/>
    <w:rsid w:val="00FE0AA0"/>
    <w:rsid w:val="00FE0F27"/>
    <w:rsid w:val="00FE1106"/>
    <w:rsid w:val="00FE1300"/>
    <w:rsid w:val="00FE17ED"/>
    <w:rsid w:val="00FE1A9E"/>
    <w:rsid w:val="00FE1AD8"/>
    <w:rsid w:val="00FE1EF3"/>
    <w:rsid w:val="00FE2D72"/>
    <w:rsid w:val="00FE367C"/>
    <w:rsid w:val="00FE3703"/>
    <w:rsid w:val="00FE4493"/>
    <w:rsid w:val="00FE5B84"/>
    <w:rsid w:val="00FE5E17"/>
    <w:rsid w:val="00FE6869"/>
    <w:rsid w:val="00FE69B7"/>
    <w:rsid w:val="00FE6A70"/>
    <w:rsid w:val="00FE773E"/>
    <w:rsid w:val="00FE786B"/>
    <w:rsid w:val="00FE7953"/>
    <w:rsid w:val="00FE79AB"/>
    <w:rsid w:val="00FE7D1C"/>
    <w:rsid w:val="00FE7FFC"/>
    <w:rsid w:val="00FF01E2"/>
    <w:rsid w:val="00FF0ACE"/>
    <w:rsid w:val="00FF0B14"/>
    <w:rsid w:val="00FF10A9"/>
    <w:rsid w:val="00FF24F5"/>
    <w:rsid w:val="00FF2856"/>
    <w:rsid w:val="00FF2E17"/>
    <w:rsid w:val="00FF350F"/>
    <w:rsid w:val="00FF3541"/>
    <w:rsid w:val="00FF3A78"/>
    <w:rsid w:val="00FF3CA1"/>
    <w:rsid w:val="00FF462A"/>
    <w:rsid w:val="00FF4D60"/>
    <w:rsid w:val="00FF54B7"/>
    <w:rsid w:val="00FF554C"/>
    <w:rsid w:val="00FF59E7"/>
    <w:rsid w:val="00FF6056"/>
    <w:rsid w:val="00FF615F"/>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101022F6"/>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A84A-588E-430C-A5D3-D129EB8E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20</Pages>
  <Words>7225</Words>
  <Characters>42631</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49757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DvorakovaK</cp:lastModifiedBy>
  <cp:revision>244</cp:revision>
  <cp:lastPrinted>2022-06-29T07:24:00Z</cp:lastPrinted>
  <dcterms:created xsi:type="dcterms:W3CDTF">2022-04-19T07:35:00Z</dcterms:created>
  <dcterms:modified xsi:type="dcterms:W3CDTF">2022-07-15T06:46:00Z</dcterms:modified>
  <dc:language>cs-CZ</dc:language>
</cp:coreProperties>
</file>