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C0B1" w14:textId="77777777" w:rsidR="00515CC4" w:rsidRDefault="00515CC4" w:rsidP="00415577">
      <w:pPr>
        <w:pStyle w:val="PS-hlavika1"/>
      </w:pPr>
    </w:p>
    <w:p w14:paraId="073E1FB0" w14:textId="77777777" w:rsidR="00577E8B" w:rsidRDefault="00577E8B" w:rsidP="00577E8B">
      <w:pPr>
        <w:pStyle w:val="PS-hlavika1"/>
      </w:pPr>
    </w:p>
    <w:p w14:paraId="75525536" w14:textId="77777777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5699FA01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D3793B">
        <w:rPr>
          <w:sz w:val="24"/>
          <w:szCs w:val="24"/>
        </w:rPr>
        <w:t>2</w:t>
      </w:r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5059C28D" w:rsidR="00577E8B" w:rsidRDefault="007F3C20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r w:rsidR="00781909">
        <w:rPr>
          <w:sz w:val="28"/>
          <w:szCs w:val="28"/>
        </w:rPr>
        <w:t>1</w:t>
      </w:r>
      <w:r w:rsidR="00D529E9">
        <w:rPr>
          <w:sz w:val="28"/>
          <w:szCs w:val="28"/>
        </w:rPr>
        <w:t>3</w:t>
      </w:r>
      <w:r w:rsidR="00577E8B">
        <w:rPr>
          <w:sz w:val="28"/>
          <w:szCs w:val="28"/>
        </w:rPr>
        <w:t>. schůze</w:t>
      </w:r>
    </w:p>
    <w:p w14:paraId="436D54E2" w14:textId="77777777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1C2565CE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která se konala dne </w:t>
      </w:r>
      <w:r w:rsidR="00215314">
        <w:rPr>
          <w:sz w:val="28"/>
          <w:szCs w:val="28"/>
        </w:rPr>
        <w:t>1</w:t>
      </w:r>
      <w:r w:rsidR="00D529E9">
        <w:rPr>
          <w:sz w:val="28"/>
          <w:szCs w:val="28"/>
        </w:rPr>
        <w:t>4</w:t>
      </w:r>
      <w:r w:rsidR="00D3793B">
        <w:rPr>
          <w:sz w:val="28"/>
          <w:szCs w:val="28"/>
        </w:rPr>
        <w:t xml:space="preserve">. </w:t>
      </w:r>
      <w:r w:rsidR="00CF03BD">
        <w:rPr>
          <w:sz w:val="28"/>
          <w:szCs w:val="28"/>
        </w:rPr>
        <w:t xml:space="preserve">června </w:t>
      </w:r>
      <w:r w:rsidR="003B11A6">
        <w:rPr>
          <w:sz w:val="28"/>
          <w:szCs w:val="28"/>
        </w:rPr>
        <w:t>2022</w:t>
      </w:r>
      <w:r w:rsidR="00577E8B">
        <w:rPr>
          <w:sz w:val="28"/>
          <w:szCs w:val="28"/>
        </w:rPr>
        <w:t xml:space="preserve"> </w:t>
      </w:r>
    </w:p>
    <w:p w14:paraId="5EB4C7C4" w14:textId="69946B52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D529E9">
        <w:rPr>
          <w:sz w:val="28"/>
          <w:szCs w:val="28"/>
        </w:rPr>
        <w:t>9</w:t>
      </w:r>
      <w:r w:rsidR="00215314">
        <w:rPr>
          <w:sz w:val="28"/>
          <w:szCs w:val="28"/>
        </w:rPr>
        <w:t>.</w:t>
      </w:r>
      <w:r w:rsidR="00D529E9">
        <w:rPr>
          <w:sz w:val="28"/>
          <w:szCs w:val="28"/>
        </w:rPr>
        <w:t>0</w:t>
      </w:r>
      <w:r w:rsidR="00781909">
        <w:rPr>
          <w:sz w:val="28"/>
          <w:szCs w:val="28"/>
        </w:rPr>
        <w:t>0</w:t>
      </w:r>
      <w:r w:rsidR="00577E8B">
        <w:rPr>
          <w:sz w:val="28"/>
          <w:szCs w:val="28"/>
        </w:rPr>
        <w:t xml:space="preserve"> hodin</w:t>
      </w:r>
    </w:p>
    <w:p w14:paraId="16D9905E" w14:textId="77777777" w:rsidR="00D529E9" w:rsidRPr="00B930A5" w:rsidRDefault="00D529E9" w:rsidP="00D529E9">
      <w:pPr>
        <w:pStyle w:val="PS-msto"/>
        <w:spacing w:before="0" w:after="0"/>
        <w:rPr>
          <w:i/>
        </w:rPr>
      </w:pPr>
      <w:r w:rsidRPr="00E7158C">
        <w:rPr>
          <w:i/>
        </w:rPr>
        <w:t xml:space="preserve">v místnosti č. </w:t>
      </w:r>
      <w:r>
        <w:rPr>
          <w:i/>
        </w:rPr>
        <w:t xml:space="preserve">48 Konírna, Malostranské náměstí č. 7/19 </w:t>
      </w:r>
    </w:p>
    <w:p w14:paraId="20F95E4E" w14:textId="70F5C5FC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1FB947DD" w14:textId="129B2E17" w:rsidR="000E3261" w:rsidRDefault="000E3261" w:rsidP="002F4F25">
      <w:pPr>
        <w:pStyle w:val="Bezmezer"/>
        <w:spacing w:line="360" w:lineRule="auto"/>
        <w:rPr>
          <w:u w:val="single"/>
        </w:rPr>
      </w:pPr>
    </w:p>
    <w:p w14:paraId="3C943182" w14:textId="312DFC7E" w:rsidR="00C67779" w:rsidRPr="00C67779" w:rsidRDefault="00DB4A43" w:rsidP="00DB4A43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r w:rsidR="00D529E9">
        <w:t>Bačíková Jana, Bauer Jan</w:t>
      </w:r>
      <w:r w:rsidR="00C67779">
        <w:t xml:space="preserve">, </w:t>
      </w:r>
      <w:r w:rsidR="003B11A6">
        <w:t>Hanzlíková Jana</w:t>
      </w:r>
      <w:r w:rsidR="00D463F4">
        <w:t>,</w:t>
      </w:r>
      <w:r w:rsidR="003B11A6">
        <w:t xml:space="preserve"> </w:t>
      </w:r>
      <w:r w:rsidR="00D3793B">
        <w:t xml:space="preserve">Hendrych Igor, </w:t>
      </w:r>
      <w:r w:rsidR="00CF03BD">
        <w:t xml:space="preserve">Jílková Marie, </w:t>
      </w:r>
      <w:r w:rsidR="00F978DE">
        <w:t xml:space="preserve">Juchelka Aleš, </w:t>
      </w:r>
      <w:r w:rsidR="00C67779">
        <w:t xml:space="preserve">Kaňkovský Vít, </w:t>
      </w:r>
      <w:r w:rsidR="00CF03BD">
        <w:t xml:space="preserve">Kocmanová Klára, </w:t>
      </w:r>
      <w:proofErr w:type="spellStart"/>
      <w:r w:rsidR="00CF03BD">
        <w:t>Lesenská</w:t>
      </w:r>
      <w:proofErr w:type="spellEnd"/>
      <w:r w:rsidR="00CF03BD">
        <w:t xml:space="preserve"> Vladimíra, </w:t>
      </w:r>
      <w:r w:rsidR="00781909">
        <w:t xml:space="preserve">Lisová Martina, </w:t>
      </w:r>
      <w:r w:rsidR="00CF03BD">
        <w:t>Navrátil Jiří, Oulehlová Renata,</w:t>
      </w:r>
      <w:r w:rsidR="00CF03BD" w:rsidRPr="00781909">
        <w:t xml:space="preserve"> </w:t>
      </w:r>
      <w:r w:rsidR="00C67779">
        <w:t>Pastuchová Jana,</w:t>
      </w:r>
      <w:r w:rsidR="00D529E9" w:rsidRPr="00D529E9">
        <w:t xml:space="preserve"> </w:t>
      </w:r>
      <w:r w:rsidR="00D529E9">
        <w:t>Rataj Michael,</w:t>
      </w:r>
      <w:r w:rsidR="00C67779">
        <w:t xml:space="preserve"> </w:t>
      </w:r>
      <w:r w:rsidR="00CF03BD">
        <w:t xml:space="preserve">Vaňková Pivoňka Pavla, </w:t>
      </w:r>
      <w:r w:rsidR="00F978DE">
        <w:t xml:space="preserve">Šafránková Lucie, </w:t>
      </w:r>
      <w:proofErr w:type="spellStart"/>
      <w:r w:rsidR="003B11A6">
        <w:t>Vojtko</w:t>
      </w:r>
      <w:proofErr w:type="spellEnd"/>
      <w:r w:rsidR="003B11A6">
        <w:t xml:space="preserve"> Viktor</w:t>
      </w:r>
    </w:p>
    <w:p w14:paraId="21A7FCF6" w14:textId="77777777" w:rsidR="00675C1E" w:rsidRDefault="00675C1E" w:rsidP="00DB4A43">
      <w:pPr>
        <w:pStyle w:val="Bezmezer"/>
        <w:spacing w:line="360" w:lineRule="auto"/>
        <w:rPr>
          <w:u w:val="single"/>
        </w:rPr>
      </w:pPr>
    </w:p>
    <w:p w14:paraId="3EEB4B99" w14:textId="50766281" w:rsidR="00DB4A43" w:rsidRDefault="00DB4A43" w:rsidP="00DB4A43">
      <w:pPr>
        <w:pStyle w:val="Bezmezer"/>
        <w:spacing w:line="360" w:lineRule="auto"/>
      </w:pPr>
      <w:r w:rsidRPr="00241D6C">
        <w:rPr>
          <w:u w:val="single"/>
        </w:rPr>
        <w:t>Omluveni:</w:t>
      </w:r>
      <w:r w:rsidR="003B11A6">
        <w:t xml:space="preserve"> </w:t>
      </w:r>
      <w:proofErr w:type="spellStart"/>
      <w:r w:rsidR="00D529E9">
        <w:t>Babišová</w:t>
      </w:r>
      <w:proofErr w:type="spellEnd"/>
      <w:r w:rsidR="00D529E9">
        <w:t xml:space="preserve"> Andrea,</w:t>
      </w:r>
      <w:r w:rsidR="00961F47">
        <w:t xml:space="preserve"> </w:t>
      </w:r>
      <w:proofErr w:type="spellStart"/>
      <w:r w:rsidR="00961F47">
        <w:t>Golasowská</w:t>
      </w:r>
      <w:proofErr w:type="spellEnd"/>
      <w:r w:rsidR="00961F47">
        <w:t xml:space="preserve"> Pavla,</w:t>
      </w:r>
      <w:r w:rsidR="00D529E9">
        <w:t xml:space="preserve"> Dražilová Lenka,</w:t>
      </w:r>
    </w:p>
    <w:p w14:paraId="53D38F29" w14:textId="70E1A095" w:rsidR="00E72170" w:rsidRDefault="00E72170" w:rsidP="00106E5F">
      <w:pPr>
        <w:pStyle w:val="Bezmezer"/>
        <w:spacing w:line="360" w:lineRule="auto"/>
      </w:pPr>
    </w:p>
    <w:p w14:paraId="1ADA5CE2" w14:textId="77777777" w:rsidR="00CA53A2" w:rsidRDefault="00CA53A2" w:rsidP="00106E5F">
      <w:pPr>
        <w:pStyle w:val="Bezmezer"/>
        <w:spacing w:line="360" w:lineRule="auto"/>
      </w:pPr>
    </w:p>
    <w:p w14:paraId="6A74E9F6" w14:textId="5A6EAD09" w:rsidR="00106E5F" w:rsidRDefault="00DF00D1" w:rsidP="00106E5F">
      <w:pPr>
        <w:pStyle w:val="Bezmezer"/>
        <w:spacing w:line="360" w:lineRule="auto"/>
      </w:pPr>
      <w:r>
        <w:tab/>
      </w:r>
      <w:r w:rsidR="00781909">
        <w:t>1</w:t>
      </w:r>
      <w:r w:rsidR="00D529E9">
        <w:t>3</w:t>
      </w:r>
      <w:r w:rsidR="00781909">
        <w:t>.</w:t>
      </w:r>
      <w:r w:rsidR="00F978DE">
        <w:t xml:space="preserve"> </w:t>
      </w:r>
      <w:r w:rsidR="003B11A6">
        <w:t>schůzi</w:t>
      </w:r>
      <w:r w:rsidR="002A75F4">
        <w:t xml:space="preserve"> výboru pro sociální politiku </w:t>
      </w:r>
      <w:r w:rsidR="007F3C20">
        <w:t>řídil</w:t>
      </w:r>
      <w:r w:rsidR="00DF61F9">
        <w:t xml:space="preserve"> </w:t>
      </w:r>
      <w:r w:rsidR="003B11A6">
        <w:t>předseda výboru Vít Kaňkovský</w:t>
      </w:r>
      <w:r w:rsidR="000E1E61">
        <w:t xml:space="preserve">. </w:t>
      </w:r>
      <w:r w:rsidR="003B11A6">
        <w:t>Ověřovatel</w:t>
      </w:r>
      <w:r w:rsidR="003949AD">
        <w:t>kou</w:t>
      </w:r>
      <w:r w:rsidR="003B11A6">
        <w:t xml:space="preserve"> schůze byl</w:t>
      </w:r>
      <w:r w:rsidR="00CF03BD">
        <w:t>a</w:t>
      </w:r>
      <w:r w:rsidR="003B11A6">
        <w:t xml:space="preserve"> zvolen</w:t>
      </w:r>
      <w:r w:rsidR="00CF03BD">
        <w:t>a</w:t>
      </w:r>
      <w:r w:rsidR="003B11A6">
        <w:t xml:space="preserve"> </w:t>
      </w:r>
      <w:r w:rsidR="00781909">
        <w:t>poslan</w:t>
      </w:r>
      <w:r w:rsidR="00CF03BD">
        <w:t>kyně</w:t>
      </w:r>
      <w:r w:rsidR="00781909">
        <w:t xml:space="preserve"> </w:t>
      </w:r>
      <w:r w:rsidR="00961F47">
        <w:t>Jana Bačíková</w:t>
      </w:r>
      <w:r w:rsidR="003B11A6">
        <w:t>. V </w:t>
      </w:r>
      <w:r w:rsidR="003B11A6" w:rsidRPr="0039459C">
        <w:rPr>
          <w:u w:val="single"/>
        </w:rPr>
        <w:t>hlasování</w:t>
      </w:r>
      <w:r w:rsidR="003B11A6">
        <w:rPr>
          <w:u w:val="single"/>
        </w:rPr>
        <w:t xml:space="preserve"> č. </w:t>
      </w:r>
      <w:r w:rsidR="00781909">
        <w:rPr>
          <w:u w:val="single"/>
        </w:rPr>
        <w:t>1</w:t>
      </w:r>
      <w:r w:rsidR="003B11A6">
        <w:t xml:space="preserve"> hlasovalo </w:t>
      </w:r>
      <w:r w:rsidR="003B11A6" w:rsidRPr="0039459C">
        <w:t>pro</w:t>
      </w:r>
      <w:r w:rsidR="003B11A6">
        <w:t xml:space="preserve"> všech 1</w:t>
      </w:r>
      <w:r w:rsidR="00CF03BD">
        <w:t>6</w:t>
      </w:r>
      <w:r w:rsidR="003B11A6">
        <w:t xml:space="preserve"> přítomných poslanců. </w:t>
      </w:r>
      <w:r w:rsidR="00961F47">
        <w:t>Předseda výboru dal hlasovat k schválení programu schůze. V </w:t>
      </w:r>
      <w:r w:rsidR="00961F47" w:rsidRPr="0039459C">
        <w:rPr>
          <w:u w:val="single"/>
        </w:rPr>
        <w:t>hlasování</w:t>
      </w:r>
      <w:r w:rsidR="00961F47">
        <w:rPr>
          <w:u w:val="single"/>
        </w:rPr>
        <w:t xml:space="preserve"> č. </w:t>
      </w:r>
      <w:r w:rsidR="00E077A0">
        <w:rPr>
          <w:u w:val="single"/>
        </w:rPr>
        <w:t>2</w:t>
      </w:r>
      <w:r w:rsidR="00961F47">
        <w:t xml:space="preserve"> hlasovalo </w:t>
      </w:r>
      <w:r w:rsidR="00961F47" w:rsidRPr="0039459C">
        <w:t>pro</w:t>
      </w:r>
      <w:r w:rsidR="00961F47">
        <w:t xml:space="preserve"> všech 16 přítomných poslanců.</w:t>
      </w:r>
    </w:p>
    <w:p w14:paraId="213DD60E" w14:textId="56862791" w:rsidR="00781909" w:rsidRDefault="00781909" w:rsidP="00106E5F">
      <w:pPr>
        <w:pStyle w:val="Bezmezer"/>
        <w:spacing w:line="360" w:lineRule="auto"/>
      </w:pPr>
    </w:p>
    <w:p w14:paraId="73A8C655" w14:textId="77777777" w:rsidR="003949AD" w:rsidRDefault="003949AD" w:rsidP="00106E5F">
      <w:pPr>
        <w:pStyle w:val="Bezmezer"/>
        <w:spacing w:line="360" w:lineRule="auto"/>
      </w:pPr>
    </w:p>
    <w:p w14:paraId="45E9B814" w14:textId="614FBD86" w:rsidR="00E527B9" w:rsidRDefault="00781909" w:rsidP="00CF03BD">
      <w:pPr>
        <w:pStyle w:val="Bezmezer"/>
        <w:spacing w:line="360" w:lineRule="auto"/>
        <w:rPr>
          <w:b/>
        </w:rPr>
      </w:pPr>
      <w:r w:rsidRPr="00781909">
        <w:rPr>
          <w:b/>
        </w:rPr>
        <w:t xml:space="preserve">1/ </w:t>
      </w:r>
      <w:r w:rsidR="00D529E9">
        <w:rPr>
          <w:b/>
        </w:rPr>
        <w:t>Vládní návrh zákona o jednorázovém příspěvku na dítě /ST 242/</w:t>
      </w:r>
    </w:p>
    <w:p w14:paraId="4B26B9E9" w14:textId="6940E2C4" w:rsidR="00E077A0" w:rsidRDefault="00E077A0" w:rsidP="00CF03BD">
      <w:pPr>
        <w:pStyle w:val="Bezmezer"/>
        <w:spacing w:line="360" w:lineRule="auto"/>
        <w:rPr>
          <w:b/>
        </w:rPr>
      </w:pPr>
    </w:p>
    <w:p w14:paraId="794878E1" w14:textId="2D2EC8A1" w:rsidR="00E077A0" w:rsidRDefault="00E077A0" w:rsidP="00CF03BD">
      <w:pPr>
        <w:pStyle w:val="Bezmezer"/>
        <w:spacing w:line="360" w:lineRule="auto"/>
      </w:pPr>
      <w:r w:rsidRPr="00E077A0">
        <w:tab/>
        <w:t>Ministr Marián</w:t>
      </w:r>
      <w:r>
        <w:t xml:space="preserve"> Jurečka uvedl základní informace k ST 242, základní princip je podpora rodičů, kteří vychovávají své děti. Příspěvek se vztahuje na děti, které dovrší 18 let do konce července tohoto roku a narozené děti v tomto kalendářním roce. </w:t>
      </w:r>
      <w:r w:rsidR="00172393">
        <w:t>Mechanizmus distribuce příspěvku je navržen tak, že u rodičů, kteří čerpají příspěvek na děti</w:t>
      </w:r>
      <w:r w:rsidR="0036473B">
        <w:t>,</w:t>
      </w:r>
      <w:r w:rsidR="00172393">
        <w:t xml:space="preserve"> bude tato částka 5 000 korun vyplacena automaticky v rámci srpnové výplaty, ostatní rodiče budou žádat formou jednoduchého formuláře. MPSV se snaží jít cestou co nejjednodušší distribuce </w:t>
      </w:r>
      <w:r w:rsidR="00172393">
        <w:lastRenderedPageBreak/>
        <w:t>s využitím dat pro kontrolu, zda tito žadatelé jsou v příjmové hranici do 1 mil. korun</w:t>
      </w:r>
      <w:r w:rsidR="00D46E80">
        <w:t>, celkové náklady se odhadují na 7,8 mld. korun</w:t>
      </w:r>
      <w:r w:rsidR="0036473B">
        <w:t>.</w:t>
      </w:r>
    </w:p>
    <w:p w14:paraId="76D38600" w14:textId="5B8540C0" w:rsidR="0036473B" w:rsidRPr="00E077A0" w:rsidRDefault="0036473B" w:rsidP="00CF03BD">
      <w:pPr>
        <w:pStyle w:val="Bezmezer"/>
        <w:spacing w:line="360" w:lineRule="auto"/>
      </w:pPr>
      <w:r>
        <w:tab/>
        <w:t xml:space="preserve">Zpravodaj Jan Bauer uvedl, že tento tisk se projednává v legislativní nouzi a měl by být ještě v dnes projednán v PSP </w:t>
      </w:r>
      <w:r w:rsidR="006714CA">
        <w:t>ČR, bylo přijato několik pozměňovacích návrhů.</w:t>
      </w:r>
    </w:p>
    <w:p w14:paraId="1524AF1B" w14:textId="2C9D980F" w:rsidR="003949AD" w:rsidRDefault="00E527B9" w:rsidP="00CF03BD">
      <w:pPr>
        <w:pStyle w:val="Bezmezer"/>
        <w:spacing w:line="360" w:lineRule="auto"/>
      </w:pPr>
      <w:r>
        <w:tab/>
      </w:r>
      <w:r w:rsidR="006714CA">
        <w:t xml:space="preserve">Do obecné rozpravy se přihlásila </w:t>
      </w:r>
      <w:r w:rsidR="00AE5C80">
        <w:t xml:space="preserve">místopředsedkyně </w:t>
      </w:r>
      <w:r w:rsidR="006714CA">
        <w:t>Jana Pastuchová</w:t>
      </w:r>
      <w:r w:rsidR="00F24510">
        <w:t xml:space="preserve"> a zeptala se, pokud mají všechny</w:t>
      </w:r>
      <w:r w:rsidR="004A69C4">
        <w:t xml:space="preserve"> sociální</w:t>
      </w:r>
      <w:r w:rsidR="00F24510">
        <w:t xml:space="preserve"> dávky navázané na nezaopatřené dítě, zda není k zvážení navýšení roku dítěte na možnost získání dávky. </w:t>
      </w:r>
    </w:p>
    <w:p w14:paraId="0553450C" w14:textId="0F5F092A" w:rsidR="00E077A0" w:rsidRDefault="004A69C4" w:rsidP="00CF03BD">
      <w:pPr>
        <w:pStyle w:val="Bezmezer"/>
        <w:spacing w:line="360" w:lineRule="auto"/>
      </w:pPr>
      <w:r>
        <w:tab/>
      </w:r>
      <w:r w:rsidRPr="00E077A0">
        <w:t>Ministr Marián</w:t>
      </w:r>
      <w:r>
        <w:t xml:space="preserve"> Jurečka dodal, že</w:t>
      </w:r>
      <w:r w:rsidR="00037AAF">
        <w:t xml:space="preserve"> jsou </w:t>
      </w:r>
      <w:r>
        <w:t>i jiné formy podpory</w:t>
      </w:r>
      <w:r w:rsidR="00037AAF">
        <w:t>, které podporují rodiče dětí studujících nad 18 let, například forma daňových slev. MPSV připravuje zvýšení životního a existenčního minima k 1. červenci 2022, proběhne rozšíření okruhu potenciálních žadatelů.</w:t>
      </w:r>
      <w:r w:rsidR="00AE5C80">
        <w:t xml:space="preserve"> </w:t>
      </w:r>
    </w:p>
    <w:p w14:paraId="4BEF5019" w14:textId="7059613E" w:rsidR="00AE5C80" w:rsidRDefault="00AE5C80" w:rsidP="00CF03BD">
      <w:pPr>
        <w:pStyle w:val="Bezmezer"/>
        <w:spacing w:line="360" w:lineRule="auto"/>
      </w:pPr>
      <w:r>
        <w:tab/>
        <w:t>Místopředsedkyně Lucie Šafránková uvedla své PN, v prvním je aby nárok na příspěvek měly všechny nezaopatřené děti do 26 let, včetně zdravotně postižených dětí</w:t>
      </w:r>
      <w:r w:rsidR="00FE3B8E">
        <w:t>, v druhém PN je zahrnuto zrušení hranice ročního příjmu 1 mil. korun hrubého příjmu za minulý rok, zjednodušilo by to administrat</w:t>
      </w:r>
      <w:r w:rsidR="006F7952">
        <w:t xml:space="preserve">ivu a také finanční situace se </w:t>
      </w:r>
      <w:bookmarkStart w:id="0" w:name="_GoBack"/>
      <w:bookmarkEnd w:id="0"/>
      <w:r w:rsidR="00FE3B8E">
        <w:t>v rodinách zhoršila oproti minulému roku.</w:t>
      </w:r>
    </w:p>
    <w:p w14:paraId="5D6F5389" w14:textId="7CA49DD6" w:rsidR="00790903" w:rsidRDefault="00790903" w:rsidP="00CF03BD">
      <w:pPr>
        <w:pStyle w:val="Bezmezer"/>
        <w:spacing w:line="360" w:lineRule="auto"/>
      </w:pPr>
      <w:r>
        <w:tab/>
        <w:t>Poslanec Igor Hendrych se dotázal, jakým způsobem byla vykonstruována část</w:t>
      </w:r>
      <w:r w:rsidR="00154A4D">
        <w:t>ka        1 mil. korun, zda má nějaký metodologický základ.</w:t>
      </w:r>
    </w:p>
    <w:p w14:paraId="5248183F" w14:textId="5008E109" w:rsidR="00154A4D" w:rsidRDefault="00154A4D" w:rsidP="00CF03BD">
      <w:pPr>
        <w:pStyle w:val="Bezmezer"/>
        <w:spacing w:line="360" w:lineRule="auto"/>
      </w:pPr>
      <w:r>
        <w:tab/>
        <w:t xml:space="preserve">Poslanec Aleš Juchelka </w:t>
      </w:r>
      <w:r w:rsidR="00232E14">
        <w:t>uvedl, že 5 000 korun příspěvek vznikal chaoticky, tato podoba návrhu zákona je nedostatečná díky věkovému limitu 18 let.</w:t>
      </w:r>
    </w:p>
    <w:p w14:paraId="7FC4716E" w14:textId="1DA921CD" w:rsidR="00E077A0" w:rsidRDefault="00740CFB" w:rsidP="00CF03BD">
      <w:pPr>
        <w:pStyle w:val="Bezmezer"/>
        <w:spacing w:line="360" w:lineRule="auto"/>
      </w:pPr>
      <w:r>
        <w:tab/>
      </w:r>
      <w:r w:rsidRPr="00E077A0">
        <w:t>Ministr Marián</w:t>
      </w:r>
      <w:r>
        <w:t xml:space="preserve"> Jurečka odpověděl na první otázku, že primárně neusiloval </w:t>
      </w:r>
      <w:r w:rsidR="00AE6245">
        <w:t>o tuto agendu v rámci rezortu, nakonec po všech jednáních z hlediska věcnosti, systému a agend má ministerstvo k této problematice nejblíže, jdou cestou plně digitalizované administrace, která se bude propisovat i do platebních příkazů. Částka 1 mil. korun byla konstruována výši průměrné mzdy v</w:t>
      </w:r>
      <w:r w:rsidR="004B4B29">
        <w:t> ČR</w:t>
      </w:r>
      <w:r w:rsidR="00A71DCD">
        <w:t>. Dále se vyjádřil k otázce přivýdělku, proběhla diskuse, zda hranice nemá být na jiné úrovni než je 18 let, nakonec došli po š</w:t>
      </w:r>
      <w:r w:rsidR="000F022F">
        <w:t>iroké debatě na Vládě ČR k finanční podpoře</w:t>
      </w:r>
      <w:r w:rsidR="00A71DCD">
        <w:t xml:space="preserve"> do věku 18 let. </w:t>
      </w:r>
    </w:p>
    <w:p w14:paraId="70475539" w14:textId="5C75A90D" w:rsidR="00CA0E2B" w:rsidRDefault="00A71DCD" w:rsidP="00CA0E2B">
      <w:pPr>
        <w:suppressAutoHyphens/>
        <w:spacing w:after="0" w:line="360" w:lineRule="auto"/>
        <w:jc w:val="both"/>
      </w:pPr>
      <w:r>
        <w:tab/>
      </w:r>
      <w:r w:rsidR="00CA0E2B">
        <w:t xml:space="preserve">V rozpravě vystoupili poslankyně a poslanci Jana Pastuchová, Aleš Juchelka, Vít Kaňkovský, Lucie Šafránková, Vladimíra </w:t>
      </w:r>
      <w:proofErr w:type="spellStart"/>
      <w:r w:rsidR="00CA0E2B">
        <w:t>Lesenská</w:t>
      </w:r>
      <w:proofErr w:type="spellEnd"/>
      <w:r w:rsidR="00CA0E2B">
        <w:t xml:space="preserve">, Marie Jílková, Renata Oulehlová, Jiří Navrátil, ministr Marián Jurečka, náměstek Karel </w:t>
      </w:r>
      <w:proofErr w:type="spellStart"/>
      <w:r w:rsidR="00CA0E2B">
        <w:t>Trpkoš</w:t>
      </w:r>
      <w:proofErr w:type="spellEnd"/>
      <w:r w:rsidR="00CA0E2B">
        <w:t>, náměstkyně Iva Merhautová.</w:t>
      </w:r>
    </w:p>
    <w:p w14:paraId="69931479" w14:textId="108E7254" w:rsidR="00A71DCD" w:rsidRDefault="00CA0E2B" w:rsidP="00CF03BD">
      <w:pPr>
        <w:pStyle w:val="Bezmezer"/>
        <w:spacing w:line="360" w:lineRule="auto"/>
      </w:pPr>
      <w:r>
        <w:tab/>
        <w:t>Pozměňovací návrhy představili, Lucie Šafránková, Aleš Juchelka, Igor Hendrych.</w:t>
      </w:r>
    </w:p>
    <w:p w14:paraId="43C4AE99" w14:textId="15307EDE" w:rsidR="008E3EBA" w:rsidRDefault="008E3EBA" w:rsidP="00CF03BD">
      <w:pPr>
        <w:pStyle w:val="Bezmezer"/>
        <w:spacing w:line="360" w:lineRule="auto"/>
      </w:pPr>
    </w:p>
    <w:p w14:paraId="32492C77" w14:textId="32666A60" w:rsidR="008E3EBA" w:rsidRDefault="008E3EBA" w:rsidP="008E3EBA">
      <w:pPr>
        <w:pStyle w:val="Bezmezer"/>
        <w:spacing w:line="360" w:lineRule="auto"/>
        <w:ind w:firstLine="708"/>
      </w:pPr>
      <w:r>
        <w:t>Zpravodaj Jan Bauer seznámil přítomné s hlasovací procedurou.</w:t>
      </w:r>
    </w:p>
    <w:p w14:paraId="3C3BA72C" w14:textId="77777777" w:rsidR="008E3EBA" w:rsidRDefault="008E3EBA" w:rsidP="008E3EBA">
      <w:pPr>
        <w:pStyle w:val="Bezmezer"/>
        <w:spacing w:line="360" w:lineRule="auto"/>
        <w:ind w:firstLine="708"/>
      </w:pPr>
    </w:p>
    <w:p w14:paraId="3F383E85" w14:textId="75B51481" w:rsidR="008E3EBA" w:rsidRDefault="008E3EBA" w:rsidP="008E3EBA">
      <w:pPr>
        <w:pStyle w:val="Bezmezer"/>
        <w:spacing w:line="360" w:lineRule="auto"/>
      </w:pPr>
      <w:r>
        <w:t>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3</w:t>
      </w:r>
      <w:r>
        <w:t xml:space="preserve"> </w:t>
      </w:r>
      <w:r w:rsidRPr="00804865">
        <w:t xml:space="preserve">se hlasovalo </w:t>
      </w:r>
      <w:r>
        <w:t>o pozměňovacím návrhu č. 1 poslankyně L. Šafránkové,</w:t>
      </w:r>
    </w:p>
    <w:p w14:paraId="49BB4D64" w14:textId="563D3FFD" w:rsidR="008E3EBA" w:rsidRDefault="008E3EBA" w:rsidP="008E3EBA">
      <w:pPr>
        <w:pStyle w:val="Bezmezer"/>
        <w:spacing w:line="360" w:lineRule="auto"/>
      </w:pPr>
      <w:r>
        <w:lastRenderedPageBreak/>
        <w:t xml:space="preserve">MPSV negativní stanovisko, zpravodaj negativní stanovisko. Pro hlasovalo 7 poslanci, 10 proti, 0 se zdrželi. Návrh nebyl přijat. </w:t>
      </w:r>
    </w:p>
    <w:p w14:paraId="6A2D8BF7" w14:textId="0E955497" w:rsidR="00AA4853" w:rsidRDefault="00AA4853" w:rsidP="00AA4853">
      <w:pPr>
        <w:pStyle w:val="Bezmezer"/>
        <w:spacing w:line="360" w:lineRule="auto"/>
      </w:pPr>
      <w:r>
        <w:t>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4</w:t>
      </w:r>
      <w:r>
        <w:t xml:space="preserve"> </w:t>
      </w:r>
      <w:r w:rsidRPr="00804865">
        <w:t xml:space="preserve">se </w:t>
      </w:r>
      <w:proofErr w:type="gramStart"/>
      <w:r w:rsidRPr="00804865">
        <w:t>hlasovalo</w:t>
      </w:r>
      <w:proofErr w:type="gramEnd"/>
      <w:r w:rsidRPr="00804865">
        <w:t xml:space="preserve"> </w:t>
      </w:r>
      <w:r>
        <w:t>o pozměňovacím návrhu č. 2 poslankyně L. Šafránkové,</w:t>
      </w:r>
    </w:p>
    <w:p w14:paraId="007FC2C6" w14:textId="1AD3575D" w:rsidR="008E3EBA" w:rsidRDefault="00AA4853" w:rsidP="00CF03BD">
      <w:pPr>
        <w:pStyle w:val="Bezmezer"/>
        <w:spacing w:line="360" w:lineRule="auto"/>
      </w:pPr>
      <w:r>
        <w:t>Hlasování bylo prohlášeno za zmatečné.</w:t>
      </w:r>
    </w:p>
    <w:p w14:paraId="5636C89C" w14:textId="5A744282" w:rsidR="00AA4853" w:rsidRDefault="00AA4853" w:rsidP="00AA4853">
      <w:pPr>
        <w:pStyle w:val="Bezmezer"/>
        <w:spacing w:line="360" w:lineRule="auto"/>
      </w:pPr>
      <w:r>
        <w:t>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5</w:t>
      </w:r>
      <w:r>
        <w:t xml:space="preserve"> </w:t>
      </w:r>
      <w:r w:rsidRPr="00804865">
        <w:t xml:space="preserve">se </w:t>
      </w:r>
      <w:proofErr w:type="gramStart"/>
      <w:r w:rsidRPr="00804865">
        <w:t>hlasovalo</w:t>
      </w:r>
      <w:proofErr w:type="gramEnd"/>
      <w:r w:rsidRPr="00804865">
        <w:t xml:space="preserve"> </w:t>
      </w:r>
      <w:r>
        <w:t>o pozměňovacím návrhu č. 2 poslankyně L. Šafránkové,</w:t>
      </w:r>
    </w:p>
    <w:p w14:paraId="0EBAF339" w14:textId="530CBE3F" w:rsidR="00AA4853" w:rsidRDefault="00AA4853" w:rsidP="00AA4853">
      <w:pPr>
        <w:pStyle w:val="Bezmezer"/>
        <w:spacing w:line="360" w:lineRule="auto"/>
      </w:pPr>
      <w:r>
        <w:t xml:space="preserve">MPSV negativní stanovisko, zpravodaj negativní stanovisko. Pro hlasovalo 7 poslanci, 10 proti, 0 se zdrželi. Návrh nebyl přijat. </w:t>
      </w:r>
    </w:p>
    <w:p w14:paraId="5F8E9893" w14:textId="6CF4711E" w:rsidR="007D22DD" w:rsidRDefault="007D22DD" w:rsidP="007D22DD">
      <w:pPr>
        <w:pStyle w:val="Bezmezer"/>
        <w:spacing w:line="360" w:lineRule="auto"/>
      </w:pPr>
      <w:r>
        <w:t>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6</w:t>
      </w:r>
      <w:r>
        <w:t xml:space="preserve"> </w:t>
      </w:r>
      <w:r w:rsidRPr="00804865">
        <w:t xml:space="preserve">se </w:t>
      </w:r>
      <w:proofErr w:type="gramStart"/>
      <w:r w:rsidRPr="00804865">
        <w:t>hlasovalo</w:t>
      </w:r>
      <w:proofErr w:type="gramEnd"/>
      <w:r w:rsidRPr="00804865">
        <w:t xml:space="preserve"> </w:t>
      </w:r>
      <w:r>
        <w:t>o pozměňovacím návrhu č. 3 poslankyně L. Šafránkové,</w:t>
      </w:r>
    </w:p>
    <w:p w14:paraId="7C802959" w14:textId="77777777" w:rsidR="007D22DD" w:rsidRDefault="007D22DD" w:rsidP="007D22DD">
      <w:pPr>
        <w:pStyle w:val="Bezmezer"/>
        <w:spacing w:line="360" w:lineRule="auto"/>
      </w:pPr>
      <w:r>
        <w:t xml:space="preserve">MPSV negativní stanovisko, zpravodaj negativní stanovisko. Pro hlasovalo 7 poslanci, 10 proti, 0 se zdrželi. Návrh nebyl přijat. </w:t>
      </w:r>
    </w:p>
    <w:p w14:paraId="53625241" w14:textId="2256200C" w:rsidR="007D22DD" w:rsidRDefault="007D22DD" w:rsidP="007D22DD">
      <w:pPr>
        <w:pStyle w:val="Bezmezer"/>
        <w:spacing w:line="360" w:lineRule="auto"/>
      </w:pPr>
      <w:r>
        <w:t>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7</w:t>
      </w:r>
      <w:r>
        <w:t xml:space="preserve"> </w:t>
      </w:r>
      <w:r w:rsidRPr="00804865">
        <w:t xml:space="preserve">se hlasovalo </w:t>
      </w:r>
      <w:r>
        <w:t>o pozměňovacím návrhu č. 3</w:t>
      </w:r>
      <w:r w:rsidR="00780BAA">
        <w:t xml:space="preserve"> </w:t>
      </w:r>
      <w:proofErr w:type="gramStart"/>
      <w:r w:rsidR="00780BAA">
        <w:t>poslance</w:t>
      </w:r>
      <w:proofErr w:type="gramEnd"/>
      <w:r>
        <w:t xml:space="preserve"> A. Juchelky,</w:t>
      </w:r>
    </w:p>
    <w:p w14:paraId="7DFA5F5A" w14:textId="77777777" w:rsidR="007D22DD" w:rsidRDefault="007D22DD" w:rsidP="007D22DD">
      <w:pPr>
        <w:pStyle w:val="Bezmezer"/>
        <w:spacing w:line="360" w:lineRule="auto"/>
      </w:pPr>
      <w:r>
        <w:t xml:space="preserve">MPSV negativní stanovisko, zpravodaj negativní stanovisko. Pro hlasovalo 7 poslanci, 10 proti, 0 se zdrželi. Návrh nebyl přijat. </w:t>
      </w:r>
    </w:p>
    <w:p w14:paraId="4F57060D" w14:textId="51E93EDA" w:rsidR="007D22DD" w:rsidRDefault="007D22DD" w:rsidP="007D22DD">
      <w:pPr>
        <w:pStyle w:val="Bezmezer"/>
        <w:spacing w:line="360" w:lineRule="auto"/>
      </w:pPr>
      <w:r>
        <w:t>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8</w:t>
      </w:r>
      <w:r>
        <w:t xml:space="preserve"> </w:t>
      </w:r>
      <w:r w:rsidRPr="00804865">
        <w:t xml:space="preserve">se hlasovalo </w:t>
      </w:r>
      <w:r>
        <w:t>o pozměňovacím návrhu č. 1</w:t>
      </w:r>
      <w:r w:rsidR="00780BAA">
        <w:t xml:space="preserve"> poslance</w:t>
      </w:r>
      <w:r>
        <w:t xml:space="preserve"> A. Juchelky,</w:t>
      </w:r>
    </w:p>
    <w:p w14:paraId="588FF23E" w14:textId="77777777" w:rsidR="007D22DD" w:rsidRDefault="007D22DD" w:rsidP="007D22DD">
      <w:pPr>
        <w:pStyle w:val="Bezmezer"/>
        <w:spacing w:line="360" w:lineRule="auto"/>
      </w:pPr>
      <w:r>
        <w:t xml:space="preserve">MPSV negativní stanovisko, zpravodaj negativní stanovisko. Pro hlasovalo 7 poslanci, 10 proti, 0 se zdrželi. Návrh nebyl přijat. </w:t>
      </w:r>
    </w:p>
    <w:p w14:paraId="5FF78D38" w14:textId="33135DF3" w:rsidR="00AE1FB3" w:rsidRDefault="00AE1FB3" w:rsidP="00AE1FB3">
      <w:pPr>
        <w:pStyle w:val="Bezmezer"/>
        <w:spacing w:line="360" w:lineRule="auto"/>
      </w:pPr>
      <w:r>
        <w:t>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9</w:t>
      </w:r>
      <w:r>
        <w:t xml:space="preserve"> </w:t>
      </w:r>
      <w:r w:rsidRPr="00804865">
        <w:t xml:space="preserve">se hlasovalo </w:t>
      </w:r>
      <w:r>
        <w:t>o pozměňovacím návrhu č. 2</w:t>
      </w:r>
      <w:r w:rsidR="00780BAA">
        <w:t xml:space="preserve"> </w:t>
      </w:r>
      <w:proofErr w:type="gramStart"/>
      <w:r w:rsidR="00780BAA">
        <w:t>poslance</w:t>
      </w:r>
      <w:proofErr w:type="gramEnd"/>
      <w:r>
        <w:t xml:space="preserve"> A. Juchelky,</w:t>
      </w:r>
    </w:p>
    <w:p w14:paraId="36F189FE" w14:textId="77777777" w:rsidR="00AE1FB3" w:rsidRDefault="00AE1FB3" w:rsidP="00AE1FB3">
      <w:pPr>
        <w:pStyle w:val="Bezmezer"/>
        <w:spacing w:line="360" w:lineRule="auto"/>
      </w:pPr>
      <w:r>
        <w:t xml:space="preserve">MPSV negativní stanovisko, zpravodaj negativní stanovisko. Pro hlasovalo 7 poslanci, 10 proti, 0 se zdrželi. Návrh nebyl přijat. </w:t>
      </w:r>
    </w:p>
    <w:p w14:paraId="76E47D42" w14:textId="2F7ED322" w:rsidR="00780BAA" w:rsidRDefault="00780BAA" w:rsidP="00780BAA">
      <w:pPr>
        <w:pStyle w:val="Bezmezer"/>
        <w:spacing w:line="360" w:lineRule="auto"/>
      </w:pPr>
      <w:r>
        <w:t>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10</w:t>
      </w:r>
      <w:r>
        <w:t xml:space="preserve"> </w:t>
      </w:r>
      <w:r w:rsidRPr="00804865">
        <w:t xml:space="preserve">se hlasovalo </w:t>
      </w:r>
      <w:r>
        <w:t xml:space="preserve">o pozměňovacím návrhu č. 4 poslanců A. Juchelky, I. Hendrycha, MPSV negativní stanovisko, zpravodaj negativní stanovisko. Pro hlasovalo 7 poslanci, 9 proti, 1 se zdrželi. Návrh nebyl přijat. </w:t>
      </w:r>
    </w:p>
    <w:p w14:paraId="58D0B6FF" w14:textId="5596DCC1" w:rsidR="000D4D3E" w:rsidRDefault="00F654DC" w:rsidP="000D4D3E">
      <w:pPr>
        <w:pStyle w:val="Bezmezer"/>
        <w:spacing w:line="360" w:lineRule="auto"/>
      </w:pPr>
      <w:r>
        <w:tab/>
        <w:t>Zpravo</w:t>
      </w:r>
      <w:r w:rsidR="000D4D3E">
        <w:t>daj Jan Bauer přednesl usnesení, v </w:t>
      </w:r>
      <w:r w:rsidR="000D4D3E">
        <w:rPr>
          <w:u w:val="single"/>
        </w:rPr>
        <w:t>hlasování č. 11</w:t>
      </w:r>
      <w:r w:rsidR="000D4D3E">
        <w:t xml:space="preserve"> hlasovalo pro navržené usnesení 17 poslanců, všichni přítomní. </w:t>
      </w:r>
      <w:r w:rsidR="000D4D3E">
        <w:rPr>
          <w:b/>
        </w:rPr>
        <w:t>Usnesení č. 45</w:t>
      </w:r>
      <w:r w:rsidR="000D4D3E">
        <w:t xml:space="preserve"> bylo přijato.</w:t>
      </w:r>
    </w:p>
    <w:p w14:paraId="3C0E9FD5" w14:textId="5619C167" w:rsidR="00D04C4E" w:rsidRPr="00D04C4E" w:rsidRDefault="00D04C4E" w:rsidP="00AA4853">
      <w:pPr>
        <w:pStyle w:val="Bezmezer"/>
        <w:spacing w:line="360" w:lineRule="auto"/>
        <w:rPr>
          <w:i/>
        </w:rPr>
      </w:pPr>
    </w:p>
    <w:p w14:paraId="1DF96824" w14:textId="77777777" w:rsidR="00D04C4E" w:rsidRPr="00D04C4E" w:rsidRDefault="00D04C4E" w:rsidP="00D04C4E">
      <w:pPr>
        <w:pStyle w:val="PS-uvodnodstavec"/>
        <w:spacing w:after="0"/>
        <w:ind w:firstLine="708"/>
        <w:rPr>
          <w:i/>
        </w:rPr>
      </w:pPr>
      <w:r w:rsidRPr="00D04C4E">
        <w:rPr>
          <w:i/>
        </w:rPr>
        <w:t>Po úvodním slově ministra práce a sociálních věcí Mariana Jurečky, zpravodajské zprávě poslance Jana Bauera a po rozpravě</w:t>
      </w:r>
    </w:p>
    <w:p w14:paraId="041D013A" w14:textId="77777777" w:rsidR="00D04C4E" w:rsidRPr="00D04C4E" w:rsidRDefault="00D04C4E" w:rsidP="00D04C4E">
      <w:pPr>
        <w:pStyle w:val="PS-uvodnodstavec"/>
        <w:spacing w:after="0"/>
        <w:ind w:firstLine="0"/>
        <w:rPr>
          <w:i/>
        </w:rPr>
      </w:pPr>
      <w:r w:rsidRPr="00D04C4E">
        <w:rPr>
          <w:i/>
        </w:rPr>
        <w:t>výbor pro sociální politiku Poslanecké sněmovny Parlamentu ČR</w:t>
      </w:r>
    </w:p>
    <w:p w14:paraId="67C4C0DF" w14:textId="77777777" w:rsidR="00D04C4E" w:rsidRPr="00D04C4E" w:rsidRDefault="00D04C4E" w:rsidP="00D04C4E">
      <w:pPr>
        <w:pStyle w:val="PS-uvodnodstavec"/>
        <w:spacing w:after="0"/>
        <w:ind w:firstLine="0"/>
        <w:rPr>
          <w:i/>
          <w:sz w:val="16"/>
          <w:szCs w:val="16"/>
        </w:rPr>
      </w:pPr>
    </w:p>
    <w:p w14:paraId="02280AB3" w14:textId="77777777" w:rsidR="00D04C4E" w:rsidRPr="00D04C4E" w:rsidRDefault="00D04C4E" w:rsidP="00D04C4E">
      <w:pPr>
        <w:pStyle w:val="PS-uvodnodstavec"/>
        <w:spacing w:after="0"/>
        <w:ind w:firstLine="0"/>
        <w:rPr>
          <w:i/>
        </w:rPr>
      </w:pPr>
      <w:r w:rsidRPr="00D04C4E">
        <w:rPr>
          <w:i/>
        </w:rPr>
        <w:t xml:space="preserve">I.   n a v r h u j e   Poslanecké sněmovně PČR, aby se konala obecná rozprava o návrhu zákona; </w:t>
      </w:r>
    </w:p>
    <w:p w14:paraId="552F26C7" w14:textId="77777777" w:rsidR="00D04C4E" w:rsidRPr="00D04C4E" w:rsidRDefault="00D04C4E" w:rsidP="00D04C4E">
      <w:pPr>
        <w:pStyle w:val="PS-uvodnodstavec"/>
        <w:spacing w:after="0"/>
        <w:ind w:firstLine="0"/>
        <w:rPr>
          <w:i/>
          <w:sz w:val="16"/>
          <w:szCs w:val="16"/>
        </w:rPr>
      </w:pPr>
    </w:p>
    <w:p w14:paraId="0CEF9184" w14:textId="77777777" w:rsidR="00D04C4E" w:rsidRPr="00D04C4E" w:rsidRDefault="00D04C4E" w:rsidP="00D04C4E">
      <w:pPr>
        <w:pStyle w:val="PS-uvodnodstavec"/>
        <w:spacing w:after="0"/>
        <w:ind w:firstLine="0"/>
        <w:rPr>
          <w:i/>
        </w:rPr>
      </w:pPr>
      <w:r w:rsidRPr="00D04C4E">
        <w:rPr>
          <w:i/>
        </w:rPr>
        <w:t>II.   n a v r h u j e   Poslanecké sněmovně PČR, aby se vedla podrobná rozprava ke všem částem návrhu zákona;</w:t>
      </w:r>
    </w:p>
    <w:p w14:paraId="5DAE2AAD" w14:textId="77777777" w:rsidR="00D04C4E" w:rsidRPr="00D04C4E" w:rsidRDefault="00D04C4E" w:rsidP="00D04C4E">
      <w:pPr>
        <w:pStyle w:val="PS-uvodnodstavec"/>
        <w:spacing w:after="0"/>
        <w:ind w:firstLine="0"/>
        <w:rPr>
          <w:i/>
          <w:sz w:val="16"/>
          <w:szCs w:val="16"/>
        </w:rPr>
      </w:pPr>
    </w:p>
    <w:p w14:paraId="7DA811C0" w14:textId="77777777" w:rsidR="00D04C4E" w:rsidRPr="00D04C4E" w:rsidRDefault="00D04C4E" w:rsidP="00D04C4E">
      <w:pPr>
        <w:pStyle w:val="PS-uvodnodstavec"/>
        <w:spacing w:after="0"/>
        <w:ind w:firstLine="0"/>
        <w:rPr>
          <w:i/>
        </w:rPr>
      </w:pPr>
      <w:r w:rsidRPr="00D04C4E">
        <w:rPr>
          <w:i/>
        </w:rPr>
        <w:t>III.   n a v r h u j e   Poslanecké sněmovně PČR, aby své jednání k tomuto návrhu zákona ukončila nejpozději do 21.00 hodin dne 14. června 2022;</w:t>
      </w:r>
    </w:p>
    <w:p w14:paraId="33BDE9F6" w14:textId="77777777" w:rsidR="00D04C4E" w:rsidRPr="00D04C4E" w:rsidRDefault="00D04C4E" w:rsidP="00D04C4E">
      <w:pPr>
        <w:pStyle w:val="PS-uvodnodstavec"/>
        <w:spacing w:after="0"/>
        <w:ind w:firstLine="0"/>
        <w:rPr>
          <w:i/>
          <w:sz w:val="16"/>
          <w:szCs w:val="16"/>
        </w:rPr>
      </w:pPr>
    </w:p>
    <w:p w14:paraId="17C55BE9" w14:textId="77777777" w:rsidR="00D04C4E" w:rsidRPr="00D04C4E" w:rsidRDefault="00D04C4E" w:rsidP="00D04C4E">
      <w:pPr>
        <w:spacing w:after="0" w:line="257" w:lineRule="auto"/>
        <w:jc w:val="both"/>
        <w:rPr>
          <w:rFonts w:eastAsia="SimSun" w:cs="Mangal"/>
          <w:i/>
          <w:szCs w:val="24"/>
          <w:lang w:eastAsia="cs-CZ"/>
        </w:rPr>
      </w:pPr>
      <w:r w:rsidRPr="00D04C4E">
        <w:rPr>
          <w:i/>
        </w:rPr>
        <w:t xml:space="preserve">IV.   d o p o r u č u j e   Poslanecké sněmovně PČR, </w:t>
      </w:r>
      <w:proofErr w:type="gramStart"/>
      <w:r w:rsidRPr="00D04C4E">
        <w:rPr>
          <w:i/>
        </w:rPr>
        <w:t xml:space="preserve">aby   v y s l o v i l a   s o u h l a s   </w:t>
      </w:r>
      <w:r w:rsidRPr="00D04C4E">
        <w:rPr>
          <w:i/>
        </w:rPr>
        <w:br/>
      </w:r>
      <w:proofErr w:type="spellStart"/>
      <w:r w:rsidRPr="00D04C4E">
        <w:rPr>
          <w:i/>
        </w:rPr>
        <w:t>s</w:t>
      </w:r>
      <w:proofErr w:type="spellEnd"/>
      <w:r w:rsidRPr="00D04C4E">
        <w:rPr>
          <w:i/>
        </w:rPr>
        <w:t xml:space="preserve"> vládním</w:t>
      </w:r>
      <w:proofErr w:type="gramEnd"/>
      <w:r w:rsidRPr="00D04C4E">
        <w:rPr>
          <w:i/>
        </w:rPr>
        <w:t xml:space="preserve"> návrhem zákona o jednorázovém příspěvku na dítě /ST 242/</w:t>
      </w:r>
      <w:r w:rsidRPr="00D04C4E">
        <w:rPr>
          <w:rFonts w:eastAsia="SimSun" w:cs="Mangal"/>
          <w:i/>
          <w:szCs w:val="24"/>
          <w:lang w:eastAsia="cs-CZ"/>
        </w:rPr>
        <w:t>;</w:t>
      </w:r>
    </w:p>
    <w:p w14:paraId="0963AF72" w14:textId="77777777" w:rsidR="00D04C4E" w:rsidRPr="00D04C4E" w:rsidRDefault="00D04C4E" w:rsidP="00D04C4E">
      <w:pPr>
        <w:spacing w:after="0" w:line="257" w:lineRule="auto"/>
        <w:jc w:val="both"/>
        <w:rPr>
          <w:rFonts w:eastAsia="SimSun" w:cs="Mangal"/>
          <w:i/>
          <w:szCs w:val="24"/>
          <w:lang w:eastAsia="cs-CZ"/>
        </w:rPr>
      </w:pPr>
    </w:p>
    <w:p w14:paraId="504E6BEC" w14:textId="77777777" w:rsidR="00D04C4E" w:rsidRPr="00D04C4E" w:rsidRDefault="00D04C4E" w:rsidP="00D04C4E">
      <w:pPr>
        <w:tabs>
          <w:tab w:val="left" w:pos="0"/>
        </w:tabs>
        <w:spacing w:after="0" w:line="240" w:lineRule="auto"/>
        <w:jc w:val="both"/>
        <w:rPr>
          <w:i/>
        </w:rPr>
      </w:pPr>
      <w:r w:rsidRPr="00D04C4E">
        <w:rPr>
          <w:rFonts w:eastAsia="Times New Roman"/>
          <w:i/>
          <w:spacing w:val="-3"/>
          <w:szCs w:val="20"/>
          <w:lang w:eastAsia="zh-CN" w:bidi="hi-IN"/>
        </w:rPr>
        <w:lastRenderedPageBreak/>
        <w:t xml:space="preserve">V.   </w:t>
      </w:r>
      <w:r w:rsidRPr="00D04C4E">
        <w:rPr>
          <w:i/>
        </w:rPr>
        <w:t>z m o c ň u j e   zpravodaje výboru, aby</w:t>
      </w:r>
    </w:p>
    <w:p w14:paraId="6B8F2FD2" w14:textId="77777777" w:rsidR="00D04C4E" w:rsidRPr="00D04C4E" w:rsidRDefault="00D04C4E" w:rsidP="00D04C4E">
      <w:pPr>
        <w:pStyle w:val="PS-uvodnodstavec"/>
        <w:numPr>
          <w:ilvl w:val="0"/>
          <w:numId w:val="2"/>
        </w:numPr>
        <w:spacing w:after="0"/>
        <w:rPr>
          <w:i/>
        </w:rPr>
      </w:pPr>
      <w:r w:rsidRPr="00D04C4E">
        <w:rPr>
          <w:i/>
        </w:rPr>
        <w:t>se stanoviskem výboru seznámil schůzi Poslanecké sněmovny,</w:t>
      </w:r>
    </w:p>
    <w:p w14:paraId="6F2A8B7D" w14:textId="77777777" w:rsidR="00D04C4E" w:rsidRPr="00D04C4E" w:rsidRDefault="00D04C4E" w:rsidP="00D04C4E">
      <w:pPr>
        <w:pStyle w:val="PS-uvodnodstavec"/>
        <w:widowControl w:val="0"/>
        <w:numPr>
          <w:ilvl w:val="0"/>
          <w:numId w:val="2"/>
        </w:numPr>
        <w:spacing w:after="0"/>
        <w:rPr>
          <w:i/>
        </w:rPr>
      </w:pPr>
      <w:r w:rsidRPr="00D04C4E">
        <w:rPr>
          <w:i/>
        </w:rPr>
        <w:t>ve spolupráci s legislativním odborem Kanceláře Poslanecké sněmovny provedl příslušné legislativně technické úpravy.</w:t>
      </w:r>
    </w:p>
    <w:p w14:paraId="0C4B295E" w14:textId="47220F62" w:rsidR="00E077A0" w:rsidRDefault="00E077A0" w:rsidP="00CF03BD">
      <w:pPr>
        <w:pStyle w:val="Bezmezer"/>
        <w:spacing w:line="360" w:lineRule="auto"/>
      </w:pPr>
    </w:p>
    <w:p w14:paraId="73301589" w14:textId="77777777" w:rsidR="00E077A0" w:rsidRDefault="00E077A0" w:rsidP="00CF03BD">
      <w:pPr>
        <w:pStyle w:val="Bezmezer"/>
        <w:spacing w:line="360" w:lineRule="auto"/>
      </w:pPr>
    </w:p>
    <w:p w14:paraId="35BDCA9F" w14:textId="1FA1A744" w:rsidR="00983BE8" w:rsidRPr="00983BE8" w:rsidRDefault="00983BE8" w:rsidP="00CF03BD">
      <w:pPr>
        <w:pStyle w:val="Bezmezer"/>
        <w:spacing w:line="360" w:lineRule="auto"/>
        <w:rPr>
          <w:b/>
        </w:rPr>
      </w:pPr>
      <w:r w:rsidRPr="00983BE8">
        <w:rPr>
          <w:b/>
        </w:rPr>
        <w:t>2/ Sdělení předsedy výboru</w:t>
      </w:r>
    </w:p>
    <w:p w14:paraId="179AB09A" w14:textId="442532FA" w:rsidR="00983BE8" w:rsidRDefault="00983BE8" w:rsidP="00CF03BD">
      <w:pPr>
        <w:pStyle w:val="Bezmezer"/>
        <w:spacing w:line="360" w:lineRule="auto"/>
      </w:pPr>
      <w:r>
        <w:tab/>
        <w:t>Předseda výboru Vít Kaňkovský informoval</w:t>
      </w:r>
      <w:r w:rsidR="00210F10">
        <w:t xml:space="preserve"> o mimořádné schůzi ke třem </w:t>
      </w:r>
      <w:r w:rsidR="006A3905">
        <w:t>s</w:t>
      </w:r>
      <w:r w:rsidR="008424D4">
        <w:t xml:space="preserve">němovním tiskům MPSV. </w:t>
      </w:r>
      <w:r w:rsidR="00887B8D">
        <w:t>Poděkoval zástup</w:t>
      </w:r>
      <w:r w:rsidR="00CA0836">
        <w:t xml:space="preserve">cům poslankyň, které </w:t>
      </w:r>
      <w:r w:rsidR="00887B8D">
        <w:t>reprezentovaly</w:t>
      </w:r>
      <w:r w:rsidR="00CA0836">
        <w:t xml:space="preserve"> výbor pro sociální politiku</w:t>
      </w:r>
      <w:r w:rsidR="00887B8D">
        <w:t xml:space="preserve"> na výjezdním jednání výboru v Rakousku. Dále</w:t>
      </w:r>
      <w:r w:rsidR="00210F10">
        <w:t xml:space="preserve"> informoval</w:t>
      </w:r>
      <w:r>
        <w:t xml:space="preserve"> </w:t>
      </w:r>
      <w:r w:rsidR="00210F10">
        <w:t>o nominaci do Rady vlády pro seniory a stárnutí populace</w:t>
      </w:r>
      <w:r w:rsidR="00887B8D">
        <w:t>.</w:t>
      </w:r>
    </w:p>
    <w:p w14:paraId="7D1ED332" w14:textId="7F69B739" w:rsidR="00887B8D" w:rsidRDefault="00887B8D" w:rsidP="00CF03BD">
      <w:pPr>
        <w:pStyle w:val="Bezmezer"/>
        <w:spacing w:line="360" w:lineRule="auto"/>
      </w:pPr>
      <w:r>
        <w:t xml:space="preserve">Přihlásila se poslankyně Jana Hanzlíková a poslanec Viktor </w:t>
      </w:r>
      <w:proofErr w:type="spellStart"/>
      <w:r>
        <w:t>Vojtko</w:t>
      </w:r>
      <w:proofErr w:type="spellEnd"/>
      <w:r>
        <w:t xml:space="preserve"> do Rady vlády pro seniory a stárnutí populace.</w:t>
      </w:r>
    </w:p>
    <w:p w14:paraId="5F76860E" w14:textId="434DA767" w:rsidR="00887B8D" w:rsidRDefault="00887B8D" w:rsidP="00887B8D">
      <w:pPr>
        <w:pStyle w:val="Bezmezer"/>
        <w:spacing w:line="360" w:lineRule="auto"/>
      </w:pPr>
      <w:r>
        <w:tab/>
        <w:t>Předseda výboru Vít Kaňkovský přednesl usnesení, v </w:t>
      </w:r>
      <w:r>
        <w:rPr>
          <w:u w:val="single"/>
        </w:rPr>
        <w:t>hlasování č. 11</w:t>
      </w:r>
      <w:r>
        <w:t xml:space="preserve"> hlasovalo pro navržené usnesení 16 poslanců, všichni přítomní. </w:t>
      </w:r>
      <w:r>
        <w:rPr>
          <w:b/>
        </w:rPr>
        <w:t>Usnesení č. 46</w:t>
      </w:r>
      <w:r>
        <w:t xml:space="preserve"> bylo přijato.</w:t>
      </w:r>
    </w:p>
    <w:p w14:paraId="15A70AB5" w14:textId="1C08F25C" w:rsidR="00887B8D" w:rsidRDefault="00887B8D" w:rsidP="00CF03BD">
      <w:pPr>
        <w:pStyle w:val="Bezmezer"/>
        <w:spacing w:line="360" w:lineRule="auto"/>
      </w:pPr>
    </w:p>
    <w:p w14:paraId="37FFC6BF" w14:textId="77777777" w:rsidR="00887B8D" w:rsidRPr="00887B8D" w:rsidRDefault="00887B8D" w:rsidP="00887B8D">
      <w:pPr>
        <w:pStyle w:val="PS-uvodnodstavec"/>
        <w:spacing w:after="0"/>
        <w:ind w:firstLine="708"/>
        <w:rPr>
          <w:i/>
        </w:rPr>
      </w:pPr>
      <w:r w:rsidRPr="00887B8D">
        <w:rPr>
          <w:i/>
        </w:rPr>
        <w:t>Po úvodním slově předsedy výboru Víta Kaňkovského a po rozpravě</w:t>
      </w:r>
    </w:p>
    <w:p w14:paraId="6A785CE2" w14:textId="77777777" w:rsidR="00887B8D" w:rsidRPr="00887B8D" w:rsidRDefault="00887B8D" w:rsidP="00887B8D">
      <w:pPr>
        <w:pStyle w:val="PS-uvodnodstavec"/>
        <w:spacing w:after="0"/>
        <w:ind w:firstLine="0"/>
        <w:rPr>
          <w:i/>
        </w:rPr>
      </w:pPr>
      <w:r w:rsidRPr="00887B8D">
        <w:rPr>
          <w:i/>
        </w:rPr>
        <w:t>výbor pro sociální politiku Poslanecké sněmovny Parlamentu ČR</w:t>
      </w:r>
    </w:p>
    <w:p w14:paraId="26903F97" w14:textId="77777777" w:rsidR="00887B8D" w:rsidRPr="00887B8D" w:rsidRDefault="00887B8D" w:rsidP="00887B8D">
      <w:pPr>
        <w:pStyle w:val="PS-uvodnodstavec"/>
        <w:spacing w:after="0"/>
        <w:ind w:firstLine="0"/>
        <w:rPr>
          <w:i/>
        </w:rPr>
      </w:pPr>
    </w:p>
    <w:p w14:paraId="06E45681" w14:textId="77777777" w:rsidR="00887B8D" w:rsidRPr="00887B8D" w:rsidRDefault="00887B8D" w:rsidP="00887B8D">
      <w:pPr>
        <w:pStyle w:val="PS-uvodnodstavec"/>
        <w:spacing w:after="0"/>
        <w:ind w:firstLine="0"/>
        <w:rPr>
          <w:i/>
        </w:rPr>
      </w:pPr>
      <w:r w:rsidRPr="00887B8D">
        <w:rPr>
          <w:i/>
        </w:rPr>
        <w:t xml:space="preserve">I.   d o p o r u č u j e   ministru práce a sociálních věcí, aby na základě nominace výboru pro sociální politiku jmenoval poslankyni </w:t>
      </w:r>
      <w:r w:rsidRPr="00887B8D">
        <w:rPr>
          <w:b/>
          <w:i/>
        </w:rPr>
        <w:t xml:space="preserve">Janu Hanzlíkovou </w:t>
      </w:r>
      <w:r w:rsidRPr="00887B8D">
        <w:rPr>
          <w:i/>
        </w:rPr>
        <w:t>a poslance</w:t>
      </w:r>
      <w:r w:rsidRPr="00887B8D">
        <w:rPr>
          <w:b/>
          <w:i/>
        </w:rPr>
        <w:t xml:space="preserve"> Viktora Vojtka</w:t>
      </w:r>
      <w:r w:rsidRPr="00887B8D">
        <w:rPr>
          <w:i/>
        </w:rPr>
        <w:t xml:space="preserve"> za členy Rady vlády pro seniory a stárnutí populace;</w:t>
      </w:r>
    </w:p>
    <w:p w14:paraId="00D753C1" w14:textId="77777777" w:rsidR="00887B8D" w:rsidRPr="00887B8D" w:rsidRDefault="00887B8D" w:rsidP="00887B8D">
      <w:pPr>
        <w:pStyle w:val="PS-uvodnodstavec"/>
        <w:spacing w:after="0"/>
        <w:ind w:firstLine="0"/>
        <w:rPr>
          <w:i/>
        </w:rPr>
      </w:pPr>
    </w:p>
    <w:p w14:paraId="4D0759A1" w14:textId="7B987620" w:rsidR="00AC6C38" w:rsidRPr="00AC6C38" w:rsidRDefault="00887B8D" w:rsidP="006E1497">
      <w:pPr>
        <w:pStyle w:val="PS-uvodnodstavec"/>
        <w:spacing w:after="0"/>
        <w:ind w:firstLine="0"/>
        <w:rPr>
          <w:i/>
        </w:rPr>
      </w:pPr>
      <w:r w:rsidRPr="00887B8D">
        <w:rPr>
          <w:i/>
        </w:rPr>
        <w:t>II.   z m o c ň u j e   předsedu výboru, aby se stanoviskem výboru seznámil ministra práce a sociálních věcí.</w:t>
      </w:r>
    </w:p>
    <w:p w14:paraId="227D7CB8" w14:textId="77777777" w:rsidR="00675C1E" w:rsidRPr="00770D27" w:rsidRDefault="00675C1E" w:rsidP="00675C1E">
      <w:pPr>
        <w:pStyle w:val="PS-uvodnodstavec"/>
        <w:widowControl w:val="0"/>
        <w:spacing w:after="0"/>
        <w:ind w:firstLine="0"/>
        <w:rPr>
          <w:i/>
        </w:rPr>
      </w:pPr>
    </w:p>
    <w:p w14:paraId="2A6DCE89" w14:textId="41885674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935D4B">
        <w:t>J. Kostková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178A426" w14:textId="7EA973A3" w:rsidR="001815EF" w:rsidRDefault="001815E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5C63DC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005B7D5" w14:textId="4C47B281" w:rsidR="00C72F50" w:rsidRDefault="00C72F50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597E3CA" w14:textId="23731EAB" w:rsidR="00473B64" w:rsidRDefault="00473B6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26C5CD1" w14:textId="0BFF78AB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2C4EC58" w14:textId="39AB0AB7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1C6DBBB" w14:textId="709C62EE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A8C3D52" w14:textId="38AB98ED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A16909E" w14:textId="77777777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55BD13EF" w14:textId="5D336ABA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892423C" w14:textId="7440A9C3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697B885" w14:textId="27E755CA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B807E8" w14:textId="7064FFD8" w:rsidR="00C43450" w:rsidRPr="00464D45" w:rsidRDefault="00C43450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39467ED3" w:rsidR="00C43450" w:rsidRDefault="00935D4B" w:rsidP="009B26BF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Jana   B a č í k o v á</w:t>
            </w:r>
            <w:r w:rsidR="00864FBA">
              <w:rPr>
                <w:rFonts w:cs="Times New Roman"/>
                <w:spacing w:val="-3"/>
              </w:rPr>
              <w:t xml:space="preserve"> </w:t>
            </w:r>
            <w:r w:rsidR="008E2514">
              <w:rPr>
                <w:rFonts w:cs="Times New Roman"/>
                <w:spacing w:val="-3"/>
              </w:rPr>
              <w:t>,   v.</w:t>
            </w:r>
            <w:proofErr w:type="gramEnd"/>
            <w:r w:rsidR="008E2514">
              <w:rPr>
                <w:rFonts w:cs="Times New Roman"/>
                <w:spacing w:val="-3"/>
              </w:rPr>
              <w:t xml:space="preserve"> r.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5C087153" w:rsidR="00C43450" w:rsidRDefault="000E1E61" w:rsidP="009B26BF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Vít   K a ň k o v s k</w:t>
            </w:r>
            <w:r w:rsidR="00BA0641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ý</w:t>
            </w:r>
            <w:r w:rsidR="00BA0641">
              <w:rPr>
                <w:rFonts w:cs="Times New Roman"/>
                <w:spacing w:val="-3"/>
              </w:rPr>
              <w:t xml:space="preserve"> </w:t>
            </w:r>
            <w:r w:rsidR="008E2514">
              <w:rPr>
                <w:rFonts w:cs="Times New Roman"/>
                <w:spacing w:val="-3"/>
              </w:rPr>
              <w:t>,   v.</w:t>
            </w:r>
            <w:proofErr w:type="gramEnd"/>
            <w:r w:rsidR="008E2514">
              <w:rPr>
                <w:rFonts w:cs="Times New Roman"/>
                <w:spacing w:val="-3"/>
              </w:rPr>
              <w:t xml:space="preserve"> r.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70F9A891" w:rsidR="00C43450" w:rsidRDefault="00C43450" w:rsidP="002464A3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</w:t>
            </w:r>
            <w:r w:rsidR="00690E66">
              <w:rPr>
                <w:rFonts w:cs="Times New Roman"/>
                <w:spacing w:val="-3"/>
              </w:rPr>
              <w:t>ka</w:t>
            </w:r>
            <w:r>
              <w:rPr>
                <w:rFonts w:cs="Times New Roman"/>
                <w:spacing w:val="-3"/>
              </w:rPr>
              <w:t xml:space="preserve">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67DAFD88" w:rsidR="00C43450" w:rsidRDefault="00C43450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0E1E61">
              <w:rPr>
                <w:rFonts w:cs="Times New Roman"/>
                <w:spacing w:val="-3"/>
              </w:rPr>
              <w:t>a</w:t>
            </w:r>
            <w:r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64A4A093" w14:textId="402271A4" w:rsidR="00966B0C" w:rsidRDefault="00966B0C" w:rsidP="00AC6C38"/>
    <w:sectPr w:rsidR="00966B0C" w:rsidSect="00D3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8739" w14:textId="77777777" w:rsidR="004D463B" w:rsidRDefault="004D463B" w:rsidP="00AF10F8">
      <w:pPr>
        <w:spacing w:after="0" w:line="240" w:lineRule="auto"/>
      </w:pPr>
      <w:r>
        <w:separator/>
      </w:r>
    </w:p>
  </w:endnote>
  <w:endnote w:type="continuationSeparator" w:id="0">
    <w:p w14:paraId="21E424A6" w14:textId="77777777" w:rsidR="004D463B" w:rsidRDefault="004D463B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C6C1" w14:textId="77777777" w:rsidR="004D463B" w:rsidRDefault="004D4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4C63CA4E" w:rsidR="004D463B" w:rsidRDefault="004D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52">
          <w:rPr>
            <w:noProof/>
          </w:rPr>
          <w:t>4</w:t>
        </w:r>
        <w:r>
          <w:fldChar w:fldCharType="end"/>
        </w:r>
      </w:p>
    </w:sdtContent>
  </w:sdt>
  <w:p w14:paraId="32DDAE58" w14:textId="77777777" w:rsidR="004D463B" w:rsidRDefault="004D4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3957" w14:textId="77777777" w:rsidR="004D463B" w:rsidRDefault="004D4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9FE2" w14:textId="77777777" w:rsidR="004D463B" w:rsidRDefault="004D463B" w:rsidP="00AF10F8">
      <w:pPr>
        <w:spacing w:after="0" w:line="240" w:lineRule="auto"/>
      </w:pPr>
      <w:r>
        <w:separator/>
      </w:r>
    </w:p>
  </w:footnote>
  <w:footnote w:type="continuationSeparator" w:id="0">
    <w:p w14:paraId="42416F1A" w14:textId="77777777" w:rsidR="004D463B" w:rsidRDefault="004D463B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464C" w14:textId="77777777" w:rsidR="004D463B" w:rsidRDefault="004D4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DF9B" w14:textId="77777777" w:rsidR="004D463B" w:rsidRDefault="004D4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6E8B" w14:textId="77777777" w:rsidR="004D463B" w:rsidRDefault="004D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04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424FB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61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B546BF"/>
    <w:multiLevelType w:val="hybridMultilevel"/>
    <w:tmpl w:val="C4E4D9CE"/>
    <w:lvl w:ilvl="0" w:tplc="5F8A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4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8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A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4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0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225505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FA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FC3287"/>
    <w:multiLevelType w:val="hybridMultilevel"/>
    <w:tmpl w:val="8E58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D249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043D03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74A5"/>
    <w:multiLevelType w:val="hybridMultilevel"/>
    <w:tmpl w:val="7A684C82"/>
    <w:lvl w:ilvl="0" w:tplc="7C068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E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A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2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66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8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4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3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95282F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28A493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03E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C857D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1846D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B20C1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63B9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86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06361A"/>
    <w:multiLevelType w:val="hybridMultilevel"/>
    <w:tmpl w:val="106C7484"/>
    <w:lvl w:ilvl="0" w:tplc="C93A64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69AA"/>
    <w:multiLevelType w:val="hybridMultilevel"/>
    <w:tmpl w:val="9FDEB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2B6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377618A"/>
    <w:multiLevelType w:val="hybridMultilevel"/>
    <w:tmpl w:val="6BD41966"/>
    <w:lvl w:ilvl="0" w:tplc="B11C3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8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A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44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6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41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2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7F7D48"/>
    <w:multiLevelType w:val="hybridMultilevel"/>
    <w:tmpl w:val="F3349E9C"/>
    <w:lvl w:ilvl="0" w:tplc="4FD4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0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86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E1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23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E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D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2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8D557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E8E58C5"/>
    <w:multiLevelType w:val="hybridMultilevel"/>
    <w:tmpl w:val="FAD6A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4AC1E8B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92A6994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AC50203"/>
    <w:multiLevelType w:val="multilevel"/>
    <w:tmpl w:val="EE5CFF1E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F90DF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EA1DEA"/>
    <w:multiLevelType w:val="hybridMultilevel"/>
    <w:tmpl w:val="873E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5880098">
      <w:start w:val="1"/>
      <w:numFmt w:val="decimal"/>
      <w:lvlText w:val="%2."/>
      <w:lvlJc w:val="left"/>
      <w:pPr>
        <w:ind w:left="1440" w:hanging="360"/>
      </w:pPr>
      <w:rPr>
        <w:rFonts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174166"/>
    <w:multiLevelType w:val="hybridMultilevel"/>
    <w:tmpl w:val="E30031EE"/>
    <w:lvl w:ilvl="0" w:tplc="866C8198">
      <w:start w:val="1"/>
      <w:numFmt w:val="upperRoman"/>
      <w:lvlText w:val="%1."/>
      <w:lvlJc w:val="righ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270C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AF553E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5811C42"/>
    <w:multiLevelType w:val="multilevel"/>
    <w:tmpl w:val="067E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/>
        <w:color w:val="auto"/>
      </w:rPr>
    </w:lvl>
  </w:abstractNum>
  <w:abstractNum w:abstractNumId="38" w15:restartNumberingAfterBreak="0">
    <w:nsid w:val="7CE653E9"/>
    <w:multiLevelType w:val="hybridMultilevel"/>
    <w:tmpl w:val="BCF6CE06"/>
    <w:lvl w:ilvl="0" w:tplc="30D83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EC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0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24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4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5325F6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012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F7D43E8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1"/>
  </w:num>
  <w:num w:numId="38">
    <w:abstractNumId w:val="22"/>
  </w:num>
  <w:num w:numId="39">
    <w:abstractNumId w:val="9"/>
  </w:num>
  <w:num w:numId="40">
    <w:abstractNumId w:val="38"/>
  </w:num>
  <w:num w:numId="41">
    <w:abstractNumId w:val="21"/>
  </w:num>
  <w:num w:numId="42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F"/>
    <w:rsid w:val="00000BD6"/>
    <w:rsid w:val="00000D94"/>
    <w:rsid w:val="00001BEB"/>
    <w:rsid w:val="00002772"/>
    <w:rsid w:val="000038DA"/>
    <w:rsid w:val="00003B0C"/>
    <w:rsid w:val="00004A19"/>
    <w:rsid w:val="00005907"/>
    <w:rsid w:val="000074F3"/>
    <w:rsid w:val="0000752E"/>
    <w:rsid w:val="0001110D"/>
    <w:rsid w:val="0001177E"/>
    <w:rsid w:val="0001189F"/>
    <w:rsid w:val="00011FB9"/>
    <w:rsid w:val="000150D5"/>
    <w:rsid w:val="00015EED"/>
    <w:rsid w:val="0001631E"/>
    <w:rsid w:val="00016DD5"/>
    <w:rsid w:val="00016EF4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D09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6E06"/>
    <w:rsid w:val="000371FE"/>
    <w:rsid w:val="00037AAF"/>
    <w:rsid w:val="00037BD3"/>
    <w:rsid w:val="00037EF3"/>
    <w:rsid w:val="00037F27"/>
    <w:rsid w:val="00040903"/>
    <w:rsid w:val="000409DF"/>
    <w:rsid w:val="00041162"/>
    <w:rsid w:val="00041EF6"/>
    <w:rsid w:val="000421EC"/>
    <w:rsid w:val="0004286C"/>
    <w:rsid w:val="00042D10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1E70"/>
    <w:rsid w:val="0006234E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1B22"/>
    <w:rsid w:val="00071FB4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94F"/>
    <w:rsid w:val="00080CF7"/>
    <w:rsid w:val="00080D17"/>
    <w:rsid w:val="000811D7"/>
    <w:rsid w:val="000815DF"/>
    <w:rsid w:val="000822E5"/>
    <w:rsid w:val="00082F7B"/>
    <w:rsid w:val="00083A6B"/>
    <w:rsid w:val="0008565D"/>
    <w:rsid w:val="000860E7"/>
    <w:rsid w:val="00087C31"/>
    <w:rsid w:val="00087F67"/>
    <w:rsid w:val="000907D0"/>
    <w:rsid w:val="00092AFC"/>
    <w:rsid w:val="0009342B"/>
    <w:rsid w:val="000934DC"/>
    <w:rsid w:val="000941E8"/>
    <w:rsid w:val="00094228"/>
    <w:rsid w:val="00095D67"/>
    <w:rsid w:val="000970AE"/>
    <w:rsid w:val="00097C0B"/>
    <w:rsid w:val="000A169D"/>
    <w:rsid w:val="000A18D3"/>
    <w:rsid w:val="000A1AD6"/>
    <w:rsid w:val="000A1CA8"/>
    <w:rsid w:val="000A1DC7"/>
    <w:rsid w:val="000A1EAC"/>
    <w:rsid w:val="000A25C6"/>
    <w:rsid w:val="000A341A"/>
    <w:rsid w:val="000A58E6"/>
    <w:rsid w:val="000A6750"/>
    <w:rsid w:val="000A769A"/>
    <w:rsid w:val="000A7CF0"/>
    <w:rsid w:val="000A7F00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14EC"/>
    <w:rsid w:val="000D1FC0"/>
    <w:rsid w:val="000D2A4D"/>
    <w:rsid w:val="000D2DEC"/>
    <w:rsid w:val="000D3C49"/>
    <w:rsid w:val="000D4195"/>
    <w:rsid w:val="000D4860"/>
    <w:rsid w:val="000D4D3E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6AC2"/>
    <w:rsid w:val="000E71B4"/>
    <w:rsid w:val="000E7666"/>
    <w:rsid w:val="000F022F"/>
    <w:rsid w:val="000F048A"/>
    <w:rsid w:val="000F056F"/>
    <w:rsid w:val="000F1913"/>
    <w:rsid w:val="000F2635"/>
    <w:rsid w:val="000F2A56"/>
    <w:rsid w:val="000F2D04"/>
    <w:rsid w:val="000F5030"/>
    <w:rsid w:val="000F5EA3"/>
    <w:rsid w:val="000F6D06"/>
    <w:rsid w:val="000F74A0"/>
    <w:rsid w:val="001001B1"/>
    <w:rsid w:val="00101E09"/>
    <w:rsid w:val="00101E27"/>
    <w:rsid w:val="00102219"/>
    <w:rsid w:val="001032C4"/>
    <w:rsid w:val="0010554C"/>
    <w:rsid w:val="00106062"/>
    <w:rsid w:val="00106687"/>
    <w:rsid w:val="00106B2E"/>
    <w:rsid w:val="00106E5F"/>
    <w:rsid w:val="00107049"/>
    <w:rsid w:val="00107DEC"/>
    <w:rsid w:val="00110BC2"/>
    <w:rsid w:val="00110E14"/>
    <w:rsid w:val="0011296C"/>
    <w:rsid w:val="001131F4"/>
    <w:rsid w:val="00113830"/>
    <w:rsid w:val="00113D06"/>
    <w:rsid w:val="001141B8"/>
    <w:rsid w:val="001144CF"/>
    <w:rsid w:val="0011569D"/>
    <w:rsid w:val="0011623C"/>
    <w:rsid w:val="0011653B"/>
    <w:rsid w:val="00117469"/>
    <w:rsid w:val="00117770"/>
    <w:rsid w:val="00117A0E"/>
    <w:rsid w:val="00117ED3"/>
    <w:rsid w:val="0012008D"/>
    <w:rsid w:val="00120399"/>
    <w:rsid w:val="0012105E"/>
    <w:rsid w:val="001214B6"/>
    <w:rsid w:val="0012167B"/>
    <w:rsid w:val="00121E46"/>
    <w:rsid w:val="001224E1"/>
    <w:rsid w:val="001227F1"/>
    <w:rsid w:val="00125BF3"/>
    <w:rsid w:val="00125FA6"/>
    <w:rsid w:val="00127452"/>
    <w:rsid w:val="00127D1C"/>
    <w:rsid w:val="001303A3"/>
    <w:rsid w:val="001306A7"/>
    <w:rsid w:val="00130A01"/>
    <w:rsid w:val="00131BB2"/>
    <w:rsid w:val="001338EC"/>
    <w:rsid w:val="00133B60"/>
    <w:rsid w:val="00133CC2"/>
    <w:rsid w:val="00134361"/>
    <w:rsid w:val="00134962"/>
    <w:rsid w:val="001363AD"/>
    <w:rsid w:val="0013675D"/>
    <w:rsid w:val="001367A7"/>
    <w:rsid w:val="001369D3"/>
    <w:rsid w:val="00141784"/>
    <w:rsid w:val="00141C6E"/>
    <w:rsid w:val="0014224A"/>
    <w:rsid w:val="00142D98"/>
    <w:rsid w:val="00143D07"/>
    <w:rsid w:val="00143E4A"/>
    <w:rsid w:val="00144042"/>
    <w:rsid w:val="001443BD"/>
    <w:rsid w:val="00144429"/>
    <w:rsid w:val="001447B5"/>
    <w:rsid w:val="00144CF9"/>
    <w:rsid w:val="001450BD"/>
    <w:rsid w:val="0014536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4A4D"/>
    <w:rsid w:val="00154F0F"/>
    <w:rsid w:val="00156782"/>
    <w:rsid w:val="001567EA"/>
    <w:rsid w:val="00160156"/>
    <w:rsid w:val="001601A1"/>
    <w:rsid w:val="00160C42"/>
    <w:rsid w:val="0016196B"/>
    <w:rsid w:val="00161A4F"/>
    <w:rsid w:val="00162353"/>
    <w:rsid w:val="001630B2"/>
    <w:rsid w:val="00163283"/>
    <w:rsid w:val="0016372C"/>
    <w:rsid w:val="00163DA3"/>
    <w:rsid w:val="00163FC9"/>
    <w:rsid w:val="0016424B"/>
    <w:rsid w:val="00164274"/>
    <w:rsid w:val="001650FA"/>
    <w:rsid w:val="00165E86"/>
    <w:rsid w:val="001673D8"/>
    <w:rsid w:val="00167D74"/>
    <w:rsid w:val="001714CC"/>
    <w:rsid w:val="00171E93"/>
    <w:rsid w:val="00172393"/>
    <w:rsid w:val="00172994"/>
    <w:rsid w:val="00173CA6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BC"/>
    <w:rsid w:val="00187E60"/>
    <w:rsid w:val="00187F12"/>
    <w:rsid w:val="00187FB6"/>
    <w:rsid w:val="00190482"/>
    <w:rsid w:val="00190CF7"/>
    <w:rsid w:val="00190DEA"/>
    <w:rsid w:val="001915E0"/>
    <w:rsid w:val="00193657"/>
    <w:rsid w:val="00193D18"/>
    <w:rsid w:val="00194383"/>
    <w:rsid w:val="00194EB6"/>
    <w:rsid w:val="001952C7"/>
    <w:rsid w:val="00195FF9"/>
    <w:rsid w:val="00196382"/>
    <w:rsid w:val="00196AAE"/>
    <w:rsid w:val="00196C2C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72C"/>
    <w:rsid w:val="001A7C55"/>
    <w:rsid w:val="001A7FE3"/>
    <w:rsid w:val="001B06E1"/>
    <w:rsid w:val="001B0796"/>
    <w:rsid w:val="001B1647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BF"/>
    <w:rsid w:val="001C7F55"/>
    <w:rsid w:val="001C7FF5"/>
    <w:rsid w:val="001D0455"/>
    <w:rsid w:val="001D4F06"/>
    <w:rsid w:val="001D5016"/>
    <w:rsid w:val="001D5835"/>
    <w:rsid w:val="001D6055"/>
    <w:rsid w:val="001D6CA7"/>
    <w:rsid w:val="001D7E4D"/>
    <w:rsid w:val="001E01EE"/>
    <w:rsid w:val="001E1996"/>
    <w:rsid w:val="001E33D9"/>
    <w:rsid w:val="001E5259"/>
    <w:rsid w:val="001E5274"/>
    <w:rsid w:val="001E59FF"/>
    <w:rsid w:val="001E5C7B"/>
    <w:rsid w:val="001E6CD1"/>
    <w:rsid w:val="001E7205"/>
    <w:rsid w:val="001E7221"/>
    <w:rsid w:val="001E7393"/>
    <w:rsid w:val="001E77F3"/>
    <w:rsid w:val="001F1B2B"/>
    <w:rsid w:val="001F1F26"/>
    <w:rsid w:val="001F2DA2"/>
    <w:rsid w:val="001F47FB"/>
    <w:rsid w:val="001F4BB0"/>
    <w:rsid w:val="001F67CB"/>
    <w:rsid w:val="001F73CA"/>
    <w:rsid w:val="001F79E3"/>
    <w:rsid w:val="00200134"/>
    <w:rsid w:val="00200464"/>
    <w:rsid w:val="002007C8"/>
    <w:rsid w:val="002019CD"/>
    <w:rsid w:val="0020208F"/>
    <w:rsid w:val="00202906"/>
    <w:rsid w:val="00203A55"/>
    <w:rsid w:val="00203CA3"/>
    <w:rsid w:val="00204EBC"/>
    <w:rsid w:val="0020519C"/>
    <w:rsid w:val="0020573A"/>
    <w:rsid w:val="002058FF"/>
    <w:rsid w:val="00206983"/>
    <w:rsid w:val="0020701E"/>
    <w:rsid w:val="00207A55"/>
    <w:rsid w:val="002109F4"/>
    <w:rsid w:val="00210F10"/>
    <w:rsid w:val="00211741"/>
    <w:rsid w:val="00211B9B"/>
    <w:rsid w:val="00212FBE"/>
    <w:rsid w:val="00213D8F"/>
    <w:rsid w:val="0021406C"/>
    <w:rsid w:val="00214090"/>
    <w:rsid w:val="00214208"/>
    <w:rsid w:val="00214249"/>
    <w:rsid w:val="00214EE6"/>
    <w:rsid w:val="00215314"/>
    <w:rsid w:val="0021646A"/>
    <w:rsid w:val="00216C0D"/>
    <w:rsid w:val="002174A0"/>
    <w:rsid w:val="00217611"/>
    <w:rsid w:val="002202B7"/>
    <w:rsid w:val="00221622"/>
    <w:rsid w:val="002216E2"/>
    <w:rsid w:val="002227FE"/>
    <w:rsid w:val="00222C3A"/>
    <w:rsid w:val="00224BDB"/>
    <w:rsid w:val="00224EE1"/>
    <w:rsid w:val="00226593"/>
    <w:rsid w:val="002266C4"/>
    <w:rsid w:val="002273E7"/>
    <w:rsid w:val="00230024"/>
    <w:rsid w:val="00230A7E"/>
    <w:rsid w:val="002316B9"/>
    <w:rsid w:val="00232155"/>
    <w:rsid w:val="00232E14"/>
    <w:rsid w:val="0023351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BB7"/>
    <w:rsid w:val="002434BB"/>
    <w:rsid w:val="00243C11"/>
    <w:rsid w:val="00244153"/>
    <w:rsid w:val="002447B2"/>
    <w:rsid w:val="00244D16"/>
    <w:rsid w:val="00244DEE"/>
    <w:rsid w:val="00245F64"/>
    <w:rsid w:val="002464A3"/>
    <w:rsid w:val="002470E7"/>
    <w:rsid w:val="002475A3"/>
    <w:rsid w:val="00247B59"/>
    <w:rsid w:val="00247CF1"/>
    <w:rsid w:val="00247DD5"/>
    <w:rsid w:val="0025057E"/>
    <w:rsid w:val="00251910"/>
    <w:rsid w:val="002532F0"/>
    <w:rsid w:val="0025347A"/>
    <w:rsid w:val="00253B1C"/>
    <w:rsid w:val="00254419"/>
    <w:rsid w:val="0025588C"/>
    <w:rsid w:val="002569EE"/>
    <w:rsid w:val="002611A6"/>
    <w:rsid w:val="00261C05"/>
    <w:rsid w:val="00262925"/>
    <w:rsid w:val="0026388B"/>
    <w:rsid w:val="00263C75"/>
    <w:rsid w:val="0026433B"/>
    <w:rsid w:val="0026436F"/>
    <w:rsid w:val="00264907"/>
    <w:rsid w:val="00265E19"/>
    <w:rsid w:val="0026603F"/>
    <w:rsid w:val="0026618A"/>
    <w:rsid w:val="002668A3"/>
    <w:rsid w:val="00266E08"/>
    <w:rsid w:val="0026743F"/>
    <w:rsid w:val="00267D9C"/>
    <w:rsid w:val="0027030A"/>
    <w:rsid w:val="00271562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4EE"/>
    <w:rsid w:val="002806BC"/>
    <w:rsid w:val="00280D22"/>
    <w:rsid w:val="00280EB9"/>
    <w:rsid w:val="00281183"/>
    <w:rsid w:val="00282FE7"/>
    <w:rsid w:val="00283415"/>
    <w:rsid w:val="002834A9"/>
    <w:rsid w:val="00283897"/>
    <w:rsid w:val="00283BEC"/>
    <w:rsid w:val="00284402"/>
    <w:rsid w:val="0028461B"/>
    <w:rsid w:val="002851F2"/>
    <w:rsid w:val="002865CF"/>
    <w:rsid w:val="00286AB2"/>
    <w:rsid w:val="00286C32"/>
    <w:rsid w:val="00286C87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8F4"/>
    <w:rsid w:val="00294954"/>
    <w:rsid w:val="00295360"/>
    <w:rsid w:val="0029578C"/>
    <w:rsid w:val="00295D71"/>
    <w:rsid w:val="00296081"/>
    <w:rsid w:val="00296DDF"/>
    <w:rsid w:val="002976B7"/>
    <w:rsid w:val="00297AE8"/>
    <w:rsid w:val="002A090D"/>
    <w:rsid w:val="002A0A6D"/>
    <w:rsid w:val="002A2265"/>
    <w:rsid w:val="002A2B3F"/>
    <w:rsid w:val="002A501F"/>
    <w:rsid w:val="002A5A93"/>
    <w:rsid w:val="002A5F88"/>
    <w:rsid w:val="002A61E9"/>
    <w:rsid w:val="002A67E4"/>
    <w:rsid w:val="002A6DED"/>
    <w:rsid w:val="002A753B"/>
    <w:rsid w:val="002A75F4"/>
    <w:rsid w:val="002A7F80"/>
    <w:rsid w:val="002B080A"/>
    <w:rsid w:val="002B1596"/>
    <w:rsid w:val="002B1D6C"/>
    <w:rsid w:val="002B20FA"/>
    <w:rsid w:val="002B415E"/>
    <w:rsid w:val="002B4D82"/>
    <w:rsid w:val="002B58B7"/>
    <w:rsid w:val="002B6092"/>
    <w:rsid w:val="002B611C"/>
    <w:rsid w:val="002B650B"/>
    <w:rsid w:val="002B75AE"/>
    <w:rsid w:val="002B7692"/>
    <w:rsid w:val="002B79CF"/>
    <w:rsid w:val="002C00A0"/>
    <w:rsid w:val="002C16EA"/>
    <w:rsid w:val="002C1A36"/>
    <w:rsid w:val="002C1A62"/>
    <w:rsid w:val="002C1D44"/>
    <w:rsid w:val="002C22E7"/>
    <w:rsid w:val="002C3AAB"/>
    <w:rsid w:val="002C4CE6"/>
    <w:rsid w:val="002C6AE5"/>
    <w:rsid w:val="002C6BED"/>
    <w:rsid w:val="002C7750"/>
    <w:rsid w:val="002C7DB2"/>
    <w:rsid w:val="002C7F86"/>
    <w:rsid w:val="002D0860"/>
    <w:rsid w:val="002D0F56"/>
    <w:rsid w:val="002D1633"/>
    <w:rsid w:val="002D3ABF"/>
    <w:rsid w:val="002D3F64"/>
    <w:rsid w:val="002D4D76"/>
    <w:rsid w:val="002D5B11"/>
    <w:rsid w:val="002D6700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DCC"/>
    <w:rsid w:val="00307570"/>
    <w:rsid w:val="00307B7D"/>
    <w:rsid w:val="00310C3F"/>
    <w:rsid w:val="00310E55"/>
    <w:rsid w:val="003117F3"/>
    <w:rsid w:val="00311B43"/>
    <w:rsid w:val="003125AB"/>
    <w:rsid w:val="003136E0"/>
    <w:rsid w:val="003140F2"/>
    <w:rsid w:val="00314A56"/>
    <w:rsid w:val="00314C07"/>
    <w:rsid w:val="00314F94"/>
    <w:rsid w:val="00315D47"/>
    <w:rsid w:val="0031621C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3D"/>
    <w:rsid w:val="00327011"/>
    <w:rsid w:val="003278B0"/>
    <w:rsid w:val="00327AB2"/>
    <w:rsid w:val="00330573"/>
    <w:rsid w:val="003309E1"/>
    <w:rsid w:val="00331C00"/>
    <w:rsid w:val="00332B8A"/>
    <w:rsid w:val="00333A1A"/>
    <w:rsid w:val="0033448D"/>
    <w:rsid w:val="00335CFE"/>
    <w:rsid w:val="0033608A"/>
    <w:rsid w:val="0033661F"/>
    <w:rsid w:val="00336BA7"/>
    <w:rsid w:val="00340EF6"/>
    <w:rsid w:val="00342881"/>
    <w:rsid w:val="0034328D"/>
    <w:rsid w:val="0034409F"/>
    <w:rsid w:val="00344145"/>
    <w:rsid w:val="003459CB"/>
    <w:rsid w:val="00345E48"/>
    <w:rsid w:val="00346557"/>
    <w:rsid w:val="00347109"/>
    <w:rsid w:val="00350222"/>
    <w:rsid w:val="0035035E"/>
    <w:rsid w:val="00352BC3"/>
    <w:rsid w:val="00353290"/>
    <w:rsid w:val="003533D6"/>
    <w:rsid w:val="00353D93"/>
    <w:rsid w:val="00353DD4"/>
    <w:rsid w:val="0035423D"/>
    <w:rsid w:val="0035655E"/>
    <w:rsid w:val="00356E7B"/>
    <w:rsid w:val="00360135"/>
    <w:rsid w:val="003618F8"/>
    <w:rsid w:val="00362407"/>
    <w:rsid w:val="003632E1"/>
    <w:rsid w:val="00363633"/>
    <w:rsid w:val="00363986"/>
    <w:rsid w:val="00363A14"/>
    <w:rsid w:val="0036473B"/>
    <w:rsid w:val="00364B20"/>
    <w:rsid w:val="00364FF8"/>
    <w:rsid w:val="0036639C"/>
    <w:rsid w:val="0036692F"/>
    <w:rsid w:val="003674AA"/>
    <w:rsid w:val="00367AE2"/>
    <w:rsid w:val="00371460"/>
    <w:rsid w:val="003728D0"/>
    <w:rsid w:val="00373738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4141"/>
    <w:rsid w:val="00384680"/>
    <w:rsid w:val="00384ADC"/>
    <w:rsid w:val="003858F0"/>
    <w:rsid w:val="00385AEB"/>
    <w:rsid w:val="00387A39"/>
    <w:rsid w:val="00390BE2"/>
    <w:rsid w:val="003913CE"/>
    <w:rsid w:val="00391BDC"/>
    <w:rsid w:val="003922FC"/>
    <w:rsid w:val="00393775"/>
    <w:rsid w:val="0039459C"/>
    <w:rsid w:val="0039475F"/>
    <w:rsid w:val="003949AD"/>
    <w:rsid w:val="00394BA4"/>
    <w:rsid w:val="0039529A"/>
    <w:rsid w:val="00395F7F"/>
    <w:rsid w:val="003A032F"/>
    <w:rsid w:val="003A0DBB"/>
    <w:rsid w:val="003A117B"/>
    <w:rsid w:val="003A1C06"/>
    <w:rsid w:val="003A1CAA"/>
    <w:rsid w:val="003A277A"/>
    <w:rsid w:val="003A2E7F"/>
    <w:rsid w:val="003A32A7"/>
    <w:rsid w:val="003A3C4A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D4"/>
    <w:rsid w:val="003C0CCF"/>
    <w:rsid w:val="003C2F89"/>
    <w:rsid w:val="003C3CD5"/>
    <w:rsid w:val="003C4BEB"/>
    <w:rsid w:val="003C5E0A"/>
    <w:rsid w:val="003C613C"/>
    <w:rsid w:val="003D11E0"/>
    <w:rsid w:val="003D18DA"/>
    <w:rsid w:val="003D19B5"/>
    <w:rsid w:val="003D1FBA"/>
    <w:rsid w:val="003D43F6"/>
    <w:rsid w:val="003D46FA"/>
    <w:rsid w:val="003D5B35"/>
    <w:rsid w:val="003D5DD8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99F"/>
    <w:rsid w:val="003E4B4B"/>
    <w:rsid w:val="003E4BBE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93D"/>
    <w:rsid w:val="003F3E84"/>
    <w:rsid w:val="003F4B67"/>
    <w:rsid w:val="003F5961"/>
    <w:rsid w:val="003F625B"/>
    <w:rsid w:val="003F709F"/>
    <w:rsid w:val="003F7B5A"/>
    <w:rsid w:val="004000B3"/>
    <w:rsid w:val="00400261"/>
    <w:rsid w:val="00400832"/>
    <w:rsid w:val="004012A5"/>
    <w:rsid w:val="00401A56"/>
    <w:rsid w:val="00403630"/>
    <w:rsid w:val="00403C30"/>
    <w:rsid w:val="00403C7F"/>
    <w:rsid w:val="004044F4"/>
    <w:rsid w:val="0040613F"/>
    <w:rsid w:val="004064BC"/>
    <w:rsid w:val="004075D6"/>
    <w:rsid w:val="004079C2"/>
    <w:rsid w:val="00407A7F"/>
    <w:rsid w:val="00407C11"/>
    <w:rsid w:val="004116E3"/>
    <w:rsid w:val="00411FF2"/>
    <w:rsid w:val="00412DF4"/>
    <w:rsid w:val="004131B0"/>
    <w:rsid w:val="0041382A"/>
    <w:rsid w:val="00413CB8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50E5"/>
    <w:rsid w:val="00425836"/>
    <w:rsid w:val="00425AC0"/>
    <w:rsid w:val="00425D50"/>
    <w:rsid w:val="004262B6"/>
    <w:rsid w:val="0042711D"/>
    <w:rsid w:val="004271D9"/>
    <w:rsid w:val="00427264"/>
    <w:rsid w:val="00427292"/>
    <w:rsid w:val="0042739A"/>
    <w:rsid w:val="00427613"/>
    <w:rsid w:val="004277E9"/>
    <w:rsid w:val="00430D33"/>
    <w:rsid w:val="00431154"/>
    <w:rsid w:val="00431DA1"/>
    <w:rsid w:val="00432C1F"/>
    <w:rsid w:val="00433EF0"/>
    <w:rsid w:val="00435459"/>
    <w:rsid w:val="004362C6"/>
    <w:rsid w:val="00436961"/>
    <w:rsid w:val="00436C88"/>
    <w:rsid w:val="00437635"/>
    <w:rsid w:val="0044253E"/>
    <w:rsid w:val="00442F0E"/>
    <w:rsid w:val="00443DF5"/>
    <w:rsid w:val="004446F4"/>
    <w:rsid w:val="00445954"/>
    <w:rsid w:val="00445EE4"/>
    <w:rsid w:val="004466AF"/>
    <w:rsid w:val="00446F24"/>
    <w:rsid w:val="00451AD3"/>
    <w:rsid w:val="00452833"/>
    <w:rsid w:val="00453359"/>
    <w:rsid w:val="00453377"/>
    <w:rsid w:val="004539C1"/>
    <w:rsid w:val="00453F92"/>
    <w:rsid w:val="00455E03"/>
    <w:rsid w:val="00456983"/>
    <w:rsid w:val="00456BDE"/>
    <w:rsid w:val="00456C9B"/>
    <w:rsid w:val="00457688"/>
    <w:rsid w:val="00462301"/>
    <w:rsid w:val="0046231D"/>
    <w:rsid w:val="004631B3"/>
    <w:rsid w:val="004633B7"/>
    <w:rsid w:val="0046390F"/>
    <w:rsid w:val="00463EA8"/>
    <w:rsid w:val="00464C9B"/>
    <w:rsid w:val="00464D45"/>
    <w:rsid w:val="004651E0"/>
    <w:rsid w:val="0047010C"/>
    <w:rsid w:val="004705EB"/>
    <w:rsid w:val="00470BC3"/>
    <w:rsid w:val="00471886"/>
    <w:rsid w:val="00471A87"/>
    <w:rsid w:val="0047259D"/>
    <w:rsid w:val="00472860"/>
    <w:rsid w:val="00473B64"/>
    <w:rsid w:val="00475A87"/>
    <w:rsid w:val="004771C4"/>
    <w:rsid w:val="004801D5"/>
    <w:rsid w:val="00481B66"/>
    <w:rsid w:val="00482F64"/>
    <w:rsid w:val="00483553"/>
    <w:rsid w:val="00483785"/>
    <w:rsid w:val="00484EBE"/>
    <w:rsid w:val="00485F92"/>
    <w:rsid w:val="00485FDC"/>
    <w:rsid w:val="00486B82"/>
    <w:rsid w:val="00490087"/>
    <w:rsid w:val="00490A61"/>
    <w:rsid w:val="00490E21"/>
    <w:rsid w:val="004914FF"/>
    <w:rsid w:val="00491655"/>
    <w:rsid w:val="00491800"/>
    <w:rsid w:val="00491B6C"/>
    <w:rsid w:val="00492954"/>
    <w:rsid w:val="00493A87"/>
    <w:rsid w:val="00494B92"/>
    <w:rsid w:val="0049531F"/>
    <w:rsid w:val="00495364"/>
    <w:rsid w:val="004954FC"/>
    <w:rsid w:val="0049630A"/>
    <w:rsid w:val="0049650E"/>
    <w:rsid w:val="00497E5B"/>
    <w:rsid w:val="004A163A"/>
    <w:rsid w:val="004A2AC7"/>
    <w:rsid w:val="004A43A2"/>
    <w:rsid w:val="004A46A3"/>
    <w:rsid w:val="004A69C4"/>
    <w:rsid w:val="004B1A2C"/>
    <w:rsid w:val="004B1C5F"/>
    <w:rsid w:val="004B2107"/>
    <w:rsid w:val="004B29D3"/>
    <w:rsid w:val="004B29EF"/>
    <w:rsid w:val="004B39F3"/>
    <w:rsid w:val="004B4B29"/>
    <w:rsid w:val="004B56CD"/>
    <w:rsid w:val="004B5A8F"/>
    <w:rsid w:val="004B6E37"/>
    <w:rsid w:val="004B76A1"/>
    <w:rsid w:val="004B7D46"/>
    <w:rsid w:val="004B7DD9"/>
    <w:rsid w:val="004C00E1"/>
    <w:rsid w:val="004C02D9"/>
    <w:rsid w:val="004C0465"/>
    <w:rsid w:val="004C16BA"/>
    <w:rsid w:val="004C1896"/>
    <w:rsid w:val="004C1E5D"/>
    <w:rsid w:val="004C242C"/>
    <w:rsid w:val="004C2763"/>
    <w:rsid w:val="004C27B7"/>
    <w:rsid w:val="004C29C9"/>
    <w:rsid w:val="004C302E"/>
    <w:rsid w:val="004C3392"/>
    <w:rsid w:val="004C38B1"/>
    <w:rsid w:val="004C46CC"/>
    <w:rsid w:val="004C5A1A"/>
    <w:rsid w:val="004C5F61"/>
    <w:rsid w:val="004C6D19"/>
    <w:rsid w:val="004C74BB"/>
    <w:rsid w:val="004D047F"/>
    <w:rsid w:val="004D064F"/>
    <w:rsid w:val="004D11AC"/>
    <w:rsid w:val="004D135D"/>
    <w:rsid w:val="004D1D37"/>
    <w:rsid w:val="004D206E"/>
    <w:rsid w:val="004D2742"/>
    <w:rsid w:val="004D2E12"/>
    <w:rsid w:val="004D3D89"/>
    <w:rsid w:val="004D463B"/>
    <w:rsid w:val="004D5329"/>
    <w:rsid w:val="004D5965"/>
    <w:rsid w:val="004D5BD6"/>
    <w:rsid w:val="004D635B"/>
    <w:rsid w:val="004D71F4"/>
    <w:rsid w:val="004D7E4C"/>
    <w:rsid w:val="004E0165"/>
    <w:rsid w:val="004E17FA"/>
    <w:rsid w:val="004E1811"/>
    <w:rsid w:val="004E2A52"/>
    <w:rsid w:val="004E2D0C"/>
    <w:rsid w:val="004E306E"/>
    <w:rsid w:val="004E308F"/>
    <w:rsid w:val="004E31F0"/>
    <w:rsid w:val="004E3754"/>
    <w:rsid w:val="004E3BCE"/>
    <w:rsid w:val="004E3D45"/>
    <w:rsid w:val="004E4582"/>
    <w:rsid w:val="004E45C8"/>
    <w:rsid w:val="004E593F"/>
    <w:rsid w:val="004E5FB8"/>
    <w:rsid w:val="004E6147"/>
    <w:rsid w:val="004E6B41"/>
    <w:rsid w:val="004E6DE4"/>
    <w:rsid w:val="004E78C4"/>
    <w:rsid w:val="004F12C6"/>
    <w:rsid w:val="004F1E14"/>
    <w:rsid w:val="004F2376"/>
    <w:rsid w:val="004F2527"/>
    <w:rsid w:val="004F2552"/>
    <w:rsid w:val="004F2CAE"/>
    <w:rsid w:val="004F3332"/>
    <w:rsid w:val="004F3EF2"/>
    <w:rsid w:val="004F436F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FD9"/>
    <w:rsid w:val="0050640D"/>
    <w:rsid w:val="00506649"/>
    <w:rsid w:val="005072A7"/>
    <w:rsid w:val="00507B72"/>
    <w:rsid w:val="00507C52"/>
    <w:rsid w:val="00507D2A"/>
    <w:rsid w:val="005101DD"/>
    <w:rsid w:val="00510505"/>
    <w:rsid w:val="00510E91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3E1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270"/>
    <w:rsid w:val="0052765F"/>
    <w:rsid w:val="0053000C"/>
    <w:rsid w:val="0053016A"/>
    <w:rsid w:val="00530B12"/>
    <w:rsid w:val="00530DCA"/>
    <w:rsid w:val="0053386E"/>
    <w:rsid w:val="00534370"/>
    <w:rsid w:val="00534516"/>
    <w:rsid w:val="00535DAA"/>
    <w:rsid w:val="00535DCB"/>
    <w:rsid w:val="0053650F"/>
    <w:rsid w:val="0053681A"/>
    <w:rsid w:val="0053716F"/>
    <w:rsid w:val="005377EB"/>
    <w:rsid w:val="00540198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60426"/>
    <w:rsid w:val="00560EDC"/>
    <w:rsid w:val="00561AF1"/>
    <w:rsid w:val="0056220E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D62"/>
    <w:rsid w:val="00570FC6"/>
    <w:rsid w:val="0057141C"/>
    <w:rsid w:val="00571C36"/>
    <w:rsid w:val="00572A95"/>
    <w:rsid w:val="0057335D"/>
    <w:rsid w:val="00573FE0"/>
    <w:rsid w:val="005740EC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2662"/>
    <w:rsid w:val="00582FCF"/>
    <w:rsid w:val="0058318C"/>
    <w:rsid w:val="00583EF1"/>
    <w:rsid w:val="00584134"/>
    <w:rsid w:val="0058422A"/>
    <w:rsid w:val="005845FE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266C"/>
    <w:rsid w:val="00592B1C"/>
    <w:rsid w:val="00595041"/>
    <w:rsid w:val="005953AF"/>
    <w:rsid w:val="00595A03"/>
    <w:rsid w:val="00597193"/>
    <w:rsid w:val="00597297"/>
    <w:rsid w:val="00597A02"/>
    <w:rsid w:val="005A11EA"/>
    <w:rsid w:val="005A15DF"/>
    <w:rsid w:val="005A1A1F"/>
    <w:rsid w:val="005A1E42"/>
    <w:rsid w:val="005A29B0"/>
    <w:rsid w:val="005A35BF"/>
    <w:rsid w:val="005A363B"/>
    <w:rsid w:val="005A4D1A"/>
    <w:rsid w:val="005A54CA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BCD"/>
    <w:rsid w:val="005B1D7F"/>
    <w:rsid w:val="005B243D"/>
    <w:rsid w:val="005B4262"/>
    <w:rsid w:val="005B443F"/>
    <w:rsid w:val="005B4D21"/>
    <w:rsid w:val="005B5CF9"/>
    <w:rsid w:val="005B7DD8"/>
    <w:rsid w:val="005C031E"/>
    <w:rsid w:val="005C06D1"/>
    <w:rsid w:val="005C0F84"/>
    <w:rsid w:val="005C221C"/>
    <w:rsid w:val="005C2474"/>
    <w:rsid w:val="005C29E5"/>
    <w:rsid w:val="005C2BC0"/>
    <w:rsid w:val="005C36E1"/>
    <w:rsid w:val="005C528D"/>
    <w:rsid w:val="005C6967"/>
    <w:rsid w:val="005C6C63"/>
    <w:rsid w:val="005C6D85"/>
    <w:rsid w:val="005C761E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6A6"/>
    <w:rsid w:val="005D5706"/>
    <w:rsid w:val="005D6230"/>
    <w:rsid w:val="005D6976"/>
    <w:rsid w:val="005D6DF2"/>
    <w:rsid w:val="005D6FCC"/>
    <w:rsid w:val="005D718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A0F"/>
    <w:rsid w:val="005E62BA"/>
    <w:rsid w:val="005E664D"/>
    <w:rsid w:val="005E69F4"/>
    <w:rsid w:val="005E71BF"/>
    <w:rsid w:val="005E7660"/>
    <w:rsid w:val="005E7AA5"/>
    <w:rsid w:val="005F0BEB"/>
    <w:rsid w:val="005F1492"/>
    <w:rsid w:val="005F1A02"/>
    <w:rsid w:val="005F2F4D"/>
    <w:rsid w:val="005F34A1"/>
    <w:rsid w:val="005F3808"/>
    <w:rsid w:val="005F3ECA"/>
    <w:rsid w:val="005F3FA0"/>
    <w:rsid w:val="005F4717"/>
    <w:rsid w:val="005F5214"/>
    <w:rsid w:val="005F53E3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CE3"/>
    <w:rsid w:val="00604FEB"/>
    <w:rsid w:val="0060555D"/>
    <w:rsid w:val="00610085"/>
    <w:rsid w:val="00610376"/>
    <w:rsid w:val="00610A26"/>
    <w:rsid w:val="00611290"/>
    <w:rsid w:val="00611589"/>
    <w:rsid w:val="006126BE"/>
    <w:rsid w:val="00613E58"/>
    <w:rsid w:val="00613E8A"/>
    <w:rsid w:val="00614914"/>
    <w:rsid w:val="00614E07"/>
    <w:rsid w:val="00614E0C"/>
    <w:rsid w:val="0061574A"/>
    <w:rsid w:val="006165E7"/>
    <w:rsid w:val="00617178"/>
    <w:rsid w:val="00620379"/>
    <w:rsid w:val="00620764"/>
    <w:rsid w:val="00620F7E"/>
    <w:rsid w:val="0062321E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D69"/>
    <w:rsid w:val="00633A7B"/>
    <w:rsid w:val="0063514A"/>
    <w:rsid w:val="00635161"/>
    <w:rsid w:val="006352BE"/>
    <w:rsid w:val="006359E0"/>
    <w:rsid w:val="00635F96"/>
    <w:rsid w:val="00636634"/>
    <w:rsid w:val="006366F1"/>
    <w:rsid w:val="00636834"/>
    <w:rsid w:val="006403CF"/>
    <w:rsid w:val="006405D9"/>
    <w:rsid w:val="006406FB"/>
    <w:rsid w:val="0064238B"/>
    <w:rsid w:val="00642461"/>
    <w:rsid w:val="00642BA1"/>
    <w:rsid w:val="00642FF3"/>
    <w:rsid w:val="006432C6"/>
    <w:rsid w:val="00644813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4D0"/>
    <w:rsid w:val="00653A5A"/>
    <w:rsid w:val="00653BA8"/>
    <w:rsid w:val="00653F92"/>
    <w:rsid w:val="00654CC5"/>
    <w:rsid w:val="00655766"/>
    <w:rsid w:val="0065598C"/>
    <w:rsid w:val="0065710E"/>
    <w:rsid w:val="0065771A"/>
    <w:rsid w:val="006608AB"/>
    <w:rsid w:val="00660B23"/>
    <w:rsid w:val="0066140A"/>
    <w:rsid w:val="00661DED"/>
    <w:rsid w:val="00663051"/>
    <w:rsid w:val="006643E8"/>
    <w:rsid w:val="0066440F"/>
    <w:rsid w:val="00664BBB"/>
    <w:rsid w:val="006660E3"/>
    <w:rsid w:val="00666DEB"/>
    <w:rsid w:val="00666E4D"/>
    <w:rsid w:val="006714CA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64C9"/>
    <w:rsid w:val="006870A8"/>
    <w:rsid w:val="00687ADE"/>
    <w:rsid w:val="00687CAC"/>
    <w:rsid w:val="00690461"/>
    <w:rsid w:val="00690E66"/>
    <w:rsid w:val="00691228"/>
    <w:rsid w:val="006925C5"/>
    <w:rsid w:val="00693113"/>
    <w:rsid w:val="006934BA"/>
    <w:rsid w:val="00693544"/>
    <w:rsid w:val="00693709"/>
    <w:rsid w:val="00693814"/>
    <w:rsid w:val="00694DF7"/>
    <w:rsid w:val="00695384"/>
    <w:rsid w:val="006966A5"/>
    <w:rsid w:val="00696746"/>
    <w:rsid w:val="00697752"/>
    <w:rsid w:val="006A0F77"/>
    <w:rsid w:val="006A1527"/>
    <w:rsid w:val="006A19F3"/>
    <w:rsid w:val="006A1B5D"/>
    <w:rsid w:val="006A2F29"/>
    <w:rsid w:val="006A313A"/>
    <w:rsid w:val="006A3905"/>
    <w:rsid w:val="006A4152"/>
    <w:rsid w:val="006A4846"/>
    <w:rsid w:val="006A4B59"/>
    <w:rsid w:val="006A5CF3"/>
    <w:rsid w:val="006A5F02"/>
    <w:rsid w:val="006A6BF0"/>
    <w:rsid w:val="006A7252"/>
    <w:rsid w:val="006A7685"/>
    <w:rsid w:val="006A7C81"/>
    <w:rsid w:val="006B1571"/>
    <w:rsid w:val="006B1A1F"/>
    <w:rsid w:val="006B1F4C"/>
    <w:rsid w:val="006B22F6"/>
    <w:rsid w:val="006B4E2B"/>
    <w:rsid w:val="006B5B46"/>
    <w:rsid w:val="006B6199"/>
    <w:rsid w:val="006C0F72"/>
    <w:rsid w:val="006C17B3"/>
    <w:rsid w:val="006C26E3"/>
    <w:rsid w:val="006C3293"/>
    <w:rsid w:val="006C32FD"/>
    <w:rsid w:val="006C3B7E"/>
    <w:rsid w:val="006C429C"/>
    <w:rsid w:val="006C43C5"/>
    <w:rsid w:val="006C4480"/>
    <w:rsid w:val="006C45F7"/>
    <w:rsid w:val="006C4F3A"/>
    <w:rsid w:val="006C64DB"/>
    <w:rsid w:val="006C71C3"/>
    <w:rsid w:val="006C78A8"/>
    <w:rsid w:val="006C7F74"/>
    <w:rsid w:val="006D156E"/>
    <w:rsid w:val="006D241B"/>
    <w:rsid w:val="006D259A"/>
    <w:rsid w:val="006D3B38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1497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BDA"/>
    <w:rsid w:val="006E709F"/>
    <w:rsid w:val="006E72E5"/>
    <w:rsid w:val="006E77E9"/>
    <w:rsid w:val="006E77EE"/>
    <w:rsid w:val="006E78FD"/>
    <w:rsid w:val="006E7A45"/>
    <w:rsid w:val="006E7BB6"/>
    <w:rsid w:val="006F147D"/>
    <w:rsid w:val="006F3184"/>
    <w:rsid w:val="006F33A6"/>
    <w:rsid w:val="006F4E83"/>
    <w:rsid w:val="006F4EB1"/>
    <w:rsid w:val="006F52BB"/>
    <w:rsid w:val="006F72C0"/>
    <w:rsid w:val="006F7952"/>
    <w:rsid w:val="00703109"/>
    <w:rsid w:val="00703242"/>
    <w:rsid w:val="00703278"/>
    <w:rsid w:val="00703BCD"/>
    <w:rsid w:val="00703CAA"/>
    <w:rsid w:val="00704B20"/>
    <w:rsid w:val="00704D1A"/>
    <w:rsid w:val="00704E28"/>
    <w:rsid w:val="00704FB8"/>
    <w:rsid w:val="007063E2"/>
    <w:rsid w:val="007064AB"/>
    <w:rsid w:val="0070659C"/>
    <w:rsid w:val="00707F39"/>
    <w:rsid w:val="00710350"/>
    <w:rsid w:val="00710515"/>
    <w:rsid w:val="007123EC"/>
    <w:rsid w:val="00712DCB"/>
    <w:rsid w:val="0071330A"/>
    <w:rsid w:val="00713933"/>
    <w:rsid w:val="007139D1"/>
    <w:rsid w:val="00714848"/>
    <w:rsid w:val="00714953"/>
    <w:rsid w:val="00714DC9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31F8"/>
    <w:rsid w:val="00724394"/>
    <w:rsid w:val="00724BC7"/>
    <w:rsid w:val="007255A4"/>
    <w:rsid w:val="00726376"/>
    <w:rsid w:val="007268E0"/>
    <w:rsid w:val="00726AFD"/>
    <w:rsid w:val="00727239"/>
    <w:rsid w:val="00727420"/>
    <w:rsid w:val="00727A63"/>
    <w:rsid w:val="00730EEE"/>
    <w:rsid w:val="00730FD0"/>
    <w:rsid w:val="00732623"/>
    <w:rsid w:val="00732ACB"/>
    <w:rsid w:val="0073435B"/>
    <w:rsid w:val="007349FB"/>
    <w:rsid w:val="00737536"/>
    <w:rsid w:val="007376EC"/>
    <w:rsid w:val="00737AA4"/>
    <w:rsid w:val="007400FA"/>
    <w:rsid w:val="00740CFB"/>
    <w:rsid w:val="00741240"/>
    <w:rsid w:val="00741CD0"/>
    <w:rsid w:val="00742334"/>
    <w:rsid w:val="00742526"/>
    <w:rsid w:val="00742966"/>
    <w:rsid w:val="0074449A"/>
    <w:rsid w:val="00744624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3283"/>
    <w:rsid w:val="0075328B"/>
    <w:rsid w:val="00753713"/>
    <w:rsid w:val="00753C5C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267B"/>
    <w:rsid w:val="0076370F"/>
    <w:rsid w:val="00763F1D"/>
    <w:rsid w:val="00764211"/>
    <w:rsid w:val="00764321"/>
    <w:rsid w:val="007653F5"/>
    <w:rsid w:val="007666D5"/>
    <w:rsid w:val="00766E59"/>
    <w:rsid w:val="00770D27"/>
    <w:rsid w:val="0077181F"/>
    <w:rsid w:val="00771B3F"/>
    <w:rsid w:val="00771EE0"/>
    <w:rsid w:val="00774463"/>
    <w:rsid w:val="0077534A"/>
    <w:rsid w:val="00775D09"/>
    <w:rsid w:val="00775E2D"/>
    <w:rsid w:val="007777D0"/>
    <w:rsid w:val="00780965"/>
    <w:rsid w:val="00780BAA"/>
    <w:rsid w:val="00781909"/>
    <w:rsid w:val="00781A61"/>
    <w:rsid w:val="0078371C"/>
    <w:rsid w:val="00784C46"/>
    <w:rsid w:val="0078535A"/>
    <w:rsid w:val="00785DD1"/>
    <w:rsid w:val="007871B6"/>
    <w:rsid w:val="007900D4"/>
    <w:rsid w:val="007902AD"/>
    <w:rsid w:val="00790903"/>
    <w:rsid w:val="00791185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65B"/>
    <w:rsid w:val="0079398E"/>
    <w:rsid w:val="00793E03"/>
    <w:rsid w:val="00794315"/>
    <w:rsid w:val="00795AA1"/>
    <w:rsid w:val="00795CA7"/>
    <w:rsid w:val="0079608F"/>
    <w:rsid w:val="00797591"/>
    <w:rsid w:val="00797EEB"/>
    <w:rsid w:val="007A1FB0"/>
    <w:rsid w:val="007A21B3"/>
    <w:rsid w:val="007A2430"/>
    <w:rsid w:val="007A2BE6"/>
    <w:rsid w:val="007A32D3"/>
    <w:rsid w:val="007A361B"/>
    <w:rsid w:val="007A368A"/>
    <w:rsid w:val="007A3715"/>
    <w:rsid w:val="007A38D3"/>
    <w:rsid w:val="007A3C0F"/>
    <w:rsid w:val="007A52A5"/>
    <w:rsid w:val="007A5E11"/>
    <w:rsid w:val="007A6578"/>
    <w:rsid w:val="007A6BD4"/>
    <w:rsid w:val="007A6CF8"/>
    <w:rsid w:val="007A7D09"/>
    <w:rsid w:val="007A7DFF"/>
    <w:rsid w:val="007B0265"/>
    <w:rsid w:val="007B0EC6"/>
    <w:rsid w:val="007B1117"/>
    <w:rsid w:val="007B169B"/>
    <w:rsid w:val="007B1CD3"/>
    <w:rsid w:val="007B2190"/>
    <w:rsid w:val="007B2ACE"/>
    <w:rsid w:val="007B2E7E"/>
    <w:rsid w:val="007B42BC"/>
    <w:rsid w:val="007B4F6D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D1DF8"/>
    <w:rsid w:val="007D22DD"/>
    <w:rsid w:val="007D2574"/>
    <w:rsid w:val="007D293E"/>
    <w:rsid w:val="007D2B1D"/>
    <w:rsid w:val="007D3AE8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E1391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F03A3"/>
    <w:rsid w:val="007F2439"/>
    <w:rsid w:val="007F2D9A"/>
    <w:rsid w:val="007F3473"/>
    <w:rsid w:val="007F34F3"/>
    <w:rsid w:val="007F3C20"/>
    <w:rsid w:val="007F5E54"/>
    <w:rsid w:val="007F78E4"/>
    <w:rsid w:val="007F7AB3"/>
    <w:rsid w:val="0080148B"/>
    <w:rsid w:val="00802252"/>
    <w:rsid w:val="00803E4E"/>
    <w:rsid w:val="00804865"/>
    <w:rsid w:val="008051C4"/>
    <w:rsid w:val="0080594A"/>
    <w:rsid w:val="00805AEF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43BC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890"/>
    <w:rsid w:val="00826E15"/>
    <w:rsid w:val="00826EF2"/>
    <w:rsid w:val="00827073"/>
    <w:rsid w:val="0082753F"/>
    <w:rsid w:val="00827C48"/>
    <w:rsid w:val="0083143E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40299"/>
    <w:rsid w:val="00840D68"/>
    <w:rsid w:val="00841347"/>
    <w:rsid w:val="00841E8C"/>
    <w:rsid w:val="008424D4"/>
    <w:rsid w:val="00843B52"/>
    <w:rsid w:val="00843E9B"/>
    <w:rsid w:val="00846231"/>
    <w:rsid w:val="00847204"/>
    <w:rsid w:val="00847B48"/>
    <w:rsid w:val="00850BEA"/>
    <w:rsid w:val="0085119C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4FBA"/>
    <w:rsid w:val="00866514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96E"/>
    <w:rsid w:val="00882DE9"/>
    <w:rsid w:val="008837ED"/>
    <w:rsid w:val="00884612"/>
    <w:rsid w:val="008846EB"/>
    <w:rsid w:val="00884907"/>
    <w:rsid w:val="00884965"/>
    <w:rsid w:val="00885A31"/>
    <w:rsid w:val="00885A8A"/>
    <w:rsid w:val="00885C28"/>
    <w:rsid w:val="00886456"/>
    <w:rsid w:val="0088744F"/>
    <w:rsid w:val="00887B8D"/>
    <w:rsid w:val="0089012C"/>
    <w:rsid w:val="008901BC"/>
    <w:rsid w:val="00890407"/>
    <w:rsid w:val="00890ADB"/>
    <w:rsid w:val="00892A0B"/>
    <w:rsid w:val="008943B5"/>
    <w:rsid w:val="0089515A"/>
    <w:rsid w:val="00895A70"/>
    <w:rsid w:val="00896DFD"/>
    <w:rsid w:val="00896EA1"/>
    <w:rsid w:val="00897190"/>
    <w:rsid w:val="008A0481"/>
    <w:rsid w:val="008A0551"/>
    <w:rsid w:val="008A0BFF"/>
    <w:rsid w:val="008A0CD4"/>
    <w:rsid w:val="008A17C2"/>
    <w:rsid w:val="008A2D11"/>
    <w:rsid w:val="008A3079"/>
    <w:rsid w:val="008A3DD2"/>
    <w:rsid w:val="008A5449"/>
    <w:rsid w:val="008A59B2"/>
    <w:rsid w:val="008A5BD4"/>
    <w:rsid w:val="008A5ED3"/>
    <w:rsid w:val="008A60BF"/>
    <w:rsid w:val="008A6432"/>
    <w:rsid w:val="008A6543"/>
    <w:rsid w:val="008A6B22"/>
    <w:rsid w:val="008A7193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EF8"/>
    <w:rsid w:val="008B6FFD"/>
    <w:rsid w:val="008C0C0F"/>
    <w:rsid w:val="008C0C77"/>
    <w:rsid w:val="008C1220"/>
    <w:rsid w:val="008C1504"/>
    <w:rsid w:val="008C1862"/>
    <w:rsid w:val="008C1AFA"/>
    <w:rsid w:val="008C1F73"/>
    <w:rsid w:val="008C2ADA"/>
    <w:rsid w:val="008C3732"/>
    <w:rsid w:val="008C4E7E"/>
    <w:rsid w:val="008C5346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E05C6"/>
    <w:rsid w:val="008E1AC6"/>
    <w:rsid w:val="008E20AB"/>
    <w:rsid w:val="008E23B7"/>
    <w:rsid w:val="008E2514"/>
    <w:rsid w:val="008E398B"/>
    <w:rsid w:val="008E3EBA"/>
    <w:rsid w:val="008E57B2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5CC3"/>
    <w:rsid w:val="008F6460"/>
    <w:rsid w:val="008F66D8"/>
    <w:rsid w:val="008F66DA"/>
    <w:rsid w:val="008F6F07"/>
    <w:rsid w:val="008F76AA"/>
    <w:rsid w:val="0090051C"/>
    <w:rsid w:val="0090284D"/>
    <w:rsid w:val="00902E47"/>
    <w:rsid w:val="00903475"/>
    <w:rsid w:val="00906222"/>
    <w:rsid w:val="009070E7"/>
    <w:rsid w:val="009076EE"/>
    <w:rsid w:val="009102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7B29"/>
    <w:rsid w:val="00920976"/>
    <w:rsid w:val="0092107D"/>
    <w:rsid w:val="009211AB"/>
    <w:rsid w:val="009214FB"/>
    <w:rsid w:val="00921803"/>
    <w:rsid w:val="0092193F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DC3"/>
    <w:rsid w:val="00933598"/>
    <w:rsid w:val="009338DF"/>
    <w:rsid w:val="00933C1C"/>
    <w:rsid w:val="00934637"/>
    <w:rsid w:val="00935B1A"/>
    <w:rsid w:val="00935D4B"/>
    <w:rsid w:val="00936DCB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E68"/>
    <w:rsid w:val="009478E8"/>
    <w:rsid w:val="0095030D"/>
    <w:rsid w:val="00950FB0"/>
    <w:rsid w:val="00951CF5"/>
    <w:rsid w:val="00951F14"/>
    <w:rsid w:val="00951F93"/>
    <w:rsid w:val="0095290A"/>
    <w:rsid w:val="00952C49"/>
    <w:rsid w:val="0095322E"/>
    <w:rsid w:val="0095340C"/>
    <w:rsid w:val="00953635"/>
    <w:rsid w:val="00954107"/>
    <w:rsid w:val="0095423A"/>
    <w:rsid w:val="00956CAB"/>
    <w:rsid w:val="00956FCB"/>
    <w:rsid w:val="00960499"/>
    <w:rsid w:val="00960DA1"/>
    <w:rsid w:val="00961580"/>
    <w:rsid w:val="00961ABB"/>
    <w:rsid w:val="00961EC9"/>
    <w:rsid w:val="00961F47"/>
    <w:rsid w:val="00961FF2"/>
    <w:rsid w:val="0096200C"/>
    <w:rsid w:val="00963E57"/>
    <w:rsid w:val="00963F60"/>
    <w:rsid w:val="009641BE"/>
    <w:rsid w:val="00964613"/>
    <w:rsid w:val="0096473D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66B0C"/>
    <w:rsid w:val="009707A6"/>
    <w:rsid w:val="00970CDC"/>
    <w:rsid w:val="00970DB5"/>
    <w:rsid w:val="00971BB5"/>
    <w:rsid w:val="00971E13"/>
    <w:rsid w:val="009727AF"/>
    <w:rsid w:val="00973808"/>
    <w:rsid w:val="00974273"/>
    <w:rsid w:val="00974281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809D8"/>
    <w:rsid w:val="00980CE1"/>
    <w:rsid w:val="00982784"/>
    <w:rsid w:val="00983B54"/>
    <w:rsid w:val="00983BE8"/>
    <w:rsid w:val="009842D0"/>
    <w:rsid w:val="009844E7"/>
    <w:rsid w:val="009847F6"/>
    <w:rsid w:val="009853EB"/>
    <w:rsid w:val="00985799"/>
    <w:rsid w:val="00986E33"/>
    <w:rsid w:val="00986FBE"/>
    <w:rsid w:val="00990DE8"/>
    <w:rsid w:val="009910EF"/>
    <w:rsid w:val="009931AD"/>
    <w:rsid w:val="00993470"/>
    <w:rsid w:val="0099356B"/>
    <w:rsid w:val="00993CA5"/>
    <w:rsid w:val="009948F5"/>
    <w:rsid w:val="00995F26"/>
    <w:rsid w:val="00996212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1F3F"/>
    <w:rsid w:val="009B20D2"/>
    <w:rsid w:val="009B26BF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8A2"/>
    <w:rsid w:val="009C394B"/>
    <w:rsid w:val="009C40C1"/>
    <w:rsid w:val="009C4132"/>
    <w:rsid w:val="009C4432"/>
    <w:rsid w:val="009C5F00"/>
    <w:rsid w:val="009C6F77"/>
    <w:rsid w:val="009D0061"/>
    <w:rsid w:val="009D08F7"/>
    <w:rsid w:val="009D09EA"/>
    <w:rsid w:val="009D0A99"/>
    <w:rsid w:val="009D0C32"/>
    <w:rsid w:val="009D0E2C"/>
    <w:rsid w:val="009D154D"/>
    <w:rsid w:val="009D1733"/>
    <w:rsid w:val="009D1BBD"/>
    <w:rsid w:val="009D1DBE"/>
    <w:rsid w:val="009D2247"/>
    <w:rsid w:val="009D2735"/>
    <w:rsid w:val="009D2C76"/>
    <w:rsid w:val="009D31D4"/>
    <w:rsid w:val="009D396C"/>
    <w:rsid w:val="009D4273"/>
    <w:rsid w:val="009D456C"/>
    <w:rsid w:val="009D4987"/>
    <w:rsid w:val="009D54CD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C60"/>
    <w:rsid w:val="009E7DFA"/>
    <w:rsid w:val="009E7E07"/>
    <w:rsid w:val="009E7E6B"/>
    <w:rsid w:val="009F06D4"/>
    <w:rsid w:val="009F142D"/>
    <w:rsid w:val="009F143C"/>
    <w:rsid w:val="009F15A7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11FA"/>
    <w:rsid w:val="00A018E4"/>
    <w:rsid w:val="00A0195F"/>
    <w:rsid w:val="00A022E2"/>
    <w:rsid w:val="00A0240A"/>
    <w:rsid w:val="00A02D99"/>
    <w:rsid w:val="00A03221"/>
    <w:rsid w:val="00A0367D"/>
    <w:rsid w:val="00A046CB"/>
    <w:rsid w:val="00A056AB"/>
    <w:rsid w:val="00A058E6"/>
    <w:rsid w:val="00A05B68"/>
    <w:rsid w:val="00A05F8C"/>
    <w:rsid w:val="00A06930"/>
    <w:rsid w:val="00A0717D"/>
    <w:rsid w:val="00A07A57"/>
    <w:rsid w:val="00A100C0"/>
    <w:rsid w:val="00A10124"/>
    <w:rsid w:val="00A10EF4"/>
    <w:rsid w:val="00A11735"/>
    <w:rsid w:val="00A11D86"/>
    <w:rsid w:val="00A1229F"/>
    <w:rsid w:val="00A12FCE"/>
    <w:rsid w:val="00A1381F"/>
    <w:rsid w:val="00A13AEA"/>
    <w:rsid w:val="00A1536D"/>
    <w:rsid w:val="00A16B54"/>
    <w:rsid w:val="00A17229"/>
    <w:rsid w:val="00A1782D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30143"/>
    <w:rsid w:val="00A31061"/>
    <w:rsid w:val="00A32E0D"/>
    <w:rsid w:val="00A334DA"/>
    <w:rsid w:val="00A335EA"/>
    <w:rsid w:val="00A34370"/>
    <w:rsid w:val="00A34709"/>
    <w:rsid w:val="00A3542E"/>
    <w:rsid w:val="00A358F2"/>
    <w:rsid w:val="00A378AE"/>
    <w:rsid w:val="00A40411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710B"/>
    <w:rsid w:val="00A57EF8"/>
    <w:rsid w:val="00A60053"/>
    <w:rsid w:val="00A63F64"/>
    <w:rsid w:val="00A650E6"/>
    <w:rsid w:val="00A65749"/>
    <w:rsid w:val="00A67842"/>
    <w:rsid w:val="00A70CA2"/>
    <w:rsid w:val="00A71DCD"/>
    <w:rsid w:val="00A71F41"/>
    <w:rsid w:val="00A72CED"/>
    <w:rsid w:val="00A72EA8"/>
    <w:rsid w:val="00A73195"/>
    <w:rsid w:val="00A741E4"/>
    <w:rsid w:val="00A746A9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71E2"/>
    <w:rsid w:val="00A97309"/>
    <w:rsid w:val="00A97E4D"/>
    <w:rsid w:val="00AA087F"/>
    <w:rsid w:val="00AA1529"/>
    <w:rsid w:val="00AA1E74"/>
    <w:rsid w:val="00AA3327"/>
    <w:rsid w:val="00AA33FE"/>
    <w:rsid w:val="00AA45BF"/>
    <w:rsid w:val="00AA4853"/>
    <w:rsid w:val="00AA48D3"/>
    <w:rsid w:val="00AA4C21"/>
    <w:rsid w:val="00AA4E5E"/>
    <w:rsid w:val="00AA5AA2"/>
    <w:rsid w:val="00AA5DAA"/>
    <w:rsid w:val="00AA6CC5"/>
    <w:rsid w:val="00AB10F8"/>
    <w:rsid w:val="00AB11AF"/>
    <w:rsid w:val="00AB1386"/>
    <w:rsid w:val="00AB1B6C"/>
    <w:rsid w:val="00AB26E8"/>
    <w:rsid w:val="00AB4A21"/>
    <w:rsid w:val="00AB4C1F"/>
    <w:rsid w:val="00AB4CA1"/>
    <w:rsid w:val="00AB53C7"/>
    <w:rsid w:val="00AB67DD"/>
    <w:rsid w:val="00AB7095"/>
    <w:rsid w:val="00AB72AD"/>
    <w:rsid w:val="00AB7F61"/>
    <w:rsid w:val="00AC00E0"/>
    <w:rsid w:val="00AC0E59"/>
    <w:rsid w:val="00AC395E"/>
    <w:rsid w:val="00AC4359"/>
    <w:rsid w:val="00AC4D1F"/>
    <w:rsid w:val="00AC4D37"/>
    <w:rsid w:val="00AC56E3"/>
    <w:rsid w:val="00AC6C38"/>
    <w:rsid w:val="00AC6CB8"/>
    <w:rsid w:val="00AC6E05"/>
    <w:rsid w:val="00AC77B2"/>
    <w:rsid w:val="00AC7DEF"/>
    <w:rsid w:val="00AD1FBB"/>
    <w:rsid w:val="00AD2EC3"/>
    <w:rsid w:val="00AD3C6E"/>
    <w:rsid w:val="00AD4A75"/>
    <w:rsid w:val="00AD4F9C"/>
    <w:rsid w:val="00AD50B1"/>
    <w:rsid w:val="00AD7731"/>
    <w:rsid w:val="00AE0E3C"/>
    <w:rsid w:val="00AE1FB3"/>
    <w:rsid w:val="00AE2278"/>
    <w:rsid w:val="00AE2916"/>
    <w:rsid w:val="00AE30DD"/>
    <w:rsid w:val="00AE4B6F"/>
    <w:rsid w:val="00AE541C"/>
    <w:rsid w:val="00AE551C"/>
    <w:rsid w:val="00AE5777"/>
    <w:rsid w:val="00AE5C80"/>
    <w:rsid w:val="00AE5E6D"/>
    <w:rsid w:val="00AE6245"/>
    <w:rsid w:val="00AE6A99"/>
    <w:rsid w:val="00AE73CD"/>
    <w:rsid w:val="00AE78C2"/>
    <w:rsid w:val="00AF0B73"/>
    <w:rsid w:val="00AF10F8"/>
    <w:rsid w:val="00AF1514"/>
    <w:rsid w:val="00AF1584"/>
    <w:rsid w:val="00AF1624"/>
    <w:rsid w:val="00AF177C"/>
    <w:rsid w:val="00AF1E98"/>
    <w:rsid w:val="00AF4066"/>
    <w:rsid w:val="00AF4DDB"/>
    <w:rsid w:val="00AF4E34"/>
    <w:rsid w:val="00AF6941"/>
    <w:rsid w:val="00AF77C8"/>
    <w:rsid w:val="00B004BA"/>
    <w:rsid w:val="00B00A08"/>
    <w:rsid w:val="00B01389"/>
    <w:rsid w:val="00B016FD"/>
    <w:rsid w:val="00B025F5"/>
    <w:rsid w:val="00B02EDC"/>
    <w:rsid w:val="00B04202"/>
    <w:rsid w:val="00B04CC9"/>
    <w:rsid w:val="00B054F4"/>
    <w:rsid w:val="00B062F4"/>
    <w:rsid w:val="00B069D6"/>
    <w:rsid w:val="00B06D0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143"/>
    <w:rsid w:val="00B1453D"/>
    <w:rsid w:val="00B149B4"/>
    <w:rsid w:val="00B14B19"/>
    <w:rsid w:val="00B1542D"/>
    <w:rsid w:val="00B1595A"/>
    <w:rsid w:val="00B15A3D"/>
    <w:rsid w:val="00B15F41"/>
    <w:rsid w:val="00B17F3A"/>
    <w:rsid w:val="00B20EAC"/>
    <w:rsid w:val="00B21F6D"/>
    <w:rsid w:val="00B2204F"/>
    <w:rsid w:val="00B222F2"/>
    <w:rsid w:val="00B22608"/>
    <w:rsid w:val="00B23107"/>
    <w:rsid w:val="00B237CE"/>
    <w:rsid w:val="00B26713"/>
    <w:rsid w:val="00B27B6A"/>
    <w:rsid w:val="00B32A75"/>
    <w:rsid w:val="00B33BBF"/>
    <w:rsid w:val="00B34265"/>
    <w:rsid w:val="00B349F2"/>
    <w:rsid w:val="00B35884"/>
    <w:rsid w:val="00B35D56"/>
    <w:rsid w:val="00B37EFE"/>
    <w:rsid w:val="00B40127"/>
    <w:rsid w:val="00B40284"/>
    <w:rsid w:val="00B402E5"/>
    <w:rsid w:val="00B41A26"/>
    <w:rsid w:val="00B436D4"/>
    <w:rsid w:val="00B450BE"/>
    <w:rsid w:val="00B45399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586"/>
    <w:rsid w:val="00B5300E"/>
    <w:rsid w:val="00B53649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57B3B"/>
    <w:rsid w:val="00B6028D"/>
    <w:rsid w:val="00B62FF5"/>
    <w:rsid w:val="00B633ED"/>
    <w:rsid w:val="00B63958"/>
    <w:rsid w:val="00B63BC3"/>
    <w:rsid w:val="00B63C05"/>
    <w:rsid w:val="00B64FFF"/>
    <w:rsid w:val="00B70516"/>
    <w:rsid w:val="00B707CE"/>
    <w:rsid w:val="00B7183C"/>
    <w:rsid w:val="00B71E5C"/>
    <w:rsid w:val="00B72690"/>
    <w:rsid w:val="00B745E6"/>
    <w:rsid w:val="00B75373"/>
    <w:rsid w:val="00B7694D"/>
    <w:rsid w:val="00B77DB1"/>
    <w:rsid w:val="00B77E97"/>
    <w:rsid w:val="00B80713"/>
    <w:rsid w:val="00B812C0"/>
    <w:rsid w:val="00B817A9"/>
    <w:rsid w:val="00B818FE"/>
    <w:rsid w:val="00B81A52"/>
    <w:rsid w:val="00B82394"/>
    <w:rsid w:val="00B826D4"/>
    <w:rsid w:val="00B8271A"/>
    <w:rsid w:val="00B829A1"/>
    <w:rsid w:val="00B82C5F"/>
    <w:rsid w:val="00B82D2D"/>
    <w:rsid w:val="00B83EC1"/>
    <w:rsid w:val="00B84517"/>
    <w:rsid w:val="00B84D94"/>
    <w:rsid w:val="00B8584B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5117"/>
    <w:rsid w:val="00B956FA"/>
    <w:rsid w:val="00B9580C"/>
    <w:rsid w:val="00B95B39"/>
    <w:rsid w:val="00B960F0"/>
    <w:rsid w:val="00B96B54"/>
    <w:rsid w:val="00BA0641"/>
    <w:rsid w:val="00BA1AA3"/>
    <w:rsid w:val="00BA2667"/>
    <w:rsid w:val="00BA2B01"/>
    <w:rsid w:val="00BA2D6C"/>
    <w:rsid w:val="00BA2D74"/>
    <w:rsid w:val="00BA3272"/>
    <w:rsid w:val="00BA4693"/>
    <w:rsid w:val="00BA4889"/>
    <w:rsid w:val="00BA4F38"/>
    <w:rsid w:val="00BA6EF4"/>
    <w:rsid w:val="00BB00D1"/>
    <w:rsid w:val="00BB0DBE"/>
    <w:rsid w:val="00BB126E"/>
    <w:rsid w:val="00BB13BB"/>
    <w:rsid w:val="00BB2A0D"/>
    <w:rsid w:val="00BB2E4F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6E3F"/>
    <w:rsid w:val="00BD79F2"/>
    <w:rsid w:val="00BE01F4"/>
    <w:rsid w:val="00BE0246"/>
    <w:rsid w:val="00BE0939"/>
    <w:rsid w:val="00BE10A8"/>
    <w:rsid w:val="00BE2C8C"/>
    <w:rsid w:val="00BE3D64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AAC"/>
    <w:rsid w:val="00BF2920"/>
    <w:rsid w:val="00BF30E4"/>
    <w:rsid w:val="00BF326E"/>
    <w:rsid w:val="00BF4167"/>
    <w:rsid w:val="00BF460F"/>
    <w:rsid w:val="00BF5823"/>
    <w:rsid w:val="00BF5EA8"/>
    <w:rsid w:val="00BF6544"/>
    <w:rsid w:val="00BF7A55"/>
    <w:rsid w:val="00BF7B5D"/>
    <w:rsid w:val="00BF7CA0"/>
    <w:rsid w:val="00BF7D76"/>
    <w:rsid w:val="00BF7FE8"/>
    <w:rsid w:val="00C01513"/>
    <w:rsid w:val="00C01B42"/>
    <w:rsid w:val="00C02CDA"/>
    <w:rsid w:val="00C03548"/>
    <w:rsid w:val="00C03970"/>
    <w:rsid w:val="00C03BDD"/>
    <w:rsid w:val="00C03F10"/>
    <w:rsid w:val="00C072F8"/>
    <w:rsid w:val="00C07C9D"/>
    <w:rsid w:val="00C1031B"/>
    <w:rsid w:val="00C10828"/>
    <w:rsid w:val="00C1083A"/>
    <w:rsid w:val="00C111A8"/>
    <w:rsid w:val="00C13D87"/>
    <w:rsid w:val="00C13DC8"/>
    <w:rsid w:val="00C14D78"/>
    <w:rsid w:val="00C15565"/>
    <w:rsid w:val="00C155DF"/>
    <w:rsid w:val="00C20485"/>
    <w:rsid w:val="00C20501"/>
    <w:rsid w:val="00C20744"/>
    <w:rsid w:val="00C21E4D"/>
    <w:rsid w:val="00C22344"/>
    <w:rsid w:val="00C239CC"/>
    <w:rsid w:val="00C23C64"/>
    <w:rsid w:val="00C23D87"/>
    <w:rsid w:val="00C24114"/>
    <w:rsid w:val="00C2466F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365"/>
    <w:rsid w:val="00C32C8B"/>
    <w:rsid w:val="00C32F88"/>
    <w:rsid w:val="00C338E3"/>
    <w:rsid w:val="00C37001"/>
    <w:rsid w:val="00C40014"/>
    <w:rsid w:val="00C421F0"/>
    <w:rsid w:val="00C426D9"/>
    <w:rsid w:val="00C43448"/>
    <w:rsid w:val="00C43450"/>
    <w:rsid w:val="00C44DB1"/>
    <w:rsid w:val="00C4516F"/>
    <w:rsid w:val="00C46B27"/>
    <w:rsid w:val="00C46FD8"/>
    <w:rsid w:val="00C50CC1"/>
    <w:rsid w:val="00C514A9"/>
    <w:rsid w:val="00C51793"/>
    <w:rsid w:val="00C52862"/>
    <w:rsid w:val="00C53DFD"/>
    <w:rsid w:val="00C5461F"/>
    <w:rsid w:val="00C550B5"/>
    <w:rsid w:val="00C555D5"/>
    <w:rsid w:val="00C55B2F"/>
    <w:rsid w:val="00C604AE"/>
    <w:rsid w:val="00C60FBD"/>
    <w:rsid w:val="00C60FD4"/>
    <w:rsid w:val="00C617D5"/>
    <w:rsid w:val="00C61D29"/>
    <w:rsid w:val="00C61E9C"/>
    <w:rsid w:val="00C61F35"/>
    <w:rsid w:val="00C63189"/>
    <w:rsid w:val="00C63E19"/>
    <w:rsid w:val="00C63E1A"/>
    <w:rsid w:val="00C6420F"/>
    <w:rsid w:val="00C6444E"/>
    <w:rsid w:val="00C649C2"/>
    <w:rsid w:val="00C65EA7"/>
    <w:rsid w:val="00C65F3A"/>
    <w:rsid w:val="00C67485"/>
    <w:rsid w:val="00C67525"/>
    <w:rsid w:val="00C67779"/>
    <w:rsid w:val="00C67A6A"/>
    <w:rsid w:val="00C70735"/>
    <w:rsid w:val="00C70AD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E62"/>
    <w:rsid w:val="00C756CA"/>
    <w:rsid w:val="00C75A01"/>
    <w:rsid w:val="00C77E26"/>
    <w:rsid w:val="00C800EE"/>
    <w:rsid w:val="00C8028E"/>
    <w:rsid w:val="00C80550"/>
    <w:rsid w:val="00C80E6E"/>
    <w:rsid w:val="00C81331"/>
    <w:rsid w:val="00C8443C"/>
    <w:rsid w:val="00C8444B"/>
    <w:rsid w:val="00C846F8"/>
    <w:rsid w:val="00C849B5"/>
    <w:rsid w:val="00C85F41"/>
    <w:rsid w:val="00C86D7C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4D9E"/>
    <w:rsid w:val="00C95386"/>
    <w:rsid w:val="00C96801"/>
    <w:rsid w:val="00C96A7B"/>
    <w:rsid w:val="00C9725A"/>
    <w:rsid w:val="00C9748C"/>
    <w:rsid w:val="00C978D5"/>
    <w:rsid w:val="00C97F1E"/>
    <w:rsid w:val="00CA0290"/>
    <w:rsid w:val="00CA0836"/>
    <w:rsid w:val="00CA0948"/>
    <w:rsid w:val="00CA0E2B"/>
    <w:rsid w:val="00CA21A3"/>
    <w:rsid w:val="00CA2E2F"/>
    <w:rsid w:val="00CA34D4"/>
    <w:rsid w:val="00CA4334"/>
    <w:rsid w:val="00CA53A2"/>
    <w:rsid w:val="00CA68EB"/>
    <w:rsid w:val="00CA7CC4"/>
    <w:rsid w:val="00CB14EF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66F"/>
    <w:rsid w:val="00CC3D13"/>
    <w:rsid w:val="00CC3DD1"/>
    <w:rsid w:val="00CC469B"/>
    <w:rsid w:val="00CC4B3A"/>
    <w:rsid w:val="00CC522D"/>
    <w:rsid w:val="00CC5369"/>
    <w:rsid w:val="00CC69B9"/>
    <w:rsid w:val="00CC6CD5"/>
    <w:rsid w:val="00CC7D18"/>
    <w:rsid w:val="00CD0805"/>
    <w:rsid w:val="00CD09FC"/>
    <w:rsid w:val="00CD0A42"/>
    <w:rsid w:val="00CD0D70"/>
    <w:rsid w:val="00CD1345"/>
    <w:rsid w:val="00CD1924"/>
    <w:rsid w:val="00CD3763"/>
    <w:rsid w:val="00CD38AC"/>
    <w:rsid w:val="00CD445D"/>
    <w:rsid w:val="00CD5B9F"/>
    <w:rsid w:val="00CD6519"/>
    <w:rsid w:val="00CD6608"/>
    <w:rsid w:val="00CD6796"/>
    <w:rsid w:val="00CD7B1A"/>
    <w:rsid w:val="00CE0820"/>
    <w:rsid w:val="00CE0AE4"/>
    <w:rsid w:val="00CE119D"/>
    <w:rsid w:val="00CE11DA"/>
    <w:rsid w:val="00CE2FAD"/>
    <w:rsid w:val="00CE42AE"/>
    <w:rsid w:val="00CE533E"/>
    <w:rsid w:val="00CE76AA"/>
    <w:rsid w:val="00CF03BD"/>
    <w:rsid w:val="00CF06B1"/>
    <w:rsid w:val="00CF0903"/>
    <w:rsid w:val="00CF0B49"/>
    <w:rsid w:val="00CF404C"/>
    <w:rsid w:val="00CF5349"/>
    <w:rsid w:val="00CF5CEE"/>
    <w:rsid w:val="00CF604B"/>
    <w:rsid w:val="00CF757C"/>
    <w:rsid w:val="00CF78DD"/>
    <w:rsid w:val="00CF7CDB"/>
    <w:rsid w:val="00D01137"/>
    <w:rsid w:val="00D02B05"/>
    <w:rsid w:val="00D02E31"/>
    <w:rsid w:val="00D03148"/>
    <w:rsid w:val="00D0366D"/>
    <w:rsid w:val="00D03A76"/>
    <w:rsid w:val="00D04C4E"/>
    <w:rsid w:val="00D05E3C"/>
    <w:rsid w:val="00D06F08"/>
    <w:rsid w:val="00D07310"/>
    <w:rsid w:val="00D1003A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6C2B"/>
    <w:rsid w:val="00D26DBD"/>
    <w:rsid w:val="00D27C48"/>
    <w:rsid w:val="00D3067B"/>
    <w:rsid w:val="00D306FA"/>
    <w:rsid w:val="00D30B20"/>
    <w:rsid w:val="00D30C88"/>
    <w:rsid w:val="00D324CB"/>
    <w:rsid w:val="00D3458F"/>
    <w:rsid w:val="00D34FDA"/>
    <w:rsid w:val="00D35FB1"/>
    <w:rsid w:val="00D3723C"/>
    <w:rsid w:val="00D37323"/>
    <w:rsid w:val="00D3744F"/>
    <w:rsid w:val="00D376B0"/>
    <w:rsid w:val="00D3793B"/>
    <w:rsid w:val="00D37C17"/>
    <w:rsid w:val="00D41763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6E80"/>
    <w:rsid w:val="00D476D1"/>
    <w:rsid w:val="00D47BF3"/>
    <w:rsid w:val="00D50268"/>
    <w:rsid w:val="00D506F9"/>
    <w:rsid w:val="00D509C3"/>
    <w:rsid w:val="00D52948"/>
    <w:rsid w:val="00D529E9"/>
    <w:rsid w:val="00D53647"/>
    <w:rsid w:val="00D544A1"/>
    <w:rsid w:val="00D568B9"/>
    <w:rsid w:val="00D56D4F"/>
    <w:rsid w:val="00D57036"/>
    <w:rsid w:val="00D5735E"/>
    <w:rsid w:val="00D57421"/>
    <w:rsid w:val="00D57867"/>
    <w:rsid w:val="00D57A31"/>
    <w:rsid w:val="00D60EE5"/>
    <w:rsid w:val="00D62019"/>
    <w:rsid w:val="00D623DD"/>
    <w:rsid w:val="00D63B64"/>
    <w:rsid w:val="00D63D6A"/>
    <w:rsid w:val="00D63D98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1D50"/>
    <w:rsid w:val="00D83121"/>
    <w:rsid w:val="00D831CA"/>
    <w:rsid w:val="00D83BD2"/>
    <w:rsid w:val="00D85B3C"/>
    <w:rsid w:val="00D85E7C"/>
    <w:rsid w:val="00D8672F"/>
    <w:rsid w:val="00D90472"/>
    <w:rsid w:val="00D91596"/>
    <w:rsid w:val="00D919BE"/>
    <w:rsid w:val="00D91A26"/>
    <w:rsid w:val="00D9200C"/>
    <w:rsid w:val="00D925F6"/>
    <w:rsid w:val="00D93125"/>
    <w:rsid w:val="00D9424F"/>
    <w:rsid w:val="00D9443A"/>
    <w:rsid w:val="00D95532"/>
    <w:rsid w:val="00D95622"/>
    <w:rsid w:val="00D9656B"/>
    <w:rsid w:val="00D96694"/>
    <w:rsid w:val="00D970F2"/>
    <w:rsid w:val="00D97325"/>
    <w:rsid w:val="00D97D29"/>
    <w:rsid w:val="00D97E27"/>
    <w:rsid w:val="00DA07BC"/>
    <w:rsid w:val="00DA1677"/>
    <w:rsid w:val="00DA1802"/>
    <w:rsid w:val="00DA2AB1"/>
    <w:rsid w:val="00DA2C67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1E24"/>
    <w:rsid w:val="00DB27BE"/>
    <w:rsid w:val="00DB2FCB"/>
    <w:rsid w:val="00DB304F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3D90"/>
    <w:rsid w:val="00DC4E8A"/>
    <w:rsid w:val="00DC57B4"/>
    <w:rsid w:val="00DC61B7"/>
    <w:rsid w:val="00DC76BC"/>
    <w:rsid w:val="00DD02CD"/>
    <w:rsid w:val="00DD0C56"/>
    <w:rsid w:val="00DD1706"/>
    <w:rsid w:val="00DD1DAA"/>
    <w:rsid w:val="00DD3DC6"/>
    <w:rsid w:val="00DD4BD5"/>
    <w:rsid w:val="00DD4C3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46AC"/>
    <w:rsid w:val="00DE5FA1"/>
    <w:rsid w:val="00DE6ADE"/>
    <w:rsid w:val="00DE6CDD"/>
    <w:rsid w:val="00DE790D"/>
    <w:rsid w:val="00DF00D1"/>
    <w:rsid w:val="00DF05B0"/>
    <w:rsid w:val="00DF23FA"/>
    <w:rsid w:val="00DF34DE"/>
    <w:rsid w:val="00DF44B0"/>
    <w:rsid w:val="00DF4732"/>
    <w:rsid w:val="00DF4A52"/>
    <w:rsid w:val="00DF555A"/>
    <w:rsid w:val="00DF5918"/>
    <w:rsid w:val="00DF5E4A"/>
    <w:rsid w:val="00DF61F9"/>
    <w:rsid w:val="00DF67F7"/>
    <w:rsid w:val="00DF6E4C"/>
    <w:rsid w:val="00DF742B"/>
    <w:rsid w:val="00E00352"/>
    <w:rsid w:val="00E00DD2"/>
    <w:rsid w:val="00E00EF0"/>
    <w:rsid w:val="00E017E4"/>
    <w:rsid w:val="00E0292A"/>
    <w:rsid w:val="00E02BEE"/>
    <w:rsid w:val="00E03C79"/>
    <w:rsid w:val="00E05CEB"/>
    <w:rsid w:val="00E06D07"/>
    <w:rsid w:val="00E072C7"/>
    <w:rsid w:val="00E07602"/>
    <w:rsid w:val="00E077A0"/>
    <w:rsid w:val="00E10A5D"/>
    <w:rsid w:val="00E118AD"/>
    <w:rsid w:val="00E1221E"/>
    <w:rsid w:val="00E149BB"/>
    <w:rsid w:val="00E14E14"/>
    <w:rsid w:val="00E152E2"/>
    <w:rsid w:val="00E15343"/>
    <w:rsid w:val="00E15B5F"/>
    <w:rsid w:val="00E16ABE"/>
    <w:rsid w:val="00E16C2A"/>
    <w:rsid w:val="00E174E2"/>
    <w:rsid w:val="00E1751B"/>
    <w:rsid w:val="00E214D8"/>
    <w:rsid w:val="00E2152B"/>
    <w:rsid w:val="00E21F86"/>
    <w:rsid w:val="00E22482"/>
    <w:rsid w:val="00E24178"/>
    <w:rsid w:val="00E24C55"/>
    <w:rsid w:val="00E25179"/>
    <w:rsid w:val="00E252E3"/>
    <w:rsid w:val="00E261CC"/>
    <w:rsid w:val="00E2660F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3791F"/>
    <w:rsid w:val="00E40C2C"/>
    <w:rsid w:val="00E41571"/>
    <w:rsid w:val="00E427A1"/>
    <w:rsid w:val="00E435C8"/>
    <w:rsid w:val="00E43B4A"/>
    <w:rsid w:val="00E43E27"/>
    <w:rsid w:val="00E4409C"/>
    <w:rsid w:val="00E452F8"/>
    <w:rsid w:val="00E46CBB"/>
    <w:rsid w:val="00E46D83"/>
    <w:rsid w:val="00E46F4C"/>
    <w:rsid w:val="00E47209"/>
    <w:rsid w:val="00E47727"/>
    <w:rsid w:val="00E50998"/>
    <w:rsid w:val="00E5229C"/>
    <w:rsid w:val="00E527B9"/>
    <w:rsid w:val="00E528E8"/>
    <w:rsid w:val="00E53F6A"/>
    <w:rsid w:val="00E54E3F"/>
    <w:rsid w:val="00E56892"/>
    <w:rsid w:val="00E61240"/>
    <w:rsid w:val="00E6213D"/>
    <w:rsid w:val="00E63472"/>
    <w:rsid w:val="00E637C1"/>
    <w:rsid w:val="00E637EB"/>
    <w:rsid w:val="00E63AF0"/>
    <w:rsid w:val="00E65407"/>
    <w:rsid w:val="00E65F22"/>
    <w:rsid w:val="00E663FC"/>
    <w:rsid w:val="00E6663C"/>
    <w:rsid w:val="00E66E6F"/>
    <w:rsid w:val="00E6740D"/>
    <w:rsid w:val="00E6785F"/>
    <w:rsid w:val="00E7158C"/>
    <w:rsid w:val="00E72170"/>
    <w:rsid w:val="00E730D5"/>
    <w:rsid w:val="00E7371E"/>
    <w:rsid w:val="00E73F1E"/>
    <w:rsid w:val="00E75AFD"/>
    <w:rsid w:val="00E75C0E"/>
    <w:rsid w:val="00E7669B"/>
    <w:rsid w:val="00E7785E"/>
    <w:rsid w:val="00E77969"/>
    <w:rsid w:val="00E80A47"/>
    <w:rsid w:val="00E81737"/>
    <w:rsid w:val="00E81B49"/>
    <w:rsid w:val="00E81DA3"/>
    <w:rsid w:val="00E8210A"/>
    <w:rsid w:val="00E829E3"/>
    <w:rsid w:val="00E832AA"/>
    <w:rsid w:val="00E836D3"/>
    <w:rsid w:val="00E8376A"/>
    <w:rsid w:val="00E851A3"/>
    <w:rsid w:val="00E85C70"/>
    <w:rsid w:val="00E86CC8"/>
    <w:rsid w:val="00E8724A"/>
    <w:rsid w:val="00E8733D"/>
    <w:rsid w:val="00E91817"/>
    <w:rsid w:val="00E92993"/>
    <w:rsid w:val="00E92C25"/>
    <w:rsid w:val="00E931A0"/>
    <w:rsid w:val="00E93844"/>
    <w:rsid w:val="00E93AC8"/>
    <w:rsid w:val="00E93FA4"/>
    <w:rsid w:val="00E94BFF"/>
    <w:rsid w:val="00E96583"/>
    <w:rsid w:val="00E9670F"/>
    <w:rsid w:val="00E972C6"/>
    <w:rsid w:val="00E97E72"/>
    <w:rsid w:val="00EA017C"/>
    <w:rsid w:val="00EA0B1E"/>
    <w:rsid w:val="00EA0E20"/>
    <w:rsid w:val="00EA1840"/>
    <w:rsid w:val="00EA1AD8"/>
    <w:rsid w:val="00EA21A1"/>
    <w:rsid w:val="00EA3FF9"/>
    <w:rsid w:val="00EA4A8B"/>
    <w:rsid w:val="00EA61F1"/>
    <w:rsid w:val="00EA6313"/>
    <w:rsid w:val="00EA65FE"/>
    <w:rsid w:val="00EA6D10"/>
    <w:rsid w:val="00EB1553"/>
    <w:rsid w:val="00EB1887"/>
    <w:rsid w:val="00EB198E"/>
    <w:rsid w:val="00EB1BC1"/>
    <w:rsid w:val="00EB53C6"/>
    <w:rsid w:val="00EB5597"/>
    <w:rsid w:val="00EB615F"/>
    <w:rsid w:val="00EB63A6"/>
    <w:rsid w:val="00EB6424"/>
    <w:rsid w:val="00EB692C"/>
    <w:rsid w:val="00EB7065"/>
    <w:rsid w:val="00EB7177"/>
    <w:rsid w:val="00EB7C3C"/>
    <w:rsid w:val="00EB7D74"/>
    <w:rsid w:val="00EC02D6"/>
    <w:rsid w:val="00EC0D9B"/>
    <w:rsid w:val="00EC1929"/>
    <w:rsid w:val="00EC2824"/>
    <w:rsid w:val="00EC2BAF"/>
    <w:rsid w:val="00EC37EE"/>
    <w:rsid w:val="00EC398C"/>
    <w:rsid w:val="00EC3E52"/>
    <w:rsid w:val="00EC4512"/>
    <w:rsid w:val="00EC48E9"/>
    <w:rsid w:val="00EC4946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B8D"/>
    <w:rsid w:val="00ED5D67"/>
    <w:rsid w:val="00ED6682"/>
    <w:rsid w:val="00ED6F18"/>
    <w:rsid w:val="00ED781B"/>
    <w:rsid w:val="00EE0686"/>
    <w:rsid w:val="00EE0843"/>
    <w:rsid w:val="00EE12B9"/>
    <w:rsid w:val="00EE1514"/>
    <w:rsid w:val="00EE3357"/>
    <w:rsid w:val="00EE3878"/>
    <w:rsid w:val="00EE3BF7"/>
    <w:rsid w:val="00EE511C"/>
    <w:rsid w:val="00EE5DBD"/>
    <w:rsid w:val="00EE5FF1"/>
    <w:rsid w:val="00EE65D0"/>
    <w:rsid w:val="00EE72B5"/>
    <w:rsid w:val="00EF0690"/>
    <w:rsid w:val="00EF1271"/>
    <w:rsid w:val="00EF19B7"/>
    <w:rsid w:val="00EF28FB"/>
    <w:rsid w:val="00EF378A"/>
    <w:rsid w:val="00EF3DB9"/>
    <w:rsid w:val="00EF5625"/>
    <w:rsid w:val="00F005C3"/>
    <w:rsid w:val="00F007B6"/>
    <w:rsid w:val="00F011D3"/>
    <w:rsid w:val="00F0223F"/>
    <w:rsid w:val="00F02785"/>
    <w:rsid w:val="00F028D1"/>
    <w:rsid w:val="00F02D2F"/>
    <w:rsid w:val="00F0453C"/>
    <w:rsid w:val="00F0514F"/>
    <w:rsid w:val="00F051C7"/>
    <w:rsid w:val="00F05F01"/>
    <w:rsid w:val="00F06170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F13"/>
    <w:rsid w:val="00F1619B"/>
    <w:rsid w:val="00F169AB"/>
    <w:rsid w:val="00F22096"/>
    <w:rsid w:val="00F22925"/>
    <w:rsid w:val="00F22A13"/>
    <w:rsid w:val="00F23D4F"/>
    <w:rsid w:val="00F23F8A"/>
    <w:rsid w:val="00F24510"/>
    <w:rsid w:val="00F24C58"/>
    <w:rsid w:val="00F251ED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398C"/>
    <w:rsid w:val="00F33A41"/>
    <w:rsid w:val="00F342A3"/>
    <w:rsid w:val="00F34772"/>
    <w:rsid w:val="00F353A9"/>
    <w:rsid w:val="00F3689F"/>
    <w:rsid w:val="00F36FD4"/>
    <w:rsid w:val="00F40826"/>
    <w:rsid w:val="00F413E9"/>
    <w:rsid w:val="00F41910"/>
    <w:rsid w:val="00F438ED"/>
    <w:rsid w:val="00F45F2F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9C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4DC"/>
    <w:rsid w:val="00F659BA"/>
    <w:rsid w:val="00F66425"/>
    <w:rsid w:val="00F70774"/>
    <w:rsid w:val="00F70782"/>
    <w:rsid w:val="00F70B2F"/>
    <w:rsid w:val="00F71FFA"/>
    <w:rsid w:val="00F72237"/>
    <w:rsid w:val="00F73018"/>
    <w:rsid w:val="00F73B73"/>
    <w:rsid w:val="00F73CBA"/>
    <w:rsid w:val="00F7481A"/>
    <w:rsid w:val="00F75E43"/>
    <w:rsid w:val="00F76605"/>
    <w:rsid w:val="00F76B98"/>
    <w:rsid w:val="00F773E9"/>
    <w:rsid w:val="00F807D5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526"/>
    <w:rsid w:val="00F87536"/>
    <w:rsid w:val="00F87643"/>
    <w:rsid w:val="00F87DD8"/>
    <w:rsid w:val="00F903F6"/>
    <w:rsid w:val="00F90CAB"/>
    <w:rsid w:val="00F91422"/>
    <w:rsid w:val="00F91EEC"/>
    <w:rsid w:val="00F92516"/>
    <w:rsid w:val="00F937EB"/>
    <w:rsid w:val="00F946C1"/>
    <w:rsid w:val="00F95649"/>
    <w:rsid w:val="00F971B0"/>
    <w:rsid w:val="00F978DE"/>
    <w:rsid w:val="00F97B80"/>
    <w:rsid w:val="00FA01F3"/>
    <w:rsid w:val="00FA0649"/>
    <w:rsid w:val="00FA0B1B"/>
    <w:rsid w:val="00FA0BE3"/>
    <w:rsid w:val="00FA1397"/>
    <w:rsid w:val="00FA28C7"/>
    <w:rsid w:val="00FA29B6"/>
    <w:rsid w:val="00FA56C8"/>
    <w:rsid w:val="00FA59F2"/>
    <w:rsid w:val="00FA6B4A"/>
    <w:rsid w:val="00FA6D81"/>
    <w:rsid w:val="00FA79A5"/>
    <w:rsid w:val="00FB035A"/>
    <w:rsid w:val="00FB037E"/>
    <w:rsid w:val="00FB05B8"/>
    <w:rsid w:val="00FB1B84"/>
    <w:rsid w:val="00FB298E"/>
    <w:rsid w:val="00FB3763"/>
    <w:rsid w:val="00FB5C9E"/>
    <w:rsid w:val="00FB6728"/>
    <w:rsid w:val="00FC01BB"/>
    <w:rsid w:val="00FC0BCE"/>
    <w:rsid w:val="00FC0F67"/>
    <w:rsid w:val="00FC1438"/>
    <w:rsid w:val="00FC1754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C7402"/>
    <w:rsid w:val="00FD070E"/>
    <w:rsid w:val="00FD0841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D7BE5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610"/>
    <w:rsid w:val="00FE3056"/>
    <w:rsid w:val="00FE333C"/>
    <w:rsid w:val="00FE3506"/>
    <w:rsid w:val="00FE3B2B"/>
    <w:rsid w:val="00FE3B8E"/>
    <w:rsid w:val="00FE4DF7"/>
    <w:rsid w:val="00FE5E9D"/>
    <w:rsid w:val="00FE7220"/>
    <w:rsid w:val="00FE7662"/>
    <w:rsid w:val="00FE7928"/>
    <w:rsid w:val="00FE7F90"/>
    <w:rsid w:val="00FE7FB4"/>
    <w:rsid w:val="00FF0043"/>
    <w:rsid w:val="00FF2372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2D3"/>
  <w15:chartTrackingRefBased/>
  <w15:docId w15:val="{5E629A15-5B53-4209-89F0-D4794A1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42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basedOn w:val="Normln"/>
    <w:uiPriority w:val="34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3056-833E-40D8-B1AA-19D8CEA2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306</TotalTime>
  <Pages>4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Kostkova Jindriska</cp:lastModifiedBy>
  <cp:revision>33</cp:revision>
  <cp:lastPrinted>2022-06-23T10:28:00Z</cp:lastPrinted>
  <dcterms:created xsi:type="dcterms:W3CDTF">2022-06-14T12:35:00Z</dcterms:created>
  <dcterms:modified xsi:type="dcterms:W3CDTF">2022-06-23T10:34:00Z</dcterms:modified>
</cp:coreProperties>
</file>