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BD" w:rsidRPr="00820EDF" w:rsidRDefault="006D30BD" w:rsidP="007F1D21">
      <w:pPr>
        <w:pStyle w:val="PShlavika1"/>
        <w:rPr>
          <w:sz w:val="24"/>
          <w:szCs w:val="24"/>
        </w:rPr>
      </w:pPr>
      <w:r w:rsidRPr="00820EDF">
        <w:rPr>
          <w:sz w:val="24"/>
          <w:szCs w:val="24"/>
        </w:rPr>
        <w:t>Parlament České republiky</w:t>
      </w:r>
    </w:p>
    <w:p w:rsidR="006D30BD" w:rsidRPr="00EC02BA" w:rsidRDefault="006D30BD" w:rsidP="007F1D21">
      <w:pPr>
        <w:pStyle w:val="PShlavika1"/>
      </w:pPr>
      <w:r w:rsidRPr="00EC02BA">
        <w:t>POSLANECKÁ SNĚMOVNA</w:t>
      </w:r>
    </w:p>
    <w:p w:rsidR="006D30BD" w:rsidRPr="00EC02BA" w:rsidRDefault="00AD682C" w:rsidP="007F1D21">
      <w:pPr>
        <w:pStyle w:val="PShlavika1"/>
      </w:pPr>
      <w:r>
        <w:t>2022</w:t>
      </w:r>
    </w:p>
    <w:p w:rsidR="006D30BD" w:rsidRPr="00EC02BA" w:rsidRDefault="00AD682C" w:rsidP="007F1D21">
      <w:pPr>
        <w:pStyle w:val="PSpozvnkahlavika2"/>
      </w:pPr>
      <w:r>
        <w:t>9</w:t>
      </w:r>
      <w:r w:rsidR="006D30BD" w:rsidRPr="00EC02BA">
        <w:t>. volební období</w:t>
      </w:r>
    </w:p>
    <w:p w:rsidR="006D30BD" w:rsidRPr="00EC02BA" w:rsidRDefault="002C555D" w:rsidP="007F1D21">
      <w:pPr>
        <w:pStyle w:val="PShlavika1"/>
        <w:spacing w:before="240"/>
      </w:pPr>
      <w:r>
        <w:t>P</w:t>
      </w:r>
      <w:r w:rsidR="006D30BD" w:rsidRPr="00EC02BA">
        <w:t>OZVÁNKA</w:t>
      </w:r>
    </w:p>
    <w:p w:rsidR="006D30BD" w:rsidRPr="00EC02BA" w:rsidRDefault="006D30BD" w:rsidP="007F1D21">
      <w:pPr>
        <w:pStyle w:val="PSpozvnkahlavika2"/>
      </w:pPr>
      <w:r w:rsidRPr="00EC02BA">
        <w:t xml:space="preserve">na </w:t>
      </w:r>
      <w:r w:rsidR="00E56EF8">
        <w:t>3</w:t>
      </w:r>
      <w:r>
        <w:t xml:space="preserve">. </w:t>
      </w:r>
      <w:r w:rsidRPr="00EC02BA">
        <w:t>schůzi</w:t>
      </w:r>
    </w:p>
    <w:p w:rsidR="006D30BD" w:rsidRPr="00EC02BA" w:rsidRDefault="007970B7" w:rsidP="007F1D21">
      <w:pPr>
        <w:pStyle w:val="PSpozvnkahlavika2"/>
      </w:pPr>
      <w:r>
        <w:t xml:space="preserve">podvýboru pro </w:t>
      </w:r>
      <w:r w:rsidR="00AD682C">
        <w:t>ICT, telekomunikace a digitální ekonomiku</w:t>
      </w:r>
      <w:r w:rsidR="006D30BD" w:rsidRPr="00EC02BA">
        <w:t>,</w:t>
      </w:r>
    </w:p>
    <w:p w:rsidR="006D30BD" w:rsidRDefault="006D30BD" w:rsidP="007F1D21">
      <w:pPr>
        <w:pStyle w:val="PSpozvnkahlavika2"/>
      </w:pPr>
      <w:r w:rsidRPr="00EC02BA">
        <w:t>která se koná</w:t>
      </w:r>
      <w:r w:rsidR="00366A3B">
        <w:t xml:space="preserve"> dne </w:t>
      </w:r>
      <w:r w:rsidR="00E56EF8">
        <w:t>8</w:t>
      </w:r>
      <w:r w:rsidR="008E66FE">
        <w:t xml:space="preserve">. </w:t>
      </w:r>
      <w:r w:rsidR="00E56EF8">
        <w:t>červ</w:t>
      </w:r>
      <w:r w:rsidR="003516BA">
        <w:t>na</w:t>
      </w:r>
      <w:r w:rsidR="008C47E5" w:rsidRPr="00A225EB">
        <w:t xml:space="preserve"> </w:t>
      </w:r>
      <w:r w:rsidR="00A225EB">
        <w:t>2022</w:t>
      </w:r>
    </w:p>
    <w:p w:rsidR="007F1D21" w:rsidRPr="00841F41" w:rsidRDefault="007F1D21" w:rsidP="00362B9E">
      <w:pPr>
        <w:spacing w:before="120" w:after="0" w:line="240" w:lineRule="auto"/>
        <w:jc w:val="center"/>
        <w:rPr>
          <w:rFonts w:ascii="Times New Roman" w:eastAsia="Times New Roman" w:hAnsi="Times New Roman"/>
          <w:szCs w:val="20"/>
          <w:lang w:eastAsia="cs-CZ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 xml:space="preserve">(schůze podvýboru je podle § 44 odst. 3 zákona </w:t>
      </w:r>
      <w:r w:rsidRPr="00841F41">
        <w:rPr>
          <w:rStyle w:val="st1"/>
          <w:rFonts w:ascii="Times New Roman" w:hAnsi="Times New Roman"/>
          <w:szCs w:val="20"/>
        </w:rPr>
        <w:t xml:space="preserve">č. 90/1995 Sb. </w:t>
      </w:r>
      <w:r w:rsidRPr="00841F41">
        <w:rPr>
          <w:rFonts w:ascii="Times New Roman" w:eastAsia="Times New Roman" w:hAnsi="Times New Roman"/>
          <w:szCs w:val="20"/>
          <w:lang w:eastAsia="cs-CZ"/>
        </w:rPr>
        <w:t>o jednacím řádu</w:t>
      </w:r>
    </w:p>
    <w:p w:rsidR="007F1D21" w:rsidRPr="00841F41" w:rsidRDefault="007F1D21" w:rsidP="007F1D21">
      <w:pPr>
        <w:spacing w:after="0" w:line="240" w:lineRule="auto"/>
        <w:jc w:val="center"/>
        <w:rPr>
          <w:rFonts w:ascii="Times New Roman" w:hAnsi="Times New Roman"/>
          <w:szCs w:val="20"/>
          <w:lang w:eastAsia="zh-CN" w:bidi="hi-IN"/>
        </w:rPr>
      </w:pPr>
      <w:r w:rsidRPr="00841F41">
        <w:rPr>
          <w:rFonts w:ascii="Times New Roman" w:eastAsia="Times New Roman" w:hAnsi="Times New Roman"/>
          <w:szCs w:val="20"/>
          <w:lang w:eastAsia="cs-CZ"/>
        </w:rPr>
        <w:t>Poslanecké sněmovny neveřejná)</w:t>
      </w:r>
    </w:p>
    <w:p w:rsidR="006D30BD" w:rsidRPr="006D30BD" w:rsidRDefault="006D30BD" w:rsidP="007F1D21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0BD">
        <w:rPr>
          <w:rFonts w:ascii="Times New Roman" w:hAnsi="Times New Roman" w:cs="Times New Roman"/>
          <w:sz w:val="24"/>
          <w:szCs w:val="24"/>
        </w:rPr>
        <w:t>v budově Poslanecké sněmovny, Sněmovní 1, 118 26 Praha 1</w:t>
      </w:r>
    </w:p>
    <w:p w:rsidR="006D30BD" w:rsidRPr="006D30BD" w:rsidRDefault="006D30BD" w:rsidP="007F1D21">
      <w:pPr>
        <w:pBdr>
          <w:bottom w:val="single" w:sz="4" w:space="1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5EB">
        <w:rPr>
          <w:rFonts w:ascii="Times New Roman" w:hAnsi="Times New Roman" w:cs="Times New Roman"/>
          <w:sz w:val="24"/>
          <w:szCs w:val="24"/>
        </w:rPr>
        <w:t xml:space="preserve">místnost č. </w:t>
      </w:r>
      <w:r w:rsidR="00B70E08" w:rsidRPr="00A225EB">
        <w:rPr>
          <w:rFonts w:ascii="Times New Roman" w:hAnsi="Times New Roman" w:cs="Times New Roman"/>
          <w:sz w:val="24"/>
          <w:szCs w:val="24"/>
        </w:rPr>
        <w:t>K-</w:t>
      </w:r>
      <w:r w:rsidRPr="00A225EB">
        <w:rPr>
          <w:rFonts w:ascii="Times New Roman" w:hAnsi="Times New Roman" w:cs="Times New Roman"/>
          <w:sz w:val="24"/>
          <w:szCs w:val="24"/>
        </w:rPr>
        <w:t>30</w:t>
      </w:r>
      <w:r w:rsidR="00A225EB" w:rsidRPr="00A225EB">
        <w:rPr>
          <w:rFonts w:ascii="Times New Roman" w:hAnsi="Times New Roman" w:cs="Times New Roman"/>
          <w:sz w:val="24"/>
          <w:szCs w:val="24"/>
        </w:rPr>
        <w:t>6</w:t>
      </w:r>
      <w:r w:rsidRPr="00A225EB">
        <w:rPr>
          <w:rFonts w:ascii="Times New Roman" w:hAnsi="Times New Roman" w:cs="Times New Roman"/>
          <w:sz w:val="24"/>
          <w:szCs w:val="24"/>
        </w:rPr>
        <w:t xml:space="preserve"> </w:t>
      </w:r>
      <w:r w:rsidR="00B70E08" w:rsidRPr="00A225EB">
        <w:rPr>
          <w:rFonts w:ascii="Times New Roman" w:hAnsi="Times New Roman" w:cs="Times New Roman"/>
          <w:sz w:val="24"/>
          <w:szCs w:val="24"/>
        </w:rPr>
        <w:t>(</w:t>
      </w:r>
      <w:r w:rsidR="00A028F0" w:rsidRPr="00A225EB">
        <w:rPr>
          <w:rFonts w:ascii="Times New Roman" w:hAnsi="Times New Roman" w:cs="Times New Roman"/>
          <w:sz w:val="24"/>
          <w:szCs w:val="24"/>
        </w:rPr>
        <w:t xml:space="preserve">zasedací místnost </w:t>
      </w:r>
      <w:r w:rsidR="00A225EB" w:rsidRPr="00A225EB">
        <w:rPr>
          <w:rFonts w:ascii="Times New Roman" w:hAnsi="Times New Roman" w:cs="Times New Roman"/>
          <w:sz w:val="24"/>
          <w:szCs w:val="24"/>
        </w:rPr>
        <w:t>hospodářského</w:t>
      </w:r>
      <w:r w:rsidR="00A028F0" w:rsidRPr="00A225EB">
        <w:rPr>
          <w:rFonts w:ascii="Times New Roman" w:hAnsi="Times New Roman" w:cs="Times New Roman"/>
          <w:sz w:val="24"/>
          <w:szCs w:val="24"/>
        </w:rPr>
        <w:t xml:space="preserve"> výboru)</w:t>
      </w:r>
    </w:p>
    <w:p w:rsidR="00734482" w:rsidRPr="000A513A" w:rsidRDefault="00734482" w:rsidP="007820D6">
      <w:pPr>
        <w:pStyle w:val="PSnvrhprogramu"/>
        <w:spacing w:before="600" w:after="480"/>
        <w:rPr>
          <w:i w:val="0"/>
          <w:sz w:val="30"/>
          <w:szCs w:val="30"/>
        </w:rPr>
      </w:pPr>
      <w:r w:rsidRPr="000A513A">
        <w:rPr>
          <w:i w:val="0"/>
          <w:sz w:val="30"/>
          <w:szCs w:val="30"/>
        </w:rPr>
        <w:t>NÁVRH PROGRAMU</w:t>
      </w:r>
      <w:r w:rsidRPr="0014089A">
        <w:rPr>
          <w:b w:val="0"/>
          <w:i w:val="0"/>
          <w:sz w:val="30"/>
          <w:szCs w:val="30"/>
          <w:u w:val="none"/>
        </w:rPr>
        <w:t>:</w:t>
      </w:r>
    </w:p>
    <w:p w:rsidR="003516BA" w:rsidRDefault="003516BA" w:rsidP="003516BA">
      <w:pPr>
        <w:pStyle w:val="PSasy"/>
      </w:pPr>
      <w:r>
        <w:t>14:00 hodin</w:t>
      </w:r>
    </w:p>
    <w:p w:rsidR="003516BA" w:rsidRDefault="003516BA" w:rsidP="007815CB">
      <w:pPr>
        <w:pStyle w:val="PSbodprogramu"/>
        <w:numPr>
          <w:ilvl w:val="0"/>
          <w:numId w:val="2"/>
        </w:numPr>
        <w:spacing w:after="240"/>
        <w:ind w:left="357" w:hanging="357"/>
        <w:contextualSpacing w:val="0"/>
        <w:textAlignment w:val="auto"/>
      </w:pPr>
      <w:r>
        <w:t>Schválení programu schůze</w:t>
      </w:r>
    </w:p>
    <w:p w:rsidR="003516BA" w:rsidRPr="00460D4C" w:rsidRDefault="00460D4C" w:rsidP="007815CB">
      <w:pPr>
        <w:pStyle w:val="PSbodprogramu"/>
        <w:numPr>
          <w:ilvl w:val="0"/>
          <w:numId w:val="2"/>
        </w:numPr>
        <w:spacing w:before="240" w:after="60"/>
        <w:ind w:left="357" w:hanging="357"/>
        <w:contextualSpacing w:val="0"/>
        <w:textAlignment w:val="auto"/>
        <w:rPr>
          <w:spacing w:val="-2"/>
          <w:kern w:val="0"/>
        </w:rPr>
      </w:pPr>
      <w:r>
        <w:rPr>
          <w:spacing w:val="-2"/>
          <w:kern w:val="0"/>
        </w:rPr>
        <w:t>Povinnost datových schránek pro živnostníky – stav přípravy, podpora ze strany státu</w:t>
      </w:r>
      <w:r w:rsidR="003516BA" w:rsidRPr="00460D4C">
        <w:rPr>
          <w:spacing w:val="-2"/>
          <w:kern w:val="0"/>
        </w:rPr>
        <w:t xml:space="preserve"> </w:t>
      </w:r>
    </w:p>
    <w:p w:rsidR="00A17B45" w:rsidRDefault="003516BA" w:rsidP="00A17B45">
      <w:pPr>
        <w:tabs>
          <w:tab w:val="left" w:pos="4536"/>
        </w:tabs>
        <w:autoSpaceDE w:val="0"/>
        <w:autoSpaceDN w:val="0"/>
        <w:adjustRightInd w:val="0"/>
        <w:spacing w:before="60" w:after="0" w:line="240" w:lineRule="auto"/>
        <w:ind w:left="2829" w:firstLine="709"/>
        <w:rPr>
          <w:rFonts w:ascii="Tms Rmn" w:hAnsi="Tms Rmn" w:cs="Tms Rmn"/>
          <w:i/>
          <w:color w:val="000000"/>
          <w:sz w:val="24"/>
          <w:szCs w:val="24"/>
        </w:rPr>
      </w:pPr>
      <w:r w:rsidRPr="00460D4C">
        <w:rPr>
          <w:rFonts w:ascii="Tms Rmn" w:hAnsi="Tms Rmn" w:cs="Tms Rmn"/>
          <w:color w:val="000000"/>
          <w:sz w:val="24"/>
          <w:szCs w:val="24"/>
        </w:rPr>
        <w:t>Přizván</w:t>
      </w:r>
      <w:r w:rsidR="007820D6" w:rsidRPr="00460D4C">
        <w:rPr>
          <w:rFonts w:ascii="Tms Rmn" w:hAnsi="Tms Rmn" w:cs="Tms Rmn"/>
          <w:color w:val="000000"/>
          <w:sz w:val="24"/>
          <w:szCs w:val="24"/>
        </w:rPr>
        <w:t>i</w:t>
      </w:r>
      <w:r w:rsidRPr="00460D4C">
        <w:rPr>
          <w:rFonts w:ascii="Tms Rmn" w:hAnsi="Tms Rmn" w:cs="Tms Rmn"/>
          <w:color w:val="000000"/>
          <w:sz w:val="24"/>
          <w:szCs w:val="24"/>
        </w:rPr>
        <w:t xml:space="preserve">: </w:t>
      </w:r>
      <w:r w:rsidR="00F73A89" w:rsidRPr="00460D4C">
        <w:rPr>
          <w:rFonts w:ascii="Tms Rmn" w:hAnsi="Tms Rmn" w:cs="Tms Rmn"/>
          <w:color w:val="000000"/>
          <w:sz w:val="24"/>
          <w:szCs w:val="24"/>
        </w:rPr>
        <w:tab/>
      </w:r>
      <w:proofErr w:type="spellStart"/>
      <w:r w:rsidR="00A17B45">
        <w:rPr>
          <w:rFonts w:ascii="Tms Rmn" w:hAnsi="Tms Rmn" w:cs="Tms Rmn"/>
          <w:b/>
          <w:i/>
          <w:color w:val="000000"/>
          <w:sz w:val="24"/>
          <w:szCs w:val="24"/>
        </w:rPr>
        <w:t>xxx</w:t>
      </w:r>
      <w:proofErr w:type="spellEnd"/>
      <w:r w:rsidR="00A17B45">
        <w:rPr>
          <w:rFonts w:ascii="Tms Rmn" w:hAnsi="Tms Rmn" w:cs="Tms Rmn"/>
          <w:i/>
          <w:color w:val="000000"/>
          <w:sz w:val="24"/>
          <w:szCs w:val="24"/>
        </w:rPr>
        <w:t xml:space="preserve"> </w:t>
      </w:r>
      <w:r w:rsidR="00460D4C" w:rsidRPr="00460D4C">
        <w:rPr>
          <w:rFonts w:ascii="Tms Rmn" w:hAnsi="Tms Rmn" w:cs="Tms Rmn"/>
          <w:i/>
          <w:color w:val="000000"/>
          <w:sz w:val="24"/>
          <w:szCs w:val="24"/>
        </w:rPr>
        <w:t>MPO</w:t>
      </w:r>
    </w:p>
    <w:p w:rsidR="00A17B45" w:rsidRDefault="00A17B45" w:rsidP="00A17B45">
      <w:pPr>
        <w:tabs>
          <w:tab w:val="left" w:pos="4536"/>
        </w:tabs>
        <w:autoSpaceDE w:val="0"/>
        <w:autoSpaceDN w:val="0"/>
        <w:adjustRightInd w:val="0"/>
        <w:spacing w:before="60" w:after="0" w:line="240" w:lineRule="auto"/>
        <w:ind w:left="2829" w:firstLine="709"/>
        <w:rPr>
          <w:rFonts w:ascii="Tms Rmn" w:hAnsi="Tms Rmn" w:cs="Tms Rmn"/>
          <w:i/>
          <w:color w:val="000000"/>
          <w:sz w:val="24"/>
          <w:szCs w:val="24"/>
        </w:rPr>
      </w:pPr>
      <w:r>
        <w:rPr>
          <w:rFonts w:ascii="Tms Rmn" w:hAnsi="Tms Rmn" w:cs="Tms Rmn"/>
          <w:i/>
          <w:color w:val="000000"/>
          <w:sz w:val="24"/>
          <w:szCs w:val="24"/>
        </w:rPr>
        <w:tab/>
      </w:r>
      <w:r w:rsidR="00460D4C" w:rsidRPr="00460D4C">
        <w:rPr>
          <w:rFonts w:ascii="Tms Rmn" w:hAnsi="Tms Rmn" w:cs="Tms Rmn"/>
          <w:i/>
          <w:color w:val="000000"/>
          <w:sz w:val="24"/>
          <w:szCs w:val="24"/>
        </w:rPr>
        <w:t>MV</w:t>
      </w:r>
    </w:p>
    <w:p w:rsidR="0086067A" w:rsidRPr="00460D4C" w:rsidRDefault="00A17B45" w:rsidP="00A17B45">
      <w:pPr>
        <w:tabs>
          <w:tab w:val="left" w:pos="4536"/>
        </w:tabs>
        <w:autoSpaceDE w:val="0"/>
        <w:autoSpaceDN w:val="0"/>
        <w:adjustRightInd w:val="0"/>
        <w:spacing w:before="60" w:after="0" w:line="240" w:lineRule="auto"/>
        <w:ind w:left="2829" w:firstLine="709"/>
        <w:rPr>
          <w:rFonts w:ascii="Tms Rmn" w:hAnsi="Tms Rmn" w:cs="Tms Rmn"/>
          <w:i/>
          <w:color w:val="000000"/>
          <w:sz w:val="24"/>
          <w:szCs w:val="24"/>
        </w:rPr>
      </w:pPr>
      <w:r>
        <w:rPr>
          <w:rFonts w:ascii="Tms Rmn" w:hAnsi="Tms Rmn" w:cs="Tms Rmn"/>
          <w:i/>
          <w:color w:val="000000"/>
          <w:sz w:val="24"/>
          <w:szCs w:val="24"/>
        </w:rPr>
        <w:tab/>
      </w:r>
      <w:r w:rsidR="00460D4C" w:rsidRPr="00460D4C">
        <w:rPr>
          <w:rFonts w:ascii="Tms Rmn" w:hAnsi="Tms Rmn" w:cs="Tms Rmn"/>
          <w:i/>
          <w:color w:val="000000"/>
          <w:sz w:val="24"/>
          <w:szCs w:val="24"/>
        </w:rPr>
        <w:t>MMR</w:t>
      </w:r>
    </w:p>
    <w:p w:rsidR="00A17B45" w:rsidRDefault="00A17B45" w:rsidP="00A17B45">
      <w:pPr>
        <w:tabs>
          <w:tab w:val="left" w:pos="6379"/>
        </w:tabs>
        <w:autoSpaceDE w:val="0"/>
        <w:autoSpaceDN w:val="0"/>
        <w:adjustRightInd w:val="0"/>
        <w:spacing w:before="60" w:after="0" w:line="240" w:lineRule="auto"/>
        <w:ind w:left="6379" w:hanging="1843"/>
        <w:rPr>
          <w:rFonts w:ascii="Tms Rmn" w:hAnsi="Tms Rmn" w:cs="Tms Rmn"/>
          <w:i/>
          <w:color w:val="000000"/>
          <w:sz w:val="24"/>
          <w:szCs w:val="24"/>
        </w:rPr>
      </w:pPr>
      <w:r w:rsidRPr="00A17B45">
        <w:rPr>
          <w:rFonts w:ascii="Tms Rmn" w:hAnsi="Tms Rmn" w:cs="Tms Rmn"/>
          <w:b/>
          <w:i/>
          <w:color w:val="000000"/>
          <w:sz w:val="24"/>
          <w:szCs w:val="24"/>
        </w:rPr>
        <w:t xml:space="preserve">Radomil </w:t>
      </w:r>
      <w:proofErr w:type="spellStart"/>
      <w:r w:rsidRPr="00A17B45">
        <w:rPr>
          <w:rFonts w:ascii="Tms Rmn" w:hAnsi="Tms Rmn" w:cs="Tms Rmn"/>
          <w:b/>
          <w:i/>
          <w:color w:val="000000"/>
          <w:sz w:val="24"/>
          <w:szCs w:val="24"/>
        </w:rPr>
        <w:t>Bábek</w:t>
      </w:r>
      <w:proofErr w:type="spellEnd"/>
      <w:r>
        <w:rPr>
          <w:rFonts w:ascii="Tms Rmn" w:hAnsi="Tms Rmn" w:cs="Tms Rmn"/>
          <w:i/>
          <w:color w:val="000000"/>
          <w:sz w:val="24"/>
          <w:szCs w:val="24"/>
        </w:rPr>
        <w:t xml:space="preserve"> – </w:t>
      </w:r>
      <w:r>
        <w:rPr>
          <w:rFonts w:ascii="Tms Rmn" w:hAnsi="Tms Rmn" w:cs="Tms Rmn"/>
          <w:i/>
          <w:color w:val="000000"/>
          <w:sz w:val="24"/>
          <w:szCs w:val="24"/>
        </w:rPr>
        <w:tab/>
        <w:t xml:space="preserve">předseda výboru, </w:t>
      </w:r>
      <w:proofErr w:type="spellStart"/>
      <w:r w:rsidR="00460D4C" w:rsidRPr="00460D4C">
        <w:rPr>
          <w:rFonts w:ascii="Tms Rmn" w:hAnsi="Tms Rmn" w:cs="Tms Rmn"/>
          <w:i/>
          <w:color w:val="000000"/>
          <w:sz w:val="24"/>
          <w:szCs w:val="24"/>
        </w:rPr>
        <w:t>Podnika</w:t>
      </w:r>
      <w:proofErr w:type="spellEnd"/>
      <w:r>
        <w:rPr>
          <w:rFonts w:ascii="Tms Rmn" w:hAnsi="Tms Rmn" w:cs="Tms Rmn"/>
          <w:i/>
          <w:color w:val="000000"/>
          <w:sz w:val="24"/>
          <w:szCs w:val="24"/>
        </w:rPr>
        <w:t xml:space="preserve">- </w:t>
      </w:r>
      <w:proofErr w:type="spellStart"/>
      <w:r w:rsidR="00460D4C" w:rsidRPr="00460D4C">
        <w:rPr>
          <w:rFonts w:ascii="Tms Rmn" w:hAnsi="Tms Rmn" w:cs="Tms Rmn"/>
          <w:i/>
          <w:color w:val="000000"/>
          <w:sz w:val="24"/>
          <w:szCs w:val="24"/>
        </w:rPr>
        <w:t>telsk</w:t>
      </w:r>
      <w:r>
        <w:rPr>
          <w:rFonts w:ascii="Tms Rmn" w:hAnsi="Tms Rmn" w:cs="Tms Rmn"/>
          <w:i/>
          <w:color w:val="000000"/>
          <w:sz w:val="24"/>
          <w:szCs w:val="24"/>
        </w:rPr>
        <w:t>é</w:t>
      </w:r>
      <w:proofErr w:type="spellEnd"/>
      <w:r w:rsidR="00460D4C" w:rsidRPr="00460D4C">
        <w:rPr>
          <w:rFonts w:ascii="Tms Rmn" w:hAnsi="Tms Rmn" w:cs="Tms Rmn"/>
          <w:i/>
          <w:color w:val="000000"/>
          <w:sz w:val="24"/>
          <w:szCs w:val="24"/>
        </w:rPr>
        <w:t xml:space="preserve"> odbor</w:t>
      </w:r>
      <w:r>
        <w:rPr>
          <w:rFonts w:ascii="Tms Rmn" w:hAnsi="Tms Rmn" w:cs="Tms Rmn"/>
          <w:i/>
          <w:color w:val="000000"/>
          <w:sz w:val="24"/>
          <w:szCs w:val="24"/>
        </w:rPr>
        <w:t>y</w:t>
      </w:r>
    </w:p>
    <w:p w:rsidR="00D937E2" w:rsidRDefault="00A17B45" w:rsidP="00A17B45">
      <w:pPr>
        <w:tabs>
          <w:tab w:val="left" w:pos="4536"/>
        </w:tabs>
        <w:autoSpaceDE w:val="0"/>
        <w:autoSpaceDN w:val="0"/>
        <w:adjustRightInd w:val="0"/>
        <w:spacing w:before="60" w:after="0" w:line="240" w:lineRule="auto"/>
        <w:ind w:left="2829" w:firstLine="709"/>
        <w:rPr>
          <w:rFonts w:ascii="Tms Rmn" w:hAnsi="Tms Rmn" w:cs="Tms Rmn"/>
          <w:i/>
          <w:sz w:val="24"/>
          <w:szCs w:val="24"/>
        </w:rPr>
      </w:pPr>
      <w:r>
        <w:rPr>
          <w:rFonts w:ascii="Tms Rmn" w:hAnsi="Tms Rmn" w:cs="Tms Rmn"/>
          <w:i/>
          <w:color w:val="000000"/>
          <w:sz w:val="24"/>
          <w:szCs w:val="24"/>
        </w:rPr>
        <w:tab/>
      </w:r>
      <w:r w:rsidR="00460D4C" w:rsidRPr="00D937E2">
        <w:rPr>
          <w:rFonts w:ascii="Tms Rmn" w:hAnsi="Tms Rmn" w:cs="Tms Rmn"/>
          <w:i/>
          <w:sz w:val="24"/>
          <w:szCs w:val="24"/>
        </w:rPr>
        <w:t>AMSP ČR</w:t>
      </w:r>
      <w:r w:rsidR="00D937E2">
        <w:rPr>
          <w:rFonts w:ascii="Tms Rmn" w:hAnsi="Tms Rmn" w:cs="Tms Rmn"/>
          <w:i/>
          <w:sz w:val="24"/>
          <w:szCs w:val="24"/>
        </w:rPr>
        <w:t xml:space="preserve"> </w:t>
      </w:r>
    </w:p>
    <w:p w:rsidR="00460D4C" w:rsidRPr="00D937E2" w:rsidRDefault="00D937E2" w:rsidP="00A17B45">
      <w:pPr>
        <w:tabs>
          <w:tab w:val="left" w:pos="4536"/>
        </w:tabs>
        <w:autoSpaceDE w:val="0"/>
        <w:autoSpaceDN w:val="0"/>
        <w:adjustRightInd w:val="0"/>
        <w:spacing w:before="60" w:after="0" w:line="240" w:lineRule="auto"/>
        <w:ind w:left="2829" w:firstLine="709"/>
        <w:rPr>
          <w:rFonts w:ascii="Tms Rmn" w:hAnsi="Tms Rmn" w:cs="Tms Rmn"/>
          <w:i/>
          <w:sz w:val="24"/>
          <w:szCs w:val="24"/>
        </w:rPr>
      </w:pPr>
      <w:r>
        <w:rPr>
          <w:rFonts w:ascii="Tms Rmn" w:hAnsi="Tms Rmn" w:cs="Tms Rmn"/>
          <w:i/>
          <w:sz w:val="24"/>
          <w:szCs w:val="24"/>
        </w:rPr>
        <w:tab/>
        <w:t xml:space="preserve">příp. </w:t>
      </w:r>
      <w:r w:rsidR="00E50878">
        <w:rPr>
          <w:rFonts w:ascii="Tms Rmn" w:hAnsi="Tms Rmn" w:cs="Tms Rmn"/>
          <w:i/>
          <w:sz w:val="24"/>
          <w:szCs w:val="24"/>
        </w:rPr>
        <w:t>HK ČR</w:t>
      </w:r>
    </w:p>
    <w:p w:rsidR="007820D6" w:rsidRPr="00460D4C" w:rsidRDefault="007820D6" w:rsidP="007820D6">
      <w:pPr>
        <w:pStyle w:val="PSasy"/>
        <w:spacing w:before="360"/>
        <w:rPr>
          <w:shd w:val="clear" w:color="auto" w:fill="FFFFFF"/>
        </w:rPr>
      </w:pPr>
      <w:r w:rsidRPr="00460D4C">
        <w:rPr>
          <w:shd w:val="clear" w:color="auto" w:fill="FFFFFF"/>
        </w:rPr>
        <w:t>15:00 hodin</w:t>
      </w:r>
    </w:p>
    <w:p w:rsidR="007820D6" w:rsidRPr="00460D4C" w:rsidRDefault="00D937E2" w:rsidP="007820D6">
      <w:pPr>
        <w:pStyle w:val="slovanseznam"/>
        <w:jc w:val="both"/>
      </w:pPr>
      <w:r>
        <w:t>Pokrytí ž</w:t>
      </w:r>
      <w:r w:rsidR="00460D4C" w:rsidRPr="00460D4C">
        <w:t>elezniční</w:t>
      </w:r>
      <w:r>
        <w:t>ch</w:t>
      </w:r>
      <w:r w:rsidR="00460D4C" w:rsidRPr="00460D4C">
        <w:t xml:space="preserve"> koridor</w:t>
      </w:r>
      <w:r>
        <w:t>ů</w:t>
      </w:r>
      <w:r w:rsidR="00460D4C" w:rsidRPr="00460D4C">
        <w:t xml:space="preserve"> a Národní plán obnovy</w:t>
      </w:r>
    </w:p>
    <w:p w:rsidR="00A17B45" w:rsidRDefault="007820D6" w:rsidP="00A17B45">
      <w:pPr>
        <w:tabs>
          <w:tab w:val="left" w:pos="3544"/>
          <w:tab w:val="left" w:pos="4536"/>
        </w:tabs>
        <w:spacing w:before="60" w:after="60"/>
        <w:rPr>
          <w:rFonts w:ascii="Times New Roman" w:hAnsi="Times New Roman" w:cs="Times New Roman"/>
          <w:i/>
          <w:sz w:val="24"/>
          <w:lang w:eastAsia="zh-CN" w:bidi="hi-IN"/>
        </w:rPr>
      </w:pPr>
      <w:r w:rsidRPr="00460D4C">
        <w:rPr>
          <w:lang w:eastAsia="zh-CN" w:bidi="hi-IN"/>
        </w:rPr>
        <w:tab/>
      </w:r>
      <w:r w:rsidRPr="00460D4C">
        <w:rPr>
          <w:rFonts w:ascii="Times New Roman" w:hAnsi="Times New Roman" w:cs="Times New Roman"/>
          <w:sz w:val="24"/>
          <w:lang w:eastAsia="zh-CN" w:bidi="hi-IN"/>
        </w:rPr>
        <w:t>Přizván</w:t>
      </w:r>
      <w:r w:rsidR="00837460">
        <w:rPr>
          <w:rFonts w:ascii="Times New Roman" w:hAnsi="Times New Roman" w:cs="Times New Roman"/>
          <w:sz w:val="24"/>
          <w:lang w:eastAsia="zh-CN" w:bidi="hi-IN"/>
        </w:rPr>
        <w:t>i</w:t>
      </w:r>
      <w:r w:rsidRPr="00460D4C">
        <w:rPr>
          <w:rFonts w:ascii="Times New Roman" w:hAnsi="Times New Roman" w:cs="Times New Roman"/>
          <w:sz w:val="24"/>
          <w:lang w:eastAsia="zh-CN" w:bidi="hi-IN"/>
        </w:rPr>
        <w:t>:</w:t>
      </w:r>
      <w:r w:rsidR="00837460">
        <w:rPr>
          <w:rFonts w:ascii="Times New Roman" w:hAnsi="Times New Roman" w:cs="Times New Roman"/>
          <w:sz w:val="24"/>
          <w:lang w:eastAsia="zh-CN" w:bidi="hi-IN"/>
        </w:rPr>
        <w:tab/>
      </w:r>
      <w:r w:rsidR="00837460">
        <w:rPr>
          <w:rFonts w:ascii="Times New Roman" w:hAnsi="Times New Roman" w:cs="Times New Roman"/>
          <w:i/>
          <w:sz w:val="24"/>
          <w:lang w:eastAsia="zh-CN" w:bidi="hi-IN"/>
        </w:rPr>
        <w:t>MPO</w:t>
      </w:r>
    </w:p>
    <w:p w:rsidR="00A17B45" w:rsidRDefault="00A17B45" w:rsidP="00A17B45">
      <w:pPr>
        <w:tabs>
          <w:tab w:val="left" w:pos="3544"/>
          <w:tab w:val="left" w:pos="4536"/>
        </w:tabs>
        <w:spacing w:before="60" w:after="60"/>
        <w:rPr>
          <w:rFonts w:ascii="Times New Roman" w:hAnsi="Times New Roman" w:cs="Times New Roman"/>
          <w:i/>
          <w:sz w:val="24"/>
          <w:lang w:eastAsia="zh-CN" w:bidi="hi-IN"/>
        </w:rPr>
      </w:pPr>
      <w:r>
        <w:rPr>
          <w:rFonts w:ascii="Times New Roman" w:hAnsi="Times New Roman" w:cs="Times New Roman"/>
          <w:i/>
          <w:sz w:val="24"/>
          <w:lang w:eastAsia="zh-CN" w:bidi="hi-IN"/>
        </w:rPr>
        <w:tab/>
      </w:r>
      <w:r>
        <w:rPr>
          <w:rFonts w:ascii="Times New Roman" w:hAnsi="Times New Roman" w:cs="Times New Roman"/>
          <w:i/>
          <w:sz w:val="24"/>
          <w:lang w:eastAsia="zh-CN" w:bidi="hi-IN"/>
        </w:rPr>
        <w:tab/>
      </w:r>
      <w:r w:rsidR="007820D6" w:rsidRPr="00460D4C">
        <w:rPr>
          <w:rFonts w:ascii="Times New Roman" w:hAnsi="Times New Roman" w:cs="Times New Roman"/>
          <w:i/>
          <w:sz w:val="24"/>
          <w:lang w:eastAsia="zh-CN" w:bidi="hi-IN"/>
        </w:rPr>
        <w:t>ČTÚ</w:t>
      </w:r>
    </w:p>
    <w:p w:rsidR="00A17B45" w:rsidRDefault="00A17B45" w:rsidP="00A17B45">
      <w:pPr>
        <w:tabs>
          <w:tab w:val="left" w:pos="3544"/>
          <w:tab w:val="left" w:pos="4536"/>
        </w:tabs>
        <w:spacing w:before="60" w:after="60"/>
        <w:rPr>
          <w:rFonts w:ascii="Times New Roman" w:hAnsi="Times New Roman" w:cs="Times New Roman"/>
          <w:i/>
          <w:sz w:val="24"/>
          <w:lang w:eastAsia="zh-CN" w:bidi="hi-IN"/>
        </w:rPr>
      </w:pPr>
      <w:r>
        <w:rPr>
          <w:rFonts w:ascii="Times New Roman" w:hAnsi="Times New Roman" w:cs="Times New Roman"/>
          <w:i/>
          <w:sz w:val="24"/>
          <w:lang w:eastAsia="zh-CN" w:bidi="hi-IN"/>
        </w:rPr>
        <w:tab/>
      </w:r>
      <w:r>
        <w:rPr>
          <w:rFonts w:ascii="Times New Roman" w:hAnsi="Times New Roman" w:cs="Times New Roman"/>
          <w:i/>
          <w:sz w:val="24"/>
          <w:lang w:eastAsia="zh-CN" w:bidi="hi-IN"/>
        </w:rPr>
        <w:tab/>
      </w:r>
      <w:r w:rsidR="00837460">
        <w:rPr>
          <w:rFonts w:ascii="Times New Roman" w:hAnsi="Times New Roman" w:cs="Times New Roman"/>
          <w:i/>
          <w:sz w:val="24"/>
          <w:lang w:eastAsia="zh-CN" w:bidi="hi-IN"/>
        </w:rPr>
        <w:t>APMS</w:t>
      </w:r>
    </w:p>
    <w:p w:rsidR="007820D6" w:rsidRPr="007820D6" w:rsidRDefault="00A17B45" w:rsidP="00A17B45">
      <w:pPr>
        <w:tabs>
          <w:tab w:val="left" w:pos="3544"/>
          <w:tab w:val="left" w:pos="4536"/>
        </w:tabs>
        <w:spacing w:before="60" w:after="6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i/>
          <w:sz w:val="24"/>
          <w:lang w:eastAsia="zh-CN" w:bidi="hi-IN"/>
        </w:rPr>
        <w:tab/>
      </w:r>
      <w:r>
        <w:rPr>
          <w:rFonts w:ascii="Times New Roman" w:hAnsi="Times New Roman" w:cs="Times New Roman"/>
          <w:i/>
          <w:sz w:val="24"/>
          <w:lang w:eastAsia="zh-CN" w:bidi="hi-IN"/>
        </w:rPr>
        <w:tab/>
      </w:r>
      <w:r w:rsidR="00D937E2">
        <w:rPr>
          <w:rFonts w:ascii="Times New Roman" w:hAnsi="Times New Roman" w:cs="Times New Roman"/>
          <w:i/>
          <w:sz w:val="24"/>
          <w:lang w:eastAsia="zh-CN" w:bidi="hi-IN"/>
        </w:rPr>
        <w:t>Správ</w:t>
      </w:r>
      <w:r>
        <w:rPr>
          <w:rFonts w:ascii="Times New Roman" w:hAnsi="Times New Roman" w:cs="Times New Roman"/>
          <w:i/>
          <w:sz w:val="24"/>
          <w:lang w:eastAsia="zh-CN" w:bidi="hi-IN"/>
        </w:rPr>
        <w:t>a</w:t>
      </w:r>
      <w:r w:rsidR="00D937E2">
        <w:rPr>
          <w:rFonts w:ascii="Times New Roman" w:hAnsi="Times New Roman" w:cs="Times New Roman"/>
          <w:i/>
          <w:sz w:val="24"/>
          <w:lang w:eastAsia="zh-CN" w:bidi="hi-IN"/>
        </w:rPr>
        <w:t xml:space="preserve"> železnic</w:t>
      </w:r>
    </w:p>
    <w:p w:rsidR="003516BA" w:rsidRDefault="003516BA" w:rsidP="007815CB">
      <w:pPr>
        <w:pStyle w:val="PSbodprogramu"/>
        <w:numPr>
          <w:ilvl w:val="0"/>
          <w:numId w:val="2"/>
        </w:numPr>
        <w:spacing w:before="360" w:after="120"/>
        <w:ind w:left="357" w:hanging="357"/>
        <w:contextualSpacing w:val="0"/>
        <w:textAlignment w:val="auto"/>
      </w:pPr>
      <w:r>
        <w:t>Různé</w:t>
      </w:r>
    </w:p>
    <w:p w:rsidR="003516BA" w:rsidRDefault="003516BA" w:rsidP="007815CB">
      <w:pPr>
        <w:pStyle w:val="PSbodprogramu"/>
        <w:numPr>
          <w:ilvl w:val="0"/>
          <w:numId w:val="2"/>
        </w:numPr>
        <w:spacing w:before="120"/>
        <w:ind w:left="357" w:hanging="357"/>
        <w:contextualSpacing w:val="0"/>
        <w:textAlignment w:val="auto"/>
      </w:pPr>
      <w:r>
        <w:t>Návrh termínu a pořadu příští schůze pod</w:t>
      </w:r>
      <w:bookmarkStart w:id="0" w:name="_GoBack"/>
      <w:bookmarkEnd w:id="0"/>
      <w:r>
        <w:t>výboru</w:t>
      </w:r>
    </w:p>
    <w:sectPr w:rsidR="003516BA" w:rsidSect="00BE50A6">
      <w:footerReference w:type="default" r:id="rId8"/>
      <w:pgSz w:w="11906" w:h="16838"/>
      <w:pgMar w:top="1276" w:right="1417" w:bottom="993" w:left="1417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5EB" w:rsidRDefault="00A225EB" w:rsidP="00A225EB">
      <w:pPr>
        <w:spacing w:after="0" w:line="240" w:lineRule="auto"/>
      </w:pPr>
      <w:r>
        <w:separator/>
      </w:r>
    </w:p>
  </w:endnote>
  <w:endnote w:type="continuationSeparator" w:id="0">
    <w:p w:rsidR="00A225EB" w:rsidRDefault="00A225EB" w:rsidP="00A2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5EB" w:rsidRPr="00A225EB" w:rsidRDefault="00A225EB">
    <w:pPr>
      <w:pStyle w:val="Zpat"/>
      <w:rPr>
        <w:rFonts w:ascii="Times New Roman" w:hAnsi="Times New Roman" w:cs="Times New Roman"/>
        <w:i/>
        <w:color w:val="A6A6A6" w:themeColor="background1" w:themeShade="A6"/>
      </w:rPr>
    </w:pPr>
    <w:r w:rsidRPr="00A225EB">
      <w:rPr>
        <w:rFonts w:ascii="Times New Roman" w:hAnsi="Times New Roman" w:cs="Times New Roman"/>
        <w:i/>
        <w:color w:val="A6A6A6" w:themeColor="background1" w:themeShade="A6"/>
      </w:rPr>
      <w:t>*</w:t>
    </w:r>
    <w:r>
      <w:rPr>
        <w:rFonts w:ascii="Times New Roman" w:hAnsi="Times New Roman" w:cs="Times New Roman"/>
        <w:i/>
        <w:color w:val="A6A6A6" w:themeColor="background1" w:themeShade="A6"/>
      </w:rPr>
      <w:t xml:space="preserve"> </w:t>
    </w:r>
    <w:r w:rsidRPr="00A225EB">
      <w:rPr>
        <w:rFonts w:ascii="Times New Roman" w:hAnsi="Times New Roman" w:cs="Times New Roman"/>
        <w:i/>
        <w:color w:val="A6A6A6" w:themeColor="background1" w:themeShade="A6"/>
      </w:rPr>
      <w:t xml:space="preserve">schůze podvýboru bude trvat cca </w:t>
    </w:r>
    <w:r w:rsidR="007820D6">
      <w:rPr>
        <w:rFonts w:ascii="Times New Roman" w:hAnsi="Times New Roman" w:cs="Times New Roman"/>
        <w:i/>
        <w:color w:val="A6A6A6" w:themeColor="background1" w:themeShade="A6"/>
      </w:rPr>
      <w:t>2</w:t>
    </w:r>
    <w:r w:rsidRPr="00A225EB">
      <w:rPr>
        <w:rFonts w:ascii="Times New Roman" w:hAnsi="Times New Roman" w:cs="Times New Roman"/>
        <w:i/>
        <w:color w:val="A6A6A6" w:themeColor="background1" w:themeShade="A6"/>
      </w:rPr>
      <w:t xml:space="preserve"> hodin</w:t>
    </w:r>
    <w:r w:rsidR="007820D6">
      <w:rPr>
        <w:rFonts w:ascii="Times New Roman" w:hAnsi="Times New Roman" w:cs="Times New Roman"/>
        <w:i/>
        <w:color w:val="A6A6A6" w:themeColor="background1" w:themeShade="A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5EB" w:rsidRDefault="00A225EB" w:rsidP="00A225EB">
      <w:pPr>
        <w:spacing w:after="0" w:line="240" w:lineRule="auto"/>
      </w:pPr>
      <w:r>
        <w:separator/>
      </w:r>
    </w:p>
  </w:footnote>
  <w:footnote w:type="continuationSeparator" w:id="0">
    <w:p w:rsidR="00A225EB" w:rsidRDefault="00A225EB" w:rsidP="00A22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0E4F40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100"/>
        <w:kern w:val="3"/>
        <w:position w:val="0"/>
        <w:sz w:val="24"/>
        <w:szCs w:val="0"/>
        <w:u w:val="none" w:color="000000"/>
        <w:effect w:val="none"/>
        <w:bdr w:val="none" w:sz="0" w:space="0" w:color="auto"/>
        <w:shd w:val="clear" w:color="auto" w:fill="auto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BD"/>
    <w:rsid w:val="00025658"/>
    <w:rsid w:val="000600B1"/>
    <w:rsid w:val="000B6F21"/>
    <w:rsid w:val="0014089A"/>
    <w:rsid w:val="00177FBA"/>
    <w:rsid w:val="00200545"/>
    <w:rsid w:val="00215931"/>
    <w:rsid w:val="002279CC"/>
    <w:rsid w:val="0023058D"/>
    <w:rsid w:val="00243B2B"/>
    <w:rsid w:val="0025230E"/>
    <w:rsid w:val="00282FBB"/>
    <w:rsid w:val="0029737D"/>
    <w:rsid w:val="002A4F93"/>
    <w:rsid w:val="002C17DC"/>
    <w:rsid w:val="002C4F1C"/>
    <w:rsid w:val="002C555D"/>
    <w:rsid w:val="002D3DF1"/>
    <w:rsid w:val="00314CB5"/>
    <w:rsid w:val="0032714C"/>
    <w:rsid w:val="00333F25"/>
    <w:rsid w:val="003516BA"/>
    <w:rsid w:val="00362B9E"/>
    <w:rsid w:val="00366A3B"/>
    <w:rsid w:val="00374BE5"/>
    <w:rsid w:val="00376BEE"/>
    <w:rsid w:val="00385B98"/>
    <w:rsid w:val="00421B82"/>
    <w:rsid w:val="00460D4C"/>
    <w:rsid w:val="00470708"/>
    <w:rsid w:val="004A3468"/>
    <w:rsid w:val="004B10CC"/>
    <w:rsid w:val="00510626"/>
    <w:rsid w:val="00542B37"/>
    <w:rsid w:val="00583A86"/>
    <w:rsid w:val="005F3174"/>
    <w:rsid w:val="00624021"/>
    <w:rsid w:val="006653CB"/>
    <w:rsid w:val="00674C13"/>
    <w:rsid w:val="0067761E"/>
    <w:rsid w:val="006845CB"/>
    <w:rsid w:val="006B0069"/>
    <w:rsid w:val="006D30BD"/>
    <w:rsid w:val="007115B9"/>
    <w:rsid w:val="0071650C"/>
    <w:rsid w:val="00734482"/>
    <w:rsid w:val="007628AF"/>
    <w:rsid w:val="007668AE"/>
    <w:rsid w:val="007815CB"/>
    <w:rsid w:val="007820D6"/>
    <w:rsid w:val="007970B7"/>
    <w:rsid w:val="007D494C"/>
    <w:rsid w:val="007F1D21"/>
    <w:rsid w:val="00837460"/>
    <w:rsid w:val="00842BA6"/>
    <w:rsid w:val="0086067A"/>
    <w:rsid w:val="008A185D"/>
    <w:rsid w:val="008A28AF"/>
    <w:rsid w:val="008B0A68"/>
    <w:rsid w:val="008C47E5"/>
    <w:rsid w:val="008E6482"/>
    <w:rsid w:val="008E66FE"/>
    <w:rsid w:val="00925420"/>
    <w:rsid w:val="009415FF"/>
    <w:rsid w:val="009539D1"/>
    <w:rsid w:val="00973B0F"/>
    <w:rsid w:val="00A028F0"/>
    <w:rsid w:val="00A17B45"/>
    <w:rsid w:val="00A225EB"/>
    <w:rsid w:val="00A2302A"/>
    <w:rsid w:val="00A27BE6"/>
    <w:rsid w:val="00A33558"/>
    <w:rsid w:val="00A627DE"/>
    <w:rsid w:val="00A96EB4"/>
    <w:rsid w:val="00AD682C"/>
    <w:rsid w:val="00AE31C9"/>
    <w:rsid w:val="00AE4D0A"/>
    <w:rsid w:val="00AF2300"/>
    <w:rsid w:val="00B5458C"/>
    <w:rsid w:val="00B56BF1"/>
    <w:rsid w:val="00B70E08"/>
    <w:rsid w:val="00B71817"/>
    <w:rsid w:val="00B71D9F"/>
    <w:rsid w:val="00B8574A"/>
    <w:rsid w:val="00BE50A6"/>
    <w:rsid w:val="00C2497D"/>
    <w:rsid w:val="00C33148"/>
    <w:rsid w:val="00C55D5B"/>
    <w:rsid w:val="00C65ECC"/>
    <w:rsid w:val="00C82002"/>
    <w:rsid w:val="00C906A0"/>
    <w:rsid w:val="00CA5883"/>
    <w:rsid w:val="00CF635D"/>
    <w:rsid w:val="00D1652B"/>
    <w:rsid w:val="00D36BB4"/>
    <w:rsid w:val="00D937E2"/>
    <w:rsid w:val="00DB257D"/>
    <w:rsid w:val="00DC68D2"/>
    <w:rsid w:val="00DF66C6"/>
    <w:rsid w:val="00E00188"/>
    <w:rsid w:val="00E40CD1"/>
    <w:rsid w:val="00E50878"/>
    <w:rsid w:val="00E56EF8"/>
    <w:rsid w:val="00E56F35"/>
    <w:rsid w:val="00E8380C"/>
    <w:rsid w:val="00ED2161"/>
    <w:rsid w:val="00F11CE7"/>
    <w:rsid w:val="00F160FE"/>
    <w:rsid w:val="00F4003F"/>
    <w:rsid w:val="00F66660"/>
    <w:rsid w:val="00F721AC"/>
    <w:rsid w:val="00F73A89"/>
    <w:rsid w:val="00F740B3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B3E0E4"/>
  <w15:chartTrackingRefBased/>
  <w15:docId w15:val="{142B35F0-CD6C-426B-9AEF-EDFF906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pozvnkahlavika2">
    <w:name w:val="PS pozvánka hlavička 2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hlavika1">
    <w:name w:val="PS hlavička 1"/>
    <w:basedOn w:val="Normln"/>
    <w:next w:val="Normln"/>
    <w:rsid w:val="006D30B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b/>
      <w:i/>
      <w:kern w:val="3"/>
      <w:sz w:val="36"/>
      <w:szCs w:val="36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D30BD"/>
    <w:pPr>
      <w:widowControl w:val="0"/>
      <w:suppressAutoHyphens/>
      <w:autoSpaceDN w:val="0"/>
      <w:spacing w:before="48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32"/>
      <w:szCs w:val="32"/>
      <w:u w:val="single"/>
      <w:lang w:eastAsia="zh-CN" w:bidi="hi-IN"/>
    </w:rPr>
  </w:style>
  <w:style w:type="paragraph" w:customStyle="1" w:styleId="PSasy">
    <w:name w:val="PS časy"/>
    <w:basedOn w:val="Normln"/>
    <w:next w:val="PSbodprogramu"/>
    <w:rsid w:val="006D30BD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slovanseznam">
    <w:name w:val="List Number"/>
    <w:basedOn w:val="Normln"/>
    <w:uiPriority w:val="99"/>
    <w:unhideWhenUsed/>
    <w:rsid w:val="006D30BD"/>
    <w:pPr>
      <w:widowControl w:val="0"/>
      <w:numPr>
        <w:numId w:val="1"/>
      </w:numPr>
      <w:suppressAutoHyphens/>
      <w:autoSpaceDN w:val="0"/>
      <w:spacing w:after="0" w:line="240" w:lineRule="auto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zpravodaj"/>
    <w:rsid w:val="006D30BD"/>
    <w:pPr>
      <w:jc w:val="both"/>
    </w:pPr>
  </w:style>
  <w:style w:type="paragraph" w:customStyle="1" w:styleId="PSzpravodaj">
    <w:name w:val="PS zpravodaj"/>
    <w:basedOn w:val="Normln"/>
    <w:next w:val="Normln"/>
    <w:rsid w:val="006D30BD"/>
    <w:pPr>
      <w:widowControl w:val="0"/>
      <w:suppressAutoHyphens/>
      <w:autoSpaceDN w:val="0"/>
      <w:spacing w:before="120" w:after="12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nzevzkona">
    <w:name w:val="PS název zákona"/>
    <w:basedOn w:val="Normln"/>
    <w:next w:val="Normln"/>
    <w:qFormat/>
    <w:rsid w:val="00374BE5"/>
    <w:pPr>
      <w:pBdr>
        <w:bottom w:val="single" w:sz="4" w:space="12" w:color="auto"/>
      </w:pBdr>
      <w:spacing w:before="360" w:after="1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931"/>
    <w:rPr>
      <w:rFonts w:ascii="Segoe UI" w:hAnsi="Segoe UI" w:cs="Segoe UI"/>
      <w:sz w:val="18"/>
      <w:szCs w:val="18"/>
    </w:rPr>
  </w:style>
  <w:style w:type="paragraph" w:customStyle="1" w:styleId="PSpodpis">
    <w:name w:val="PS podpis"/>
    <w:basedOn w:val="Normln"/>
    <w:next w:val="Normln"/>
    <w:rsid w:val="0067761E"/>
    <w:pPr>
      <w:widowControl w:val="0"/>
      <w:tabs>
        <w:tab w:val="center" w:pos="6804"/>
      </w:tabs>
      <w:suppressAutoHyphens/>
      <w:autoSpaceDN w:val="0"/>
      <w:spacing w:before="132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redkladatel">
    <w:name w:val="PS Predkladatel"/>
    <w:basedOn w:val="Normln"/>
    <w:next w:val="Normln"/>
    <w:rsid w:val="00C82002"/>
    <w:pPr>
      <w:widowControl w:val="0"/>
      <w:suppressAutoHyphens/>
      <w:autoSpaceDN w:val="0"/>
      <w:spacing w:before="120" w:after="0" w:line="240" w:lineRule="auto"/>
      <w:ind w:left="3969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polednpauza">
    <w:name w:val="PS polední pauza"/>
    <w:basedOn w:val="Normln"/>
    <w:rsid w:val="00DC68D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5EB"/>
  </w:style>
  <w:style w:type="paragraph" w:styleId="Zpat">
    <w:name w:val="footer"/>
    <w:basedOn w:val="Normln"/>
    <w:link w:val="ZpatChar"/>
    <w:uiPriority w:val="99"/>
    <w:unhideWhenUsed/>
    <w:rsid w:val="00A2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5EB"/>
  </w:style>
  <w:style w:type="character" w:styleId="Zdraznn">
    <w:name w:val="Emphasis"/>
    <w:basedOn w:val="Standardnpsmoodstavce"/>
    <w:uiPriority w:val="20"/>
    <w:qFormat/>
    <w:rsid w:val="003516BA"/>
    <w:rPr>
      <w:b/>
      <w:bCs/>
      <w:i w:val="0"/>
      <w:iCs w:val="0"/>
    </w:rPr>
  </w:style>
  <w:style w:type="character" w:customStyle="1" w:styleId="st1">
    <w:name w:val="st1"/>
    <w:rsid w:val="007F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A9A8-342B-4510-930E-04859E54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Vosatkova Dana</dc:creator>
  <cp:keywords/>
  <dc:description/>
  <cp:lastModifiedBy>Vosatkova Dana</cp:lastModifiedBy>
  <cp:revision>17</cp:revision>
  <cp:lastPrinted>2022-03-10T07:19:00Z</cp:lastPrinted>
  <dcterms:created xsi:type="dcterms:W3CDTF">2022-03-10T08:04:00Z</dcterms:created>
  <dcterms:modified xsi:type="dcterms:W3CDTF">2022-05-17T09:38:00Z</dcterms:modified>
</cp:coreProperties>
</file>