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CB3C11" w:rsidP="000E730C">
      <w:pPr>
        <w:pStyle w:val="PS-hlavika2"/>
      </w:pPr>
      <w:r>
        <w:t>202</w:t>
      </w:r>
      <w:r w:rsidR="009F742E">
        <w:t>3</w:t>
      </w:r>
    </w:p>
    <w:p w:rsidR="00DC29E4" w:rsidRDefault="00CB3C11" w:rsidP="00377253">
      <w:pPr>
        <w:pStyle w:val="PS-hlavika1"/>
      </w:pPr>
      <w:r>
        <w:t>9</w:t>
      </w:r>
      <w:r w:rsidR="00DC29E4">
        <w:t>. volební období</w:t>
      </w:r>
    </w:p>
    <w:p w:rsidR="00DC29E4" w:rsidRDefault="00377FA9" w:rsidP="000E730C">
      <w:pPr>
        <w:pStyle w:val="PS-slousnesen"/>
      </w:pPr>
      <w:r>
        <w:t>8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F13ADA" w:rsidP="00377253">
      <w:pPr>
        <w:pStyle w:val="PS-hlavika1"/>
      </w:pPr>
      <w:r>
        <w:t>pod</w:t>
      </w:r>
      <w:r w:rsidR="005C30D7">
        <w:t>výboru</w:t>
      </w:r>
      <w:r>
        <w:t xml:space="preserve"> pro evropské fondy</w:t>
      </w:r>
      <w:r w:rsidR="00CB3C11">
        <w:t>,</w:t>
      </w:r>
      <w:r>
        <w:t xml:space="preserve"> přeshraniční spolupráci</w:t>
      </w:r>
      <w:r w:rsidR="00CB3C11">
        <w:t xml:space="preserve"> a zelenou transformaci</w:t>
      </w:r>
    </w:p>
    <w:p w:rsidR="00DC29E4" w:rsidRDefault="00DC29E4" w:rsidP="00377253">
      <w:pPr>
        <w:pStyle w:val="PS-hlavika1"/>
      </w:pPr>
      <w:r>
        <w:t>z</w:t>
      </w:r>
      <w:r w:rsidR="006B142E">
        <w:t xml:space="preserve"> </w:t>
      </w:r>
      <w:r w:rsidR="00377FA9">
        <w:t>3</w:t>
      </w:r>
      <w:r>
        <w:t>. schůze</w:t>
      </w:r>
    </w:p>
    <w:p w:rsidR="00DC29E4" w:rsidRDefault="00C86883" w:rsidP="00377253">
      <w:pPr>
        <w:pStyle w:val="PS-hlavika1"/>
      </w:pPr>
      <w:r>
        <w:t xml:space="preserve">ze dne </w:t>
      </w:r>
      <w:r w:rsidR="004861F3">
        <w:t>1</w:t>
      </w:r>
      <w:r w:rsidR="00377FA9">
        <w:t>8</w:t>
      </w:r>
      <w:r w:rsidR="006B142E">
        <w:t xml:space="preserve">. </w:t>
      </w:r>
      <w:r w:rsidR="004861F3">
        <w:t>květ</w:t>
      </w:r>
      <w:r w:rsidR="00377FA9">
        <w:t>n</w:t>
      </w:r>
      <w:r w:rsidR="009C4BDF">
        <w:t>a</w:t>
      </w:r>
      <w:r w:rsidR="00CB3C11">
        <w:t xml:space="preserve"> 202</w:t>
      </w:r>
      <w:r w:rsidR="009C4BDF">
        <w:t>3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B17CB3" w:rsidRDefault="00B17CB3" w:rsidP="00136646">
      <w:pPr>
        <w:pStyle w:val="Bezmezer"/>
      </w:pPr>
    </w:p>
    <w:p w:rsidR="00AF1413" w:rsidRPr="00136646" w:rsidRDefault="00AF1413" w:rsidP="00CB3C11">
      <w:pPr>
        <w:pStyle w:val="Bezmezer"/>
        <w:jc w:val="center"/>
      </w:pPr>
    </w:p>
    <w:p w:rsidR="00DC29E4" w:rsidRDefault="00CB3C11" w:rsidP="00CB3C11">
      <w:pPr>
        <w:pStyle w:val="PS-pedmtusnesen"/>
        <w:pBdr>
          <w:bottom w:val="single" w:sz="4" w:space="1" w:color="auto"/>
        </w:pBdr>
        <w:spacing w:before="0" w:after="0"/>
      </w:pPr>
      <w:r>
        <w:t xml:space="preserve"> k informaci </w:t>
      </w:r>
      <w:r w:rsidR="005B7006">
        <w:t xml:space="preserve">o </w:t>
      </w:r>
      <w:r w:rsidR="00377FA9">
        <w:t>implementaci fondů EU v</w:t>
      </w:r>
      <w:r w:rsidR="00B17CB3">
        <w:t> </w:t>
      </w:r>
      <w:r w:rsidR="00377FA9">
        <w:t>ČR</w:t>
      </w:r>
      <w:r w:rsidR="00B17CB3">
        <w:t xml:space="preserve"> a k aktuální informaci o čerpání z evropských fondů – programová období 2014-2020 a 2021-2027</w:t>
      </w:r>
    </w:p>
    <w:p w:rsidR="00B16FD0" w:rsidRPr="005E2659" w:rsidRDefault="00B16FD0" w:rsidP="00325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bookmarkStart w:id="0" w:name="_GoBack"/>
      <w:bookmarkEnd w:id="0"/>
    </w:p>
    <w:p w:rsidR="00F56EC4" w:rsidRDefault="00F56EC4" w:rsidP="00F56EC4">
      <w:pPr>
        <w:spacing w:after="360"/>
        <w:ind w:firstLine="709"/>
        <w:jc w:val="both"/>
        <w:rPr>
          <w:rFonts w:ascii="Times New Roman" w:hAnsi="Times New Roman"/>
          <w:sz w:val="24"/>
        </w:rPr>
      </w:pPr>
      <w:r w:rsidRPr="00F56EC4">
        <w:rPr>
          <w:rFonts w:ascii="Times New Roman" w:hAnsi="Times New Roman"/>
          <w:sz w:val="24"/>
        </w:rPr>
        <w:t>Podvýbor pro evropské fondy</w:t>
      </w:r>
      <w:r w:rsidR="00412E38">
        <w:rPr>
          <w:rFonts w:ascii="Times New Roman" w:hAnsi="Times New Roman"/>
          <w:sz w:val="24"/>
        </w:rPr>
        <w:t xml:space="preserve">, </w:t>
      </w:r>
      <w:r w:rsidRPr="00F56EC4">
        <w:rPr>
          <w:rFonts w:ascii="Times New Roman" w:hAnsi="Times New Roman"/>
          <w:sz w:val="24"/>
        </w:rPr>
        <w:t>přeshraniční spolupráci</w:t>
      </w:r>
      <w:r w:rsidR="00412E38">
        <w:rPr>
          <w:rFonts w:ascii="Times New Roman" w:hAnsi="Times New Roman"/>
          <w:sz w:val="24"/>
        </w:rPr>
        <w:t xml:space="preserve"> a zelenou transformaci</w:t>
      </w:r>
      <w:r w:rsidRPr="00F56EC4">
        <w:rPr>
          <w:rFonts w:ascii="Times New Roman" w:hAnsi="Times New Roman"/>
          <w:sz w:val="24"/>
        </w:rPr>
        <w:t xml:space="preserve"> po vyslechnutí informace </w:t>
      </w:r>
      <w:r w:rsidR="005B7006" w:rsidRPr="005B7006">
        <w:rPr>
          <w:rFonts w:ascii="Times New Roman" w:hAnsi="Times New Roman"/>
          <w:bCs/>
          <w:sz w:val="24"/>
          <w:szCs w:val="24"/>
        </w:rPr>
        <w:t>vrchního ředitele sekce evropských</w:t>
      </w:r>
      <w:r w:rsidR="000B7429">
        <w:rPr>
          <w:rFonts w:ascii="Times New Roman" w:hAnsi="Times New Roman"/>
          <w:bCs/>
          <w:sz w:val="24"/>
          <w:szCs w:val="24"/>
        </w:rPr>
        <w:t xml:space="preserve"> fondů, mezinárodních vztahů a cestovního ruchu Stanislava </w:t>
      </w:r>
      <w:proofErr w:type="gramStart"/>
      <w:r w:rsidR="000B7429">
        <w:rPr>
          <w:rFonts w:ascii="Times New Roman" w:hAnsi="Times New Roman"/>
          <w:bCs/>
          <w:sz w:val="24"/>
          <w:szCs w:val="24"/>
        </w:rPr>
        <w:t>Schneidra</w:t>
      </w:r>
      <w:r w:rsidR="005B7006">
        <w:rPr>
          <w:bCs/>
        </w:rPr>
        <w:t xml:space="preserve">  </w:t>
      </w:r>
      <w:r w:rsidR="00CB3C11">
        <w:rPr>
          <w:rFonts w:ascii="Times New Roman" w:hAnsi="Times New Roman"/>
          <w:sz w:val="24"/>
        </w:rPr>
        <w:t>a</w:t>
      </w:r>
      <w:proofErr w:type="gramEnd"/>
      <w:r w:rsidR="00CB3C11">
        <w:rPr>
          <w:rFonts w:ascii="Times New Roman" w:hAnsi="Times New Roman"/>
          <w:sz w:val="24"/>
        </w:rPr>
        <w:t xml:space="preserve"> po rozpr</w:t>
      </w:r>
      <w:r w:rsidRPr="00F56EC4">
        <w:rPr>
          <w:rFonts w:ascii="Times New Roman" w:hAnsi="Times New Roman"/>
          <w:sz w:val="24"/>
        </w:rPr>
        <w:t>avě</w:t>
      </w:r>
    </w:p>
    <w:p w:rsidR="00C52311" w:rsidRDefault="009E48E1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BA473F">
        <w:rPr>
          <w:rFonts w:ascii="Times New Roman" w:eastAsia="Times New Roman" w:hAnsi="Times New Roman"/>
          <w:b/>
          <w:spacing w:val="60"/>
          <w:sz w:val="24"/>
          <w:szCs w:val="20"/>
        </w:rPr>
        <w:t>apeluje na vládu</w:t>
      </w:r>
      <w:r w:rsidRPr="009E48E1">
        <w:rPr>
          <w:rFonts w:ascii="Times New Roman" w:eastAsia="Times New Roman" w:hAnsi="Times New Roman"/>
          <w:sz w:val="24"/>
          <w:szCs w:val="20"/>
        </w:rPr>
        <w:t>,</w:t>
      </w:r>
      <w:r w:rsidR="00F56EC4" w:rsidRPr="00F56EC4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aby opatřeními v rámci konsolidačního balíčku nebylo ohroženo dočerpání evropských fondů a byla zajištěna administrativní kapacita pro dočerpání</w:t>
      </w:r>
      <w:r w:rsidR="00F56EC4" w:rsidRPr="00F56EC4">
        <w:rPr>
          <w:rFonts w:ascii="Times New Roman" w:eastAsia="Times New Roman" w:hAnsi="Times New Roman"/>
          <w:sz w:val="24"/>
          <w:szCs w:val="20"/>
        </w:rPr>
        <w:t>.</w:t>
      </w: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B7006">
        <w:rPr>
          <w:rFonts w:ascii="Times New Roman" w:hAnsi="Times New Roman"/>
          <w:sz w:val="24"/>
        </w:rPr>
        <w:t xml:space="preserve">Roman </w:t>
      </w:r>
      <w:proofErr w:type="spellStart"/>
      <w:r w:rsidR="005B7006">
        <w:rPr>
          <w:rFonts w:ascii="Times New Roman" w:hAnsi="Times New Roman"/>
          <w:sz w:val="24"/>
        </w:rPr>
        <w:t>Bělor</w:t>
      </w:r>
      <w:proofErr w:type="spellEnd"/>
      <w:r w:rsidR="003240A8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CB3C11">
        <w:rPr>
          <w:rFonts w:ascii="Times New Roman" w:hAnsi="Times New Roman"/>
          <w:sz w:val="24"/>
        </w:rPr>
        <w:t>Vladimír Zlínský</w:t>
      </w:r>
      <w:r w:rsidR="003240A8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13ADA">
        <w:rPr>
          <w:rFonts w:ascii="Times New Roman" w:hAnsi="Times New Roman"/>
          <w:sz w:val="24"/>
        </w:rPr>
        <w:t>předseda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658D2333"/>
    <w:multiLevelType w:val="hybridMultilevel"/>
    <w:tmpl w:val="602838F0"/>
    <w:lvl w:ilvl="0" w:tplc="9B0CA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4A"/>
    <w:rsid w:val="0002168E"/>
    <w:rsid w:val="000256BB"/>
    <w:rsid w:val="000415A6"/>
    <w:rsid w:val="00041EC3"/>
    <w:rsid w:val="000476E4"/>
    <w:rsid w:val="000B7429"/>
    <w:rsid w:val="000C5278"/>
    <w:rsid w:val="000D48C3"/>
    <w:rsid w:val="000E730C"/>
    <w:rsid w:val="00103C04"/>
    <w:rsid w:val="00106842"/>
    <w:rsid w:val="00111F03"/>
    <w:rsid w:val="00136646"/>
    <w:rsid w:val="00163869"/>
    <w:rsid w:val="00191197"/>
    <w:rsid w:val="001A572E"/>
    <w:rsid w:val="001B45F3"/>
    <w:rsid w:val="00230024"/>
    <w:rsid w:val="00231CA8"/>
    <w:rsid w:val="00241BAA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C6BED"/>
    <w:rsid w:val="002F42BD"/>
    <w:rsid w:val="003240A8"/>
    <w:rsid w:val="0032566B"/>
    <w:rsid w:val="00347A53"/>
    <w:rsid w:val="00356011"/>
    <w:rsid w:val="00366334"/>
    <w:rsid w:val="00377253"/>
    <w:rsid w:val="00377FA9"/>
    <w:rsid w:val="003D2033"/>
    <w:rsid w:val="003F62BE"/>
    <w:rsid w:val="00412E38"/>
    <w:rsid w:val="00435BCE"/>
    <w:rsid w:val="004447D5"/>
    <w:rsid w:val="00450BC3"/>
    <w:rsid w:val="00472DE1"/>
    <w:rsid w:val="00481794"/>
    <w:rsid w:val="004861F3"/>
    <w:rsid w:val="005227BF"/>
    <w:rsid w:val="00540A4A"/>
    <w:rsid w:val="00566A4C"/>
    <w:rsid w:val="005B7006"/>
    <w:rsid w:val="005C30D7"/>
    <w:rsid w:val="005E094C"/>
    <w:rsid w:val="005E2659"/>
    <w:rsid w:val="005F4162"/>
    <w:rsid w:val="005F6CAE"/>
    <w:rsid w:val="00620764"/>
    <w:rsid w:val="00637D66"/>
    <w:rsid w:val="006639B8"/>
    <w:rsid w:val="00675330"/>
    <w:rsid w:val="006B142E"/>
    <w:rsid w:val="006E1E74"/>
    <w:rsid w:val="006F6EB7"/>
    <w:rsid w:val="007124CF"/>
    <w:rsid w:val="007C2DA2"/>
    <w:rsid w:val="007C62DA"/>
    <w:rsid w:val="007D5EE1"/>
    <w:rsid w:val="007E1D0B"/>
    <w:rsid w:val="00812496"/>
    <w:rsid w:val="00830BFE"/>
    <w:rsid w:val="00854479"/>
    <w:rsid w:val="008712DF"/>
    <w:rsid w:val="0088726C"/>
    <w:rsid w:val="00893C29"/>
    <w:rsid w:val="008A657D"/>
    <w:rsid w:val="008B7E30"/>
    <w:rsid w:val="00903269"/>
    <w:rsid w:val="00924AEE"/>
    <w:rsid w:val="00926B9F"/>
    <w:rsid w:val="009B2922"/>
    <w:rsid w:val="009C4BDF"/>
    <w:rsid w:val="009C7933"/>
    <w:rsid w:val="009E48E1"/>
    <w:rsid w:val="009F0941"/>
    <w:rsid w:val="009F56A4"/>
    <w:rsid w:val="009F742E"/>
    <w:rsid w:val="00A15782"/>
    <w:rsid w:val="00A21BD3"/>
    <w:rsid w:val="00A24513"/>
    <w:rsid w:val="00A336CE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16FD0"/>
    <w:rsid w:val="00B17CB3"/>
    <w:rsid w:val="00B27539"/>
    <w:rsid w:val="00B53E8D"/>
    <w:rsid w:val="00B63A45"/>
    <w:rsid w:val="00B715B6"/>
    <w:rsid w:val="00BA473F"/>
    <w:rsid w:val="00BC1C50"/>
    <w:rsid w:val="00BD4262"/>
    <w:rsid w:val="00BD4E07"/>
    <w:rsid w:val="00BF55BF"/>
    <w:rsid w:val="00C00459"/>
    <w:rsid w:val="00C52311"/>
    <w:rsid w:val="00C56014"/>
    <w:rsid w:val="00C63151"/>
    <w:rsid w:val="00C72DE0"/>
    <w:rsid w:val="00C86883"/>
    <w:rsid w:val="00CB3C11"/>
    <w:rsid w:val="00CF10C9"/>
    <w:rsid w:val="00D0500B"/>
    <w:rsid w:val="00D24533"/>
    <w:rsid w:val="00D41532"/>
    <w:rsid w:val="00D55018"/>
    <w:rsid w:val="00D617A0"/>
    <w:rsid w:val="00D76FB3"/>
    <w:rsid w:val="00D82547"/>
    <w:rsid w:val="00D9370B"/>
    <w:rsid w:val="00DC29E4"/>
    <w:rsid w:val="00DC3167"/>
    <w:rsid w:val="00DC781A"/>
    <w:rsid w:val="00E139A9"/>
    <w:rsid w:val="00E44744"/>
    <w:rsid w:val="00E50A1D"/>
    <w:rsid w:val="00E81A53"/>
    <w:rsid w:val="00E91866"/>
    <w:rsid w:val="00E922F7"/>
    <w:rsid w:val="00ED15A8"/>
    <w:rsid w:val="00EF3B15"/>
    <w:rsid w:val="00EF679B"/>
    <w:rsid w:val="00F13ADA"/>
    <w:rsid w:val="00F21149"/>
    <w:rsid w:val="00F56EC4"/>
    <w:rsid w:val="00F7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396E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DefaultText">
    <w:name w:val="Default Text"/>
    <w:rsid w:val="00854479"/>
    <w:pPr>
      <w:suppressAutoHyphens/>
    </w:pPr>
    <w:rPr>
      <w:rFonts w:ascii="Times New Roman" w:eastAsia="Times New Roman" w:hAnsi="Times New Roman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0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Mgr. Eva Kubíčková</cp:lastModifiedBy>
  <cp:revision>22</cp:revision>
  <cp:lastPrinted>2018-05-02T07:04:00Z</cp:lastPrinted>
  <dcterms:created xsi:type="dcterms:W3CDTF">2018-03-16T13:53:00Z</dcterms:created>
  <dcterms:modified xsi:type="dcterms:W3CDTF">2023-05-18T13:46:00Z</dcterms:modified>
</cp:coreProperties>
</file>