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DC5" w:rsidRDefault="00804DC5" w:rsidP="00804DC5">
      <w:pPr>
        <w:jc w:val="center"/>
        <w:rPr>
          <w:b/>
          <w:i/>
          <w:sz w:val="28"/>
        </w:rPr>
      </w:pPr>
      <w:bookmarkStart w:id="0" w:name="_GoBack"/>
      <w:bookmarkEnd w:id="0"/>
      <w:r>
        <w:rPr>
          <w:b/>
          <w:i/>
          <w:sz w:val="28"/>
        </w:rPr>
        <w:t>Parlament České republiky</w:t>
      </w:r>
    </w:p>
    <w:p w:rsidR="00804DC5" w:rsidRDefault="00804DC5" w:rsidP="00804DC5">
      <w:pPr>
        <w:jc w:val="center"/>
        <w:rPr>
          <w:b/>
          <w:i/>
          <w:sz w:val="28"/>
        </w:rPr>
      </w:pPr>
      <w:r>
        <w:rPr>
          <w:b/>
          <w:i/>
          <w:sz w:val="28"/>
        </w:rPr>
        <w:t>POSLANECKÁ SNĚMOVNA</w:t>
      </w:r>
    </w:p>
    <w:p w:rsidR="00804DC5" w:rsidRDefault="00804DC5" w:rsidP="00804DC5">
      <w:pPr>
        <w:jc w:val="center"/>
        <w:rPr>
          <w:b/>
          <w:i/>
          <w:sz w:val="28"/>
        </w:rPr>
      </w:pPr>
      <w:r>
        <w:rPr>
          <w:b/>
          <w:i/>
          <w:sz w:val="28"/>
        </w:rPr>
        <w:t>202</w:t>
      </w:r>
      <w:r w:rsidR="005A1D73">
        <w:rPr>
          <w:b/>
          <w:i/>
          <w:sz w:val="28"/>
        </w:rPr>
        <w:t>3</w:t>
      </w:r>
    </w:p>
    <w:p w:rsidR="00804DC5" w:rsidRDefault="00804DC5" w:rsidP="00804DC5">
      <w:pPr>
        <w:jc w:val="center"/>
        <w:rPr>
          <w:b/>
          <w:i/>
        </w:rPr>
      </w:pPr>
      <w:r>
        <w:rPr>
          <w:b/>
          <w:i/>
        </w:rPr>
        <w:t>9. volební období</w:t>
      </w:r>
    </w:p>
    <w:p w:rsidR="00804DC5" w:rsidRDefault="00804DC5" w:rsidP="00804DC5">
      <w:pPr>
        <w:jc w:val="center"/>
        <w:rPr>
          <w:b/>
          <w:i/>
          <w:sz w:val="28"/>
        </w:rPr>
      </w:pPr>
    </w:p>
    <w:p w:rsidR="00804DC5" w:rsidRDefault="00804DC5" w:rsidP="00804DC5">
      <w:pPr>
        <w:jc w:val="center"/>
      </w:pPr>
    </w:p>
    <w:p w:rsidR="00804DC5" w:rsidRDefault="00804DC5" w:rsidP="00804DC5">
      <w:pPr>
        <w:jc w:val="center"/>
      </w:pPr>
    </w:p>
    <w:p w:rsidR="00804DC5" w:rsidRDefault="00804DC5" w:rsidP="00804DC5">
      <w:pPr>
        <w:jc w:val="center"/>
      </w:pPr>
    </w:p>
    <w:p w:rsidR="00804DC5" w:rsidRDefault="00804DC5" w:rsidP="00804DC5">
      <w:pPr>
        <w:jc w:val="center"/>
      </w:pPr>
    </w:p>
    <w:p w:rsidR="00804DC5" w:rsidRDefault="00804DC5" w:rsidP="00804DC5">
      <w:pPr>
        <w:jc w:val="center"/>
      </w:pPr>
    </w:p>
    <w:p w:rsidR="00804DC5" w:rsidRDefault="00804DC5" w:rsidP="00804DC5">
      <w:pPr>
        <w:jc w:val="center"/>
      </w:pPr>
    </w:p>
    <w:p w:rsidR="00804DC5" w:rsidRDefault="00804DC5" w:rsidP="00804DC5">
      <w:pPr>
        <w:jc w:val="center"/>
      </w:pPr>
    </w:p>
    <w:p w:rsidR="00804DC5" w:rsidRDefault="00804DC5" w:rsidP="00804DC5">
      <w:pPr>
        <w:jc w:val="center"/>
      </w:pPr>
    </w:p>
    <w:p w:rsidR="00804DC5" w:rsidRDefault="00804DC5" w:rsidP="00804DC5">
      <w:pPr>
        <w:jc w:val="center"/>
      </w:pPr>
    </w:p>
    <w:p w:rsidR="00804DC5" w:rsidRDefault="00804DC5" w:rsidP="00804DC5">
      <w:pPr>
        <w:jc w:val="center"/>
      </w:pPr>
    </w:p>
    <w:p w:rsidR="00804DC5" w:rsidRDefault="00804DC5" w:rsidP="00804DC5">
      <w:pPr>
        <w:jc w:val="center"/>
      </w:pPr>
    </w:p>
    <w:p w:rsidR="00804DC5" w:rsidRDefault="00804DC5" w:rsidP="00804DC5">
      <w:pPr>
        <w:jc w:val="center"/>
      </w:pPr>
    </w:p>
    <w:p w:rsidR="00804DC5" w:rsidRDefault="00804DC5" w:rsidP="00804DC5">
      <w:pPr>
        <w:jc w:val="center"/>
      </w:pPr>
    </w:p>
    <w:p w:rsidR="00804DC5" w:rsidRDefault="00804DC5" w:rsidP="00804DC5">
      <w:pPr>
        <w:jc w:val="center"/>
      </w:pPr>
    </w:p>
    <w:p w:rsidR="00804DC5" w:rsidRDefault="00804DC5" w:rsidP="00804DC5">
      <w:pPr>
        <w:jc w:val="center"/>
      </w:pPr>
    </w:p>
    <w:p w:rsidR="00804DC5" w:rsidRDefault="00804DC5" w:rsidP="00804DC5">
      <w:pPr>
        <w:jc w:val="center"/>
      </w:pPr>
    </w:p>
    <w:p w:rsidR="00804DC5" w:rsidRDefault="00804DC5" w:rsidP="00804DC5">
      <w:pPr>
        <w:jc w:val="center"/>
      </w:pPr>
    </w:p>
    <w:p w:rsidR="00804DC5" w:rsidRDefault="00804DC5" w:rsidP="00804DC5">
      <w:pPr>
        <w:tabs>
          <w:tab w:val="center" w:pos="4513"/>
        </w:tabs>
        <w:jc w:val="center"/>
        <w:rPr>
          <w:b/>
          <w:i/>
          <w:spacing w:val="-3"/>
          <w:sz w:val="32"/>
        </w:rPr>
      </w:pPr>
      <w:r>
        <w:rPr>
          <w:b/>
          <w:i/>
          <w:spacing w:val="-3"/>
          <w:sz w:val="32"/>
        </w:rPr>
        <w:t>Z Á P I S</w:t>
      </w:r>
    </w:p>
    <w:p w:rsidR="00804DC5" w:rsidRDefault="00804DC5" w:rsidP="00804DC5"/>
    <w:p w:rsidR="00804DC5" w:rsidRDefault="00804DC5" w:rsidP="00804DC5"/>
    <w:p w:rsidR="00804DC5" w:rsidRDefault="00804DC5" w:rsidP="00804DC5"/>
    <w:p w:rsidR="00804DC5" w:rsidRDefault="00804DC5" w:rsidP="00804DC5"/>
    <w:p w:rsidR="00804DC5" w:rsidRDefault="00804DC5" w:rsidP="00804DC5"/>
    <w:p w:rsidR="00804DC5" w:rsidRDefault="00804DC5" w:rsidP="00804DC5"/>
    <w:p w:rsidR="00804DC5" w:rsidRDefault="00804DC5" w:rsidP="00804DC5"/>
    <w:p w:rsidR="00804DC5" w:rsidRDefault="00804DC5" w:rsidP="00804DC5"/>
    <w:p w:rsidR="00804DC5" w:rsidRDefault="00804DC5" w:rsidP="00804DC5"/>
    <w:p w:rsidR="00804DC5" w:rsidRDefault="00804DC5" w:rsidP="00804DC5"/>
    <w:p w:rsidR="00804DC5" w:rsidRDefault="00804DC5" w:rsidP="00804DC5"/>
    <w:p w:rsidR="00804DC5" w:rsidRDefault="00804DC5" w:rsidP="00804DC5"/>
    <w:p w:rsidR="00804DC5" w:rsidRDefault="00804DC5" w:rsidP="00804DC5"/>
    <w:p w:rsidR="00804DC5" w:rsidRDefault="00804DC5" w:rsidP="00804DC5"/>
    <w:p w:rsidR="00804DC5" w:rsidRDefault="00804DC5" w:rsidP="00804DC5"/>
    <w:p w:rsidR="00804DC5" w:rsidRDefault="00804DC5" w:rsidP="00804DC5"/>
    <w:p w:rsidR="00804DC5" w:rsidRDefault="00804DC5" w:rsidP="00804DC5"/>
    <w:p w:rsidR="00804DC5" w:rsidRDefault="00804DC5" w:rsidP="00804DC5"/>
    <w:p w:rsidR="00804DC5" w:rsidRDefault="00804DC5" w:rsidP="00804DC5"/>
    <w:p w:rsidR="00804DC5" w:rsidRDefault="00804DC5" w:rsidP="00804DC5"/>
    <w:p w:rsidR="00804DC5" w:rsidRDefault="00804DC5" w:rsidP="00804DC5"/>
    <w:p w:rsidR="00804DC5" w:rsidRDefault="00804DC5" w:rsidP="00804DC5">
      <w:pPr>
        <w:jc w:val="center"/>
        <w:rPr>
          <w:b/>
          <w:i/>
        </w:rPr>
      </w:pPr>
      <w:r>
        <w:rPr>
          <w:b/>
          <w:i/>
        </w:rPr>
        <w:t>z 1</w:t>
      </w:r>
      <w:r w:rsidR="005A1D73">
        <w:rPr>
          <w:b/>
          <w:i/>
        </w:rPr>
        <w:t>9</w:t>
      </w:r>
      <w:r>
        <w:rPr>
          <w:b/>
          <w:i/>
        </w:rPr>
        <w:t>. schůze</w:t>
      </w:r>
    </w:p>
    <w:p w:rsidR="00804DC5" w:rsidRDefault="00804DC5" w:rsidP="00804DC5">
      <w:pPr>
        <w:jc w:val="center"/>
        <w:rPr>
          <w:b/>
          <w:i/>
        </w:rPr>
      </w:pPr>
      <w:r>
        <w:rPr>
          <w:b/>
          <w:i/>
        </w:rPr>
        <w:t>zahraničního výboru</w:t>
      </w:r>
    </w:p>
    <w:p w:rsidR="00804DC5" w:rsidRDefault="00804DC5" w:rsidP="00804DC5">
      <w:pPr>
        <w:jc w:val="center"/>
        <w:rPr>
          <w:b/>
          <w:i/>
        </w:rPr>
      </w:pPr>
      <w:r>
        <w:rPr>
          <w:b/>
          <w:i/>
        </w:rPr>
        <w:t xml:space="preserve">konané </w:t>
      </w:r>
      <w:r w:rsidR="005A1D73">
        <w:rPr>
          <w:b/>
          <w:i/>
        </w:rPr>
        <w:t>13. dubna</w:t>
      </w:r>
      <w:r>
        <w:rPr>
          <w:b/>
          <w:i/>
        </w:rPr>
        <w:t xml:space="preserve"> 202</w:t>
      </w:r>
      <w:r w:rsidR="005A1D73">
        <w:rPr>
          <w:b/>
          <w:i/>
        </w:rPr>
        <w:t>3</w:t>
      </w:r>
    </w:p>
    <w:p w:rsidR="00804DC5" w:rsidRDefault="00804DC5" w:rsidP="00804DC5">
      <w:pPr>
        <w:rPr>
          <w:b/>
        </w:rPr>
      </w:pPr>
    </w:p>
    <w:p w:rsidR="00804DC5" w:rsidRDefault="00804DC5" w:rsidP="00804DC5">
      <w:pPr>
        <w:rPr>
          <w:b/>
        </w:rPr>
      </w:pPr>
    </w:p>
    <w:p w:rsidR="00804DC5" w:rsidRDefault="00804DC5" w:rsidP="00804DC5">
      <w:pPr>
        <w:rPr>
          <w:b/>
        </w:rPr>
      </w:pPr>
    </w:p>
    <w:p w:rsidR="00A46240" w:rsidRPr="00804DC5" w:rsidRDefault="00804DC5" w:rsidP="00357D38">
      <w:pPr>
        <w:pStyle w:val="PSnvrhprogramu"/>
        <w:jc w:val="both"/>
      </w:pPr>
      <w:r w:rsidRPr="00804DC5">
        <w:rPr>
          <w:b/>
          <w:caps w:val="0"/>
          <w:sz w:val="24"/>
          <w:szCs w:val="24"/>
        </w:rPr>
        <w:lastRenderedPageBreak/>
        <w:t>Přítomni</w:t>
      </w:r>
      <w:r w:rsidRPr="00804DC5">
        <w:rPr>
          <w:b/>
          <w:caps w:val="0"/>
          <w:sz w:val="24"/>
          <w:szCs w:val="24"/>
          <w:u w:val="none"/>
        </w:rPr>
        <w:t>:</w:t>
      </w:r>
      <w:r>
        <w:rPr>
          <w:b/>
          <w:caps w:val="0"/>
          <w:sz w:val="24"/>
          <w:szCs w:val="24"/>
          <w:u w:val="none"/>
        </w:rPr>
        <w:t xml:space="preserve"> </w:t>
      </w:r>
      <w:r w:rsidRPr="00804DC5">
        <w:rPr>
          <w:caps w:val="0"/>
          <w:sz w:val="24"/>
          <w:szCs w:val="24"/>
          <w:u w:val="none"/>
        </w:rPr>
        <w:t>posl</w:t>
      </w:r>
      <w:r w:rsidR="005A1D73">
        <w:rPr>
          <w:caps w:val="0"/>
          <w:sz w:val="24"/>
          <w:szCs w:val="24"/>
          <w:u w:val="none"/>
        </w:rPr>
        <w:t>, P. Beitl, M. Benda, O. Beneš</w:t>
      </w:r>
      <w:r w:rsidR="00006DA2">
        <w:rPr>
          <w:caps w:val="0"/>
          <w:sz w:val="24"/>
          <w:szCs w:val="24"/>
          <w:u w:val="none"/>
        </w:rPr>
        <w:t>ík</w:t>
      </w:r>
      <w:r w:rsidR="005A1D73">
        <w:rPr>
          <w:caps w:val="0"/>
          <w:sz w:val="24"/>
          <w:szCs w:val="24"/>
          <w:u w:val="none"/>
        </w:rPr>
        <w:t xml:space="preserve">, J. Bžoch, </w:t>
      </w:r>
      <w:r w:rsidRPr="00804DC5">
        <w:rPr>
          <w:caps w:val="0"/>
          <w:sz w:val="24"/>
          <w:szCs w:val="24"/>
          <w:u w:val="none"/>
        </w:rPr>
        <w:t xml:space="preserve"> </w:t>
      </w:r>
      <w:r>
        <w:rPr>
          <w:caps w:val="0"/>
          <w:sz w:val="24"/>
          <w:szCs w:val="24"/>
          <w:u w:val="none"/>
        </w:rPr>
        <w:t xml:space="preserve">E. Decroix, </w:t>
      </w:r>
      <w:r w:rsidR="005A1D73">
        <w:rPr>
          <w:caps w:val="0"/>
          <w:sz w:val="24"/>
          <w:szCs w:val="24"/>
          <w:u w:val="none"/>
        </w:rPr>
        <w:t xml:space="preserve"> J. Horák, J. Kobza, T. Kohoutek, J. Kubík, </w:t>
      </w:r>
      <w:r w:rsidR="00CB1F5C">
        <w:rPr>
          <w:caps w:val="0"/>
          <w:sz w:val="24"/>
          <w:szCs w:val="24"/>
          <w:u w:val="none"/>
        </w:rPr>
        <w:t xml:space="preserve">J. Levko, </w:t>
      </w:r>
      <w:r w:rsidR="005A1D73">
        <w:rPr>
          <w:caps w:val="0"/>
          <w:sz w:val="24"/>
          <w:szCs w:val="24"/>
          <w:u w:val="none"/>
        </w:rPr>
        <w:t>O. Lochman, H. Okamura, K. Rais, M. Ratiborský, J. Strýček</w:t>
      </w:r>
      <w:r>
        <w:rPr>
          <w:caps w:val="0"/>
          <w:sz w:val="24"/>
          <w:szCs w:val="24"/>
          <w:u w:val="none"/>
        </w:rPr>
        <w:t xml:space="preserve">, </w:t>
      </w:r>
      <w:r w:rsidR="005A1D73">
        <w:rPr>
          <w:caps w:val="0"/>
          <w:sz w:val="24"/>
          <w:szCs w:val="24"/>
          <w:u w:val="none"/>
        </w:rPr>
        <w:t>M. Ženíšek</w:t>
      </w:r>
    </w:p>
    <w:p w:rsidR="00F35CAF" w:rsidRDefault="00F35CAF" w:rsidP="00377ED1">
      <w:pPr>
        <w:rPr>
          <w:i/>
        </w:rPr>
      </w:pPr>
    </w:p>
    <w:p w:rsidR="002041D8" w:rsidRPr="00CB1F5C" w:rsidRDefault="002041D8" w:rsidP="00B80586">
      <w:pPr>
        <w:jc w:val="both"/>
        <w:rPr>
          <w:u w:val="single"/>
        </w:rPr>
      </w:pPr>
      <w:r w:rsidRPr="00804DC5">
        <w:rPr>
          <w:b/>
          <w:u w:val="single"/>
        </w:rPr>
        <w:t>Omluveni</w:t>
      </w:r>
      <w:r w:rsidRPr="00804DC5">
        <w:rPr>
          <w:b/>
        </w:rPr>
        <w:t>:</w:t>
      </w:r>
      <w:r w:rsidRPr="00150550">
        <w:rPr>
          <w:i/>
        </w:rPr>
        <w:t xml:space="preserve"> </w:t>
      </w:r>
      <w:r w:rsidR="006516E7" w:rsidRPr="00CB1F5C">
        <w:t>posl</w:t>
      </w:r>
      <w:r w:rsidR="005A1D73">
        <w:t>.</w:t>
      </w:r>
      <w:r w:rsidR="006516E7" w:rsidRPr="00CB1F5C">
        <w:t xml:space="preserve"> </w:t>
      </w:r>
      <w:r w:rsidR="005A1D73">
        <w:t>J. Bašta, R. Bělor, J. Pokorná Jermanová, B. Urbanová</w:t>
      </w:r>
    </w:p>
    <w:p w:rsidR="0052768F" w:rsidRDefault="0052768F" w:rsidP="00123D2C">
      <w:pPr>
        <w:rPr>
          <w:bCs/>
          <w:i/>
        </w:rPr>
      </w:pPr>
    </w:p>
    <w:tbl>
      <w:tblPr>
        <w:tblStyle w:val="Mkatabulky"/>
        <w:tblW w:w="0" w:type="auto"/>
        <w:tblLook w:val="04A0" w:firstRow="1" w:lastRow="0" w:firstColumn="1" w:lastColumn="0" w:noHBand="0" w:noVBand="1"/>
      </w:tblPr>
      <w:tblGrid>
        <w:gridCol w:w="9628"/>
      </w:tblGrid>
      <w:tr w:rsidR="002573B9" w:rsidTr="00D67FE5">
        <w:tc>
          <w:tcPr>
            <w:tcW w:w="9628" w:type="dxa"/>
          </w:tcPr>
          <w:p w:rsidR="002573B9" w:rsidRDefault="002573B9" w:rsidP="00D67FE5">
            <w:pPr>
              <w:pStyle w:val="PSnvrhprogramu"/>
              <w:jc w:val="both"/>
              <w:rPr>
                <w:sz w:val="24"/>
                <w:szCs w:val="24"/>
                <w:u w:val="none"/>
              </w:rPr>
            </w:pPr>
            <w:r w:rsidRPr="006651CF">
              <w:rPr>
                <w:sz w:val="24"/>
                <w:szCs w:val="24"/>
              </w:rPr>
              <w:t>NÁVRH pořadu schůze:</w:t>
            </w:r>
            <w:r>
              <w:rPr>
                <w:sz w:val="24"/>
                <w:szCs w:val="24"/>
                <w:u w:val="none"/>
              </w:rPr>
              <w:t xml:space="preserve"> </w:t>
            </w:r>
          </w:p>
          <w:p w:rsidR="002573B9" w:rsidRPr="009B6788" w:rsidRDefault="002573B9" w:rsidP="00D67FE5">
            <w:pPr>
              <w:pStyle w:val="PSbodprogramu"/>
              <w:numPr>
                <w:ilvl w:val="0"/>
                <w:numId w:val="0"/>
              </w:numPr>
              <w:ind w:left="502"/>
            </w:pPr>
          </w:p>
          <w:p w:rsidR="002573B9" w:rsidRPr="00EC1F9E" w:rsidRDefault="002573B9" w:rsidP="00D67FE5">
            <w:pPr>
              <w:pStyle w:val="slovanseznam"/>
              <w:numPr>
                <w:ilvl w:val="0"/>
                <w:numId w:val="0"/>
              </w:numPr>
              <w:ind w:left="1416" w:hanging="1416"/>
              <w:rPr>
                <w:i/>
              </w:rPr>
            </w:pPr>
            <w:r>
              <w:rPr>
                <w:i/>
              </w:rPr>
              <w:t>z</w:t>
            </w:r>
            <w:r w:rsidRPr="00EC1F9E">
              <w:rPr>
                <w:i/>
              </w:rPr>
              <w:t>asedací místnost</w:t>
            </w:r>
            <w:r>
              <w:rPr>
                <w:i/>
              </w:rPr>
              <w:t xml:space="preserve"> C309, Sněmovní 4</w:t>
            </w:r>
            <w:r w:rsidRPr="00EC1F9E">
              <w:rPr>
                <w:i/>
              </w:rPr>
              <w:t xml:space="preserve"> </w:t>
            </w:r>
          </w:p>
          <w:p w:rsidR="002573B9" w:rsidRPr="00EC1F9E" w:rsidRDefault="002573B9" w:rsidP="00D67FE5">
            <w:pPr>
              <w:pStyle w:val="slovanseznam"/>
              <w:numPr>
                <w:ilvl w:val="0"/>
                <w:numId w:val="0"/>
              </w:numPr>
              <w:ind w:left="1416" w:hanging="1416"/>
              <w:rPr>
                <w:i/>
                <w:u w:val="single"/>
              </w:rPr>
            </w:pPr>
            <w:r>
              <w:rPr>
                <w:i/>
                <w:u w:val="single"/>
              </w:rPr>
              <w:t>9.00 hodin</w:t>
            </w:r>
          </w:p>
          <w:p w:rsidR="002573B9" w:rsidRPr="005D53F9" w:rsidRDefault="002573B9" w:rsidP="00D67FE5">
            <w:pPr>
              <w:pStyle w:val="slovanseznam"/>
              <w:numPr>
                <w:ilvl w:val="0"/>
                <w:numId w:val="0"/>
              </w:numPr>
              <w:ind w:left="1416" w:hanging="1416"/>
              <w:rPr>
                <w:u w:val="single"/>
              </w:rPr>
            </w:pPr>
            <w:r w:rsidRPr="005D53F9">
              <w:rPr>
                <w:u w:val="single"/>
              </w:rPr>
              <w:t>/UZAVŘENÉ JEDNÁNÍ/</w:t>
            </w:r>
          </w:p>
          <w:p w:rsidR="002573B9" w:rsidRDefault="002573B9" w:rsidP="002573B9">
            <w:pPr>
              <w:pStyle w:val="slovanseznam"/>
              <w:tabs>
                <w:tab w:val="clear" w:pos="9858"/>
                <w:tab w:val="num" w:pos="731"/>
              </w:tabs>
              <w:ind w:left="1068" w:hanging="1068"/>
              <w:rPr>
                <w:rStyle w:val="PS-datumChar"/>
              </w:rPr>
            </w:pPr>
            <w:r>
              <w:rPr>
                <w:rStyle w:val="PS-datumChar"/>
              </w:rPr>
              <w:t xml:space="preserve"> Informace o aktuálních bezpečnostních hrozbách</w:t>
            </w:r>
          </w:p>
          <w:p w:rsidR="002573B9" w:rsidRDefault="002573B9" w:rsidP="00D67FE5">
            <w:pPr>
              <w:ind w:left="2832" w:hanging="1422"/>
              <w:rPr>
                <w:rStyle w:val="PS-datumChar"/>
              </w:rPr>
            </w:pPr>
            <w:r>
              <w:rPr>
                <w:rStyle w:val="PS-datumChar"/>
              </w:rPr>
              <w:t>uvede:</w:t>
            </w:r>
            <w:r>
              <w:rPr>
                <w:rStyle w:val="PS-datumChar"/>
              </w:rPr>
              <w:tab/>
            </w:r>
            <w:r w:rsidRPr="004277DD">
              <w:rPr>
                <w:rStyle w:val="PS-datumChar"/>
                <w:b/>
              </w:rPr>
              <w:t>plk. Ing. Michal Koudelka</w:t>
            </w:r>
            <w:r>
              <w:rPr>
                <w:rStyle w:val="PS-datumChar"/>
              </w:rPr>
              <w:t>, ředitel Bezpečnostní informační   služby</w:t>
            </w:r>
          </w:p>
          <w:p w:rsidR="002573B9" w:rsidRDefault="002573B9" w:rsidP="00D67FE5">
            <w:pPr>
              <w:ind w:left="567" w:hanging="567"/>
              <w:rPr>
                <w:rStyle w:val="PS-datumChar"/>
              </w:rPr>
            </w:pPr>
            <w:r>
              <w:rPr>
                <w:rStyle w:val="PS-datumChar"/>
              </w:rPr>
              <w:tab/>
            </w:r>
            <w:r>
              <w:rPr>
                <w:rStyle w:val="PS-datumChar"/>
              </w:rPr>
              <w:tab/>
            </w:r>
            <w:r>
              <w:rPr>
                <w:rStyle w:val="PS-datumChar"/>
              </w:rPr>
              <w:tab/>
            </w:r>
            <w:r>
              <w:rPr>
                <w:rStyle w:val="PS-datumChar"/>
              </w:rPr>
              <w:tab/>
            </w:r>
            <w:r>
              <w:rPr>
                <w:rStyle w:val="PS-datumChar"/>
              </w:rPr>
              <w:tab/>
            </w:r>
            <w:r w:rsidRPr="004277DD">
              <w:rPr>
                <w:rStyle w:val="PS-datumChar"/>
                <w:b/>
              </w:rPr>
              <w:t>plk. gšt. Ing. Jiří Paďour</w:t>
            </w:r>
            <w:r>
              <w:rPr>
                <w:rStyle w:val="PS-datumChar"/>
              </w:rPr>
              <w:t>, Vojenské zpravodajství</w:t>
            </w:r>
          </w:p>
          <w:p w:rsidR="002573B9" w:rsidRDefault="002573B9" w:rsidP="00D67FE5">
            <w:pPr>
              <w:ind w:left="567" w:hanging="567"/>
              <w:rPr>
                <w:rStyle w:val="PS-datumChar"/>
              </w:rPr>
            </w:pPr>
            <w:r>
              <w:rPr>
                <w:rStyle w:val="PS-datumChar"/>
              </w:rPr>
              <w:tab/>
            </w:r>
            <w:r>
              <w:rPr>
                <w:rStyle w:val="PS-datumChar"/>
              </w:rPr>
              <w:tab/>
            </w:r>
            <w:r>
              <w:rPr>
                <w:rStyle w:val="PS-datumChar"/>
              </w:rPr>
              <w:tab/>
            </w:r>
            <w:r>
              <w:rPr>
                <w:rStyle w:val="PS-datumChar"/>
              </w:rPr>
              <w:tab/>
            </w:r>
            <w:r>
              <w:rPr>
                <w:rStyle w:val="PS-datumChar"/>
              </w:rPr>
              <w:tab/>
            </w:r>
            <w:r w:rsidRPr="004277DD">
              <w:rPr>
                <w:rStyle w:val="PS-datumChar"/>
                <w:b/>
              </w:rPr>
              <w:t>Petr Kalinič</w:t>
            </w:r>
            <w:r>
              <w:rPr>
                <w:rStyle w:val="PS-datumChar"/>
              </w:rPr>
              <w:t>, Úřad pro zahraniční styky a informace</w:t>
            </w:r>
          </w:p>
          <w:p w:rsidR="002573B9" w:rsidRDefault="002573B9" w:rsidP="00D67FE5">
            <w:pPr>
              <w:ind w:left="567" w:hanging="567"/>
              <w:rPr>
                <w:rStyle w:val="PS-datumChar"/>
              </w:rPr>
            </w:pPr>
            <w:r>
              <w:rPr>
                <w:rStyle w:val="PS-datumChar"/>
              </w:rPr>
              <w:tab/>
            </w:r>
            <w:r>
              <w:rPr>
                <w:rStyle w:val="PS-datumChar"/>
              </w:rPr>
              <w:tab/>
            </w:r>
            <w:r>
              <w:rPr>
                <w:rStyle w:val="PS-datumChar"/>
              </w:rPr>
              <w:tab/>
              <w:t>zpravodaj:</w:t>
            </w:r>
            <w:r>
              <w:rPr>
                <w:rStyle w:val="PS-datumChar"/>
              </w:rPr>
              <w:tab/>
              <w:t xml:space="preserve">posl. Marek Ženíšek  </w:t>
            </w:r>
          </w:p>
          <w:p w:rsidR="002573B9" w:rsidRDefault="002573B9" w:rsidP="00D67FE5">
            <w:pPr>
              <w:ind w:left="567" w:hanging="567"/>
              <w:rPr>
                <w:rStyle w:val="PS-datumChar"/>
              </w:rPr>
            </w:pPr>
          </w:p>
          <w:p w:rsidR="005A1D73" w:rsidRDefault="005A1D73" w:rsidP="005A1D73">
            <w:pPr>
              <w:ind w:left="567" w:hanging="567"/>
              <w:rPr>
                <w:rStyle w:val="PS-datumChar"/>
                <w:i/>
              </w:rPr>
            </w:pPr>
            <w:r w:rsidRPr="00D46ED6">
              <w:rPr>
                <w:rStyle w:val="PS-datumChar"/>
                <w:i/>
              </w:rPr>
              <w:t>cca 10.</w:t>
            </w:r>
            <w:r>
              <w:rPr>
                <w:rStyle w:val="PS-datumChar"/>
                <w:i/>
              </w:rPr>
              <w:t>3</w:t>
            </w:r>
            <w:r w:rsidRPr="00D46ED6">
              <w:rPr>
                <w:rStyle w:val="PS-datumChar"/>
                <w:i/>
              </w:rPr>
              <w:t>0 hodin</w:t>
            </w:r>
          </w:p>
          <w:p w:rsidR="005A1D73" w:rsidRPr="00201743" w:rsidRDefault="005A1D73" w:rsidP="005A1D73">
            <w:pPr>
              <w:ind w:left="567" w:hanging="567"/>
              <w:rPr>
                <w:rStyle w:val="PS-datumChar"/>
                <w:rFonts w:cs="Times New Roman"/>
                <w:i/>
              </w:rPr>
            </w:pPr>
            <w:r w:rsidRPr="00201743">
              <w:rPr>
                <w:rFonts w:cs="Times New Roman"/>
                <w:u w:val="single"/>
              </w:rPr>
              <w:t>/UZAVŘENÉ JEDNÁNÍ/</w:t>
            </w:r>
          </w:p>
          <w:p w:rsidR="005A1D73" w:rsidRPr="004E6CD7" w:rsidRDefault="005A1D73" w:rsidP="005A1D73">
            <w:pPr>
              <w:pStyle w:val="PSbodprogramu"/>
              <w:tabs>
                <w:tab w:val="clear" w:pos="9858"/>
                <w:tab w:val="num" w:pos="360"/>
              </w:tabs>
              <w:ind w:left="360"/>
            </w:pPr>
            <w:r>
              <w:t>Informace o aktuálních vztazích s Čínou</w:t>
            </w:r>
          </w:p>
          <w:p w:rsidR="005A1D73" w:rsidRDefault="005A1D73" w:rsidP="005A1D73">
            <w:pPr>
              <w:pStyle w:val="PSbodprogramu"/>
              <w:numPr>
                <w:ilvl w:val="0"/>
                <w:numId w:val="0"/>
              </w:numPr>
              <w:ind w:left="1416"/>
            </w:pPr>
            <w:r>
              <w:t>uvede:</w:t>
            </w:r>
            <w:r>
              <w:tab/>
            </w:r>
            <w:r>
              <w:tab/>
            </w:r>
            <w:r w:rsidRPr="00DC5C04">
              <w:rPr>
                <w:b/>
              </w:rPr>
              <w:t>Mgr. Jiří Kozák</w:t>
            </w:r>
            <w:r>
              <w:t>, náměstek ministra zahraničních věcí</w:t>
            </w:r>
          </w:p>
          <w:p w:rsidR="005A1D73" w:rsidRPr="002F135F" w:rsidRDefault="005A1D73" w:rsidP="005A1D73">
            <w:pPr>
              <w:rPr>
                <w:rFonts w:cs="Times New Roman"/>
              </w:rPr>
            </w:pPr>
            <w:r>
              <w:tab/>
            </w:r>
            <w:r>
              <w:tab/>
            </w:r>
            <w:r>
              <w:tab/>
            </w:r>
            <w:r>
              <w:tab/>
            </w:r>
            <w:r>
              <w:rPr>
                <w:rFonts w:cs="Times New Roman"/>
                <w:b/>
              </w:rPr>
              <w:t>Ing. Marek Libřický</w:t>
            </w:r>
            <w:r>
              <w:rPr>
                <w:rFonts w:cs="Times New Roman"/>
              </w:rPr>
              <w:t>, ředitel odboru států Asie a Tichomoří</w:t>
            </w:r>
            <w:r>
              <w:tab/>
            </w:r>
            <w:r>
              <w:tab/>
            </w:r>
            <w:r w:rsidRPr="002F135F">
              <w:rPr>
                <w:rFonts w:cs="Times New Roman"/>
              </w:rPr>
              <w:t>zpravodaj:</w:t>
            </w:r>
            <w:r w:rsidRPr="002F135F">
              <w:rPr>
                <w:rFonts w:cs="Times New Roman"/>
              </w:rPr>
              <w:tab/>
              <w:t>posl. Eva Decroix</w:t>
            </w:r>
          </w:p>
          <w:p w:rsidR="005A1D73" w:rsidRDefault="005A1D73" w:rsidP="005A1D73"/>
          <w:p w:rsidR="005A1D73" w:rsidRPr="00201743" w:rsidRDefault="005A1D73" w:rsidP="005A1D73">
            <w:pPr>
              <w:rPr>
                <w:rFonts w:cs="Times New Roman"/>
                <w:i/>
                <w:u w:val="single"/>
              </w:rPr>
            </w:pPr>
            <w:r w:rsidRPr="00201743">
              <w:rPr>
                <w:rFonts w:cs="Times New Roman"/>
                <w:i/>
                <w:u w:val="single"/>
              </w:rPr>
              <w:t>cca 11.15 hodin</w:t>
            </w:r>
          </w:p>
          <w:p w:rsidR="005A1D73" w:rsidRPr="007D3423" w:rsidRDefault="005A1D73" w:rsidP="005A1D73">
            <w:pPr>
              <w:pStyle w:val="slovanseznam"/>
              <w:tabs>
                <w:tab w:val="clear" w:pos="9858"/>
                <w:tab w:val="num" w:pos="360"/>
              </w:tabs>
              <w:ind w:left="360"/>
            </w:pPr>
            <w:r>
              <w:t>Návrh závěrečného účtu</w:t>
            </w:r>
            <w:r w:rsidRPr="007D3423">
              <w:t xml:space="preserve"> kapitoly 306 - Ministerstvo zahraničních v</w:t>
            </w:r>
            <w:r>
              <w:t xml:space="preserve">ěcí České republiky </w:t>
            </w:r>
            <w:r>
              <w:br/>
              <w:t>za rok 2022</w:t>
            </w:r>
          </w:p>
          <w:p w:rsidR="005A1D73" w:rsidRDefault="005A1D73" w:rsidP="005A1D73">
            <w:pPr>
              <w:pStyle w:val="slovanseznam"/>
              <w:numPr>
                <w:ilvl w:val="0"/>
                <w:numId w:val="0"/>
              </w:numPr>
              <w:ind w:left="1416"/>
              <w:jc w:val="both"/>
            </w:pPr>
            <w:r>
              <w:t>uvede:</w:t>
            </w:r>
            <w:r>
              <w:tab/>
            </w:r>
            <w:r>
              <w:tab/>
            </w:r>
            <w:r w:rsidRPr="00DC5C04">
              <w:rPr>
                <w:b/>
              </w:rPr>
              <w:t>Mgr. Jiří Kozák</w:t>
            </w:r>
            <w:r>
              <w:t>, náměstek ministra zahraničních věcí</w:t>
            </w:r>
          </w:p>
          <w:p w:rsidR="005A1D73" w:rsidRDefault="005A1D73" w:rsidP="005A1D73">
            <w:pPr>
              <w:pStyle w:val="slovanseznam"/>
              <w:numPr>
                <w:ilvl w:val="0"/>
                <w:numId w:val="0"/>
              </w:numPr>
              <w:ind w:left="2832"/>
              <w:jc w:val="both"/>
            </w:pPr>
            <w:r w:rsidRPr="00DC5C04">
              <w:rPr>
                <w:b/>
              </w:rPr>
              <w:t>Ing. Helena Doktorová</w:t>
            </w:r>
            <w:r>
              <w:t>, ředitelka odboru Rozpočtová politika společensky významných odvětví Ministerstva financí</w:t>
            </w:r>
          </w:p>
          <w:p w:rsidR="005A1D73" w:rsidRDefault="005A1D73" w:rsidP="005A1D73">
            <w:pPr>
              <w:pStyle w:val="slovanseznam"/>
              <w:numPr>
                <w:ilvl w:val="0"/>
                <w:numId w:val="0"/>
              </w:numPr>
              <w:ind w:left="1416"/>
              <w:jc w:val="both"/>
            </w:pPr>
            <w:r>
              <w:t>zpravodaj:</w:t>
            </w:r>
            <w:r>
              <w:tab/>
              <w:t xml:space="preserve">posl. Petr Beitl </w:t>
            </w:r>
          </w:p>
          <w:p w:rsidR="005A1D73" w:rsidRDefault="005A1D73" w:rsidP="005A1D73">
            <w:pPr>
              <w:pStyle w:val="slovanseznam"/>
              <w:numPr>
                <w:ilvl w:val="0"/>
                <w:numId w:val="0"/>
              </w:numPr>
              <w:ind w:left="1416"/>
              <w:jc w:val="both"/>
            </w:pPr>
          </w:p>
          <w:p w:rsidR="005A1D73" w:rsidRDefault="005A1D73" w:rsidP="005A1D73">
            <w:pPr>
              <w:pStyle w:val="slovanseznam"/>
              <w:numPr>
                <w:ilvl w:val="0"/>
                <w:numId w:val="0"/>
              </w:numPr>
              <w:ind w:left="1416"/>
              <w:jc w:val="both"/>
            </w:pPr>
          </w:p>
          <w:p w:rsidR="005A1D73" w:rsidRDefault="005A1D73" w:rsidP="005A1D73">
            <w:pPr>
              <w:pStyle w:val="slovanseznam"/>
              <w:tabs>
                <w:tab w:val="clear" w:pos="9858"/>
                <w:tab w:val="num" w:pos="360"/>
              </w:tabs>
              <w:ind w:left="360"/>
              <w:jc w:val="both"/>
            </w:pPr>
            <w:r w:rsidRPr="00CE7B3D">
              <w:t>Návrh termínu a pořadu příští schůze</w:t>
            </w:r>
          </w:p>
          <w:p w:rsidR="005A1D73" w:rsidRDefault="005A1D73" w:rsidP="005A1D73">
            <w:pPr>
              <w:pStyle w:val="slovanseznam"/>
              <w:numPr>
                <w:ilvl w:val="0"/>
                <w:numId w:val="0"/>
              </w:numPr>
              <w:ind w:left="360" w:hanging="360"/>
              <w:jc w:val="both"/>
            </w:pPr>
          </w:p>
          <w:p w:rsidR="005A1D73" w:rsidRPr="004D7CBF" w:rsidRDefault="005A1D73" w:rsidP="005A1D73">
            <w:pPr>
              <w:pStyle w:val="slovanseznam"/>
              <w:tabs>
                <w:tab w:val="clear" w:pos="9858"/>
                <w:tab w:val="num" w:pos="360"/>
              </w:tabs>
              <w:ind w:left="360"/>
              <w:jc w:val="both"/>
            </w:pPr>
            <w:r w:rsidRPr="00CE7B3D">
              <w:rPr>
                <w:rFonts w:cs="Times New Roman"/>
                <w:szCs w:val="24"/>
              </w:rPr>
              <w:t>Sdělení předsedy</w:t>
            </w:r>
          </w:p>
          <w:p w:rsidR="005A1D73" w:rsidRPr="00CE7B3D" w:rsidRDefault="005A1D73" w:rsidP="005A1D73">
            <w:pPr>
              <w:pStyle w:val="slovanseznam"/>
              <w:numPr>
                <w:ilvl w:val="0"/>
                <w:numId w:val="0"/>
              </w:numPr>
              <w:jc w:val="both"/>
            </w:pPr>
          </w:p>
          <w:p w:rsidR="005A1D73" w:rsidRDefault="005A1D73" w:rsidP="005A1D73">
            <w:pPr>
              <w:pStyle w:val="slovanseznam"/>
              <w:tabs>
                <w:tab w:val="clear" w:pos="9858"/>
                <w:tab w:val="num" w:pos="360"/>
              </w:tabs>
              <w:ind w:left="360"/>
            </w:pPr>
            <w:r w:rsidRPr="00D46ED6">
              <w:t>Různé</w:t>
            </w:r>
          </w:p>
          <w:p w:rsidR="005A1D73" w:rsidRDefault="005A1D73" w:rsidP="005A1D73">
            <w:pPr>
              <w:pStyle w:val="slovanseznam"/>
              <w:numPr>
                <w:ilvl w:val="0"/>
                <w:numId w:val="0"/>
              </w:numPr>
              <w:tabs>
                <w:tab w:val="left" w:pos="708"/>
              </w:tabs>
            </w:pPr>
          </w:p>
          <w:p w:rsidR="002573B9" w:rsidRDefault="002573B9" w:rsidP="00D67FE5">
            <w:pPr>
              <w:rPr>
                <w:b/>
                <w:bCs/>
                <w:i/>
                <w:u w:val="single"/>
              </w:rPr>
            </w:pPr>
          </w:p>
        </w:tc>
      </w:tr>
    </w:tbl>
    <w:p w:rsidR="00C2149A" w:rsidRDefault="00C2149A" w:rsidP="00123D2C">
      <w:pPr>
        <w:rPr>
          <w:b/>
          <w:bCs/>
          <w:i/>
          <w:u w:val="single"/>
        </w:rPr>
      </w:pPr>
    </w:p>
    <w:p w:rsidR="00CB1F5C" w:rsidRDefault="00CB1F5C" w:rsidP="00B80586">
      <w:pPr>
        <w:ind w:firstLine="708"/>
        <w:jc w:val="both"/>
      </w:pPr>
      <w:r w:rsidRPr="005A1D73">
        <w:rPr>
          <w:u w:val="single"/>
        </w:rPr>
        <w:t>Př. M. Ženíšek</w:t>
      </w:r>
      <w:r>
        <w:t xml:space="preserve"> zahájil schůzi v 9.00 hodin. Navrhl, aby ověřovatelem schůze byl posl. J. Bžoch, s čímž poslanci souhlasili.</w:t>
      </w:r>
      <w:r w:rsidR="00B429D9">
        <w:t xml:space="preserve"> Dále informoval, že o možnost účasti </w:t>
      </w:r>
      <w:r w:rsidR="00B429D9" w:rsidRPr="00B429D9">
        <w:t>při projednávání dvou uzavřených bodů požádali poradce ministra zahraničních věcí Jiří Pokorný a poradce předsedkyně Poslanecké sněmovny Zdeněk Beránek. Oba disponují prověrkou na stupeň Tajné.</w:t>
      </w:r>
    </w:p>
    <w:p w:rsidR="00CB1F5C" w:rsidRDefault="00CB1F5C" w:rsidP="00B80586">
      <w:pPr>
        <w:jc w:val="both"/>
      </w:pPr>
      <w:r>
        <w:tab/>
        <w:t xml:space="preserve">Poslanci poté schválili program schůze, </w:t>
      </w:r>
      <w:r w:rsidRPr="00384104">
        <w:rPr>
          <w:bCs/>
        </w:rPr>
        <w:t xml:space="preserve">včetně </w:t>
      </w:r>
      <w:r w:rsidR="005A1D73">
        <w:rPr>
          <w:bCs/>
        </w:rPr>
        <w:t>jednání v </w:t>
      </w:r>
      <w:r w:rsidRPr="00384104">
        <w:rPr>
          <w:bCs/>
        </w:rPr>
        <w:t>uzavřen</w:t>
      </w:r>
      <w:r w:rsidR="005A1D73">
        <w:rPr>
          <w:bCs/>
        </w:rPr>
        <w:t>ém režimu</w:t>
      </w:r>
      <w:r>
        <w:t xml:space="preserve"> </w:t>
      </w:r>
      <w:r w:rsidRPr="00B12973">
        <w:rPr>
          <w:i/>
        </w:rPr>
        <w:t xml:space="preserve">/hlasování </w:t>
      </w:r>
      <w:r>
        <w:rPr>
          <w:i/>
        </w:rPr>
        <w:t>1</w:t>
      </w:r>
      <w:r w:rsidR="00B429D9">
        <w:rPr>
          <w:i/>
        </w:rPr>
        <w:t>3</w:t>
      </w:r>
      <w:r w:rsidRPr="00B12973">
        <w:rPr>
          <w:i/>
        </w:rPr>
        <w:t>-0-0/</w:t>
      </w:r>
      <w:r>
        <w:t>.</w:t>
      </w:r>
    </w:p>
    <w:p w:rsidR="00B429D9" w:rsidRDefault="00B429D9" w:rsidP="00B80586">
      <w:pPr>
        <w:jc w:val="both"/>
      </w:pPr>
      <w:r>
        <w:tab/>
        <w:t xml:space="preserve">Následně schválili také přítomnost obou poradců </w:t>
      </w:r>
      <w:r w:rsidRPr="00B429D9">
        <w:rPr>
          <w:i/>
        </w:rPr>
        <w:t>/hlasování 13-0-0/</w:t>
      </w:r>
      <w:r>
        <w:t>.</w:t>
      </w:r>
    </w:p>
    <w:p w:rsidR="00B429D9" w:rsidRDefault="00B429D9" w:rsidP="00B429D9">
      <w:pPr>
        <w:ind w:firstLine="708"/>
        <w:jc w:val="both"/>
        <w:rPr>
          <w:b/>
        </w:rPr>
      </w:pPr>
      <w:r>
        <w:tab/>
      </w:r>
    </w:p>
    <w:p w:rsidR="00B429D9" w:rsidRPr="007B1470" w:rsidRDefault="00B429D9" w:rsidP="00B429D9">
      <w:pPr>
        <w:jc w:val="both"/>
      </w:pPr>
    </w:p>
    <w:p w:rsidR="00B429D9" w:rsidRDefault="00B429D9" w:rsidP="00B429D9">
      <w:pPr>
        <w:jc w:val="both"/>
        <w:rPr>
          <w:b/>
        </w:rPr>
      </w:pPr>
    </w:p>
    <w:p w:rsidR="00B429D9" w:rsidRDefault="00B429D9" w:rsidP="00B429D9">
      <w:pPr>
        <w:pStyle w:val="slovanseznam"/>
        <w:numPr>
          <w:ilvl w:val="0"/>
          <w:numId w:val="0"/>
        </w:numPr>
        <w:ind w:left="1416" w:hanging="1416"/>
        <w:rPr>
          <w:i/>
          <w:u w:val="single"/>
        </w:rPr>
      </w:pPr>
      <w:r w:rsidRPr="005D53F9">
        <w:rPr>
          <w:u w:val="single"/>
        </w:rPr>
        <w:t>/UZAVŘENÉ JEDNÁNÍ</w:t>
      </w:r>
      <w:r>
        <w:rPr>
          <w:u w:val="single"/>
        </w:rPr>
        <w:t>/</w:t>
      </w:r>
    </w:p>
    <w:p w:rsidR="00C61AF0" w:rsidRPr="00150550" w:rsidRDefault="00C61AF0" w:rsidP="00C61AF0">
      <w:pPr>
        <w:tabs>
          <w:tab w:val="left" w:pos="-720"/>
        </w:tabs>
        <w:jc w:val="both"/>
        <w:rPr>
          <w:b/>
          <w:i/>
          <w:spacing w:val="-3"/>
          <w:u w:val="single"/>
        </w:rPr>
      </w:pPr>
    </w:p>
    <w:p w:rsidR="00D4361E" w:rsidRPr="003A04F0" w:rsidRDefault="003A04F0" w:rsidP="003A04F0">
      <w:pPr>
        <w:pStyle w:val="Odstavecseseznamem"/>
        <w:numPr>
          <w:ilvl w:val="0"/>
          <w:numId w:val="22"/>
        </w:numPr>
        <w:pBdr>
          <w:bottom w:val="single" w:sz="4" w:space="1" w:color="auto"/>
        </w:pBdr>
        <w:ind w:left="709" w:hanging="709"/>
        <w:jc w:val="both"/>
        <w:rPr>
          <w:b/>
          <w:i/>
        </w:rPr>
      </w:pPr>
      <w:r w:rsidRPr="003A04F0">
        <w:rPr>
          <w:rStyle w:val="PS-datumChar"/>
          <w:b/>
        </w:rPr>
        <w:t>Informace o aktuálních bezpečnostních hrozbách</w:t>
      </w:r>
    </w:p>
    <w:p w:rsidR="00B429D9" w:rsidRDefault="00B429D9" w:rsidP="00B429D9">
      <w:pPr>
        <w:ind w:firstLine="708"/>
        <w:jc w:val="both"/>
        <w:rPr>
          <w:rStyle w:val="PS-datumChar"/>
        </w:rPr>
      </w:pPr>
      <w:r w:rsidRPr="00B429D9">
        <w:rPr>
          <w:rStyle w:val="PS-datumChar"/>
          <w:u w:val="single"/>
        </w:rPr>
        <w:t>Př. M. Ženíšek</w:t>
      </w:r>
      <w:r>
        <w:rPr>
          <w:rStyle w:val="PS-datumChar"/>
        </w:rPr>
        <w:t xml:space="preserve"> - poslední jednání výboru se zástupci služeb proběhlo dne 24. listopadu na 15. schůzi, na které bylo dohodnuté pravidelné setkávání. </w:t>
      </w:r>
    </w:p>
    <w:p w:rsidR="00384104" w:rsidRDefault="00384104" w:rsidP="002573B9">
      <w:pPr>
        <w:pStyle w:val="slovanseznam"/>
        <w:numPr>
          <w:ilvl w:val="0"/>
          <w:numId w:val="0"/>
        </w:numPr>
        <w:jc w:val="both"/>
      </w:pPr>
    </w:p>
    <w:p w:rsidR="003E3A8C" w:rsidRDefault="002573B9" w:rsidP="00B80586">
      <w:pPr>
        <w:ind w:firstLine="709"/>
        <w:jc w:val="both"/>
        <w:rPr>
          <w:rStyle w:val="PS-datumChar"/>
        </w:rPr>
      </w:pPr>
      <w:r>
        <w:rPr>
          <w:rFonts w:cs="Times New Roman"/>
        </w:rPr>
        <w:t>Bod uvedli</w:t>
      </w:r>
      <w:r w:rsidR="00397AE3">
        <w:rPr>
          <w:rFonts w:cs="Times New Roman"/>
        </w:rPr>
        <w:t xml:space="preserve"> </w:t>
      </w:r>
      <w:r w:rsidR="005F463A">
        <w:rPr>
          <w:rStyle w:val="PS-datumChar"/>
        </w:rPr>
        <w:t>ředitel Bezpečnostní informační služby</w:t>
      </w:r>
      <w:r w:rsidR="005F463A" w:rsidRPr="002573B9">
        <w:rPr>
          <w:rStyle w:val="PS-datumChar"/>
        </w:rPr>
        <w:t xml:space="preserve"> </w:t>
      </w:r>
      <w:r w:rsidR="00384104" w:rsidRPr="002573B9">
        <w:rPr>
          <w:rStyle w:val="PS-datumChar"/>
        </w:rPr>
        <w:t xml:space="preserve">plk. Ing. </w:t>
      </w:r>
      <w:r w:rsidR="00384104" w:rsidRPr="005F463A">
        <w:rPr>
          <w:rStyle w:val="PS-datumChar"/>
          <w:u w:val="single"/>
        </w:rPr>
        <w:t>Michal Koudelka</w:t>
      </w:r>
      <w:r w:rsidR="00384104">
        <w:rPr>
          <w:rStyle w:val="PS-datumChar"/>
        </w:rPr>
        <w:t xml:space="preserve">, </w:t>
      </w:r>
      <w:r w:rsidR="005F463A">
        <w:rPr>
          <w:rStyle w:val="PS-datumChar"/>
        </w:rPr>
        <w:t xml:space="preserve">za Vojenské zpravodajství </w:t>
      </w:r>
      <w:r w:rsidR="00384104" w:rsidRPr="002573B9">
        <w:rPr>
          <w:rStyle w:val="PS-datumChar"/>
        </w:rPr>
        <w:t xml:space="preserve">plk. gšt. Ing. </w:t>
      </w:r>
      <w:r w:rsidR="00384104" w:rsidRPr="005F463A">
        <w:rPr>
          <w:rStyle w:val="PS-datumChar"/>
          <w:u w:val="single"/>
        </w:rPr>
        <w:t>Jiří Paďour</w:t>
      </w:r>
      <w:r w:rsidR="005F463A">
        <w:rPr>
          <w:rStyle w:val="PS-datumChar"/>
        </w:rPr>
        <w:t xml:space="preserve"> a za Úřad pro zahraniční styky a informace</w:t>
      </w:r>
      <w:r w:rsidR="005F463A" w:rsidRPr="005F463A">
        <w:rPr>
          <w:rStyle w:val="PS-datumChar"/>
          <w:u w:val="single"/>
        </w:rPr>
        <w:t xml:space="preserve"> </w:t>
      </w:r>
      <w:r w:rsidR="00384104" w:rsidRPr="005F463A">
        <w:rPr>
          <w:rStyle w:val="PS-datumChar"/>
          <w:u w:val="single"/>
        </w:rPr>
        <w:t>Petr Kalinič</w:t>
      </w:r>
      <w:r>
        <w:rPr>
          <w:rStyle w:val="PS-datumChar"/>
        </w:rPr>
        <w:t>.</w:t>
      </w:r>
      <w:r w:rsidR="003E3A8C">
        <w:rPr>
          <w:rStyle w:val="PS-datumChar"/>
        </w:rPr>
        <w:tab/>
      </w:r>
      <w:r w:rsidR="003E3A8C">
        <w:rPr>
          <w:rStyle w:val="PS-datumChar"/>
        </w:rPr>
        <w:tab/>
      </w:r>
    </w:p>
    <w:p w:rsidR="00384104" w:rsidRPr="002573B9" w:rsidRDefault="001262BA" w:rsidP="00B80586">
      <w:pPr>
        <w:ind w:firstLine="709"/>
        <w:jc w:val="both"/>
      </w:pPr>
      <w:r>
        <w:t xml:space="preserve">Tento bod se projednával </w:t>
      </w:r>
      <w:r w:rsidR="002573B9">
        <w:t>v uzavřeném režimu,</w:t>
      </w:r>
      <w:r w:rsidR="00B022CB">
        <w:t xml:space="preserve"> proto</w:t>
      </w:r>
      <w:r w:rsidR="002573B9">
        <w:t xml:space="preserve"> nebyl pořizován písemný, ani zvukový záznam.</w:t>
      </w:r>
      <w:r w:rsidR="007021C6">
        <w:rPr>
          <w:rFonts w:cs="Times New Roman"/>
        </w:rPr>
        <w:tab/>
      </w:r>
    </w:p>
    <w:p w:rsidR="00384104" w:rsidRDefault="00384104" w:rsidP="003E3A8C">
      <w:pPr>
        <w:rPr>
          <w:rFonts w:cs="Times New Roman"/>
        </w:rPr>
      </w:pPr>
    </w:p>
    <w:p w:rsidR="00B80586" w:rsidRPr="00B80586" w:rsidRDefault="00B80586" w:rsidP="00610627">
      <w:pPr>
        <w:tabs>
          <w:tab w:val="left" w:pos="-720"/>
        </w:tabs>
        <w:jc w:val="both"/>
        <w:rPr>
          <w:i/>
          <w:spacing w:val="-3"/>
        </w:rPr>
      </w:pPr>
      <w:r>
        <w:rPr>
          <w:spacing w:val="-3"/>
        </w:rPr>
        <w:tab/>
      </w:r>
      <w:r w:rsidRPr="00B80586">
        <w:rPr>
          <w:i/>
          <w:spacing w:val="-3"/>
        </w:rPr>
        <w:t>Podrobná rozprava:</w:t>
      </w:r>
      <w:r w:rsidR="002573B9" w:rsidRPr="00B80586">
        <w:rPr>
          <w:i/>
          <w:spacing w:val="-3"/>
        </w:rPr>
        <w:tab/>
      </w:r>
    </w:p>
    <w:p w:rsidR="00B80586" w:rsidRPr="00804DC5" w:rsidRDefault="00B80586" w:rsidP="00B80586">
      <w:pPr>
        <w:tabs>
          <w:tab w:val="left" w:pos="-720"/>
        </w:tabs>
        <w:jc w:val="both"/>
        <w:rPr>
          <w:caps/>
        </w:rPr>
      </w:pPr>
      <w:r>
        <w:tab/>
      </w:r>
      <w:r w:rsidR="002573B9">
        <w:t xml:space="preserve">Zpravodaj </w:t>
      </w:r>
      <w:r w:rsidR="001262BA">
        <w:t xml:space="preserve">př. </w:t>
      </w:r>
      <w:r w:rsidR="002573B9">
        <w:rPr>
          <w:u w:val="single"/>
        </w:rPr>
        <w:t>M. Ženíšek</w:t>
      </w:r>
      <w:r w:rsidR="002573B9">
        <w:t xml:space="preserve"> navrhl usnesení, které bylo následně přijato </w:t>
      </w:r>
      <w:r w:rsidR="002573B9" w:rsidRPr="00812A7A">
        <w:rPr>
          <w:i/>
        </w:rPr>
        <w:t xml:space="preserve">/usn. č. </w:t>
      </w:r>
      <w:r w:rsidR="0005096A">
        <w:rPr>
          <w:i/>
        </w:rPr>
        <w:t>84</w:t>
      </w:r>
      <w:r w:rsidR="002573B9" w:rsidRPr="00812A7A">
        <w:rPr>
          <w:i/>
        </w:rPr>
        <w:t xml:space="preserve">, hlasování </w:t>
      </w:r>
      <w:r w:rsidR="000B0D73">
        <w:rPr>
          <w:i/>
        </w:rPr>
        <w:t>1</w:t>
      </w:r>
      <w:r w:rsidR="00B429D9">
        <w:rPr>
          <w:i/>
        </w:rPr>
        <w:t>6</w:t>
      </w:r>
      <w:r w:rsidR="002573B9" w:rsidRPr="00812A7A">
        <w:rPr>
          <w:i/>
        </w:rPr>
        <w:t>-0-0</w:t>
      </w:r>
      <w:r>
        <w:rPr>
          <w:i/>
        </w:rPr>
        <w:t>, PRO</w:t>
      </w:r>
      <w:r w:rsidRPr="00B80586">
        <w:rPr>
          <w:i/>
        </w:rPr>
        <w:t xml:space="preserve">: </w:t>
      </w:r>
      <w:r w:rsidR="0005096A">
        <w:rPr>
          <w:i/>
        </w:rPr>
        <w:t>posl. P. Beitl, M. Benda, O. Beneší</w:t>
      </w:r>
      <w:r w:rsidR="00006DA2">
        <w:rPr>
          <w:i/>
        </w:rPr>
        <w:t>k</w:t>
      </w:r>
      <w:r w:rsidR="0005096A">
        <w:rPr>
          <w:i/>
        </w:rPr>
        <w:t xml:space="preserve">, J. Bžoch, E. Decroix, J. Horák, </w:t>
      </w:r>
      <w:r w:rsidR="00B429D9">
        <w:rPr>
          <w:i/>
        </w:rPr>
        <w:t xml:space="preserve">J. Kobza, </w:t>
      </w:r>
      <w:r w:rsidR="0005096A">
        <w:rPr>
          <w:i/>
        </w:rPr>
        <w:t>T. Kohoutek, J. Kubík, J. Levko, O. Lochman, H. Okamura, K Rais, M. Ratiborský, J. Strýček, M. Ženíšek</w:t>
      </w:r>
      <w:r>
        <w:rPr>
          <w:i/>
        </w:rPr>
        <w:t>/.</w:t>
      </w:r>
    </w:p>
    <w:p w:rsidR="00F35CAF" w:rsidRDefault="00610627" w:rsidP="00610627">
      <w:pPr>
        <w:tabs>
          <w:tab w:val="left" w:pos="-720"/>
        </w:tabs>
        <w:jc w:val="both"/>
        <w:rPr>
          <w:spacing w:val="-3"/>
        </w:rPr>
      </w:pPr>
      <w:r>
        <w:rPr>
          <w:spacing w:val="-3"/>
        </w:rPr>
        <w:tab/>
      </w:r>
    </w:p>
    <w:tbl>
      <w:tblPr>
        <w:tblStyle w:val="Mkatabulky"/>
        <w:tblW w:w="0" w:type="auto"/>
        <w:tblLook w:val="04A0" w:firstRow="1" w:lastRow="0" w:firstColumn="1" w:lastColumn="0" w:noHBand="0" w:noVBand="1"/>
      </w:tblPr>
      <w:tblGrid>
        <w:gridCol w:w="9628"/>
      </w:tblGrid>
      <w:tr w:rsidR="00F35CAF" w:rsidTr="00DF45C0">
        <w:tc>
          <w:tcPr>
            <w:tcW w:w="9628" w:type="dxa"/>
          </w:tcPr>
          <w:p w:rsidR="00384104" w:rsidRPr="00AB4027" w:rsidRDefault="00384104" w:rsidP="00384104">
            <w:pPr>
              <w:tabs>
                <w:tab w:val="left" w:pos="-720"/>
              </w:tabs>
              <w:jc w:val="both"/>
              <w:rPr>
                <w:spacing w:val="-3"/>
                <w:u w:val="single"/>
              </w:rPr>
            </w:pPr>
            <w:r w:rsidRPr="00AB4027">
              <w:t xml:space="preserve">Po úvodním vystoupení </w:t>
            </w:r>
            <w:r>
              <w:t>ředitele Bezpečnostní informační služby plk. Ing. Michala Koudelky, plk. gšt. Ing. Jiřího Paďoura z Vojenského zpravodajství, Petra Kaliniče z Úřadu pro zahraniční styky a informace, zpravodajské zprávě posl. PhDr. Marka Ženíška, Ph.D.</w:t>
            </w:r>
            <w:r w:rsidRPr="00AB4027">
              <w:t xml:space="preserve"> a po rozpravě</w:t>
            </w:r>
          </w:p>
          <w:p w:rsidR="00384104" w:rsidRDefault="00384104" w:rsidP="00384104">
            <w:pPr>
              <w:tabs>
                <w:tab w:val="left" w:pos="-720"/>
              </w:tabs>
              <w:jc w:val="both"/>
              <w:rPr>
                <w:spacing w:val="-3"/>
                <w:u w:val="single"/>
              </w:rPr>
            </w:pPr>
          </w:p>
          <w:p w:rsidR="00384104" w:rsidRDefault="00384104" w:rsidP="00384104">
            <w:pPr>
              <w:tabs>
                <w:tab w:val="left" w:pos="-720"/>
              </w:tabs>
              <w:jc w:val="both"/>
              <w:rPr>
                <w:spacing w:val="-3"/>
              </w:rPr>
            </w:pPr>
            <w:r>
              <w:rPr>
                <w:spacing w:val="-3"/>
              </w:rPr>
              <w:t>zahraniční výbor</w:t>
            </w:r>
          </w:p>
          <w:p w:rsidR="00384104" w:rsidRDefault="00384104" w:rsidP="00384104">
            <w:pPr>
              <w:tabs>
                <w:tab w:val="left" w:pos="-720"/>
              </w:tabs>
              <w:jc w:val="both"/>
              <w:rPr>
                <w:spacing w:val="-3"/>
              </w:rPr>
            </w:pPr>
          </w:p>
          <w:p w:rsidR="00F35CAF" w:rsidRDefault="00384104" w:rsidP="00D66058">
            <w:pPr>
              <w:pStyle w:val="Bezmezer"/>
              <w:ind w:left="1425"/>
              <w:jc w:val="both"/>
              <w:rPr>
                <w:szCs w:val="24"/>
              </w:rPr>
            </w:pPr>
            <w:r w:rsidRPr="00763FB4">
              <w:rPr>
                <w:rStyle w:val="proloenChar"/>
                <w:b/>
                <w:szCs w:val="24"/>
              </w:rPr>
              <w:t>bere na vědomí</w:t>
            </w:r>
            <w:r w:rsidRPr="00763FB4">
              <w:rPr>
                <w:b/>
                <w:szCs w:val="24"/>
              </w:rPr>
              <w:t xml:space="preserve"> </w:t>
            </w:r>
            <w:r>
              <w:rPr>
                <w:szCs w:val="24"/>
              </w:rPr>
              <w:t>informaci</w:t>
            </w:r>
            <w:r w:rsidRPr="00763FB4">
              <w:rPr>
                <w:szCs w:val="24"/>
              </w:rPr>
              <w:t xml:space="preserve"> </w:t>
            </w:r>
            <w:r w:rsidRPr="00980707">
              <w:rPr>
                <w:rStyle w:val="PS-datumChar"/>
              </w:rPr>
              <w:t>o</w:t>
            </w:r>
            <w:r>
              <w:rPr>
                <w:rStyle w:val="PS-datumChar"/>
              </w:rPr>
              <w:t xml:space="preserve"> </w:t>
            </w:r>
            <w:r w:rsidRPr="002F3880">
              <w:rPr>
                <w:rStyle w:val="PS-datumChar"/>
              </w:rPr>
              <w:t>aktuálních bezpečnostních hrozbách</w:t>
            </w:r>
            <w:r>
              <w:rPr>
                <w:szCs w:val="24"/>
              </w:rPr>
              <w:t>.</w:t>
            </w:r>
          </w:p>
          <w:p w:rsidR="00D66598" w:rsidRDefault="00D66598" w:rsidP="00D66058">
            <w:pPr>
              <w:pStyle w:val="Bezmezer"/>
              <w:ind w:left="1425"/>
              <w:jc w:val="both"/>
            </w:pPr>
          </w:p>
        </w:tc>
      </w:tr>
    </w:tbl>
    <w:p w:rsidR="00610627" w:rsidRDefault="00610627" w:rsidP="00610627">
      <w:pPr>
        <w:tabs>
          <w:tab w:val="left" w:pos="-720"/>
        </w:tabs>
        <w:jc w:val="both"/>
        <w:rPr>
          <w:spacing w:val="-3"/>
        </w:rPr>
      </w:pPr>
    </w:p>
    <w:p w:rsidR="00357D38" w:rsidRDefault="00357D38" w:rsidP="00357D38">
      <w:pPr>
        <w:pStyle w:val="slovanseznam"/>
        <w:numPr>
          <w:ilvl w:val="0"/>
          <w:numId w:val="0"/>
        </w:numPr>
        <w:ind w:left="1416" w:hanging="1416"/>
        <w:rPr>
          <w:u w:val="single"/>
        </w:rPr>
      </w:pPr>
    </w:p>
    <w:p w:rsidR="00357D38" w:rsidRDefault="00357D38" w:rsidP="00357D38">
      <w:pPr>
        <w:pStyle w:val="slovanseznam"/>
        <w:numPr>
          <w:ilvl w:val="0"/>
          <w:numId w:val="0"/>
        </w:numPr>
        <w:ind w:left="1416" w:hanging="1416"/>
        <w:rPr>
          <w:u w:val="single"/>
        </w:rPr>
      </w:pPr>
    </w:p>
    <w:p w:rsidR="00357D38" w:rsidRDefault="00357D38" w:rsidP="00357D38">
      <w:pPr>
        <w:pStyle w:val="slovanseznam"/>
        <w:numPr>
          <w:ilvl w:val="0"/>
          <w:numId w:val="0"/>
        </w:numPr>
        <w:ind w:left="1416" w:hanging="1416"/>
        <w:rPr>
          <w:i/>
          <w:u w:val="single"/>
        </w:rPr>
      </w:pPr>
      <w:r w:rsidRPr="005D53F9">
        <w:rPr>
          <w:u w:val="single"/>
        </w:rPr>
        <w:t>/UZAVŘENÉ JEDNÁNÍ</w:t>
      </w:r>
      <w:r>
        <w:rPr>
          <w:u w:val="single"/>
        </w:rPr>
        <w:t>/</w:t>
      </w:r>
    </w:p>
    <w:p w:rsidR="00D66058" w:rsidRDefault="00D66058" w:rsidP="0014686C">
      <w:pPr>
        <w:pStyle w:val="Odstavecseseznamem"/>
        <w:ind w:left="426" w:hanging="426"/>
      </w:pPr>
    </w:p>
    <w:p w:rsidR="00D66058" w:rsidRPr="00D66058" w:rsidRDefault="00D66058" w:rsidP="00D66058">
      <w:pPr>
        <w:pStyle w:val="slovanseznam"/>
        <w:numPr>
          <w:ilvl w:val="0"/>
          <w:numId w:val="22"/>
        </w:numPr>
        <w:pBdr>
          <w:bottom w:val="single" w:sz="4" w:space="1" w:color="auto"/>
        </w:pBdr>
        <w:tabs>
          <w:tab w:val="num" w:pos="1418"/>
        </w:tabs>
        <w:ind w:left="709" w:hanging="709"/>
        <w:rPr>
          <w:rStyle w:val="PS-datumChar"/>
          <w:b/>
        </w:rPr>
      </w:pPr>
      <w:r w:rsidRPr="00D66058">
        <w:rPr>
          <w:rStyle w:val="PS-datumChar"/>
          <w:b/>
        </w:rPr>
        <w:t xml:space="preserve">Informace o </w:t>
      </w:r>
      <w:r w:rsidR="0005096A">
        <w:rPr>
          <w:rStyle w:val="PS-datumChar"/>
          <w:b/>
        </w:rPr>
        <w:t>aktuálních vztazích s Čínou</w:t>
      </w:r>
    </w:p>
    <w:p w:rsidR="00B022CB" w:rsidRDefault="00B022CB" w:rsidP="007021C6">
      <w:pPr>
        <w:pStyle w:val="Odstavecseseznamem"/>
        <w:ind w:left="0" w:firstLine="708"/>
        <w:jc w:val="both"/>
      </w:pPr>
    </w:p>
    <w:p w:rsidR="00B022CB" w:rsidRDefault="0005096A" w:rsidP="007021C6">
      <w:pPr>
        <w:pStyle w:val="Odstavecseseznamem"/>
        <w:ind w:left="0" w:firstLine="708"/>
        <w:jc w:val="both"/>
        <w:rPr>
          <w:rFonts w:cs="Times New Roman"/>
          <w:szCs w:val="24"/>
        </w:rPr>
      </w:pPr>
      <w:r>
        <w:t xml:space="preserve">Tento bod uvedli zástupci Ministerstva zahraničních věcí </w:t>
      </w:r>
      <w:r w:rsidRPr="00B022CB">
        <w:rPr>
          <w:u w:val="single"/>
        </w:rPr>
        <w:t>- Mgr. Jiří Kozák</w:t>
      </w:r>
      <w:r>
        <w:t xml:space="preserve">, náměstek ministra a </w:t>
      </w:r>
      <w:r w:rsidRPr="0005096A">
        <w:rPr>
          <w:rFonts w:cs="Times New Roman"/>
          <w:szCs w:val="24"/>
          <w:u w:val="single"/>
        </w:rPr>
        <w:t>Ing. Marek Libřický</w:t>
      </w:r>
      <w:r>
        <w:rPr>
          <w:rFonts w:cs="Times New Roman"/>
          <w:szCs w:val="24"/>
        </w:rPr>
        <w:t>, ředitel odboru států Asie a Tichomoří</w:t>
      </w:r>
      <w:r w:rsidR="00B022CB">
        <w:rPr>
          <w:rFonts w:cs="Times New Roman"/>
          <w:szCs w:val="24"/>
        </w:rPr>
        <w:t>.</w:t>
      </w:r>
    </w:p>
    <w:p w:rsidR="00397AE3" w:rsidRDefault="00B022CB" w:rsidP="007021C6">
      <w:pPr>
        <w:pStyle w:val="Odstavecseseznamem"/>
        <w:ind w:left="0" w:firstLine="708"/>
        <w:jc w:val="both"/>
        <w:rPr>
          <w:rFonts w:cs="Times New Roman"/>
          <w:szCs w:val="24"/>
        </w:rPr>
      </w:pPr>
      <w:r>
        <w:rPr>
          <w:rFonts w:cs="Times New Roman"/>
          <w:szCs w:val="24"/>
        </w:rPr>
        <w:t xml:space="preserve"> </w:t>
      </w:r>
    </w:p>
    <w:p w:rsidR="00B022CB" w:rsidRDefault="00B022CB" w:rsidP="007021C6">
      <w:pPr>
        <w:pStyle w:val="Odstavecseseznamem"/>
        <w:ind w:left="0" w:firstLine="708"/>
        <w:jc w:val="both"/>
      </w:pPr>
      <w:r>
        <w:t>Projednávání bylo v uzavřeném režimu, proto nebyl pořizován písemný, ani zvukový záznam.</w:t>
      </w:r>
    </w:p>
    <w:p w:rsidR="00B429D9" w:rsidRDefault="00B429D9" w:rsidP="007021C6">
      <w:pPr>
        <w:pStyle w:val="Odstavecseseznamem"/>
        <w:ind w:left="0" w:firstLine="708"/>
        <w:jc w:val="both"/>
      </w:pPr>
    </w:p>
    <w:p w:rsidR="00B429D9" w:rsidRDefault="00B429D9" w:rsidP="007021C6">
      <w:pPr>
        <w:pStyle w:val="Odstavecseseznamem"/>
        <w:ind w:left="0" w:firstLine="708"/>
        <w:jc w:val="both"/>
      </w:pPr>
      <w:r>
        <w:t xml:space="preserve">Během podrobné rozpravy bylo dohodnuto, že bod bude znovu otevřen na další schůzi výboru a to především vzhledem k potřebě detailněji prostudovat usnesení předložené zpravodajkou E. Decroix. </w:t>
      </w:r>
    </w:p>
    <w:p w:rsidR="00B022CB" w:rsidRDefault="00B022CB" w:rsidP="007021C6">
      <w:pPr>
        <w:pStyle w:val="Odstavecseseznamem"/>
        <w:ind w:left="0" w:firstLine="708"/>
        <w:jc w:val="both"/>
      </w:pPr>
    </w:p>
    <w:p w:rsidR="00B022CB" w:rsidRDefault="00B022CB" w:rsidP="007021C6">
      <w:pPr>
        <w:pStyle w:val="Odstavecseseznamem"/>
        <w:ind w:left="0" w:firstLine="708"/>
        <w:jc w:val="both"/>
      </w:pPr>
    </w:p>
    <w:p w:rsidR="00B022CB" w:rsidRPr="00B022CB" w:rsidRDefault="00B022CB" w:rsidP="00B022CB">
      <w:pPr>
        <w:pStyle w:val="Odstavecseseznamem"/>
        <w:widowControl/>
        <w:numPr>
          <w:ilvl w:val="0"/>
          <w:numId w:val="22"/>
        </w:numPr>
        <w:pBdr>
          <w:bottom w:val="single" w:sz="4" w:space="1" w:color="auto"/>
        </w:pBdr>
        <w:suppressAutoHyphens w:val="0"/>
        <w:autoSpaceDN/>
        <w:ind w:left="709" w:hanging="709"/>
        <w:jc w:val="both"/>
        <w:textAlignment w:val="auto"/>
        <w:rPr>
          <w:b/>
        </w:rPr>
      </w:pPr>
      <w:r w:rsidRPr="00B022CB">
        <w:rPr>
          <w:b/>
        </w:rPr>
        <w:t>Návrh závěrečného účtu kapitoly 306 – Ministerstvo zahraničních věcí za rok 202</w:t>
      </w:r>
      <w:r>
        <w:rPr>
          <w:b/>
        </w:rPr>
        <w:t>2</w:t>
      </w:r>
    </w:p>
    <w:p w:rsidR="00B022CB" w:rsidRDefault="00B022CB" w:rsidP="00B022CB">
      <w:pPr>
        <w:pStyle w:val="Odstavecseseznamem"/>
        <w:ind w:left="0" w:firstLine="851"/>
        <w:jc w:val="both"/>
        <w:rPr>
          <w:szCs w:val="24"/>
        </w:rPr>
      </w:pPr>
    </w:p>
    <w:p w:rsidR="00B022CB" w:rsidRDefault="00B022CB" w:rsidP="00B022CB">
      <w:pPr>
        <w:ind w:firstLine="567"/>
        <w:jc w:val="both"/>
        <w:rPr>
          <w:u w:val="single"/>
        </w:rPr>
      </w:pPr>
      <w:r w:rsidRPr="00D317AF">
        <w:t>Bod uvedli</w:t>
      </w:r>
      <w:r>
        <w:rPr>
          <w:b/>
        </w:rPr>
        <w:t xml:space="preserve"> </w:t>
      </w:r>
      <w:r w:rsidRPr="00934BEC">
        <w:t>náměstek ministra zahraničních věcí</w:t>
      </w:r>
      <w:r w:rsidRPr="00934BEC">
        <w:rPr>
          <w:b/>
        </w:rPr>
        <w:t xml:space="preserve"> </w:t>
      </w:r>
      <w:r w:rsidRPr="00B022CB">
        <w:rPr>
          <w:u w:val="single"/>
        </w:rPr>
        <w:t>Mgr. Jiří Kozák</w:t>
      </w:r>
      <w:r>
        <w:t xml:space="preserve"> a ředitelka odboru Rozpočtová politika společensky významných odvětví Ministerstva financí </w:t>
      </w:r>
      <w:r w:rsidRPr="00B022CB">
        <w:rPr>
          <w:u w:val="single"/>
        </w:rPr>
        <w:t>Ing. Helena Doktorová</w:t>
      </w:r>
      <w:r>
        <w:rPr>
          <w:u w:val="single"/>
        </w:rPr>
        <w:t>.</w:t>
      </w:r>
    </w:p>
    <w:p w:rsidR="00B022CB" w:rsidRPr="00B022CB" w:rsidRDefault="00B022CB" w:rsidP="00B022CB">
      <w:pPr>
        <w:ind w:firstLine="567"/>
        <w:jc w:val="both"/>
        <w:rPr>
          <w:u w:val="single"/>
        </w:rPr>
      </w:pPr>
    </w:p>
    <w:p w:rsidR="00B022CB" w:rsidRDefault="00B022CB" w:rsidP="002C2E4F">
      <w:pPr>
        <w:ind w:firstLine="567"/>
        <w:jc w:val="both"/>
        <w:rPr>
          <w:rFonts w:cs="Times New Roman"/>
        </w:rPr>
      </w:pPr>
      <w:r w:rsidRPr="002C2E4F">
        <w:rPr>
          <w:rFonts w:cs="Times New Roman"/>
          <w:u w:val="single"/>
        </w:rPr>
        <w:t>Nám. J. Kozák</w:t>
      </w:r>
      <w:r w:rsidRPr="003A61CF">
        <w:rPr>
          <w:rFonts w:cs="Times New Roman"/>
        </w:rPr>
        <w:t xml:space="preserve"> </w:t>
      </w:r>
      <w:r>
        <w:rPr>
          <w:rFonts w:cs="Times New Roman"/>
        </w:rPr>
        <w:t xml:space="preserve">– skutečné celkové příjmy dosáhly 528 475 987 Kč, tj., z toho daňové příjmy </w:t>
      </w:r>
      <w:r>
        <w:rPr>
          <w:rFonts w:cs="Times New Roman"/>
        </w:rPr>
        <w:lastRenderedPageBreak/>
        <w:t>(příjmy z výběru správních poplatků za konzulární úkony) činily 409 659 394 Kč. Celkové příjmy dosáhly 93,55</w:t>
      </w:r>
      <w:r w:rsidR="002C2E4F">
        <w:rPr>
          <w:rFonts w:cs="Times New Roman"/>
        </w:rPr>
        <w:t xml:space="preserve"> </w:t>
      </w:r>
      <w:r>
        <w:rPr>
          <w:rFonts w:cs="Times New Roman"/>
          <w:lang w:val="en-US"/>
        </w:rPr>
        <w:t xml:space="preserve">% </w:t>
      </w:r>
      <w:r>
        <w:rPr>
          <w:rFonts w:cs="Times New Roman"/>
        </w:rPr>
        <w:t>celkových příjmů roku 2021 a byly o 36 442 tis. Kč nižší. Pandemie se již neprojevila tak výrazně jako v letech 2020 a 2021. V některých významných státech však restrikce dále pokračovaly (např. v Číně). Propad mezi příjmy realizovanými ZÚ Peking z vízových poplatků v roce 2022 s porovnáním s údaji za rok 2019 činí 114 677 tis. Kč. Na příjmy MZV měl vliv také ozbrojený konflikt na území Ukrajiny</w:t>
      </w:r>
      <w:r w:rsidR="002C2E4F">
        <w:rPr>
          <w:rFonts w:cs="Times New Roman"/>
        </w:rPr>
        <w:t>,</w:t>
      </w:r>
      <w:r>
        <w:rPr>
          <w:rFonts w:cs="Times New Roman"/>
        </w:rPr>
        <w:t xml:space="preserve"> vyvolaný invazí vojsk Ruské federace. Byly uzavřeny dva generální konzuláty RF (Jekatěrinburg a Sankt Peterburg) a byl omezen provoz na ZÚ Kyjev, GK Lvov a ZÚ Moskva s dopadem i na ZÚ Minsk.  Pokles příjmů z vízových poplatků mezi roky 2022 a 2021 činí 233 178 tis. Kč. </w:t>
      </w:r>
    </w:p>
    <w:p w:rsidR="00B022CB" w:rsidRPr="003A61CF" w:rsidRDefault="00B022CB" w:rsidP="002C2E4F">
      <w:pPr>
        <w:ind w:firstLine="567"/>
        <w:jc w:val="both"/>
        <w:rPr>
          <w:rFonts w:cs="Times New Roman"/>
        </w:rPr>
      </w:pPr>
      <w:r>
        <w:rPr>
          <w:rFonts w:cs="Times New Roman"/>
        </w:rPr>
        <w:t>Celkové čerpání výdajů za rok 2022 činí 8 873 023 374 Kč. Skutečné čerpání výdajů dosáhlo 108,53</w:t>
      </w:r>
      <w:r w:rsidR="001262BA">
        <w:rPr>
          <w:rFonts w:cs="Times New Roman"/>
        </w:rPr>
        <w:t xml:space="preserve"> </w:t>
      </w:r>
      <w:r>
        <w:rPr>
          <w:rFonts w:cs="Times New Roman"/>
          <w:lang w:val="en-US"/>
        </w:rPr>
        <w:t xml:space="preserve">% </w:t>
      </w:r>
      <w:r>
        <w:rPr>
          <w:rFonts w:cs="Times New Roman"/>
        </w:rPr>
        <w:t>skutečnosti roku 2021 a bylo o 697 188 tis. Kč vyšší.</w:t>
      </w:r>
      <w:r w:rsidRPr="003A61CF">
        <w:rPr>
          <w:rFonts w:cs="Times New Roman"/>
        </w:rPr>
        <w:t xml:space="preserve"> </w:t>
      </w:r>
    </w:p>
    <w:p w:rsidR="00B022CB" w:rsidRPr="003A61CF" w:rsidRDefault="00B022CB" w:rsidP="002C2E4F">
      <w:pPr>
        <w:ind w:firstLine="567"/>
        <w:jc w:val="both"/>
        <w:rPr>
          <w:rFonts w:cs="Times New Roman"/>
        </w:rPr>
      </w:pPr>
      <w:r w:rsidRPr="003A61CF">
        <w:rPr>
          <w:rFonts w:cs="Times New Roman"/>
        </w:rPr>
        <w:t>Výhled rozpočtu MZV – schválený rozpočet pro rok 2023 je necelých 10</w:t>
      </w:r>
      <w:r>
        <w:rPr>
          <w:rFonts w:cs="Times New Roman"/>
        </w:rPr>
        <w:t xml:space="preserve"> miliard</w:t>
      </w:r>
      <w:r w:rsidR="002C2E4F">
        <w:rPr>
          <w:rFonts w:cs="Times New Roman"/>
        </w:rPr>
        <w:t xml:space="preserve"> Kč</w:t>
      </w:r>
      <w:r w:rsidRPr="003A61CF">
        <w:rPr>
          <w:rFonts w:cs="Times New Roman"/>
        </w:rPr>
        <w:t>. Výhled do následujících let má klesající tendenci, což je velmi problematické obzvlášť v současné situaci</w:t>
      </w:r>
      <w:r w:rsidR="00E068E8">
        <w:rPr>
          <w:rFonts w:cs="Times New Roman"/>
        </w:rPr>
        <w:t>,</w:t>
      </w:r>
      <w:r w:rsidRPr="003A61CF">
        <w:rPr>
          <w:rFonts w:cs="Times New Roman"/>
        </w:rPr>
        <w:t xml:space="preserve"> kdy ČR je součástí změny geopolitiky celého světa. </w:t>
      </w:r>
      <w:r>
        <w:rPr>
          <w:rFonts w:cs="Times New Roman"/>
        </w:rPr>
        <w:t>MZV se s</w:t>
      </w:r>
      <w:r w:rsidRPr="003A61CF">
        <w:rPr>
          <w:rFonts w:cs="Times New Roman"/>
        </w:rPr>
        <w:t xml:space="preserve">naží najít úspory a efektivizovat </w:t>
      </w:r>
      <w:r>
        <w:rPr>
          <w:rFonts w:cs="Times New Roman"/>
        </w:rPr>
        <w:t xml:space="preserve">svoji </w:t>
      </w:r>
      <w:r w:rsidRPr="003A61CF">
        <w:rPr>
          <w:rFonts w:cs="Times New Roman"/>
        </w:rPr>
        <w:t>činnost. Jsou však oblasti</w:t>
      </w:r>
      <w:r w:rsidR="002C2E4F">
        <w:rPr>
          <w:rFonts w:cs="Times New Roman"/>
        </w:rPr>
        <w:t>,</w:t>
      </w:r>
      <w:r w:rsidRPr="003A61CF">
        <w:rPr>
          <w:rFonts w:cs="Times New Roman"/>
        </w:rPr>
        <w:t xml:space="preserve"> ve kt</w:t>
      </w:r>
      <w:r>
        <w:rPr>
          <w:rFonts w:cs="Times New Roman"/>
        </w:rPr>
        <w:t>e</w:t>
      </w:r>
      <w:r w:rsidRPr="003A61CF">
        <w:rPr>
          <w:rFonts w:cs="Times New Roman"/>
        </w:rPr>
        <w:t>rých je to velmi obtížné. MZV má nejnižší platy ze všech ministerstev, činnost diplomatů není finančně na odpovídající výši. Potřebovali by se soustředit na zvyšování aktivit na multilaterálních fórech, aktivit ekonomické a vědecké dip</w:t>
      </w:r>
      <w:r>
        <w:rPr>
          <w:rFonts w:cs="Times New Roman"/>
        </w:rPr>
        <w:t>l</w:t>
      </w:r>
      <w:r w:rsidRPr="003A61CF">
        <w:rPr>
          <w:rFonts w:cs="Times New Roman"/>
        </w:rPr>
        <w:t>omacie.  Zdůraznil, že ČR jako exportní země je závislá na ekonomických vztazích se světem. Je potřeba podpořit české firmy, inovační centra, univerzity.</w:t>
      </w:r>
      <w:r>
        <w:rPr>
          <w:rFonts w:cs="Times New Roman"/>
        </w:rPr>
        <w:t xml:space="preserve"> </w:t>
      </w:r>
      <w:r w:rsidR="00006DA2">
        <w:rPr>
          <w:rFonts w:cs="Times New Roman"/>
        </w:rPr>
        <w:t>Je nutné</w:t>
      </w:r>
      <w:r>
        <w:rPr>
          <w:rFonts w:cs="Times New Roman"/>
        </w:rPr>
        <w:t xml:space="preserve"> navyšovat finanční prostředky </w:t>
      </w:r>
      <w:r w:rsidRPr="003A61CF">
        <w:rPr>
          <w:rFonts w:cs="Times New Roman"/>
        </w:rPr>
        <w:t>v informačních technologiích</w:t>
      </w:r>
      <w:r>
        <w:rPr>
          <w:rFonts w:cs="Times New Roman"/>
        </w:rPr>
        <w:t>, v oblasti lidských práv (vyvíjení programů) a</w:t>
      </w:r>
      <w:r w:rsidRPr="003A61CF">
        <w:rPr>
          <w:rFonts w:cs="Times New Roman"/>
        </w:rPr>
        <w:t xml:space="preserve"> </w:t>
      </w:r>
      <w:r>
        <w:rPr>
          <w:rFonts w:cs="Times New Roman"/>
        </w:rPr>
        <w:t xml:space="preserve">na </w:t>
      </w:r>
      <w:r w:rsidRPr="003A61CF">
        <w:rPr>
          <w:rFonts w:cs="Times New Roman"/>
        </w:rPr>
        <w:t>údržb</w:t>
      </w:r>
      <w:r>
        <w:rPr>
          <w:rFonts w:cs="Times New Roman"/>
        </w:rPr>
        <w:t>u</w:t>
      </w:r>
      <w:r w:rsidRPr="003A61CF">
        <w:rPr>
          <w:rFonts w:cs="Times New Roman"/>
        </w:rPr>
        <w:t xml:space="preserve"> majetku státu v zahraniční. </w:t>
      </w:r>
    </w:p>
    <w:p w:rsidR="00B022CB" w:rsidRPr="003A61CF" w:rsidRDefault="00B022CB" w:rsidP="00006DA2">
      <w:pPr>
        <w:ind w:firstLine="567"/>
        <w:jc w:val="both"/>
        <w:rPr>
          <w:rFonts w:cs="Times New Roman"/>
        </w:rPr>
      </w:pPr>
      <w:r w:rsidRPr="003A61CF">
        <w:rPr>
          <w:rFonts w:cs="Times New Roman"/>
        </w:rPr>
        <w:t>V minulém roce se museli vypořádávat a musí i nadále s inflací. MZV se s ní potýkalo nejen v</w:t>
      </w:r>
      <w:r w:rsidR="002C2E4F">
        <w:rPr>
          <w:rFonts w:cs="Times New Roman"/>
        </w:rPr>
        <w:t> </w:t>
      </w:r>
      <w:r w:rsidRPr="003A61CF">
        <w:rPr>
          <w:rFonts w:cs="Times New Roman"/>
        </w:rPr>
        <w:t>ČR</w:t>
      </w:r>
      <w:r w:rsidR="002C2E4F">
        <w:rPr>
          <w:rFonts w:cs="Times New Roman"/>
        </w:rPr>
        <w:t>,</w:t>
      </w:r>
      <w:r w:rsidRPr="003A61CF">
        <w:rPr>
          <w:rFonts w:cs="Times New Roman"/>
        </w:rPr>
        <w:t xml:space="preserve"> ale i v zahraničí. Nejsou schopni adekvátně reagovat </w:t>
      </w:r>
      <w:r>
        <w:rPr>
          <w:rFonts w:cs="Times New Roman"/>
        </w:rPr>
        <w:t>na</w:t>
      </w:r>
      <w:r w:rsidRPr="003A61CF">
        <w:rPr>
          <w:rFonts w:cs="Times New Roman"/>
        </w:rPr>
        <w:t xml:space="preserve"> vyv</w:t>
      </w:r>
      <w:r>
        <w:rPr>
          <w:rFonts w:cs="Times New Roman"/>
        </w:rPr>
        <w:t>íjející se</w:t>
      </w:r>
      <w:r w:rsidRPr="003A61CF">
        <w:rPr>
          <w:rFonts w:cs="Times New Roman"/>
        </w:rPr>
        <w:t xml:space="preserve"> spotřební koš v jednotlivých zemích. </w:t>
      </w:r>
    </w:p>
    <w:p w:rsidR="00B022CB" w:rsidRPr="003A61CF" w:rsidRDefault="00B022CB" w:rsidP="00227ADF">
      <w:pPr>
        <w:ind w:firstLine="708"/>
        <w:jc w:val="both"/>
        <w:rPr>
          <w:rFonts w:cs="Times New Roman"/>
        </w:rPr>
      </w:pPr>
      <w:r w:rsidRPr="00227ADF">
        <w:rPr>
          <w:rFonts w:cs="Times New Roman"/>
          <w:u w:val="single"/>
        </w:rPr>
        <w:t>Př. Ženíšek</w:t>
      </w:r>
      <w:r w:rsidRPr="003A61CF">
        <w:rPr>
          <w:rFonts w:cs="Times New Roman"/>
        </w:rPr>
        <w:t xml:space="preserve"> poděkoval za úvodní slovo a požádal </w:t>
      </w:r>
      <w:r>
        <w:rPr>
          <w:rFonts w:cs="Times New Roman"/>
        </w:rPr>
        <w:t xml:space="preserve">o slovo </w:t>
      </w:r>
      <w:r w:rsidRPr="003A61CF">
        <w:rPr>
          <w:rFonts w:cs="Times New Roman"/>
        </w:rPr>
        <w:t>zpravodaje</w:t>
      </w:r>
      <w:r w:rsidR="002C2E4F">
        <w:rPr>
          <w:rFonts w:cs="Times New Roman"/>
        </w:rPr>
        <w:t xml:space="preserve"> posl. P. </w:t>
      </w:r>
      <w:r w:rsidRPr="003A61CF">
        <w:rPr>
          <w:rFonts w:cs="Times New Roman"/>
        </w:rPr>
        <w:t xml:space="preserve"> Beitla. </w:t>
      </w:r>
    </w:p>
    <w:p w:rsidR="00B022CB" w:rsidRDefault="00227ADF" w:rsidP="00227ADF">
      <w:pPr>
        <w:ind w:firstLine="708"/>
        <w:jc w:val="both"/>
        <w:rPr>
          <w:rFonts w:cs="Times New Roman"/>
        </w:rPr>
      </w:pPr>
      <w:r w:rsidRPr="00227ADF">
        <w:rPr>
          <w:rFonts w:cs="Times New Roman"/>
          <w:u w:val="single"/>
        </w:rPr>
        <w:t xml:space="preserve">Posl. P. </w:t>
      </w:r>
      <w:r w:rsidR="00B022CB" w:rsidRPr="00227ADF">
        <w:rPr>
          <w:rFonts w:cs="Times New Roman"/>
          <w:u w:val="single"/>
        </w:rPr>
        <w:t>Beitl</w:t>
      </w:r>
      <w:r w:rsidR="00B022CB" w:rsidRPr="003A61CF">
        <w:rPr>
          <w:rFonts w:cs="Times New Roman"/>
        </w:rPr>
        <w:t xml:space="preserve"> </w:t>
      </w:r>
      <w:r>
        <w:rPr>
          <w:rFonts w:cs="Times New Roman"/>
        </w:rPr>
        <w:t xml:space="preserve">- </w:t>
      </w:r>
      <w:r w:rsidR="00B022CB" w:rsidRPr="003A61CF">
        <w:rPr>
          <w:rFonts w:cs="Times New Roman"/>
        </w:rPr>
        <w:t xml:space="preserve"> souhlasí s tím, že čerpání bylo silně ovlivněno </w:t>
      </w:r>
      <w:r w:rsidR="00B022CB">
        <w:rPr>
          <w:rFonts w:cs="Times New Roman"/>
        </w:rPr>
        <w:t>c</w:t>
      </w:r>
      <w:r w:rsidR="00B022CB" w:rsidRPr="003A61CF">
        <w:rPr>
          <w:rFonts w:cs="Times New Roman"/>
        </w:rPr>
        <w:t xml:space="preserve">ovidem, </w:t>
      </w:r>
      <w:r>
        <w:rPr>
          <w:rFonts w:cs="Times New Roman"/>
        </w:rPr>
        <w:t xml:space="preserve">válkou </w:t>
      </w:r>
      <w:r w:rsidR="00B022CB" w:rsidRPr="003A61CF">
        <w:rPr>
          <w:rFonts w:cs="Times New Roman"/>
        </w:rPr>
        <w:t>na Uk</w:t>
      </w:r>
      <w:r w:rsidR="00B022CB">
        <w:rPr>
          <w:rFonts w:cs="Times New Roman"/>
        </w:rPr>
        <w:t>ra</w:t>
      </w:r>
      <w:r w:rsidR="00B022CB" w:rsidRPr="003A61CF">
        <w:rPr>
          <w:rFonts w:cs="Times New Roman"/>
        </w:rPr>
        <w:t xml:space="preserve">jině a předsednictví </w:t>
      </w:r>
      <w:r>
        <w:rPr>
          <w:rFonts w:cs="Times New Roman"/>
        </w:rPr>
        <w:t xml:space="preserve"> ČR </w:t>
      </w:r>
      <w:r w:rsidR="00B022CB" w:rsidRPr="003A61CF">
        <w:rPr>
          <w:rFonts w:cs="Times New Roman"/>
        </w:rPr>
        <w:t xml:space="preserve">v EU. Je zřejmé, že pokles příjmů byl způsoben nevydáváním víz v Číně, Rusku a Bělorusku. Uvedl, že budoucí rozpočet by měl </w:t>
      </w:r>
      <w:r w:rsidR="00E068E8">
        <w:rPr>
          <w:rFonts w:cs="Times New Roman"/>
        </w:rPr>
        <w:t xml:space="preserve">však </w:t>
      </w:r>
      <w:r w:rsidR="00B022CB" w:rsidRPr="003A61CF">
        <w:rPr>
          <w:rFonts w:cs="Times New Roman"/>
        </w:rPr>
        <w:t>více odrážet priority vlády.  Zmínil, že při schv</w:t>
      </w:r>
      <w:r w:rsidR="00B022CB">
        <w:rPr>
          <w:rFonts w:cs="Times New Roman"/>
        </w:rPr>
        <w:t>a</w:t>
      </w:r>
      <w:r w:rsidR="00B022CB" w:rsidRPr="003A61CF">
        <w:rPr>
          <w:rFonts w:cs="Times New Roman"/>
        </w:rPr>
        <w:t>lování letošního rozpočtu se mluvilo o Africe a podpoře humanitárních akcí i o ekonomické a vědecké diplomacii. Velkým úkolem je nahrazování zdrojů surovin z</w:t>
      </w:r>
      <w:r w:rsidR="00B022CB">
        <w:rPr>
          <w:rFonts w:cs="Times New Roman"/>
        </w:rPr>
        <w:t> </w:t>
      </w:r>
      <w:r w:rsidR="00B022CB" w:rsidRPr="003A61CF">
        <w:rPr>
          <w:rFonts w:cs="Times New Roman"/>
        </w:rPr>
        <w:t>Ruska</w:t>
      </w:r>
      <w:r w:rsidR="00B022CB">
        <w:rPr>
          <w:rFonts w:cs="Times New Roman"/>
        </w:rPr>
        <w:t xml:space="preserve"> a</w:t>
      </w:r>
      <w:r w:rsidR="00B022CB" w:rsidRPr="003A61CF">
        <w:rPr>
          <w:rFonts w:cs="Times New Roman"/>
        </w:rPr>
        <w:t xml:space="preserve"> snižování závislosti na Číně. K tomu je jednou z cest zvyšování konkurenceschopnosti a kvality našich diplomatů. Dalším tématem je „opisování“ investičních akcí a dlouhé čekání na realizaci. Uvedl, že investičním akcím</w:t>
      </w:r>
      <w:r w:rsidR="00B022CB">
        <w:rPr>
          <w:rFonts w:cs="Times New Roman"/>
        </w:rPr>
        <w:t xml:space="preserve"> by se měl</w:t>
      </w:r>
      <w:r w:rsidR="00B022CB" w:rsidRPr="003A61CF">
        <w:rPr>
          <w:rFonts w:cs="Times New Roman"/>
        </w:rPr>
        <w:t xml:space="preserve"> věnovat samostatný bod </w:t>
      </w:r>
      <w:r w:rsidR="00B022CB">
        <w:rPr>
          <w:rFonts w:cs="Times New Roman"/>
        </w:rPr>
        <w:t>některé z</w:t>
      </w:r>
      <w:r w:rsidR="00B022CB" w:rsidRPr="003A61CF">
        <w:rPr>
          <w:rFonts w:cs="Times New Roman"/>
        </w:rPr>
        <w:t xml:space="preserve"> budoucí</w:t>
      </w:r>
      <w:r w:rsidR="00B022CB">
        <w:rPr>
          <w:rFonts w:cs="Times New Roman"/>
        </w:rPr>
        <w:t>ch</w:t>
      </w:r>
      <w:r w:rsidR="00B022CB" w:rsidRPr="003A61CF">
        <w:rPr>
          <w:rFonts w:cs="Times New Roman"/>
        </w:rPr>
        <w:t xml:space="preserve"> schůzi výboru. </w:t>
      </w:r>
    </w:p>
    <w:p w:rsidR="00227ADF" w:rsidRPr="003A61CF" w:rsidRDefault="00227ADF" w:rsidP="00227ADF">
      <w:pPr>
        <w:ind w:firstLine="708"/>
        <w:jc w:val="both"/>
        <w:rPr>
          <w:rFonts w:cs="Times New Roman"/>
        </w:rPr>
      </w:pPr>
    </w:p>
    <w:p w:rsidR="00B022CB" w:rsidRPr="003A61CF" w:rsidRDefault="00B022CB" w:rsidP="00227ADF">
      <w:pPr>
        <w:ind w:firstLine="708"/>
        <w:jc w:val="both"/>
        <w:rPr>
          <w:rFonts w:cs="Times New Roman"/>
        </w:rPr>
      </w:pPr>
      <w:r w:rsidRPr="00227ADF">
        <w:rPr>
          <w:rFonts w:cs="Times New Roman"/>
          <w:u w:val="single"/>
        </w:rPr>
        <w:t xml:space="preserve">Př. </w:t>
      </w:r>
      <w:r w:rsidR="00227ADF">
        <w:rPr>
          <w:rFonts w:cs="Times New Roman"/>
          <w:u w:val="single"/>
        </w:rPr>
        <w:t xml:space="preserve">M. </w:t>
      </w:r>
      <w:r w:rsidRPr="00227ADF">
        <w:rPr>
          <w:rFonts w:cs="Times New Roman"/>
          <w:u w:val="single"/>
        </w:rPr>
        <w:t>Ženíšek</w:t>
      </w:r>
      <w:r w:rsidRPr="003A61CF">
        <w:rPr>
          <w:rFonts w:cs="Times New Roman"/>
        </w:rPr>
        <w:t xml:space="preserve"> otevřel obecnou rozpravu.</w:t>
      </w:r>
    </w:p>
    <w:p w:rsidR="00B022CB" w:rsidRPr="003A61CF" w:rsidRDefault="00B022CB" w:rsidP="00227ADF">
      <w:pPr>
        <w:ind w:firstLine="708"/>
        <w:jc w:val="both"/>
        <w:rPr>
          <w:rFonts w:cs="Times New Roman"/>
        </w:rPr>
      </w:pPr>
      <w:r w:rsidRPr="00227ADF">
        <w:rPr>
          <w:rFonts w:cs="Times New Roman"/>
          <w:u w:val="single"/>
        </w:rPr>
        <w:t>Posl. H. Okamura</w:t>
      </w:r>
      <w:r w:rsidRPr="003A61CF">
        <w:rPr>
          <w:rFonts w:cs="Times New Roman"/>
        </w:rPr>
        <w:t xml:space="preserve"> – zmínil náročnou službu diplomatů. Za posledních několik měsíců došlo k nečekanému úmrtí </w:t>
      </w:r>
      <w:r w:rsidR="00E068E8">
        <w:rPr>
          <w:rFonts w:cs="Times New Roman"/>
        </w:rPr>
        <w:t>tří českých</w:t>
      </w:r>
      <w:r w:rsidRPr="003A61CF">
        <w:rPr>
          <w:rFonts w:cs="Times New Roman"/>
        </w:rPr>
        <w:t xml:space="preserve"> diplomatů. Dotázal se</w:t>
      </w:r>
      <w:r>
        <w:rPr>
          <w:rFonts w:cs="Times New Roman"/>
        </w:rPr>
        <w:t xml:space="preserve"> 1) </w:t>
      </w:r>
      <w:r w:rsidR="00E068E8">
        <w:rPr>
          <w:rFonts w:cs="Times New Roman"/>
        </w:rPr>
        <w:t>k</w:t>
      </w:r>
      <w:r w:rsidRPr="003A61CF">
        <w:rPr>
          <w:rFonts w:cs="Times New Roman"/>
        </w:rPr>
        <w:t>olika lidí</w:t>
      </w:r>
      <w:r>
        <w:rPr>
          <w:rFonts w:cs="Times New Roman"/>
        </w:rPr>
        <w:t xml:space="preserve"> se</w:t>
      </w:r>
      <w:r w:rsidRPr="003A61CF">
        <w:rPr>
          <w:rFonts w:cs="Times New Roman"/>
        </w:rPr>
        <w:t xml:space="preserve"> přibližně týká zmíněná částka  určená na náhrady zvýšených životních nákladů pracovníků MZV v</w:t>
      </w:r>
      <w:r>
        <w:rPr>
          <w:rFonts w:cs="Times New Roman"/>
        </w:rPr>
        <w:t> </w:t>
      </w:r>
      <w:r w:rsidRPr="003A61CF">
        <w:rPr>
          <w:rFonts w:cs="Times New Roman"/>
        </w:rPr>
        <w:t>zahraničí</w:t>
      </w:r>
      <w:r>
        <w:rPr>
          <w:rFonts w:cs="Times New Roman"/>
        </w:rPr>
        <w:t xml:space="preserve"> a </w:t>
      </w:r>
      <w:r w:rsidRPr="003A61CF">
        <w:rPr>
          <w:rFonts w:cs="Times New Roman"/>
        </w:rPr>
        <w:t xml:space="preserve"> čás</w:t>
      </w:r>
      <w:r>
        <w:rPr>
          <w:rFonts w:cs="Times New Roman"/>
        </w:rPr>
        <w:t>t</w:t>
      </w:r>
      <w:r w:rsidRPr="003A61CF">
        <w:rPr>
          <w:rFonts w:cs="Times New Roman"/>
        </w:rPr>
        <w:t>ka na školné  dětí diplomatů</w:t>
      </w:r>
      <w:r>
        <w:rPr>
          <w:rFonts w:cs="Times New Roman"/>
        </w:rPr>
        <w:t>;</w:t>
      </w:r>
      <w:r w:rsidRPr="003A61CF">
        <w:rPr>
          <w:rFonts w:cs="Times New Roman"/>
        </w:rPr>
        <w:t xml:space="preserve"> </w:t>
      </w:r>
      <w:r>
        <w:rPr>
          <w:rFonts w:cs="Times New Roman"/>
        </w:rPr>
        <w:t xml:space="preserve">2) </w:t>
      </w:r>
      <w:r w:rsidR="00E068E8">
        <w:rPr>
          <w:rFonts w:cs="Times New Roman"/>
        </w:rPr>
        <w:t>č</w:t>
      </w:r>
      <w:r w:rsidRPr="003A61CF">
        <w:rPr>
          <w:rFonts w:cs="Times New Roman"/>
        </w:rPr>
        <w:t>ástka rozvojové a humanitární pomoci je podstatně nižší než ve srovnatelných zemích v EU a NATO. Jaký je výhled do dalšího období</w:t>
      </w:r>
      <w:r w:rsidR="00E068E8">
        <w:rPr>
          <w:rFonts w:cs="Times New Roman"/>
        </w:rPr>
        <w:t>?</w:t>
      </w:r>
      <w:r>
        <w:rPr>
          <w:rFonts w:cs="Times New Roman"/>
        </w:rPr>
        <w:t>;</w:t>
      </w:r>
      <w:r w:rsidRPr="003A61CF">
        <w:rPr>
          <w:rFonts w:cs="Times New Roman"/>
        </w:rPr>
        <w:t xml:space="preserve"> </w:t>
      </w:r>
      <w:r>
        <w:rPr>
          <w:rFonts w:cs="Times New Roman"/>
        </w:rPr>
        <w:t xml:space="preserve">3) </w:t>
      </w:r>
      <w:r w:rsidR="00E068E8">
        <w:rPr>
          <w:rFonts w:cs="Times New Roman"/>
        </w:rPr>
        <w:t>z</w:t>
      </w:r>
      <w:r w:rsidRPr="003A61CF">
        <w:rPr>
          <w:rFonts w:cs="Times New Roman"/>
        </w:rPr>
        <w:t xml:space="preserve">da je </w:t>
      </w:r>
      <w:r w:rsidR="00E068E8">
        <w:rPr>
          <w:rFonts w:cs="Times New Roman"/>
        </w:rPr>
        <w:t xml:space="preserve">dostupná </w:t>
      </w:r>
      <w:r w:rsidRPr="003A61CF">
        <w:rPr>
          <w:rFonts w:cs="Times New Roman"/>
        </w:rPr>
        <w:t>dostatečná vý</w:t>
      </w:r>
      <w:r>
        <w:rPr>
          <w:rFonts w:cs="Times New Roman"/>
        </w:rPr>
        <w:t>u</w:t>
      </w:r>
      <w:r w:rsidRPr="003A61CF">
        <w:rPr>
          <w:rFonts w:cs="Times New Roman"/>
        </w:rPr>
        <w:t>ka např. čínského jazyka pro diplomaty.</w:t>
      </w:r>
    </w:p>
    <w:p w:rsidR="00B022CB" w:rsidRPr="003A61CF" w:rsidRDefault="00B022CB" w:rsidP="0051552C">
      <w:pPr>
        <w:ind w:firstLine="708"/>
        <w:jc w:val="both"/>
        <w:rPr>
          <w:rFonts w:cs="Times New Roman"/>
        </w:rPr>
      </w:pPr>
      <w:r w:rsidRPr="0051552C">
        <w:rPr>
          <w:rFonts w:cs="Times New Roman"/>
          <w:u w:val="single"/>
        </w:rPr>
        <w:t>Nám. J. Kozák</w:t>
      </w:r>
      <w:r w:rsidRPr="003A61CF">
        <w:rPr>
          <w:rFonts w:cs="Times New Roman"/>
        </w:rPr>
        <w:t xml:space="preserve"> </w:t>
      </w:r>
      <w:r>
        <w:rPr>
          <w:rFonts w:cs="Times New Roman"/>
        </w:rPr>
        <w:t>sdělil, že</w:t>
      </w:r>
      <w:r w:rsidRPr="003A61CF">
        <w:rPr>
          <w:rFonts w:cs="Times New Roman"/>
        </w:rPr>
        <w:t xml:space="preserve"> k 1. dubnu </w:t>
      </w:r>
      <w:r w:rsidR="0051552C">
        <w:rPr>
          <w:rFonts w:cs="Times New Roman"/>
        </w:rPr>
        <w:t xml:space="preserve">2023 </w:t>
      </w:r>
      <w:r w:rsidRPr="003A61CF">
        <w:rPr>
          <w:rFonts w:cs="Times New Roman"/>
        </w:rPr>
        <w:t>bylo zřízeno nové odd. vědecké diplomacie. Uvít</w:t>
      </w:r>
      <w:r w:rsidR="00E068E8">
        <w:rPr>
          <w:rFonts w:cs="Times New Roman"/>
        </w:rPr>
        <w:t xml:space="preserve">á, pokud </w:t>
      </w:r>
      <w:r w:rsidR="0051552C">
        <w:rPr>
          <w:rFonts w:cs="Times New Roman"/>
        </w:rPr>
        <w:t>se</w:t>
      </w:r>
      <w:r w:rsidRPr="003A61CF">
        <w:rPr>
          <w:rFonts w:cs="Times New Roman"/>
        </w:rPr>
        <w:t xml:space="preserve"> z</w:t>
      </w:r>
      <w:r>
        <w:rPr>
          <w:rFonts w:cs="Times New Roman"/>
        </w:rPr>
        <w:t>ahraniční výbor</w:t>
      </w:r>
      <w:r w:rsidRPr="003A61CF">
        <w:rPr>
          <w:rFonts w:cs="Times New Roman"/>
        </w:rPr>
        <w:t xml:space="preserve"> na některé </w:t>
      </w:r>
      <w:r>
        <w:rPr>
          <w:rFonts w:cs="Times New Roman"/>
        </w:rPr>
        <w:t xml:space="preserve">z </w:t>
      </w:r>
      <w:r w:rsidRPr="003A61CF">
        <w:rPr>
          <w:rFonts w:cs="Times New Roman"/>
        </w:rPr>
        <w:t>další</w:t>
      </w:r>
      <w:r>
        <w:rPr>
          <w:rFonts w:cs="Times New Roman"/>
        </w:rPr>
        <w:t>ch</w:t>
      </w:r>
      <w:r w:rsidRPr="003A61CF">
        <w:rPr>
          <w:rFonts w:cs="Times New Roman"/>
        </w:rPr>
        <w:t xml:space="preserve"> schůzi </w:t>
      </w:r>
      <w:r w:rsidR="00E068E8">
        <w:rPr>
          <w:rFonts w:cs="Times New Roman"/>
        </w:rPr>
        <w:t xml:space="preserve">bude </w:t>
      </w:r>
      <w:r w:rsidRPr="003A61CF">
        <w:rPr>
          <w:rFonts w:cs="Times New Roman"/>
        </w:rPr>
        <w:t>zabýva</w:t>
      </w:r>
      <w:r w:rsidR="00E068E8">
        <w:rPr>
          <w:rFonts w:cs="Times New Roman"/>
        </w:rPr>
        <w:t>t</w:t>
      </w:r>
      <w:r w:rsidRPr="003A61CF">
        <w:rPr>
          <w:rFonts w:cs="Times New Roman"/>
        </w:rPr>
        <w:t xml:space="preserve"> investičními akcemi. Podklad pro toto jednání přislíbil dodat. </w:t>
      </w:r>
    </w:p>
    <w:p w:rsidR="0051552C" w:rsidRDefault="00B022CB" w:rsidP="0051552C">
      <w:pPr>
        <w:ind w:firstLine="708"/>
        <w:jc w:val="both"/>
        <w:rPr>
          <w:rFonts w:cs="Times New Roman"/>
        </w:rPr>
      </w:pPr>
      <w:r w:rsidRPr="003A61CF">
        <w:rPr>
          <w:rFonts w:cs="Times New Roman"/>
        </w:rPr>
        <w:t xml:space="preserve">Co se týče kvality diplomatů, netýká se pouze finančního ohodnocení. Mění se struktura vzdělávání před výjezdem. </w:t>
      </w:r>
    </w:p>
    <w:p w:rsidR="00357D38" w:rsidRDefault="00B022CB" w:rsidP="00357D38">
      <w:pPr>
        <w:ind w:firstLine="708"/>
        <w:jc w:val="both"/>
        <w:rPr>
          <w:rFonts w:cs="Times New Roman"/>
        </w:rPr>
      </w:pPr>
      <w:r w:rsidRPr="003A61CF">
        <w:rPr>
          <w:rFonts w:cs="Times New Roman"/>
        </w:rPr>
        <w:t xml:space="preserve">ČR se zavázala, že bude dávat na rozvojovou a humanitární pomoc 0,33 procenta svého hrubého národního produktu. V současné době jsou pouze na 0,13 procentech. </w:t>
      </w:r>
    </w:p>
    <w:p w:rsidR="00B022CB" w:rsidRPr="003A61CF" w:rsidRDefault="00357D38" w:rsidP="00357D38">
      <w:pPr>
        <w:pStyle w:val="slovanseznam"/>
        <w:numPr>
          <w:ilvl w:val="0"/>
          <w:numId w:val="0"/>
        </w:numPr>
        <w:ind w:firstLine="709"/>
        <w:jc w:val="both"/>
        <w:rPr>
          <w:rFonts w:cs="Times New Roman"/>
        </w:rPr>
      </w:pPr>
      <w:r>
        <w:t xml:space="preserve">Zástupkyně ředitele odboru správy rozpočtu a majetku MZV </w:t>
      </w:r>
      <w:r w:rsidR="00B022CB" w:rsidRPr="0051552C">
        <w:rPr>
          <w:rFonts w:cs="Times New Roman"/>
          <w:u w:val="single"/>
        </w:rPr>
        <w:t>M. Bělohlávková</w:t>
      </w:r>
      <w:r w:rsidR="00B022CB" w:rsidRPr="003A61CF">
        <w:rPr>
          <w:rFonts w:cs="Times New Roman"/>
        </w:rPr>
        <w:t xml:space="preserve"> </w:t>
      </w:r>
      <w:r w:rsidR="00B022CB">
        <w:rPr>
          <w:rFonts w:cs="Times New Roman"/>
        </w:rPr>
        <w:t>odpověděla, že</w:t>
      </w:r>
      <w:r w:rsidR="00B022CB" w:rsidRPr="003A61CF">
        <w:rPr>
          <w:rFonts w:cs="Times New Roman"/>
        </w:rPr>
        <w:t xml:space="preserve"> ke školnému se vyjádřit nemoh</w:t>
      </w:r>
      <w:r w:rsidR="00B022CB">
        <w:rPr>
          <w:rFonts w:cs="Times New Roman"/>
        </w:rPr>
        <w:t>ou</w:t>
      </w:r>
      <w:r w:rsidR="00B022CB" w:rsidRPr="003A61CF">
        <w:rPr>
          <w:rFonts w:cs="Times New Roman"/>
        </w:rPr>
        <w:t>, nemají číslo k</w:t>
      </w:r>
      <w:r w:rsidR="00B022CB">
        <w:rPr>
          <w:rFonts w:cs="Times New Roman"/>
        </w:rPr>
        <w:t> </w:t>
      </w:r>
      <w:r w:rsidR="00B022CB" w:rsidRPr="003A61CF">
        <w:rPr>
          <w:rFonts w:cs="Times New Roman"/>
        </w:rPr>
        <w:t>dispozici</w:t>
      </w:r>
      <w:r w:rsidR="00B022CB">
        <w:rPr>
          <w:rFonts w:cs="Times New Roman"/>
        </w:rPr>
        <w:t xml:space="preserve"> v</w:t>
      </w:r>
      <w:r w:rsidR="00B022CB" w:rsidRPr="003A61CF">
        <w:rPr>
          <w:rFonts w:cs="Times New Roman"/>
        </w:rPr>
        <w:t>zhledem k</w:t>
      </w:r>
      <w:r w:rsidR="00B022CB">
        <w:rPr>
          <w:rFonts w:cs="Times New Roman"/>
        </w:rPr>
        <w:t xml:space="preserve"> neustálé</w:t>
      </w:r>
      <w:r w:rsidR="00B022CB" w:rsidRPr="003A61CF">
        <w:rPr>
          <w:rFonts w:cs="Times New Roman"/>
        </w:rPr>
        <w:t> rotaci pracovník</w:t>
      </w:r>
      <w:r w:rsidR="00B022CB">
        <w:rPr>
          <w:rFonts w:cs="Times New Roman"/>
        </w:rPr>
        <w:t>ů</w:t>
      </w:r>
      <w:r w:rsidR="00B022CB" w:rsidRPr="003A61CF">
        <w:rPr>
          <w:rFonts w:cs="Times New Roman"/>
        </w:rPr>
        <w:t xml:space="preserve">. Jsou </w:t>
      </w:r>
      <w:r w:rsidR="00B022CB">
        <w:rPr>
          <w:rFonts w:cs="Times New Roman"/>
        </w:rPr>
        <w:t xml:space="preserve">však </w:t>
      </w:r>
      <w:r w:rsidR="00B022CB" w:rsidRPr="003A61CF">
        <w:rPr>
          <w:rFonts w:cs="Times New Roman"/>
        </w:rPr>
        <w:t>ocho</w:t>
      </w:r>
      <w:r w:rsidR="00B022CB">
        <w:rPr>
          <w:rFonts w:cs="Times New Roman"/>
        </w:rPr>
        <w:t>t</w:t>
      </w:r>
      <w:r w:rsidR="00B022CB" w:rsidRPr="003A61CF">
        <w:rPr>
          <w:rFonts w:cs="Times New Roman"/>
        </w:rPr>
        <w:t xml:space="preserve">ni alespoň nějaké průměrné </w:t>
      </w:r>
      <w:r w:rsidR="00B022CB">
        <w:rPr>
          <w:rFonts w:cs="Times New Roman"/>
        </w:rPr>
        <w:t xml:space="preserve">číslo  </w:t>
      </w:r>
      <w:r w:rsidR="00B022CB" w:rsidRPr="003A61CF">
        <w:rPr>
          <w:rFonts w:cs="Times New Roman"/>
        </w:rPr>
        <w:t>dodat.</w:t>
      </w:r>
      <w:r w:rsidR="00B022CB">
        <w:rPr>
          <w:rFonts w:cs="Times New Roman"/>
        </w:rPr>
        <w:t xml:space="preserve"> </w:t>
      </w:r>
      <w:r w:rsidR="00B022CB" w:rsidRPr="003A61CF">
        <w:rPr>
          <w:rFonts w:cs="Times New Roman"/>
        </w:rPr>
        <w:t xml:space="preserve">V roce 2022 měli 1 158 systemizovaných míst v zahraničí. </w:t>
      </w:r>
    </w:p>
    <w:p w:rsidR="00B022CB" w:rsidRPr="003A61CF" w:rsidRDefault="00B022CB" w:rsidP="0051552C">
      <w:pPr>
        <w:ind w:firstLine="708"/>
        <w:jc w:val="both"/>
        <w:rPr>
          <w:rFonts w:cs="Times New Roman"/>
        </w:rPr>
      </w:pPr>
      <w:r w:rsidRPr="0051552C">
        <w:rPr>
          <w:rFonts w:cs="Times New Roman"/>
          <w:u w:val="single"/>
        </w:rPr>
        <w:t>Posl. K. Rais</w:t>
      </w:r>
      <w:r w:rsidR="0051552C">
        <w:rPr>
          <w:rFonts w:cs="Times New Roman"/>
        </w:rPr>
        <w:t xml:space="preserve"> </w:t>
      </w:r>
      <w:r w:rsidRPr="003A61CF">
        <w:rPr>
          <w:rFonts w:cs="Times New Roman"/>
        </w:rPr>
        <w:t xml:space="preserve">ocenil, že se podařilo navýšit počty vědecké diplomacie na </w:t>
      </w:r>
      <w:r w:rsidR="0051552C">
        <w:rPr>
          <w:rFonts w:cs="Times New Roman"/>
        </w:rPr>
        <w:t>čtyři</w:t>
      </w:r>
      <w:r w:rsidRPr="003A61CF">
        <w:rPr>
          <w:rFonts w:cs="Times New Roman"/>
        </w:rPr>
        <w:t xml:space="preserve"> lidi. </w:t>
      </w:r>
      <w:r>
        <w:rPr>
          <w:rFonts w:cs="Times New Roman"/>
        </w:rPr>
        <w:t>Dotázal se</w:t>
      </w:r>
      <w:r w:rsidR="0051552C">
        <w:rPr>
          <w:rFonts w:cs="Times New Roman"/>
        </w:rPr>
        <w:t>,</w:t>
      </w:r>
      <w:r>
        <w:rPr>
          <w:rFonts w:cs="Times New Roman"/>
        </w:rPr>
        <w:t xml:space="preserve"> </w:t>
      </w:r>
      <w:r>
        <w:rPr>
          <w:rFonts w:cs="Times New Roman"/>
        </w:rPr>
        <w:lastRenderedPageBreak/>
        <w:t>z</w:t>
      </w:r>
      <w:r w:rsidRPr="003A61CF">
        <w:rPr>
          <w:rFonts w:cs="Times New Roman"/>
        </w:rPr>
        <w:t>da navštěvují také české univerzity.</w:t>
      </w:r>
    </w:p>
    <w:p w:rsidR="00B022CB" w:rsidRPr="003A61CF" w:rsidRDefault="00B022CB" w:rsidP="0051552C">
      <w:pPr>
        <w:ind w:firstLine="567"/>
        <w:jc w:val="both"/>
        <w:rPr>
          <w:rFonts w:cs="Times New Roman"/>
        </w:rPr>
      </w:pPr>
      <w:r w:rsidRPr="0051552C">
        <w:rPr>
          <w:rFonts w:cs="Times New Roman"/>
          <w:u w:val="single"/>
        </w:rPr>
        <w:t>Nám. J. Kozák</w:t>
      </w:r>
      <w:r w:rsidRPr="003A61CF">
        <w:rPr>
          <w:rFonts w:cs="Times New Roman"/>
        </w:rPr>
        <w:t xml:space="preserve"> </w:t>
      </w:r>
      <w:r>
        <w:rPr>
          <w:rFonts w:cs="Times New Roman"/>
        </w:rPr>
        <w:t xml:space="preserve">odpověděl, že </w:t>
      </w:r>
      <w:r w:rsidRPr="003A61CF">
        <w:rPr>
          <w:rFonts w:cs="Times New Roman"/>
        </w:rPr>
        <w:t>v</w:t>
      </w:r>
      <w:r>
        <w:rPr>
          <w:rFonts w:cs="Times New Roman"/>
        </w:rPr>
        <w:t>ě</w:t>
      </w:r>
      <w:r w:rsidRPr="003A61CF">
        <w:rPr>
          <w:rFonts w:cs="Times New Roman"/>
        </w:rPr>
        <w:t>decké diplomaty v zahraničí m</w:t>
      </w:r>
      <w:r w:rsidR="00E068E8">
        <w:rPr>
          <w:rFonts w:cs="Times New Roman"/>
        </w:rPr>
        <w:t>áme</w:t>
      </w:r>
      <w:r w:rsidRPr="003A61CF">
        <w:rPr>
          <w:rFonts w:cs="Times New Roman"/>
        </w:rPr>
        <w:t xml:space="preserve"> v USA, Izraeli, na T</w:t>
      </w:r>
      <w:r>
        <w:rPr>
          <w:rFonts w:cs="Times New Roman"/>
        </w:rPr>
        <w:t>ch</w:t>
      </w:r>
      <w:r w:rsidRPr="003A61CF">
        <w:rPr>
          <w:rFonts w:cs="Times New Roman"/>
        </w:rPr>
        <w:t>a</w:t>
      </w:r>
      <w:r>
        <w:rPr>
          <w:rFonts w:cs="Times New Roman"/>
        </w:rPr>
        <w:t>j</w:t>
      </w:r>
      <w:r w:rsidR="00E068E8">
        <w:rPr>
          <w:rFonts w:cs="Times New Roman"/>
        </w:rPr>
        <w:t>-</w:t>
      </w:r>
      <w:r w:rsidRPr="003A61CF">
        <w:rPr>
          <w:rFonts w:cs="Times New Roman"/>
        </w:rPr>
        <w:t>wanu a v Bruselu. Tři z nich jsou sdíleni s Úřadem vlády. Je to málo, proto v milém roce začal</w:t>
      </w:r>
      <w:r w:rsidR="00E068E8">
        <w:rPr>
          <w:rFonts w:cs="Times New Roman"/>
        </w:rPr>
        <w:t>o MZV</w:t>
      </w:r>
      <w:r w:rsidRPr="003A61CF">
        <w:rPr>
          <w:rFonts w:cs="Times New Roman"/>
        </w:rPr>
        <w:t xml:space="preserve"> pracovat na tom, aby se vědecká diplomacie stala běžnou součástí práce ekonomických diplomatů. Nové od</w:t>
      </w:r>
      <w:r>
        <w:rPr>
          <w:rFonts w:cs="Times New Roman"/>
        </w:rPr>
        <w:t>dělení</w:t>
      </w:r>
      <w:r w:rsidRPr="003A61CF">
        <w:rPr>
          <w:rFonts w:cs="Times New Roman"/>
        </w:rPr>
        <w:t xml:space="preserve"> na MZV má </w:t>
      </w:r>
      <w:r w:rsidR="0051552C">
        <w:rPr>
          <w:rFonts w:cs="Times New Roman"/>
        </w:rPr>
        <w:t>čtyři</w:t>
      </w:r>
      <w:r w:rsidRPr="003A61CF">
        <w:rPr>
          <w:rFonts w:cs="Times New Roman"/>
        </w:rPr>
        <w:t xml:space="preserve"> zaměstnance, kteří se budou věnovat vědeck</w:t>
      </w:r>
      <w:r>
        <w:rPr>
          <w:rFonts w:cs="Times New Roman"/>
        </w:rPr>
        <w:t>é</w:t>
      </w:r>
      <w:r w:rsidRPr="003A61CF">
        <w:rPr>
          <w:rFonts w:cs="Times New Roman"/>
        </w:rPr>
        <w:t xml:space="preserve"> diplomacii</w:t>
      </w:r>
      <w:r>
        <w:rPr>
          <w:rFonts w:cs="Times New Roman"/>
        </w:rPr>
        <w:t xml:space="preserve"> a b</w:t>
      </w:r>
      <w:r w:rsidRPr="003A61CF">
        <w:rPr>
          <w:rFonts w:cs="Times New Roman"/>
        </w:rPr>
        <w:t>udou v kontaktu s</w:t>
      </w:r>
      <w:r>
        <w:rPr>
          <w:rFonts w:cs="Times New Roman"/>
        </w:rPr>
        <w:t> </w:t>
      </w:r>
      <w:r w:rsidRPr="003A61CF">
        <w:rPr>
          <w:rFonts w:cs="Times New Roman"/>
        </w:rPr>
        <w:t>univerzitami</w:t>
      </w:r>
      <w:r>
        <w:rPr>
          <w:rFonts w:cs="Times New Roman"/>
        </w:rPr>
        <w:t xml:space="preserve">, </w:t>
      </w:r>
      <w:r w:rsidRPr="003A61CF">
        <w:rPr>
          <w:rFonts w:cs="Times New Roman"/>
        </w:rPr>
        <w:t xml:space="preserve">výzkumnými infrastrukturami a firmami. </w:t>
      </w:r>
      <w:r w:rsidRPr="0051552C">
        <w:rPr>
          <w:rFonts w:cs="Times New Roman"/>
          <w:u w:val="single"/>
        </w:rPr>
        <w:t>Nám. J. Kozák</w:t>
      </w:r>
      <w:r>
        <w:rPr>
          <w:rFonts w:cs="Times New Roman"/>
        </w:rPr>
        <w:t xml:space="preserve"> uvedl, že v</w:t>
      </w:r>
      <w:r w:rsidRPr="003A61CF">
        <w:rPr>
          <w:rFonts w:cs="Times New Roman"/>
        </w:rPr>
        <w:t xml:space="preserve"> úterý navštívil </w:t>
      </w:r>
      <w:r w:rsidR="0051552C">
        <w:rPr>
          <w:rFonts w:cs="Times New Roman"/>
        </w:rPr>
        <w:t xml:space="preserve">spolu </w:t>
      </w:r>
      <w:r w:rsidRPr="003A61CF">
        <w:rPr>
          <w:rFonts w:cs="Times New Roman"/>
        </w:rPr>
        <w:t>s novou vedoucí odd. vědecké diplomacie Mor</w:t>
      </w:r>
      <w:r>
        <w:rPr>
          <w:rFonts w:cs="Times New Roman"/>
        </w:rPr>
        <w:t>a</w:t>
      </w:r>
      <w:r w:rsidRPr="003A61CF">
        <w:rPr>
          <w:rFonts w:cs="Times New Roman"/>
        </w:rPr>
        <w:t>vskoslezský kraj a jednali se zástupci univerzit a inovačních center o možné spolupráci.</w:t>
      </w:r>
    </w:p>
    <w:p w:rsidR="00B022CB" w:rsidRPr="003A61CF" w:rsidRDefault="00B022CB" w:rsidP="00B022CB">
      <w:pPr>
        <w:jc w:val="both"/>
        <w:rPr>
          <w:rFonts w:cs="Times New Roman"/>
        </w:rPr>
      </w:pPr>
    </w:p>
    <w:p w:rsidR="00B022CB" w:rsidRPr="003A61CF" w:rsidRDefault="00B022CB" w:rsidP="00B022CB">
      <w:pPr>
        <w:ind w:firstLine="567"/>
        <w:jc w:val="both"/>
        <w:rPr>
          <w:rFonts w:cs="Times New Roman"/>
        </w:rPr>
      </w:pPr>
      <w:r w:rsidRPr="003A61CF">
        <w:rPr>
          <w:rFonts w:cs="Times New Roman"/>
        </w:rPr>
        <w:t xml:space="preserve">Podrobná rozprava: </w:t>
      </w:r>
    </w:p>
    <w:p w:rsidR="00B022CB" w:rsidRPr="003A61CF" w:rsidRDefault="00B022CB" w:rsidP="00B022CB">
      <w:pPr>
        <w:ind w:firstLine="567"/>
        <w:jc w:val="both"/>
        <w:rPr>
          <w:rFonts w:cs="Times New Roman"/>
          <w:i/>
          <w:spacing w:val="-3"/>
        </w:rPr>
      </w:pPr>
      <w:r w:rsidRPr="0051552C">
        <w:rPr>
          <w:rFonts w:cs="Times New Roman"/>
          <w:u w:val="single"/>
        </w:rPr>
        <w:t>Zpravodaj P. Beitl</w:t>
      </w:r>
      <w:r w:rsidRPr="003A61CF">
        <w:rPr>
          <w:rFonts w:cs="Times New Roman"/>
        </w:rPr>
        <w:t xml:space="preserve"> navrhl usnesení, které bylo přijato </w:t>
      </w:r>
      <w:r w:rsidRPr="003A61CF">
        <w:rPr>
          <w:rFonts w:cs="Times New Roman"/>
          <w:i/>
        </w:rPr>
        <w:t xml:space="preserve">/usn. č. </w:t>
      </w:r>
      <w:r>
        <w:rPr>
          <w:rFonts w:cs="Times New Roman"/>
          <w:i/>
        </w:rPr>
        <w:t>85</w:t>
      </w:r>
      <w:r w:rsidRPr="003A61CF">
        <w:rPr>
          <w:rFonts w:cs="Times New Roman"/>
          <w:i/>
        </w:rPr>
        <w:t xml:space="preserve">, hlasování </w:t>
      </w:r>
      <w:r w:rsidR="00227ADF">
        <w:rPr>
          <w:rFonts w:cs="Times New Roman"/>
          <w:i/>
        </w:rPr>
        <w:t>1</w:t>
      </w:r>
      <w:r w:rsidR="00E068E8">
        <w:rPr>
          <w:rFonts w:cs="Times New Roman"/>
          <w:i/>
        </w:rPr>
        <w:t>3</w:t>
      </w:r>
      <w:r w:rsidRPr="003A61CF">
        <w:rPr>
          <w:rFonts w:cs="Times New Roman"/>
          <w:i/>
        </w:rPr>
        <w:t>-0-0, PRO: p</w:t>
      </w:r>
      <w:r w:rsidR="00227ADF">
        <w:rPr>
          <w:rFonts w:cs="Times New Roman"/>
          <w:i/>
        </w:rPr>
        <w:t xml:space="preserve">osl. P. Beitl, M. Benda, J. Bžoch, J. Horák, </w:t>
      </w:r>
      <w:r w:rsidR="00E068E8">
        <w:rPr>
          <w:rFonts w:cs="Times New Roman"/>
          <w:i/>
        </w:rPr>
        <w:t xml:space="preserve">J. Kobza, </w:t>
      </w:r>
      <w:r w:rsidR="00227ADF">
        <w:rPr>
          <w:rFonts w:cs="Times New Roman"/>
          <w:i/>
        </w:rPr>
        <w:t xml:space="preserve">T. Kohoutek, J. Kubík, J. Levko, </w:t>
      </w:r>
      <w:r w:rsidR="00E068E8">
        <w:rPr>
          <w:rFonts w:cs="Times New Roman"/>
          <w:i/>
        </w:rPr>
        <w:t xml:space="preserve">O. Lochman, </w:t>
      </w:r>
      <w:r w:rsidR="00227ADF">
        <w:rPr>
          <w:rFonts w:cs="Times New Roman"/>
          <w:i/>
        </w:rPr>
        <w:t>H. Okamura, K. Rais, M. Ratiborský, M. Ženíšek</w:t>
      </w:r>
      <w:r w:rsidRPr="003A61CF">
        <w:rPr>
          <w:rFonts w:cs="Times New Roman"/>
          <w:i/>
        </w:rPr>
        <w:t>/</w:t>
      </w:r>
      <w:r w:rsidRPr="003A61CF">
        <w:rPr>
          <w:rFonts w:cs="Times New Roman"/>
          <w:i/>
          <w:spacing w:val="-3"/>
        </w:rPr>
        <w:t>.</w:t>
      </w:r>
    </w:p>
    <w:p w:rsidR="00B022CB" w:rsidRDefault="00B022CB" w:rsidP="00D66598">
      <w:pPr>
        <w:jc w:val="both"/>
      </w:pPr>
    </w:p>
    <w:p w:rsidR="00B022CB" w:rsidRDefault="00B022CB" w:rsidP="00B022CB">
      <w:pPr>
        <w:ind w:firstLine="567"/>
        <w:jc w:val="both"/>
      </w:pPr>
    </w:p>
    <w:tbl>
      <w:tblPr>
        <w:tblStyle w:val="Mkatabulky"/>
        <w:tblW w:w="0" w:type="auto"/>
        <w:tblLook w:val="04A0" w:firstRow="1" w:lastRow="0" w:firstColumn="1" w:lastColumn="0" w:noHBand="0" w:noVBand="1"/>
      </w:tblPr>
      <w:tblGrid>
        <w:gridCol w:w="9062"/>
      </w:tblGrid>
      <w:tr w:rsidR="00B022CB" w:rsidTr="00BB4DF1">
        <w:tc>
          <w:tcPr>
            <w:tcW w:w="9062" w:type="dxa"/>
          </w:tcPr>
          <w:p w:rsidR="00D66598" w:rsidRDefault="00D66598" w:rsidP="00BB4DF1">
            <w:pPr>
              <w:pStyle w:val="Normlnweb"/>
              <w:ind w:firstLine="709"/>
              <w:jc w:val="both"/>
              <w:rPr>
                <w:spacing w:val="-4"/>
              </w:rPr>
            </w:pPr>
          </w:p>
          <w:p w:rsidR="00D66598" w:rsidRDefault="00D66598" w:rsidP="00D66598">
            <w:pPr>
              <w:pStyle w:val="Normlnweb"/>
              <w:ind w:firstLine="709"/>
              <w:jc w:val="both"/>
            </w:pPr>
            <w:r>
              <w:rPr>
                <w:spacing w:val="-4"/>
              </w:rPr>
              <w:t>Po odůvodnění náměstka ministra zahraničních věcí Mgr. Jiřího Kozáka, ředitelky odboru Rozpočtová politika společensky významných odvětví Ministerstva financí Ing. Heleny Doktorové, zpravodajské zprávě posl. Ing. Petra Beitla a po rozpravě</w:t>
            </w:r>
          </w:p>
          <w:p w:rsidR="00D66598" w:rsidRDefault="00D66598" w:rsidP="00D66598">
            <w:pPr>
              <w:pStyle w:val="Bezmezer"/>
              <w:jc w:val="both"/>
            </w:pPr>
          </w:p>
          <w:p w:rsidR="00D66598" w:rsidRDefault="00D66598" w:rsidP="00D66598">
            <w:r w:rsidRPr="00B43D45">
              <w:t>zahraniční výbor</w:t>
            </w:r>
          </w:p>
          <w:p w:rsidR="00D66598" w:rsidRPr="00B43D45" w:rsidRDefault="00D66598" w:rsidP="00D66598"/>
          <w:p w:rsidR="00D66598" w:rsidRPr="00377ED1" w:rsidRDefault="00D66598" w:rsidP="00D66598">
            <w:pPr>
              <w:pStyle w:val="PS-slovanseznam"/>
              <w:ind w:left="567" w:hanging="567"/>
            </w:pPr>
            <w:r w:rsidRPr="00B43D45">
              <w:rPr>
                <w:rStyle w:val="proloenChar"/>
                <w:b/>
              </w:rPr>
              <w:t>doporučuje</w:t>
            </w:r>
            <w:r>
              <w:t xml:space="preserve"> Poslanecké sněmovně Parlamentu České republiky vyslovit souhlas s předloženým návrhem závěrečného účtu kapitoly 306 - Ministerstvo zahraničních věcí za rok 2022 - v příjmech 528 475 987 Kč a výdajích 8 873 023 374 Kč;</w:t>
            </w:r>
            <w:r w:rsidRPr="00377ED1">
              <w:t xml:space="preserve"> </w:t>
            </w:r>
          </w:p>
          <w:p w:rsidR="00B022CB" w:rsidRPr="00D66598" w:rsidRDefault="00D66598" w:rsidP="00D66598">
            <w:pPr>
              <w:pStyle w:val="PS-slovanseznam"/>
              <w:ind w:left="567" w:hanging="567"/>
            </w:pPr>
            <w:r w:rsidRPr="000F715D">
              <w:rPr>
                <w:rStyle w:val="proloenChar"/>
                <w:b/>
              </w:rPr>
              <w:t>pověřuje</w:t>
            </w:r>
            <w:r>
              <w:t xml:space="preserve"> zpravodaje výboru posl. Petra Beitla, aby tento závěr výboru tlumočil </w:t>
            </w:r>
            <w:r>
              <w:br/>
              <w:t xml:space="preserve">na jednání rozpočtového výboru Poslanecké sněmovny za účasti zpravodajů ostatních výborů. </w:t>
            </w:r>
          </w:p>
        </w:tc>
      </w:tr>
    </w:tbl>
    <w:p w:rsidR="00B022CB" w:rsidRDefault="00B022CB" w:rsidP="00B022CB">
      <w:pPr>
        <w:jc w:val="both"/>
      </w:pPr>
    </w:p>
    <w:p w:rsidR="00B022CB" w:rsidRDefault="00B022CB" w:rsidP="007021C6">
      <w:pPr>
        <w:pStyle w:val="Odstavecseseznamem"/>
        <w:ind w:left="0" w:firstLine="708"/>
        <w:jc w:val="both"/>
      </w:pPr>
    </w:p>
    <w:p w:rsidR="005F463A" w:rsidRDefault="005F463A" w:rsidP="00066020">
      <w:pPr>
        <w:pStyle w:val="slovanseznam"/>
        <w:numPr>
          <w:ilvl w:val="0"/>
          <w:numId w:val="0"/>
        </w:numPr>
        <w:jc w:val="both"/>
      </w:pPr>
    </w:p>
    <w:p w:rsidR="005F463A" w:rsidRDefault="005F463A" w:rsidP="00066020">
      <w:pPr>
        <w:pStyle w:val="slovanseznam"/>
        <w:numPr>
          <w:ilvl w:val="0"/>
          <w:numId w:val="0"/>
        </w:numPr>
        <w:jc w:val="both"/>
      </w:pPr>
    </w:p>
    <w:p w:rsidR="007D3803" w:rsidRPr="007D3803" w:rsidRDefault="007D3803" w:rsidP="007D3803">
      <w:pPr>
        <w:pStyle w:val="slovanseznam"/>
        <w:numPr>
          <w:ilvl w:val="0"/>
          <w:numId w:val="22"/>
        </w:numPr>
        <w:pBdr>
          <w:bottom w:val="single" w:sz="4" w:space="1" w:color="auto"/>
        </w:pBdr>
        <w:ind w:left="709" w:hanging="709"/>
        <w:jc w:val="both"/>
        <w:rPr>
          <w:b/>
        </w:rPr>
      </w:pPr>
      <w:r w:rsidRPr="007D3803">
        <w:rPr>
          <w:b/>
        </w:rPr>
        <w:t>Návrh termínu a pořadu příští schůze</w:t>
      </w:r>
    </w:p>
    <w:p w:rsidR="007D3803" w:rsidRDefault="007D3803" w:rsidP="00807F57">
      <w:pPr>
        <w:pStyle w:val="slovanseznam"/>
        <w:numPr>
          <w:ilvl w:val="0"/>
          <w:numId w:val="0"/>
        </w:numPr>
        <w:ind w:firstLine="709"/>
        <w:jc w:val="both"/>
      </w:pPr>
    </w:p>
    <w:p w:rsidR="008C1A13" w:rsidRPr="003A61CF" w:rsidRDefault="008C1A13" w:rsidP="008C1A13">
      <w:pPr>
        <w:ind w:firstLine="708"/>
        <w:jc w:val="both"/>
        <w:rPr>
          <w:rFonts w:cs="Times New Roman"/>
        </w:rPr>
      </w:pPr>
      <w:r w:rsidRPr="008C1A13">
        <w:rPr>
          <w:rFonts w:cs="Times New Roman"/>
          <w:u w:val="single"/>
        </w:rPr>
        <w:t>Př. M. Ženíšek</w:t>
      </w:r>
      <w:r>
        <w:rPr>
          <w:rFonts w:cs="Times New Roman"/>
        </w:rPr>
        <w:t xml:space="preserve"> - další </w:t>
      </w:r>
      <w:r w:rsidRPr="003A61CF">
        <w:rPr>
          <w:rFonts w:cs="Times New Roman"/>
        </w:rPr>
        <w:t>schůze</w:t>
      </w:r>
      <w:r>
        <w:rPr>
          <w:rFonts w:cs="Times New Roman"/>
        </w:rPr>
        <w:t xml:space="preserve"> zahraničního výboru </w:t>
      </w:r>
      <w:r w:rsidRPr="003A61CF">
        <w:rPr>
          <w:rFonts w:cs="Times New Roman"/>
        </w:rPr>
        <w:t xml:space="preserve">se uskuteční </w:t>
      </w:r>
      <w:r>
        <w:rPr>
          <w:rFonts w:cs="Times New Roman"/>
        </w:rPr>
        <w:t xml:space="preserve">až </w:t>
      </w:r>
      <w:r w:rsidRPr="003A61CF">
        <w:rPr>
          <w:rFonts w:cs="Times New Roman"/>
        </w:rPr>
        <w:t>ve čtvrtek 25. května 202</w:t>
      </w:r>
      <w:r w:rsidR="00E068E8">
        <w:rPr>
          <w:rFonts w:cs="Times New Roman"/>
        </w:rPr>
        <w:t>3,</w:t>
      </w:r>
      <w:r w:rsidRPr="003A61CF">
        <w:rPr>
          <w:rFonts w:cs="Times New Roman"/>
        </w:rPr>
        <w:t xml:space="preserve"> </w:t>
      </w:r>
      <w:r>
        <w:rPr>
          <w:rFonts w:cs="Times New Roman"/>
        </w:rPr>
        <w:t xml:space="preserve"> neboť v</w:t>
      </w:r>
      <w:r w:rsidRPr="003A61CF">
        <w:rPr>
          <w:rFonts w:cs="Times New Roman"/>
        </w:rPr>
        <w:t xml:space="preserve"> dubnovém výborovém týdnu bude delegace </w:t>
      </w:r>
      <w:r>
        <w:rPr>
          <w:rFonts w:cs="Times New Roman"/>
        </w:rPr>
        <w:t>zahraničního výboru</w:t>
      </w:r>
      <w:r w:rsidRPr="003A61CF">
        <w:rPr>
          <w:rFonts w:cs="Times New Roman"/>
        </w:rPr>
        <w:t xml:space="preserve"> v Japonsku. Na programu budou všechny smlouvy, které projdou prvním čtením.  Po dohodě s vedením výboru by se červnová schůze v termínu 22</w:t>
      </w:r>
      <w:r>
        <w:rPr>
          <w:rFonts w:cs="Times New Roman"/>
        </w:rPr>
        <w:t>.</w:t>
      </w:r>
      <w:r w:rsidRPr="003A61CF">
        <w:rPr>
          <w:rFonts w:cs="Times New Roman"/>
        </w:rPr>
        <w:t xml:space="preserve"> – 23. 6. konala </w:t>
      </w:r>
      <w:r>
        <w:rPr>
          <w:rFonts w:cs="Times New Roman"/>
        </w:rPr>
        <w:t>formou</w:t>
      </w:r>
      <w:r w:rsidRPr="003A61CF">
        <w:rPr>
          <w:rFonts w:cs="Times New Roman"/>
        </w:rPr>
        <w:t xml:space="preserve"> výjezdní</w:t>
      </w:r>
      <w:r>
        <w:rPr>
          <w:rFonts w:cs="Times New Roman"/>
        </w:rPr>
        <w:t>ho</w:t>
      </w:r>
      <w:r w:rsidRPr="003A61CF">
        <w:rPr>
          <w:rFonts w:cs="Times New Roman"/>
        </w:rPr>
        <w:t xml:space="preserve"> zasedání v Harrachově. Tam by </w:t>
      </w:r>
      <w:r>
        <w:rPr>
          <w:rFonts w:cs="Times New Roman"/>
        </w:rPr>
        <w:t>se mohly projednávat také</w:t>
      </w:r>
      <w:r w:rsidRPr="003A61CF">
        <w:rPr>
          <w:rFonts w:cs="Times New Roman"/>
        </w:rPr>
        <w:t xml:space="preserve"> investiční akce</w:t>
      </w:r>
      <w:r>
        <w:rPr>
          <w:rFonts w:cs="Times New Roman"/>
        </w:rPr>
        <w:t xml:space="preserve"> za účasti zástupců MZV.</w:t>
      </w:r>
    </w:p>
    <w:p w:rsidR="00807F57" w:rsidRDefault="007D3803" w:rsidP="007D3803">
      <w:pPr>
        <w:pStyle w:val="slovanseznam"/>
        <w:numPr>
          <w:ilvl w:val="0"/>
          <w:numId w:val="0"/>
        </w:numPr>
        <w:ind w:firstLine="709"/>
        <w:jc w:val="both"/>
      </w:pPr>
      <w:r>
        <w:t xml:space="preserve"> </w:t>
      </w:r>
    </w:p>
    <w:p w:rsidR="004911C0" w:rsidRDefault="004911C0" w:rsidP="00807F57">
      <w:pPr>
        <w:pStyle w:val="slovanseznam"/>
        <w:numPr>
          <w:ilvl w:val="0"/>
          <w:numId w:val="0"/>
        </w:numPr>
        <w:ind w:firstLine="709"/>
        <w:jc w:val="both"/>
      </w:pPr>
    </w:p>
    <w:p w:rsidR="004911C0" w:rsidRDefault="004911C0" w:rsidP="00807F57">
      <w:pPr>
        <w:pStyle w:val="slovanseznam"/>
        <w:numPr>
          <w:ilvl w:val="0"/>
          <w:numId w:val="0"/>
        </w:numPr>
        <w:ind w:left="1068"/>
      </w:pPr>
    </w:p>
    <w:p w:rsidR="004A71FE" w:rsidRPr="00181439" w:rsidRDefault="004A71FE" w:rsidP="007D3803">
      <w:pPr>
        <w:pStyle w:val="slovanseznam"/>
        <w:numPr>
          <w:ilvl w:val="0"/>
          <w:numId w:val="22"/>
        </w:numPr>
        <w:pBdr>
          <w:bottom w:val="single" w:sz="4" w:space="1" w:color="auto"/>
        </w:pBdr>
        <w:ind w:left="709" w:hanging="709"/>
        <w:rPr>
          <w:b/>
        </w:rPr>
      </w:pPr>
      <w:r w:rsidRPr="00181439">
        <w:rPr>
          <w:b/>
        </w:rPr>
        <w:t>Sdělení předsedy</w:t>
      </w:r>
    </w:p>
    <w:p w:rsidR="004A71FE" w:rsidRDefault="004A71FE" w:rsidP="004A71FE">
      <w:pPr>
        <w:pStyle w:val="Odstavecseseznamem"/>
        <w:ind w:left="426"/>
      </w:pPr>
    </w:p>
    <w:p w:rsidR="008C1A13" w:rsidRDefault="008C1A13" w:rsidP="00E068E8">
      <w:pPr>
        <w:pStyle w:val="Odstavecseseznamem"/>
        <w:ind w:left="0" w:firstLine="708"/>
        <w:jc w:val="both"/>
        <w:rPr>
          <w:rFonts w:cs="Times New Roman"/>
        </w:rPr>
      </w:pPr>
      <w:r w:rsidRPr="008C1A13">
        <w:rPr>
          <w:rFonts w:cs="Times New Roman"/>
          <w:u w:val="single"/>
        </w:rPr>
        <w:t>Př.  M. Ženíšek</w:t>
      </w:r>
      <w:r w:rsidRPr="003A61CF">
        <w:rPr>
          <w:rFonts w:cs="Times New Roman"/>
        </w:rPr>
        <w:t xml:space="preserve"> sdělil, že všem členům výboru </w:t>
      </w:r>
      <w:r w:rsidR="00E068E8">
        <w:rPr>
          <w:rFonts w:cs="Times New Roman"/>
        </w:rPr>
        <w:t xml:space="preserve">nechá </w:t>
      </w:r>
      <w:r w:rsidRPr="003A61CF">
        <w:rPr>
          <w:rFonts w:cs="Times New Roman"/>
        </w:rPr>
        <w:t>z</w:t>
      </w:r>
      <w:r w:rsidR="00E068E8">
        <w:rPr>
          <w:rFonts w:cs="Times New Roman"/>
        </w:rPr>
        <w:t xml:space="preserve">aslat zápis </w:t>
      </w:r>
      <w:r w:rsidRPr="003A61CF">
        <w:rPr>
          <w:rFonts w:cs="Times New Roman"/>
        </w:rPr>
        <w:t xml:space="preserve">z cesty </w:t>
      </w:r>
      <w:r>
        <w:rPr>
          <w:rFonts w:cs="Times New Roman"/>
        </w:rPr>
        <w:t xml:space="preserve">parlamentní delegace </w:t>
      </w:r>
      <w:r w:rsidRPr="003A61CF">
        <w:rPr>
          <w:rFonts w:cs="Times New Roman"/>
        </w:rPr>
        <w:t>na Tchaj</w:t>
      </w:r>
      <w:r w:rsidR="00E068E8">
        <w:rPr>
          <w:rFonts w:cs="Times New Roman"/>
        </w:rPr>
        <w:t>-</w:t>
      </w:r>
      <w:r w:rsidRPr="003A61CF">
        <w:rPr>
          <w:rFonts w:cs="Times New Roman"/>
        </w:rPr>
        <w:t>wan.</w:t>
      </w:r>
    </w:p>
    <w:p w:rsidR="0051552C" w:rsidRPr="003A61CF" w:rsidRDefault="00E068E8" w:rsidP="0051552C">
      <w:pPr>
        <w:ind w:firstLine="708"/>
        <w:jc w:val="both"/>
        <w:rPr>
          <w:rFonts w:cs="Times New Roman"/>
        </w:rPr>
      </w:pPr>
      <w:r>
        <w:t xml:space="preserve">Dále </w:t>
      </w:r>
      <w:r w:rsidR="0051552C">
        <w:rPr>
          <w:rFonts w:cs="Times New Roman"/>
        </w:rPr>
        <w:t>i</w:t>
      </w:r>
      <w:r w:rsidR="0051552C" w:rsidRPr="003A61CF">
        <w:rPr>
          <w:rFonts w:cs="Times New Roman"/>
        </w:rPr>
        <w:t xml:space="preserve">nformoval, že podle schváleného záměru zahraničních cest se chystá cesta </w:t>
      </w:r>
      <w:r w:rsidR="0051552C">
        <w:rPr>
          <w:rFonts w:cs="Times New Roman"/>
        </w:rPr>
        <w:t>zahraničního výboru</w:t>
      </w:r>
      <w:r w:rsidR="0051552C" w:rsidRPr="003A61CF">
        <w:rPr>
          <w:rFonts w:cs="Times New Roman"/>
        </w:rPr>
        <w:t xml:space="preserve"> do Černé Hory a Bosny a Hercegoviny v termínu 5. – 9. června 2023. </w:t>
      </w:r>
    </w:p>
    <w:p w:rsidR="0051552C" w:rsidRDefault="001262BA" w:rsidP="0051552C">
      <w:pPr>
        <w:ind w:firstLine="708"/>
        <w:jc w:val="both"/>
        <w:rPr>
          <w:rFonts w:cs="Times New Roman"/>
          <w:i/>
        </w:rPr>
      </w:pPr>
      <w:r w:rsidRPr="00EA2636">
        <w:rPr>
          <w:rFonts w:cs="Times New Roman"/>
          <w:u w:val="single"/>
        </w:rPr>
        <w:lastRenderedPageBreak/>
        <w:t>Př. M. Ženíšek</w:t>
      </w:r>
      <w:r>
        <w:rPr>
          <w:rFonts w:cs="Times New Roman"/>
        </w:rPr>
        <w:t xml:space="preserve"> navrhl usnesení, které bylo následně přijato </w:t>
      </w:r>
      <w:r w:rsidRPr="001262BA">
        <w:rPr>
          <w:rFonts w:cs="Times New Roman"/>
          <w:i/>
        </w:rPr>
        <w:t>(usn. č</w:t>
      </w:r>
      <w:r>
        <w:rPr>
          <w:rFonts w:cs="Times New Roman"/>
        </w:rPr>
        <w:t>.</w:t>
      </w:r>
      <w:r w:rsidR="0051552C" w:rsidRPr="008C1A13">
        <w:rPr>
          <w:rFonts w:cs="Times New Roman"/>
          <w:i/>
        </w:rPr>
        <w:t xml:space="preserve"> 86</w:t>
      </w:r>
      <w:r>
        <w:rPr>
          <w:rFonts w:cs="Times New Roman"/>
        </w:rPr>
        <w:t xml:space="preserve">, </w:t>
      </w:r>
      <w:r w:rsidR="0051552C" w:rsidRPr="003A61CF">
        <w:rPr>
          <w:rFonts w:cs="Times New Roman"/>
          <w:i/>
        </w:rPr>
        <w:t xml:space="preserve">hlasování </w:t>
      </w:r>
      <w:r w:rsidR="0051552C">
        <w:rPr>
          <w:rFonts w:cs="Times New Roman"/>
          <w:i/>
        </w:rPr>
        <w:t>11</w:t>
      </w:r>
      <w:r w:rsidR="0051552C" w:rsidRPr="003A61CF">
        <w:rPr>
          <w:rFonts w:cs="Times New Roman"/>
          <w:i/>
        </w:rPr>
        <w:t>-0-0, PRO: p</w:t>
      </w:r>
      <w:r w:rsidR="0051552C">
        <w:rPr>
          <w:rFonts w:cs="Times New Roman"/>
          <w:i/>
        </w:rPr>
        <w:t>osl. P. Beitl, M. Benda, J. Bžoch, J. Horák, T. Kohoutek, J. Kubík, J. Levko, H. Okamura, K. Rais, M. Ratiborský, M. Ženíšek</w:t>
      </w:r>
      <w:r>
        <w:rPr>
          <w:rFonts w:cs="Times New Roman"/>
          <w:i/>
        </w:rPr>
        <w:t>).</w:t>
      </w:r>
    </w:p>
    <w:p w:rsidR="0051552C" w:rsidRDefault="0051552C" w:rsidP="0051552C">
      <w:pPr>
        <w:ind w:firstLine="567"/>
        <w:jc w:val="both"/>
      </w:pPr>
    </w:p>
    <w:p w:rsidR="00357D38" w:rsidRDefault="00357D38" w:rsidP="0051552C">
      <w:pPr>
        <w:ind w:firstLine="567"/>
        <w:jc w:val="both"/>
      </w:pPr>
    </w:p>
    <w:tbl>
      <w:tblPr>
        <w:tblStyle w:val="Mkatabulky"/>
        <w:tblW w:w="0" w:type="auto"/>
        <w:tblLook w:val="04A0" w:firstRow="1" w:lastRow="0" w:firstColumn="1" w:lastColumn="0" w:noHBand="0" w:noVBand="1"/>
      </w:tblPr>
      <w:tblGrid>
        <w:gridCol w:w="9062"/>
      </w:tblGrid>
      <w:tr w:rsidR="0051552C" w:rsidTr="008B594A">
        <w:tc>
          <w:tcPr>
            <w:tcW w:w="9062" w:type="dxa"/>
          </w:tcPr>
          <w:p w:rsidR="0051552C" w:rsidRDefault="0051552C" w:rsidP="008B594A">
            <w:pPr>
              <w:pStyle w:val="Normlnweb"/>
              <w:ind w:firstLine="709"/>
              <w:jc w:val="both"/>
              <w:rPr>
                <w:spacing w:val="-4"/>
              </w:rPr>
            </w:pPr>
          </w:p>
          <w:p w:rsidR="0051552C" w:rsidRDefault="0051552C" w:rsidP="008B594A">
            <w:pPr>
              <w:pStyle w:val="Odstavecseseznamem"/>
              <w:ind w:left="0"/>
              <w:jc w:val="both"/>
              <w:rPr>
                <w:szCs w:val="24"/>
              </w:rPr>
            </w:pPr>
            <w:r>
              <w:t>Z</w:t>
            </w:r>
            <w:r w:rsidRPr="002B3B9A">
              <w:rPr>
                <w:szCs w:val="24"/>
              </w:rPr>
              <w:t>ahraniční výbor</w:t>
            </w:r>
          </w:p>
          <w:p w:rsidR="0051552C" w:rsidRDefault="0051552C" w:rsidP="008B594A">
            <w:pPr>
              <w:pStyle w:val="Bezmezer"/>
              <w:rPr>
                <w:szCs w:val="24"/>
              </w:rPr>
            </w:pPr>
          </w:p>
          <w:p w:rsidR="0051552C" w:rsidRDefault="0051552C" w:rsidP="008B594A">
            <w:pPr>
              <w:pStyle w:val="Bezmezer"/>
              <w:rPr>
                <w:szCs w:val="24"/>
              </w:rPr>
            </w:pPr>
          </w:p>
          <w:p w:rsidR="0051552C" w:rsidRPr="00822512" w:rsidRDefault="0051552C" w:rsidP="008B594A">
            <w:pPr>
              <w:pStyle w:val="Tlotextu"/>
              <w:numPr>
                <w:ilvl w:val="0"/>
                <w:numId w:val="32"/>
              </w:numPr>
              <w:ind w:left="851"/>
              <w:rPr>
                <w:color w:val="000000"/>
                <w:szCs w:val="24"/>
              </w:rPr>
            </w:pPr>
            <w:r>
              <w:rPr>
                <w:b/>
                <w:spacing w:val="-3"/>
              </w:rPr>
              <w:t>d o p o r u č u j e</w:t>
            </w:r>
            <w:r>
              <w:rPr>
                <w:spacing w:val="-3"/>
              </w:rPr>
              <w:t xml:space="preserve">  organizačnímu výboru schválit vyslání delegace zahraničního výboru Poslanecké sněmovny ve složení:</w:t>
            </w:r>
          </w:p>
          <w:p w:rsidR="0051552C" w:rsidRDefault="0051552C" w:rsidP="008B594A">
            <w:pPr>
              <w:pStyle w:val="Tlotextu"/>
              <w:ind w:left="851"/>
              <w:rPr>
                <w:b/>
                <w:spacing w:val="-3"/>
              </w:rPr>
            </w:pPr>
          </w:p>
          <w:p w:rsidR="0051552C" w:rsidRPr="00620C56" w:rsidRDefault="0051552C" w:rsidP="008B594A">
            <w:pPr>
              <w:pStyle w:val="Tlotextu"/>
              <w:ind w:left="851"/>
              <w:rPr>
                <w:spacing w:val="-3"/>
              </w:rPr>
            </w:pPr>
            <w:r>
              <w:rPr>
                <w:b/>
                <w:spacing w:val="-3"/>
              </w:rPr>
              <w:t>posl. Marek Ženíšek</w:t>
            </w:r>
            <w:r>
              <w:rPr>
                <w:b/>
                <w:spacing w:val="-3"/>
              </w:rPr>
              <w:tab/>
            </w:r>
            <w:r w:rsidRPr="00B46FC4">
              <w:rPr>
                <w:b/>
                <w:spacing w:val="-3"/>
              </w:rPr>
              <w:tab/>
            </w:r>
            <w:r>
              <w:rPr>
                <w:b/>
                <w:spacing w:val="-3"/>
              </w:rPr>
              <w:tab/>
            </w:r>
            <w:r>
              <w:rPr>
                <w:bCs/>
                <w:spacing w:val="-3"/>
              </w:rPr>
              <w:t>předseda výboru</w:t>
            </w:r>
            <w:r>
              <w:rPr>
                <w:bCs/>
                <w:spacing w:val="-3"/>
              </w:rPr>
              <w:tab/>
            </w:r>
            <w:r>
              <w:rPr>
                <w:bCs/>
                <w:spacing w:val="-3"/>
              </w:rPr>
              <w:tab/>
            </w:r>
            <w:r w:rsidRPr="00620C56">
              <w:rPr>
                <w:bCs/>
                <w:spacing w:val="-3"/>
              </w:rPr>
              <w:t>TOP09</w:t>
            </w:r>
          </w:p>
          <w:p w:rsidR="0051552C" w:rsidRDefault="0051552C" w:rsidP="008B594A">
            <w:pPr>
              <w:pStyle w:val="Tlotextu"/>
              <w:ind w:left="851"/>
              <w:rPr>
                <w:szCs w:val="24"/>
              </w:rPr>
            </w:pPr>
            <w:r w:rsidRPr="00C87F47">
              <w:rPr>
                <w:b/>
                <w:szCs w:val="24"/>
              </w:rPr>
              <w:t xml:space="preserve">posl. </w:t>
            </w:r>
            <w:r>
              <w:rPr>
                <w:b/>
                <w:szCs w:val="24"/>
              </w:rPr>
              <w:t>Petr Beitl</w:t>
            </w:r>
            <w:r>
              <w:rPr>
                <w:b/>
                <w:szCs w:val="24"/>
              </w:rPr>
              <w:tab/>
            </w:r>
            <w:r>
              <w:rPr>
                <w:b/>
                <w:szCs w:val="24"/>
              </w:rPr>
              <w:tab/>
            </w:r>
            <w:r>
              <w:rPr>
                <w:b/>
                <w:szCs w:val="24"/>
              </w:rPr>
              <w:tab/>
            </w:r>
            <w:r>
              <w:rPr>
                <w:b/>
                <w:szCs w:val="24"/>
              </w:rPr>
              <w:tab/>
            </w:r>
            <w:r>
              <w:rPr>
                <w:szCs w:val="24"/>
              </w:rPr>
              <w:t>místopředseda</w:t>
            </w:r>
            <w:r w:rsidRPr="00620C56">
              <w:rPr>
                <w:szCs w:val="24"/>
              </w:rPr>
              <w:t xml:space="preserve"> výboru</w:t>
            </w:r>
            <w:r>
              <w:rPr>
                <w:szCs w:val="24"/>
              </w:rPr>
              <w:tab/>
              <w:t>ODS</w:t>
            </w:r>
            <w:r w:rsidRPr="00620C56">
              <w:rPr>
                <w:szCs w:val="24"/>
              </w:rPr>
              <w:tab/>
            </w:r>
          </w:p>
          <w:p w:rsidR="0051552C" w:rsidRPr="001E3D04" w:rsidRDefault="0051552C" w:rsidP="008B594A">
            <w:pPr>
              <w:pStyle w:val="Tlotextu"/>
              <w:ind w:left="851"/>
              <w:rPr>
                <w:szCs w:val="24"/>
              </w:rPr>
            </w:pPr>
            <w:r w:rsidRPr="00C87F47">
              <w:rPr>
                <w:b/>
                <w:szCs w:val="24"/>
              </w:rPr>
              <w:t xml:space="preserve">posl. </w:t>
            </w:r>
            <w:r>
              <w:rPr>
                <w:b/>
                <w:szCs w:val="24"/>
              </w:rPr>
              <w:t>Jaroslava Pokorná Jermanová</w:t>
            </w:r>
            <w:r>
              <w:rPr>
                <w:b/>
                <w:szCs w:val="24"/>
              </w:rPr>
              <w:tab/>
            </w:r>
            <w:r w:rsidRPr="00A11245">
              <w:rPr>
                <w:szCs w:val="24"/>
              </w:rPr>
              <w:t>místopředsedkyně výboru</w:t>
            </w:r>
            <w:r>
              <w:rPr>
                <w:szCs w:val="24"/>
              </w:rPr>
              <w:tab/>
              <w:t>ANO 2011</w:t>
            </w:r>
          </w:p>
          <w:p w:rsidR="0051552C" w:rsidRDefault="0051552C" w:rsidP="008B594A">
            <w:pPr>
              <w:pStyle w:val="Tlotextu"/>
              <w:ind w:left="851"/>
              <w:rPr>
                <w:szCs w:val="24"/>
              </w:rPr>
            </w:pPr>
            <w:r w:rsidRPr="00C87F47">
              <w:rPr>
                <w:b/>
                <w:szCs w:val="24"/>
              </w:rPr>
              <w:t xml:space="preserve">posl. </w:t>
            </w:r>
            <w:r>
              <w:rPr>
                <w:b/>
                <w:szCs w:val="24"/>
              </w:rPr>
              <w:t>Karel Rais</w:t>
            </w:r>
            <w:r>
              <w:rPr>
                <w:b/>
                <w:szCs w:val="24"/>
              </w:rPr>
              <w:tab/>
            </w:r>
            <w:r w:rsidRPr="00620C56">
              <w:rPr>
                <w:szCs w:val="24"/>
              </w:rPr>
              <w:tab/>
            </w:r>
            <w:r>
              <w:rPr>
                <w:szCs w:val="24"/>
              </w:rPr>
              <w:tab/>
            </w:r>
            <w:r>
              <w:rPr>
                <w:szCs w:val="24"/>
              </w:rPr>
              <w:tab/>
            </w:r>
            <w:r w:rsidRPr="00620C56">
              <w:rPr>
                <w:szCs w:val="24"/>
              </w:rPr>
              <w:t>člen výboru</w:t>
            </w:r>
            <w:r>
              <w:rPr>
                <w:szCs w:val="24"/>
              </w:rPr>
              <w:tab/>
            </w:r>
            <w:r>
              <w:rPr>
                <w:szCs w:val="24"/>
              </w:rPr>
              <w:tab/>
            </w:r>
            <w:r>
              <w:rPr>
                <w:szCs w:val="24"/>
              </w:rPr>
              <w:tab/>
              <w:t>ANO 2011</w:t>
            </w:r>
          </w:p>
          <w:p w:rsidR="0051552C" w:rsidRPr="00620C56" w:rsidRDefault="0051552C" w:rsidP="008B594A">
            <w:pPr>
              <w:pStyle w:val="Tlotextu"/>
              <w:ind w:left="851" w:right="-569" w:firstLine="565"/>
              <w:rPr>
                <w:szCs w:val="24"/>
              </w:rPr>
            </w:pPr>
            <w:r>
              <w:rPr>
                <w:b/>
                <w:szCs w:val="24"/>
              </w:rPr>
              <w:t xml:space="preserve">          </w:t>
            </w:r>
            <w:r>
              <w:rPr>
                <w:b/>
                <w:szCs w:val="24"/>
              </w:rPr>
              <w:tab/>
            </w:r>
            <w:r>
              <w:rPr>
                <w:b/>
                <w:szCs w:val="24"/>
              </w:rPr>
              <w:tab/>
            </w:r>
            <w:r w:rsidRPr="00620C56">
              <w:rPr>
                <w:szCs w:val="24"/>
              </w:rPr>
              <w:tab/>
            </w:r>
            <w:r w:rsidRPr="00620C56">
              <w:rPr>
                <w:szCs w:val="24"/>
              </w:rPr>
              <w:tab/>
            </w:r>
            <w:r w:rsidRPr="00620C56">
              <w:rPr>
                <w:szCs w:val="24"/>
              </w:rPr>
              <w:tab/>
            </w:r>
            <w:r w:rsidRPr="00620C56">
              <w:rPr>
                <w:szCs w:val="24"/>
              </w:rPr>
              <w:tab/>
            </w:r>
            <w:r w:rsidRPr="00620C56">
              <w:rPr>
                <w:szCs w:val="24"/>
              </w:rPr>
              <w:tab/>
            </w:r>
          </w:p>
          <w:p w:rsidR="0051552C" w:rsidRPr="00B46FC4" w:rsidRDefault="0051552C" w:rsidP="008B594A">
            <w:pPr>
              <w:pStyle w:val="Tlotextu"/>
              <w:ind w:left="851" w:firstLine="565"/>
              <w:rPr>
                <w:b/>
                <w:szCs w:val="24"/>
              </w:rPr>
            </w:pPr>
          </w:p>
          <w:p w:rsidR="0051552C" w:rsidRPr="00B46FC4" w:rsidRDefault="0051552C" w:rsidP="008B594A">
            <w:pPr>
              <w:pStyle w:val="Tlotextu"/>
              <w:ind w:left="851"/>
              <w:rPr>
                <w:i/>
                <w:szCs w:val="24"/>
                <w:u w:val="single"/>
              </w:rPr>
            </w:pPr>
            <w:r w:rsidRPr="00B46FC4">
              <w:rPr>
                <w:i/>
                <w:szCs w:val="24"/>
                <w:u w:val="single"/>
              </w:rPr>
              <w:t>náhradník:</w:t>
            </w:r>
          </w:p>
          <w:p w:rsidR="0051552C" w:rsidRDefault="0051552C" w:rsidP="008B594A">
            <w:pPr>
              <w:pStyle w:val="Tlotextu"/>
              <w:ind w:left="851" w:right="139"/>
              <w:rPr>
                <w:b/>
                <w:szCs w:val="24"/>
              </w:rPr>
            </w:pPr>
            <w:r w:rsidRPr="001E3D04">
              <w:rPr>
                <w:b/>
                <w:szCs w:val="24"/>
              </w:rPr>
              <w:t>posl</w:t>
            </w:r>
            <w:r w:rsidRPr="00B21FF3">
              <w:rPr>
                <w:szCs w:val="24"/>
              </w:rPr>
              <w:t>.</w:t>
            </w:r>
            <w:r>
              <w:rPr>
                <w:szCs w:val="24"/>
              </w:rPr>
              <w:t xml:space="preserve"> </w:t>
            </w:r>
            <w:r w:rsidRPr="001E3D04">
              <w:rPr>
                <w:b/>
                <w:szCs w:val="24"/>
              </w:rPr>
              <w:t>Marek Benda</w:t>
            </w:r>
            <w:r>
              <w:rPr>
                <w:b/>
                <w:szCs w:val="24"/>
              </w:rPr>
              <w:tab/>
            </w:r>
            <w:r>
              <w:rPr>
                <w:b/>
                <w:szCs w:val="24"/>
              </w:rPr>
              <w:tab/>
            </w:r>
            <w:r>
              <w:rPr>
                <w:b/>
                <w:szCs w:val="24"/>
              </w:rPr>
              <w:tab/>
            </w:r>
            <w:r>
              <w:rPr>
                <w:b/>
                <w:szCs w:val="24"/>
              </w:rPr>
              <w:tab/>
            </w:r>
            <w:r>
              <w:rPr>
                <w:szCs w:val="24"/>
              </w:rPr>
              <w:t>člen výboru</w:t>
            </w:r>
            <w:r>
              <w:rPr>
                <w:szCs w:val="24"/>
              </w:rPr>
              <w:tab/>
            </w:r>
            <w:r>
              <w:rPr>
                <w:szCs w:val="24"/>
              </w:rPr>
              <w:tab/>
            </w:r>
            <w:r>
              <w:rPr>
                <w:szCs w:val="24"/>
              </w:rPr>
              <w:tab/>
              <w:t>ODS</w:t>
            </w:r>
          </w:p>
          <w:p w:rsidR="0051552C" w:rsidRPr="00121801" w:rsidRDefault="0051552C" w:rsidP="008B594A">
            <w:pPr>
              <w:pStyle w:val="Tlotextu"/>
              <w:ind w:left="851" w:right="139"/>
              <w:rPr>
                <w:szCs w:val="24"/>
              </w:rPr>
            </w:pPr>
            <w:r w:rsidRPr="001E3D04">
              <w:rPr>
                <w:b/>
                <w:szCs w:val="24"/>
              </w:rPr>
              <w:t>posl. Roman Bělor</w:t>
            </w:r>
            <w:r>
              <w:rPr>
                <w:szCs w:val="24"/>
              </w:rPr>
              <w:tab/>
            </w:r>
            <w:r>
              <w:rPr>
                <w:szCs w:val="24"/>
              </w:rPr>
              <w:tab/>
            </w:r>
            <w:r>
              <w:rPr>
                <w:szCs w:val="24"/>
              </w:rPr>
              <w:tab/>
            </w:r>
            <w:r>
              <w:rPr>
                <w:szCs w:val="24"/>
              </w:rPr>
              <w:tab/>
              <w:t>člen výboru</w:t>
            </w:r>
            <w:r>
              <w:rPr>
                <w:szCs w:val="24"/>
              </w:rPr>
              <w:tab/>
            </w:r>
            <w:r>
              <w:rPr>
                <w:szCs w:val="24"/>
              </w:rPr>
              <w:tab/>
            </w:r>
            <w:r>
              <w:rPr>
                <w:szCs w:val="24"/>
              </w:rPr>
              <w:tab/>
              <w:t>STAN</w:t>
            </w:r>
          </w:p>
          <w:p w:rsidR="0051552C" w:rsidRPr="001E3D04" w:rsidRDefault="0051552C" w:rsidP="008B594A">
            <w:pPr>
              <w:pStyle w:val="Tlotextu"/>
              <w:ind w:left="851" w:right="139"/>
              <w:rPr>
                <w:szCs w:val="24"/>
              </w:rPr>
            </w:pPr>
            <w:r w:rsidRPr="001E3D04">
              <w:rPr>
                <w:b/>
                <w:szCs w:val="24"/>
              </w:rPr>
              <w:t>posl. Jiří Kobza</w:t>
            </w:r>
            <w:r>
              <w:rPr>
                <w:b/>
                <w:szCs w:val="24"/>
              </w:rPr>
              <w:tab/>
            </w:r>
            <w:r>
              <w:rPr>
                <w:b/>
                <w:szCs w:val="24"/>
              </w:rPr>
              <w:tab/>
            </w:r>
            <w:r>
              <w:rPr>
                <w:b/>
                <w:szCs w:val="24"/>
              </w:rPr>
              <w:tab/>
            </w:r>
            <w:r>
              <w:rPr>
                <w:b/>
                <w:szCs w:val="24"/>
              </w:rPr>
              <w:tab/>
            </w:r>
            <w:r>
              <w:rPr>
                <w:szCs w:val="24"/>
              </w:rPr>
              <w:t>člen výboru</w:t>
            </w:r>
            <w:r>
              <w:rPr>
                <w:szCs w:val="24"/>
              </w:rPr>
              <w:tab/>
            </w:r>
            <w:r>
              <w:rPr>
                <w:szCs w:val="24"/>
              </w:rPr>
              <w:tab/>
            </w:r>
            <w:r>
              <w:rPr>
                <w:szCs w:val="24"/>
              </w:rPr>
              <w:tab/>
              <w:t>SPD</w:t>
            </w:r>
          </w:p>
          <w:p w:rsidR="0051552C" w:rsidRDefault="0051552C" w:rsidP="008B594A">
            <w:pPr>
              <w:pStyle w:val="Tlotextu"/>
              <w:ind w:left="851" w:hanging="143"/>
              <w:rPr>
                <w:b/>
                <w:szCs w:val="24"/>
              </w:rPr>
            </w:pPr>
            <w:r>
              <w:rPr>
                <w:b/>
                <w:szCs w:val="24"/>
              </w:rPr>
              <w:tab/>
            </w:r>
          </w:p>
          <w:p w:rsidR="0051552C" w:rsidRDefault="0051552C" w:rsidP="008B594A">
            <w:pPr>
              <w:pStyle w:val="Tlotextu"/>
              <w:ind w:left="851"/>
              <w:rPr>
                <w:b/>
                <w:szCs w:val="24"/>
              </w:rPr>
            </w:pPr>
            <w:r>
              <w:rPr>
                <w:rFonts w:asciiTheme="majorBidi" w:hAnsiTheme="majorBidi" w:cstheme="majorBidi"/>
                <w:spacing w:val="-3"/>
                <w:szCs w:val="24"/>
              </w:rPr>
              <w:t>do Černé Hory a Bosny a Hercegoviny v termínu 5. – 9. června 2023</w:t>
            </w:r>
            <w:r w:rsidRPr="00D52D41">
              <w:rPr>
                <w:rFonts w:asciiTheme="majorBidi" w:hAnsiTheme="majorBidi" w:cstheme="majorBidi"/>
                <w:spacing w:val="-3"/>
                <w:szCs w:val="24"/>
              </w:rPr>
              <w:t xml:space="preserve"> za účelem jednání </w:t>
            </w:r>
            <w:r>
              <w:rPr>
                <w:rFonts w:asciiTheme="majorBidi" w:hAnsiTheme="majorBidi" w:cstheme="majorBidi"/>
                <w:spacing w:val="-3"/>
                <w:szCs w:val="24"/>
              </w:rPr>
              <w:br/>
            </w:r>
            <w:r w:rsidRPr="00D52D41">
              <w:rPr>
                <w:rFonts w:asciiTheme="majorBidi" w:hAnsiTheme="majorBidi" w:cstheme="majorBidi"/>
                <w:spacing w:val="-3"/>
                <w:szCs w:val="24"/>
              </w:rPr>
              <w:t>s partnerskými výbory</w:t>
            </w:r>
            <w:r>
              <w:rPr>
                <w:rFonts w:asciiTheme="majorBidi" w:hAnsiTheme="majorBidi" w:cstheme="majorBidi"/>
                <w:spacing w:val="-3"/>
                <w:szCs w:val="24"/>
              </w:rPr>
              <w:t xml:space="preserve"> </w:t>
            </w:r>
            <w:r w:rsidRPr="00D52D41">
              <w:rPr>
                <w:rFonts w:asciiTheme="majorBidi" w:hAnsiTheme="majorBidi" w:cstheme="majorBidi"/>
                <w:spacing w:val="-3"/>
                <w:szCs w:val="24"/>
              </w:rPr>
              <w:t>a dalšími institucemi s</w:t>
            </w:r>
            <w:r w:rsidRPr="00D52D41">
              <w:rPr>
                <w:rFonts w:asciiTheme="majorBidi" w:hAnsiTheme="majorBidi" w:cstheme="majorBidi"/>
                <w:szCs w:val="24"/>
              </w:rPr>
              <w:t> tím, že náklady spojené s vysláním delegace hradí Poslanecká sněmovna</w:t>
            </w:r>
            <w:r>
              <w:rPr>
                <w:rFonts w:asciiTheme="majorBidi" w:hAnsiTheme="majorBidi" w:cstheme="majorBidi"/>
                <w:szCs w:val="24"/>
              </w:rPr>
              <w:t>;</w:t>
            </w:r>
          </w:p>
          <w:p w:rsidR="0051552C" w:rsidRDefault="0051552C" w:rsidP="008B594A">
            <w:pPr>
              <w:pStyle w:val="Tlotextu"/>
              <w:ind w:left="851" w:firstLine="565"/>
              <w:rPr>
                <w:color w:val="000000"/>
                <w:szCs w:val="24"/>
              </w:rPr>
            </w:pPr>
          </w:p>
          <w:p w:rsidR="0051552C" w:rsidRPr="00520CA1" w:rsidRDefault="0051552C" w:rsidP="008B594A">
            <w:pPr>
              <w:pStyle w:val="Tlotextu"/>
              <w:ind w:left="851"/>
              <w:rPr>
                <w:color w:val="000000"/>
                <w:szCs w:val="24"/>
              </w:rPr>
            </w:pPr>
          </w:p>
          <w:p w:rsidR="0051552C" w:rsidRPr="00D66598" w:rsidRDefault="0051552C" w:rsidP="0051552C">
            <w:pPr>
              <w:pStyle w:val="Nadpis1"/>
              <w:numPr>
                <w:ilvl w:val="0"/>
                <w:numId w:val="32"/>
              </w:numPr>
              <w:tabs>
                <w:tab w:val="left" w:pos="-720"/>
              </w:tabs>
              <w:autoSpaceDN/>
              <w:ind w:left="851"/>
              <w:jc w:val="both"/>
              <w:textAlignment w:val="auto"/>
            </w:pPr>
            <w:r w:rsidRPr="002C2E4F">
              <w:rPr>
                <w:i w:val="0"/>
              </w:rPr>
              <w:t xml:space="preserve">p o v ě ř u j e  </w:t>
            </w:r>
            <w:r w:rsidRPr="002C2E4F">
              <w:rPr>
                <w:b w:val="0"/>
                <w:i w:val="0"/>
              </w:rPr>
              <w:t>předsedu zahraničního výboru posl. Marka Ženíška, aby usnesení zahraničního výboru předložil předsedkyni Poslanecké sněmovny k projednání v organizačním výboru.</w:t>
            </w:r>
            <w:r>
              <w:t xml:space="preserve"> </w:t>
            </w:r>
          </w:p>
        </w:tc>
      </w:tr>
    </w:tbl>
    <w:p w:rsidR="0051552C" w:rsidRPr="003A61CF" w:rsidRDefault="0051552C" w:rsidP="0051552C">
      <w:pPr>
        <w:ind w:firstLine="708"/>
        <w:jc w:val="both"/>
        <w:rPr>
          <w:rFonts w:cs="Times New Roman"/>
        </w:rPr>
      </w:pPr>
    </w:p>
    <w:p w:rsidR="004911C0" w:rsidRDefault="004911C0" w:rsidP="004911C0">
      <w:pPr>
        <w:pStyle w:val="Odstavecseseznamem"/>
        <w:ind w:left="0" w:firstLine="709"/>
      </w:pPr>
    </w:p>
    <w:p w:rsidR="004911C0" w:rsidRDefault="004911C0" w:rsidP="004911C0">
      <w:pPr>
        <w:pStyle w:val="Odstavecseseznamem"/>
        <w:ind w:left="0" w:firstLine="709"/>
      </w:pPr>
    </w:p>
    <w:p w:rsidR="004A71FE" w:rsidRPr="00181439" w:rsidRDefault="004A71FE" w:rsidP="007D3803">
      <w:pPr>
        <w:pStyle w:val="slovanseznam"/>
        <w:numPr>
          <w:ilvl w:val="0"/>
          <w:numId w:val="22"/>
        </w:numPr>
        <w:pBdr>
          <w:bottom w:val="single" w:sz="4" w:space="1" w:color="auto"/>
        </w:pBdr>
        <w:ind w:left="709" w:hanging="709"/>
        <w:rPr>
          <w:b/>
        </w:rPr>
      </w:pPr>
      <w:r w:rsidRPr="00181439">
        <w:rPr>
          <w:b/>
        </w:rPr>
        <w:t>Různé</w:t>
      </w:r>
    </w:p>
    <w:p w:rsidR="004A71FE" w:rsidRDefault="004A71FE" w:rsidP="00483A04">
      <w:pPr>
        <w:pStyle w:val="Odstavecseseznamem"/>
        <w:ind w:left="0" w:firstLine="709"/>
        <w:jc w:val="both"/>
      </w:pPr>
    </w:p>
    <w:p w:rsidR="0051552C" w:rsidRDefault="0051552C" w:rsidP="0051552C">
      <w:pPr>
        <w:ind w:left="708"/>
        <w:jc w:val="both"/>
      </w:pPr>
      <w:r>
        <w:t>V tomto bodu nikdo nevystoupil.</w:t>
      </w:r>
    </w:p>
    <w:p w:rsidR="0051552C" w:rsidRDefault="0051552C" w:rsidP="0083002D">
      <w:pPr>
        <w:autoSpaceDE w:val="0"/>
        <w:adjustRightInd w:val="0"/>
        <w:ind w:firstLine="708"/>
        <w:jc w:val="both"/>
      </w:pPr>
    </w:p>
    <w:p w:rsidR="0083002D" w:rsidRDefault="0083002D" w:rsidP="0083002D">
      <w:pPr>
        <w:autoSpaceDE w:val="0"/>
        <w:adjustRightInd w:val="0"/>
        <w:ind w:firstLine="708"/>
        <w:jc w:val="both"/>
      </w:pPr>
      <w:r>
        <w:t xml:space="preserve">Schůze skončila ve </w:t>
      </w:r>
      <w:r w:rsidR="008C1A13">
        <w:t>12.30</w:t>
      </w:r>
      <w:r>
        <w:t xml:space="preserve"> hodin.   </w:t>
      </w:r>
    </w:p>
    <w:p w:rsidR="0083002D" w:rsidRDefault="0083002D" w:rsidP="0083002D">
      <w:pPr>
        <w:autoSpaceDE w:val="0"/>
        <w:adjustRightInd w:val="0"/>
        <w:ind w:firstLine="708"/>
      </w:pPr>
    </w:p>
    <w:p w:rsidR="0083002D" w:rsidRDefault="0083002D" w:rsidP="0083002D">
      <w:pPr>
        <w:ind w:firstLine="708"/>
        <w:jc w:val="both"/>
        <w:rPr>
          <w:i/>
        </w:rPr>
      </w:pPr>
      <w:r>
        <w:rPr>
          <w:i/>
        </w:rPr>
        <w:t>Zapsala: Alena Slavíková</w:t>
      </w:r>
    </w:p>
    <w:p w:rsidR="0083002D" w:rsidRDefault="0083002D" w:rsidP="0083002D">
      <w:pPr>
        <w:ind w:firstLine="708"/>
        <w:jc w:val="both"/>
      </w:pPr>
      <w:r>
        <w:rPr>
          <w:i/>
        </w:rPr>
        <w:t>Za správnost: PhDr. Veronika Cihelková</w:t>
      </w:r>
    </w:p>
    <w:p w:rsidR="002C2E4F" w:rsidRDefault="0083002D" w:rsidP="0083002D">
      <w:r>
        <w:t xml:space="preserve">        </w:t>
      </w:r>
    </w:p>
    <w:p w:rsidR="002C2E4F" w:rsidRDefault="002C2E4F" w:rsidP="0083002D"/>
    <w:p w:rsidR="002C2E4F" w:rsidRDefault="002C2E4F" w:rsidP="0083002D"/>
    <w:p w:rsidR="00357D38" w:rsidRDefault="00357D38" w:rsidP="0083002D"/>
    <w:p w:rsidR="00357D38" w:rsidRDefault="00357D38" w:rsidP="0083002D"/>
    <w:p w:rsidR="00357D38" w:rsidRDefault="00357D38" w:rsidP="0083002D"/>
    <w:p w:rsidR="002C2E4F" w:rsidRDefault="002C2E4F" w:rsidP="0083002D"/>
    <w:p w:rsidR="00F72ECF" w:rsidRDefault="002C2E4F" w:rsidP="002C2E4F">
      <w:pPr>
        <w:ind w:firstLine="708"/>
      </w:pPr>
      <w:r>
        <w:t xml:space="preserve"> </w:t>
      </w:r>
      <w:r w:rsidR="00F72ECF">
        <w:t>Mgr. Jaroslav   B ž o c h</w:t>
      </w:r>
      <w:r w:rsidR="00A41140">
        <w:t xml:space="preserve"> </w:t>
      </w:r>
      <w:r w:rsidR="00CC5B56">
        <w:t xml:space="preserve">  v. r.</w:t>
      </w:r>
      <w:r w:rsidR="00A41140">
        <w:t xml:space="preserve">  </w:t>
      </w:r>
      <w:r w:rsidR="00F72ECF">
        <w:t xml:space="preserve">                       </w:t>
      </w:r>
      <w:r w:rsidR="0083002D">
        <w:t xml:space="preserve"> </w:t>
      </w:r>
      <w:r w:rsidR="00F72ECF">
        <w:t>PhDr. Marek Ž e n í š e k, Ph.D.</w:t>
      </w:r>
      <w:r w:rsidR="00CC5B56">
        <w:t xml:space="preserve">   v. r.</w:t>
      </w:r>
      <w:r w:rsidR="00A41140">
        <w:t xml:space="preserve">   </w:t>
      </w:r>
      <w:r w:rsidR="00F72ECF">
        <w:t xml:space="preserve">     </w:t>
      </w:r>
    </w:p>
    <w:p w:rsidR="00F72ECF" w:rsidRDefault="00F72ECF" w:rsidP="0051552C">
      <w:pPr>
        <w:autoSpaceDE w:val="0"/>
        <w:adjustRightInd w:val="0"/>
        <w:ind w:firstLine="708"/>
      </w:pPr>
      <w:r>
        <w:t xml:space="preserve">          ověřovatel výboru                                                     předsed</w:t>
      </w:r>
      <w:r w:rsidR="00FD69D7">
        <w:t>a vý</w:t>
      </w:r>
      <w:r>
        <w:t>boru</w:t>
      </w:r>
    </w:p>
    <w:sectPr w:rsidR="00F72ECF" w:rsidSect="000A41C5">
      <w:footerReference w:type="default" r:id="rId8"/>
      <w:pgSz w:w="11906" w:h="16838"/>
      <w:pgMar w:top="1134" w:right="1134" w:bottom="1134" w:left="1134"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937" w:rsidRDefault="00691937">
      <w:r>
        <w:separator/>
      </w:r>
    </w:p>
  </w:endnote>
  <w:endnote w:type="continuationSeparator" w:id="0">
    <w:p w:rsidR="00691937" w:rsidRDefault="0069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965304"/>
      <w:docPartObj>
        <w:docPartGallery w:val="Page Numbers (Bottom of Page)"/>
        <w:docPartUnique/>
      </w:docPartObj>
    </w:sdtPr>
    <w:sdtEndPr/>
    <w:sdtContent>
      <w:p w:rsidR="000A41C5" w:rsidRDefault="000A41C5">
        <w:pPr>
          <w:pStyle w:val="Zpat"/>
          <w:jc w:val="center"/>
        </w:pPr>
        <w:r>
          <w:t xml:space="preserve">- </w:t>
        </w:r>
        <w:r w:rsidRPr="000A41C5">
          <w:rPr>
            <w:i/>
            <w:sz w:val="18"/>
            <w:szCs w:val="18"/>
          </w:rPr>
          <w:fldChar w:fldCharType="begin"/>
        </w:r>
        <w:r w:rsidRPr="000A41C5">
          <w:rPr>
            <w:i/>
            <w:sz w:val="18"/>
            <w:szCs w:val="18"/>
          </w:rPr>
          <w:instrText>PAGE   \* MERGEFORMAT</w:instrText>
        </w:r>
        <w:r w:rsidRPr="000A41C5">
          <w:rPr>
            <w:i/>
            <w:sz w:val="18"/>
            <w:szCs w:val="18"/>
          </w:rPr>
          <w:fldChar w:fldCharType="separate"/>
        </w:r>
        <w:r w:rsidR="005F463A">
          <w:rPr>
            <w:i/>
            <w:noProof/>
            <w:sz w:val="18"/>
            <w:szCs w:val="18"/>
          </w:rPr>
          <w:t>6</w:t>
        </w:r>
        <w:r w:rsidRPr="000A41C5">
          <w:rPr>
            <w:i/>
            <w:sz w:val="18"/>
            <w:szCs w:val="18"/>
          </w:rPr>
          <w:fldChar w:fldCharType="end"/>
        </w:r>
        <w:r>
          <w:rPr>
            <w:i/>
            <w:sz w:val="18"/>
            <w:szCs w:val="18"/>
          </w:rPr>
          <w:t xml:space="preserve"> -</w:t>
        </w:r>
      </w:p>
    </w:sdtContent>
  </w:sdt>
  <w:p w:rsidR="00F741AF" w:rsidRDefault="00F741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937" w:rsidRDefault="00691937">
      <w:r>
        <w:rPr>
          <w:color w:val="000000"/>
        </w:rPr>
        <w:separator/>
      </w:r>
    </w:p>
  </w:footnote>
  <w:footnote w:type="continuationSeparator" w:id="0">
    <w:p w:rsidR="00691937" w:rsidRDefault="00691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multilevel"/>
    <w:tmpl w:val="916AFB9E"/>
    <w:lvl w:ilvl="0">
      <w:start w:val="1"/>
      <w:numFmt w:val="decimal"/>
      <w:pStyle w:val="slovanseznam"/>
      <w:lvlText w:val="%1."/>
      <w:lvlJc w:val="left"/>
      <w:pPr>
        <w:tabs>
          <w:tab w:val="num" w:pos="9858"/>
        </w:tabs>
        <w:ind w:left="9858" w:hanging="360"/>
      </w:pPr>
      <w:rPr>
        <w:b w:val="0"/>
        <w:i w:val="0"/>
      </w:rPr>
    </w:lvl>
    <w:lvl w:ilvl="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 w15:restartNumberingAfterBreak="0">
    <w:nsid w:val="11A34D90"/>
    <w:multiLevelType w:val="hybridMultilevel"/>
    <w:tmpl w:val="18A0F9F2"/>
    <w:lvl w:ilvl="0" w:tplc="16700F9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16197046"/>
    <w:multiLevelType w:val="hybridMultilevel"/>
    <w:tmpl w:val="533A7204"/>
    <w:lvl w:ilvl="0" w:tplc="77F45ED2">
      <w:start w:val="3"/>
      <w:numFmt w:val="decimal"/>
      <w:lvlText w:val="%1."/>
      <w:lvlJc w:val="left"/>
      <w:pPr>
        <w:ind w:left="1072" w:hanging="360"/>
      </w:pPr>
      <w:rPr>
        <w:b/>
        <w:i w:val="0"/>
        <w:color w:val="auto"/>
      </w:rPr>
    </w:lvl>
    <w:lvl w:ilvl="1" w:tplc="04050019">
      <w:start w:val="1"/>
      <w:numFmt w:val="lowerLetter"/>
      <w:lvlText w:val="%2."/>
      <w:lvlJc w:val="left"/>
      <w:pPr>
        <w:ind w:left="1792" w:hanging="360"/>
      </w:pPr>
    </w:lvl>
    <w:lvl w:ilvl="2" w:tplc="0405001B">
      <w:start w:val="1"/>
      <w:numFmt w:val="lowerRoman"/>
      <w:lvlText w:val="%3."/>
      <w:lvlJc w:val="right"/>
      <w:pPr>
        <w:ind w:left="2512" w:hanging="180"/>
      </w:pPr>
    </w:lvl>
    <w:lvl w:ilvl="3" w:tplc="0405000F">
      <w:start w:val="1"/>
      <w:numFmt w:val="decimal"/>
      <w:lvlText w:val="%4."/>
      <w:lvlJc w:val="left"/>
      <w:pPr>
        <w:ind w:left="3232" w:hanging="360"/>
      </w:pPr>
    </w:lvl>
    <w:lvl w:ilvl="4" w:tplc="04050019">
      <w:start w:val="1"/>
      <w:numFmt w:val="lowerLetter"/>
      <w:lvlText w:val="%5."/>
      <w:lvlJc w:val="left"/>
      <w:pPr>
        <w:ind w:left="3952" w:hanging="360"/>
      </w:pPr>
    </w:lvl>
    <w:lvl w:ilvl="5" w:tplc="0405001B">
      <w:start w:val="1"/>
      <w:numFmt w:val="lowerRoman"/>
      <w:lvlText w:val="%6."/>
      <w:lvlJc w:val="right"/>
      <w:pPr>
        <w:ind w:left="4672" w:hanging="180"/>
      </w:pPr>
    </w:lvl>
    <w:lvl w:ilvl="6" w:tplc="0405000F">
      <w:start w:val="1"/>
      <w:numFmt w:val="decimal"/>
      <w:lvlText w:val="%7."/>
      <w:lvlJc w:val="left"/>
      <w:pPr>
        <w:ind w:left="5392" w:hanging="360"/>
      </w:pPr>
    </w:lvl>
    <w:lvl w:ilvl="7" w:tplc="04050019">
      <w:start w:val="1"/>
      <w:numFmt w:val="lowerLetter"/>
      <w:lvlText w:val="%8."/>
      <w:lvlJc w:val="left"/>
      <w:pPr>
        <w:ind w:left="6112" w:hanging="360"/>
      </w:pPr>
    </w:lvl>
    <w:lvl w:ilvl="8" w:tplc="0405001B">
      <w:start w:val="1"/>
      <w:numFmt w:val="lowerRoman"/>
      <w:lvlText w:val="%9."/>
      <w:lvlJc w:val="right"/>
      <w:pPr>
        <w:ind w:left="6832" w:hanging="180"/>
      </w:pPr>
    </w:lvl>
  </w:abstractNum>
  <w:abstractNum w:abstractNumId="3" w15:restartNumberingAfterBreak="0">
    <w:nsid w:val="1FDF584E"/>
    <w:multiLevelType w:val="hybridMultilevel"/>
    <w:tmpl w:val="737854D0"/>
    <w:lvl w:ilvl="0" w:tplc="1292ECC8">
      <w:start w:val="1"/>
      <w:numFmt w:val="decimal"/>
      <w:lvlText w:val="%1."/>
      <w:lvlJc w:val="left"/>
      <w:pPr>
        <w:ind w:left="1770" w:hanging="360"/>
      </w:pPr>
      <w:rPr>
        <w:rFonts w:hint="default"/>
        <w:i w:val="0"/>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4" w15:restartNumberingAfterBreak="0">
    <w:nsid w:val="301431FF"/>
    <w:multiLevelType w:val="hybridMultilevel"/>
    <w:tmpl w:val="65FA9BE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34462308"/>
    <w:multiLevelType w:val="hybridMultilevel"/>
    <w:tmpl w:val="6FFA4458"/>
    <w:lvl w:ilvl="0" w:tplc="07209248">
      <w:start w:val="1"/>
      <w:numFmt w:val="upperRoman"/>
      <w:lvlText w:val="%1."/>
      <w:lvlJc w:val="left"/>
      <w:pPr>
        <w:ind w:left="1080" w:hanging="720"/>
      </w:pPr>
      <w:rPr>
        <w:rFonts w:ascii="Times New Roman" w:eastAsia="Calibri" w:hAnsi="Times New Roman"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AB425C"/>
    <w:multiLevelType w:val="hybridMultilevel"/>
    <w:tmpl w:val="646AC950"/>
    <w:lvl w:ilvl="0" w:tplc="877891B8">
      <w:start w:val="1"/>
      <w:numFmt w:val="decimal"/>
      <w:lvlText w:val="%1."/>
      <w:lvlJc w:val="left"/>
      <w:pPr>
        <w:ind w:left="720" w:hanging="360"/>
      </w:pPr>
      <w:rPr>
        <w:b/>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9011B7B"/>
    <w:multiLevelType w:val="multilevel"/>
    <w:tmpl w:val="DD3A92AA"/>
    <w:lvl w:ilvl="0">
      <w:start w:val="1"/>
      <w:numFmt w:val="upperRoman"/>
      <w:lvlText w:val="%1."/>
      <w:lvlJc w:val="left"/>
      <w:pPr>
        <w:tabs>
          <w:tab w:val="num" w:pos="720"/>
        </w:tabs>
        <w:ind w:left="720" w:hanging="720"/>
      </w:pPr>
      <w:rPr>
        <w:b/>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B4E6877"/>
    <w:multiLevelType w:val="hybridMultilevel"/>
    <w:tmpl w:val="FCBE96F0"/>
    <w:lvl w:ilvl="0" w:tplc="7122AFFC">
      <w:start w:val="1"/>
      <w:numFmt w:val="upperRoman"/>
      <w:pStyle w:val="PS-slovanseznam"/>
      <w:lvlText w:val="%1."/>
      <w:lvlJc w:val="left"/>
      <w:pPr>
        <w:ind w:left="360" w:hanging="360"/>
      </w:pPr>
      <w:rPr>
        <w:rFonts w:hint="default"/>
        <w:b/>
        <w:i w:val="0"/>
      </w:rPr>
    </w:lvl>
    <w:lvl w:ilvl="1" w:tplc="04050019">
      <w:start w:val="1"/>
      <w:numFmt w:val="lowerLetter"/>
      <w:lvlText w:val="%2."/>
      <w:lvlJc w:val="left"/>
      <w:pPr>
        <w:ind w:left="2511" w:hanging="360"/>
      </w:pPr>
    </w:lvl>
    <w:lvl w:ilvl="2" w:tplc="0405001B" w:tentative="1">
      <w:start w:val="1"/>
      <w:numFmt w:val="lowerRoman"/>
      <w:lvlText w:val="%3."/>
      <w:lvlJc w:val="right"/>
      <w:pPr>
        <w:ind w:left="3231" w:hanging="180"/>
      </w:pPr>
    </w:lvl>
    <w:lvl w:ilvl="3" w:tplc="0405000F" w:tentative="1">
      <w:start w:val="1"/>
      <w:numFmt w:val="decimal"/>
      <w:lvlText w:val="%4."/>
      <w:lvlJc w:val="left"/>
      <w:pPr>
        <w:ind w:left="3951" w:hanging="360"/>
      </w:pPr>
    </w:lvl>
    <w:lvl w:ilvl="4" w:tplc="04050019" w:tentative="1">
      <w:start w:val="1"/>
      <w:numFmt w:val="lowerLetter"/>
      <w:lvlText w:val="%5."/>
      <w:lvlJc w:val="left"/>
      <w:pPr>
        <w:ind w:left="4671" w:hanging="360"/>
      </w:pPr>
    </w:lvl>
    <w:lvl w:ilvl="5" w:tplc="0405001B" w:tentative="1">
      <w:start w:val="1"/>
      <w:numFmt w:val="lowerRoman"/>
      <w:lvlText w:val="%6."/>
      <w:lvlJc w:val="right"/>
      <w:pPr>
        <w:ind w:left="5391" w:hanging="180"/>
      </w:pPr>
    </w:lvl>
    <w:lvl w:ilvl="6" w:tplc="0405000F" w:tentative="1">
      <w:start w:val="1"/>
      <w:numFmt w:val="decimal"/>
      <w:lvlText w:val="%7."/>
      <w:lvlJc w:val="left"/>
      <w:pPr>
        <w:ind w:left="6111" w:hanging="360"/>
      </w:pPr>
    </w:lvl>
    <w:lvl w:ilvl="7" w:tplc="04050019" w:tentative="1">
      <w:start w:val="1"/>
      <w:numFmt w:val="lowerLetter"/>
      <w:lvlText w:val="%8."/>
      <w:lvlJc w:val="left"/>
      <w:pPr>
        <w:ind w:left="6831" w:hanging="360"/>
      </w:pPr>
    </w:lvl>
    <w:lvl w:ilvl="8" w:tplc="0405001B" w:tentative="1">
      <w:start w:val="1"/>
      <w:numFmt w:val="lowerRoman"/>
      <w:lvlText w:val="%9."/>
      <w:lvlJc w:val="right"/>
      <w:pPr>
        <w:ind w:left="7551" w:hanging="180"/>
      </w:pPr>
    </w:lvl>
  </w:abstractNum>
  <w:abstractNum w:abstractNumId="9" w15:restartNumberingAfterBreak="0">
    <w:nsid w:val="40CC16AD"/>
    <w:multiLevelType w:val="singleLevel"/>
    <w:tmpl w:val="51467A6A"/>
    <w:lvl w:ilvl="0">
      <w:start w:val="1"/>
      <w:numFmt w:val="bullet"/>
      <w:lvlText w:val="-"/>
      <w:lvlJc w:val="left"/>
      <w:pPr>
        <w:tabs>
          <w:tab w:val="num" w:pos="1065"/>
        </w:tabs>
        <w:ind w:left="1065" w:hanging="360"/>
      </w:pPr>
      <w:rPr>
        <w:rFonts w:hint="default"/>
        <w:b/>
      </w:rPr>
    </w:lvl>
  </w:abstractNum>
  <w:abstractNum w:abstractNumId="10" w15:restartNumberingAfterBreak="0">
    <w:nsid w:val="527C3701"/>
    <w:multiLevelType w:val="hybridMultilevel"/>
    <w:tmpl w:val="B85ADE66"/>
    <w:lvl w:ilvl="0" w:tplc="EB9C62D2">
      <w:start w:val="3"/>
      <w:numFmt w:val="upperRoman"/>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329014D"/>
    <w:multiLevelType w:val="multilevel"/>
    <w:tmpl w:val="2640A900"/>
    <w:styleLink w:val="WW8Num1"/>
    <w:lvl w:ilvl="0">
      <w:start w:val="1"/>
      <w:numFmt w:val="decimal"/>
      <w:lvlText w:val="%1."/>
      <w:lvlJc w:val="left"/>
      <w:pPr>
        <w:ind w:left="705" w:hanging="705"/>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7744662"/>
    <w:multiLevelType w:val="hybridMultilevel"/>
    <w:tmpl w:val="CDD6234A"/>
    <w:lvl w:ilvl="0" w:tplc="2724F0C0">
      <w:start w:val="1"/>
      <w:numFmt w:val="upperRoman"/>
      <w:lvlText w:val="%1."/>
      <w:lvlJc w:val="right"/>
      <w:pPr>
        <w:ind w:left="1425" w:hanging="360"/>
      </w:pPr>
      <w:rPr>
        <w:b/>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3" w15:restartNumberingAfterBreak="0">
    <w:nsid w:val="5C142D06"/>
    <w:multiLevelType w:val="hybridMultilevel"/>
    <w:tmpl w:val="F1AAA44C"/>
    <w:lvl w:ilvl="0" w:tplc="04050013">
      <w:start w:val="1"/>
      <w:numFmt w:val="upperRoman"/>
      <w:lvlText w:val="%1."/>
      <w:lvlJc w:val="right"/>
      <w:pPr>
        <w:ind w:left="1429" w:hanging="360"/>
      </w:pPr>
      <w:rPr>
        <w:rFonts w:hint="default"/>
        <w:b/>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B347D05"/>
    <w:multiLevelType w:val="hybridMultilevel"/>
    <w:tmpl w:val="94786CAA"/>
    <w:lvl w:ilvl="0" w:tplc="7480C212">
      <w:start w:val="4"/>
      <w:numFmt w:val="upperRoman"/>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724058DB"/>
    <w:multiLevelType w:val="hybridMultilevel"/>
    <w:tmpl w:val="66983B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B2752D9"/>
    <w:multiLevelType w:val="hybridMultilevel"/>
    <w:tmpl w:val="721E4A72"/>
    <w:lvl w:ilvl="0" w:tplc="7C6CD732">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0"/>
  </w:num>
  <w:num w:numId="3">
    <w:abstractNumId w:val="8"/>
  </w:num>
  <w:num w:numId="4">
    <w:abstractNumId w:val="12"/>
  </w:num>
  <w:num w:numId="5">
    <w:abstractNumId w:val="0"/>
    <w:lvlOverride w:ilvl="0">
      <w:startOverride w:val="1"/>
    </w:lvlOverride>
  </w:num>
  <w:num w:numId="6">
    <w:abstractNumId w:val="16"/>
  </w:num>
  <w:num w:numId="7">
    <w:abstractNumId w:val="0"/>
    <w:lvlOverride w:ilvl="0">
      <w:startOverride w:val="3"/>
    </w:lvlOverride>
  </w:num>
  <w:num w:numId="8">
    <w:abstractNumId w:val="0"/>
    <w:lvlOverride w:ilvl="0">
      <w:startOverride w:val="1"/>
    </w:lvlOverride>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0"/>
    <w:lvlOverride w:ilvl="0">
      <w:startOverride w:val="1"/>
    </w:lvlOverride>
  </w:num>
  <w:num w:numId="15">
    <w:abstractNumId w:val="7"/>
    <w:lvlOverride w:ilvl="0">
      <w:startOverride w:val="1"/>
    </w:lvlOverride>
    <w:lvlOverride w:ilvl="1"/>
    <w:lvlOverride w:ilvl="2"/>
    <w:lvlOverride w:ilvl="3"/>
    <w:lvlOverride w:ilvl="4"/>
    <w:lvlOverride w:ilvl="5"/>
    <w:lvlOverride w:ilvl="6"/>
    <w:lvlOverride w:ilvl="7"/>
    <w:lvlOverride w:ilvl="8"/>
  </w:num>
  <w:num w:numId="16">
    <w:abstractNumId w:val="0"/>
  </w:num>
  <w:num w:numId="17">
    <w:abstractNumId w:val="0"/>
  </w:num>
  <w:num w:numId="18">
    <w:abstractNumId w:val="0"/>
  </w:num>
  <w:num w:numId="19">
    <w:abstractNumId w:val="5"/>
  </w:num>
  <w:num w:numId="20">
    <w:abstractNumId w:val="9"/>
  </w:num>
  <w:num w:numId="21">
    <w:abstractNumId w:val="15"/>
  </w:num>
  <w:num w:numId="22">
    <w:abstractNumId w:val="3"/>
  </w:num>
  <w:num w:numId="23">
    <w:abstractNumId w:val="2"/>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0"/>
  </w:num>
  <w:num w:numId="30">
    <w:abstractNumId w:val="0"/>
  </w:num>
  <w:num w:numId="31">
    <w:abstractNumId w:val="1"/>
  </w:num>
  <w:num w:numId="3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478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FDE"/>
    <w:rsid w:val="00003D3C"/>
    <w:rsid w:val="00006DA2"/>
    <w:rsid w:val="00017674"/>
    <w:rsid w:val="00026242"/>
    <w:rsid w:val="0003265D"/>
    <w:rsid w:val="00034315"/>
    <w:rsid w:val="000474F9"/>
    <w:rsid w:val="0005096A"/>
    <w:rsid w:val="00051BD8"/>
    <w:rsid w:val="00053F56"/>
    <w:rsid w:val="00055F63"/>
    <w:rsid w:val="00066020"/>
    <w:rsid w:val="000767E8"/>
    <w:rsid w:val="0008008F"/>
    <w:rsid w:val="00087941"/>
    <w:rsid w:val="00094628"/>
    <w:rsid w:val="000A41C5"/>
    <w:rsid w:val="000A4763"/>
    <w:rsid w:val="000A5429"/>
    <w:rsid w:val="000A5854"/>
    <w:rsid w:val="000B0D73"/>
    <w:rsid w:val="000B44F9"/>
    <w:rsid w:val="000B6BC3"/>
    <w:rsid w:val="000E2771"/>
    <w:rsid w:val="000E2E13"/>
    <w:rsid w:val="00100835"/>
    <w:rsid w:val="00107E03"/>
    <w:rsid w:val="001149B6"/>
    <w:rsid w:val="001228C1"/>
    <w:rsid w:val="00123D2C"/>
    <w:rsid w:val="0012519E"/>
    <w:rsid w:val="001262BA"/>
    <w:rsid w:val="00126F1C"/>
    <w:rsid w:val="0013009D"/>
    <w:rsid w:val="00132269"/>
    <w:rsid w:val="00143D22"/>
    <w:rsid w:val="00144E51"/>
    <w:rsid w:val="00145D92"/>
    <w:rsid w:val="0014686C"/>
    <w:rsid w:val="00150550"/>
    <w:rsid w:val="0015182A"/>
    <w:rsid w:val="00172C44"/>
    <w:rsid w:val="00181439"/>
    <w:rsid w:val="00184983"/>
    <w:rsid w:val="00184F7A"/>
    <w:rsid w:val="0019074B"/>
    <w:rsid w:val="00190FE3"/>
    <w:rsid w:val="001945F5"/>
    <w:rsid w:val="001A4965"/>
    <w:rsid w:val="001B353D"/>
    <w:rsid w:val="001B3A76"/>
    <w:rsid w:val="001C1030"/>
    <w:rsid w:val="001D4D86"/>
    <w:rsid w:val="001D7C3A"/>
    <w:rsid w:val="001E44BF"/>
    <w:rsid w:val="001E4D6F"/>
    <w:rsid w:val="00203FA8"/>
    <w:rsid w:val="002041D8"/>
    <w:rsid w:val="002041ED"/>
    <w:rsid w:val="00216087"/>
    <w:rsid w:val="00222B7E"/>
    <w:rsid w:val="002260F0"/>
    <w:rsid w:val="00227ADF"/>
    <w:rsid w:val="002301B7"/>
    <w:rsid w:val="00234B81"/>
    <w:rsid w:val="0024256E"/>
    <w:rsid w:val="00256BDD"/>
    <w:rsid w:val="002573B9"/>
    <w:rsid w:val="002621FF"/>
    <w:rsid w:val="00297976"/>
    <w:rsid w:val="002A2BFC"/>
    <w:rsid w:val="002B1604"/>
    <w:rsid w:val="002C2E4F"/>
    <w:rsid w:val="002C32F5"/>
    <w:rsid w:val="002C6904"/>
    <w:rsid w:val="002D2B3C"/>
    <w:rsid w:val="002D54D3"/>
    <w:rsid w:val="002D6678"/>
    <w:rsid w:val="002E2F89"/>
    <w:rsid w:val="002F41FF"/>
    <w:rsid w:val="00301814"/>
    <w:rsid w:val="003106D9"/>
    <w:rsid w:val="00311C32"/>
    <w:rsid w:val="00351792"/>
    <w:rsid w:val="003519B7"/>
    <w:rsid w:val="00357D38"/>
    <w:rsid w:val="00362F2B"/>
    <w:rsid w:val="0036445C"/>
    <w:rsid w:val="003672F3"/>
    <w:rsid w:val="00367862"/>
    <w:rsid w:val="0037053D"/>
    <w:rsid w:val="00377ED1"/>
    <w:rsid w:val="00380359"/>
    <w:rsid w:val="00384104"/>
    <w:rsid w:val="00397AE3"/>
    <w:rsid w:val="003A04F0"/>
    <w:rsid w:val="003E315D"/>
    <w:rsid w:val="003E3A8C"/>
    <w:rsid w:val="003E3BDC"/>
    <w:rsid w:val="003E4BBA"/>
    <w:rsid w:val="003E7630"/>
    <w:rsid w:val="003E7779"/>
    <w:rsid w:val="004034D6"/>
    <w:rsid w:val="004039A0"/>
    <w:rsid w:val="00411311"/>
    <w:rsid w:val="004170A6"/>
    <w:rsid w:val="00422E92"/>
    <w:rsid w:val="00424FF8"/>
    <w:rsid w:val="00427E01"/>
    <w:rsid w:val="00456093"/>
    <w:rsid w:val="004602C1"/>
    <w:rsid w:val="004669C1"/>
    <w:rsid w:val="00470A77"/>
    <w:rsid w:val="004823CC"/>
    <w:rsid w:val="00483A04"/>
    <w:rsid w:val="0048497C"/>
    <w:rsid w:val="00485453"/>
    <w:rsid w:val="004911C0"/>
    <w:rsid w:val="004927D2"/>
    <w:rsid w:val="00494A07"/>
    <w:rsid w:val="004A71FE"/>
    <w:rsid w:val="004B79AB"/>
    <w:rsid w:val="004C1778"/>
    <w:rsid w:val="004C2E8F"/>
    <w:rsid w:val="004D1145"/>
    <w:rsid w:val="004E2953"/>
    <w:rsid w:val="004F2611"/>
    <w:rsid w:val="004F2BE2"/>
    <w:rsid w:val="004F32B1"/>
    <w:rsid w:val="00501B80"/>
    <w:rsid w:val="00502B7F"/>
    <w:rsid w:val="0050358A"/>
    <w:rsid w:val="00510778"/>
    <w:rsid w:val="00510C3F"/>
    <w:rsid w:val="00512776"/>
    <w:rsid w:val="0051552C"/>
    <w:rsid w:val="00525025"/>
    <w:rsid w:val="0052768F"/>
    <w:rsid w:val="005338AC"/>
    <w:rsid w:val="0054243C"/>
    <w:rsid w:val="00577095"/>
    <w:rsid w:val="005A1D73"/>
    <w:rsid w:val="005A53D6"/>
    <w:rsid w:val="005D45FB"/>
    <w:rsid w:val="005D53AF"/>
    <w:rsid w:val="005E23EB"/>
    <w:rsid w:val="005F463A"/>
    <w:rsid w:val="006038B5"/>
    <w:rsid w:val="00607FEE"/>
    <w:rsid w:val="00610627"/>
    <w:rsid w:val="00621888"/>
    <w:rsid w:val="0062730A"/>
    <w:rsid w:val="0064627C"/>
    <w:rsid w:val="00647252"/>
    <w:rsid w:val="006516E7"/>
    <w:rsid w:val="00654546"/>
    <w:rsid w:val="00663487"/>
    <w:rsid w:val="006651CF"/>
    <w:rsid w:val="00671DC0"/>
    <w:rsid w:val="006743BC"/>
    <w:rsid w:val="00691937"/>
    <w:rsid w:val="00693139"/>
    <w:rsid w:val="00694765"/>
    <w:rsid w:val="006A1AFD"/>
    <w:rsid w:val="006A2DDC"/>
    <w:rsid w:val="006B6CA0"/>
    <w:rsid w:val="006B7B62"/>
    <w:rsid w:val="006C191A"/>
    <w:rsid w:val="006C77DC"/>
    <w:rsid w:val="006D1B82"/>
    <w:rsid w:val="006D4751"/>
    <w:rsid w:val="006D6763"/>
    <w:rsid w:val="006E425A"/>
    <w:rsid w:val="006F1986"/>
    <w:rsid w:val="007021C6"/>
    <w:rsid w:val="00717A3A"/>
    <w:rsid w:val="00727223"/>
    <w:rsid w:val="00731F55"/>
    <w:rsid w:val="007337BA"/>
    <w:rsid w:val="00770D7B"/>
    <w:rsid w:val="007905EC"/>
    <w:rsid w:val="007962AF"/>
    <w:rsid w:val="007A51C8"/>
    <w:rsid w:val="007B1205"/>
    <w:rsid w:val="007B3ECA"/>
    <w:rsid w:val="007C107B"/>
    <w:rsid w:val="007C4102"/>
    <w:rsid w:val="007D001A"/>
    <w:rsid w:val="007D18B6"/>
    <w:rsid w:val="007D1CC3"/>
    <w:rsid w:val="007D3803"/>
    <w:rsid w:val="007D79A8"/>
    <w:rsid w:val="007E13A1"/>
    <w:rsid w:val="007E65BF"/>
    <w:rsid w:val="007F7F85"/>
    <w:rsid w:val="008022A3"/>
    <w:rsid w:val="00804DC5"/>
    <w:rsid w:val="00805C7A"/>
    <w:rsid w:val="00807F57"/>
    <w:rsid w:val="00812D15"/>
    <w:rsid w:val="00816563"/>
    <w:rsid w:val="00817767"/>
    <w:rsid w:val="00822760"/>
    <w:rsid w:val="0083002D"/>
    <w:rsid w:val="00853884"/>
    <w:rsid w:val="00860E39"/>
    <w:rsid w:val="008619FA"/>
    <w:rsid w:val="00865CD5"/>
    <w:rsid w:val="00892C25"/>
    <w:rsid w:val="008A6476"/>
    <w:rsid w:val="008B27AB"/>
    <w:rsid w:val="008C1A13"/>
    <w:rsid w:val="008D2239"/>
    <w:rsid w:val="008D32AD"/>
    <w:rsid w:val="008E06AD"/>
    <w:rsid w:val="008E14F2"/>
    <w:rsid w:val="008E312B"/>
    <w:rsid w:val="008F3735"/>
    <w:rsid w:val="008F544C"/>
    <w:rsid w:val="0090648C"/>
    <w:rsid w:val="00916544"/>
    <w:rsid w:val="009331A2"/>
    <w:rsid w:val="009407C2"/>
    <w:rsid w:val="00946BB6"/>
    <w:rsid w:val="00962CD3"/>
    <w:rsid w:val="0096305D"/>
    <w:rsid w:val="00970194"/>
    <w:rsid w:val="00972242"/>
    <w:rsid w:val="00980B35"/>
    <w:rsid w:val="0098703F"/>
    <w:rsid w:val="00996D70"/>
    <w:rsid w:val="0099725C"/>
    <w:rsid w:val="009A0AB3"/>
    <w:rsid w:val="009A1936"/>
    <w:rsid w:val="009A536C"/>
    <w:rsid w:val="009A7F78"/>
    <w:rsid w:val="009B070D"/>
    <w:rsid w:val="009B1DD0"/>
    <w:rsid w:val="009C4DAA"/>
    <w:rsid w:val="009D7048"/>
    <w:rsid w:val="009E005C"/>
    <w:rsid w:val="009F0E4A"/>
    <w:rsid w:val="00A00298"/>
    <w:rsid w:val="00A1137A"/>
    <w:rsid w:val="00A240FC"/>
    <w:rsid w:val="00A257BD"/>
    <w:rsid w:val="00A263C0"/>
    <w:rsid w:val="00A27604"/>
    <w:rsid w:val="00A313D2"/>
    <w:rsid w:val="00A31730"/>
    <w:rsid w:val="00A31FC5"/>
    <w:rsid w:val="00A35BED"/>
    <w:rsid w:val="00A41140"/>
    <w:rsid w:val="00A43AD7"/>
    <w:rsid w:val="00A454C6"/>
    <w:rsid w:val="00A46240"/>
    <w:rsid w:val="00A52EF9"/>
    <w:rsid w:val="00A6323D"/>
    <w:rsid w:val="00A7602A"/>
    <w:rsid w:val="00A81E59"/>
    <w:rsid w:val="00AC1CF2"/>
    <w:rsid w:val="00AC3968"/>
    <w:rsid w:val="00AC493C"/>
    <w:rsid w:val="00AC7222"/>
    <w:rsid w:val="00AE291A"/>
    <w:rsid w:val="00AF110D"/>
    <w:rsid w:val="00AF3C29"/>
    <w:rsid w:val="00B022CB"/>
    <w:rsid w:val="00B26492"/>
    <w:rsid w:val="00B40FE5"/>
    <w:rsid w:val="00B417CF"/>
    <w:rsid w:val="00B42454"/>
    <w:rsid w:val="00B429D9"/>
    <w:rsid w:val="00B447ED"/>
    <w:rsid w:val="00B500A4"/>
    <w:rsid w:val="00B56794"/>
    <w:rsid w:val="00B57A3D"/>
    <w:rsid w:val="00B72147"/>
    <w:rsid w:val="00B80586"/>
    <w:rsid w:val="00B81954"/>
    <w:rsid w:val="00B828C3"/>
    <w:rsid w:val="00B9639F"/>
    <w:rsid w:val="00BB3D10"/>
    <w:rsid w:val="00BD1EE9"/>
    <w:rsid w:val="00BE12D5"/>
    <w:rsid w:val="00C11468"/>
    <w:rsid w:val="00C2149A"/>
    <w:rsid w:val="00C24277"/>
    <w:rsid w:val="00C32A5D"/>
    <w:rsid w:val="00C50819"/>
    <w:rsid w:val="00C541C2"/>
    <w:rsid w:val="00C566CC"/>
    <w:rsid w:val="00C61AF0"/>
    <w:rsid w:val="00C71C77"/>
    <w:rsid w:val="00C74636"/>
    <w:rsid w:val="00C95EF7"/>
    <w:rsid w:val="00C97EEA"/>
    <w:rsid w:val="00CB1F5C"/>
    <w:rsid w:val="00CC5B56"/>
    <w:rsid w:val="00CD2CA5"/>
    <w:rsid w:val="00CF507E"/>
    <w:rsid w:val="00D013C0"/>
    <w:rsid w:val="00D02B66"/>
    <w:rsid w:val="00D22E45"/>
    <w:rsid w:val="00D316A6"/>
    <w:rsid w:val="00D4348A"/>
    <w:rsid w:val="00D4361E"/>
    <w:rsid w:val="00D45298"/>
    <w:rsid w:val="00D622C5"/>
    <w:rsid w:val="00D66058"/>
    <w:rsid w:val="00D66598"/>
    <w:rsid w:val="00D71D59"/>
    <w:rsid w:val="00D73855"/>
    <w:rsid w:val="00D8007A"/>
    <w:rsid w:val="00D803DC"/>
    <w:rsid w:val="00D84246"/>
    <w:rsid w:val="00DA0942"/>
    <w:rsid w:val="00DB0B36"/>
    <w:rsid w:val="00DC0011"/>
    <w:rsid w:val="00DD63D7"/>
    <w:rsid w:val="00DE2CB2"/>
    <w:rsid w:val="00DF5E28"/>
    <w:rsid w:val="00E068E8"/>
    <w:rsid w:val="00E122C3"/>
    <w:rsid w:val="00E16CFE"/>
    <w:rsid w:val="00E20A10"/>
    <w:rsid w:val="00E273F1"/>
    <w:rsid w:val="00E3152E"/>
    <w:rsid w:val="00E346FA"/>
    <w:rsid w:val="00E42D6D"/>
    <w:rsid w:val="00E45891"/>
    <w:rsid w:val="00E508F6"/>
    <w:rsid w:val="00E509E0"/>
    <w:rsid w:val="00E53BFF"/>
    <w:rsid w:val="00E733D9"/>
    <w:rsid w:val="00E75B04"/>
    <w:rsid w:val="00E76C1E"/>
    <w:rsid w:val="00E8456A"/>
    <w:rsid w:val="00E909C8"/>
    <w:rsid w:val="00E96AB8"/>
    <w:rsid w:val="00EA078E"/>
    <w:rsid w:val="00EA2636"/>
    <w:rsid w:val="00EB15FB"/>
    <w:rsid w:val="00EB7F09"/>
    <w:rsid w:val="00ED3CC7"/>
    <w:rsid w:val="00ED6560"/>
    <w:rsid w:val="00EE0847"/>
    <w:rsid w:val="00EF0206"/>
    <w:rsid w:val="00EF0D95"/>
    <w:rsid w:val="00EF5EA5"/>
    <w:rsid w:val="00F1776C"/>
    <w:rsid w:val="00F32B5A"/>
    <w:rsid w:val="00F35CAF"/>
    <w:rsid w:val="00F36FCD"/>
    <w:rsid w:val="00F4137B"/>
    <w:rsid w:val="00F45EC7"/>
    <w:rsid w:val="00F46F02"/>
    <w:rsid w:val="00F47C05"/>
    <w:rsid w:val="00F51849"/>
    <w:rsid w:val="00F54FCC"/>
    <w:rsid w:val="00F5510F"/>
    <w:rsid w:val="00F554BA"/>
    <w:rsid w:val="00F6105D"/>
    <w:rsid w:val="00F66C4E"/>
    <w:rsid w:val="00F7164D"/>
    <w:rsid w:val="00F72ECF"/>
    <w:rsid w:val="00F741AF"/>
    <w:rsid w:val="00F749C4"/>
    <w:rsid w:val="00F81224"/>
    <w:rsid w:val="00F9734C"/>
    <w:rsid w:val="00FB1F97"/>
    <w:rsid w:val="00FC387B"/>
    <w:rsid w:val="00FC61B4"/>
    <w:rsid w:val="00FC6E93"/>
    <w:rsid w:val="00FC6FDE"/>
    <w:rsid w:val="00FD08CC"/>
    <w:rsid w:val="00FD3B50"/>
    <w:rsid w:val="00FD69D7"/>
    <w:rsid w:val="00FE36FE"/>
    <w:rsid w:val="00FF036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5:docId w15:val="{7109C6C1-6F0E-4F17-A6E4-62A81F90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A35BED"/>
    <w:pPr>
      <w:widowControl w:val="0"/>
      <w:suppressAutoHyphens/>
      <w:autoSpaceDN w:val="0"/>
      <w:textAlignment w:val="baseline"/>
    </w:pPr>
    <w:rPr>
      <w:kern w:val="3"/>
      <w:sz w:val="24"/>
      <w:szCs w:val="24"/>
      <w:lang w:eastAsia="zh-CN" w:bidi="hi-IN"/>
    </w:rPr>
  </w:style>
  <w:style w:type="paragraph" w:styleId="Nadpis1">
    <w:name w:val="heading 1"/>
    <w:basedOn w:val="Standard"/>
    <w:next w:val="Standard"/>
    <w:pPr>
      <w:keepNext/>
      <w:jc w:val="center"/>
      <w:outlineLvl w:val="0"/>
    </w:pPr>
    <w:rPr>
      <w:b/>
      <w:i/>
      <w:lang w:eastAsia="cs-CZ"/>
    </w:rPr>
  </w:style>
  <w:style w:type="paragraph" w:styleId="Nadpis3">
    <w:name w:val="heading 3"/>
    <w:basedOn w:val="Standard"/>
    <w:next w:val="Standard"/>
    <w:pPr>
      <w:keepNext/>
      <w:outlineLvl w:val="2"/>
    </w:pPr>
    <w:rPr>
      <w:b/>
      <w:i/>
      <w:caps/>
      <w:sz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rFonts w:eastAsia="Times New Roman" w:cs="Times New Roman"/>
      <w:kern w:val="3"/>
      <w:sz w:val="24"/>
      <w:lang w:eastAsia="zh-CN" w:bidi="hi-IN"/>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Zhlav">
    <w:name w:val="header"/>
    <w:basedOn w:val="Standard"/>
    <w:pPr>
      <w:tabs>
        <w:tab w:val="center" w:pos="4536"/>
        <w:tab w:val="right" w:pos="9072"/>
      </w:tabs>
      <w:jc w:val="both"/>
    </w:pPr>
    <w:rPr>
      <w:lang w:eastAsia="cs-CZ"/>
    </w:rPr>
  </w:style>
  <w:style w:type="paragraph" w:styleId="Zpat">
    <w:name w:val="footer"/>
    <w:basedOn w:val="Standard"/>
    <w:link w:val="ZpatChar"/>
    <w:uiPriority w:val="99"/>
    <w:pPr>
      <w:tabs>
        <w:tab w:val="center" w:pos="4536"/>
        <w:tab w:val="right" w:pos="9072"/>
      </w:tabs>
    </w:pPr>
    <w:rPr>
      <w:lang w:eastAsia="cs-CZ"/>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b/>
    </w:rPr>
  </w:style>
  <w:style w:type="character" w:styleId="slostrnky">
    <w:name w:val="page number"/>
    <w:basedOn w:val="Standardnpsmoodstavce"/>
  </w:style>
  <w:style w:type="character" w:customStyle="1" w:styleId="Internetlink">
    <w:name w:val="Internet link"/>
    <w:rPr>
      <w:color w:val="0000FF"/>
      <w:u w:val="single"/>
    </w:rPr>
  </w:style>
  <w:style w:type="character" w:styleId="Hypertextovodkaz">
    <w:name w:val="Hyperlink"/>
    <w:uiPriority w:val="99"/>
    <w:unhideWhenUsed/>
    <w:rsid w:val="00805C7A"/>
    <w:rPr>
      <w:color w:val="0563C1"/>
      <w:u w:val="single"/>
    </w:rPr>
  </w:style>
  <w:style w:type="numbering" w:customStyle="1" w:styleId="WW8Num1">
    <w:name w:val="WW8Num1"/>
    <w:basedOn w:val="Bezseznamu"/>
    <w:pPr>
      <w:numPr>
        <w:numId w:val="1"/>
      </w:numPr>
    </w:pPr>
  </w:style>
  <w:style w:type="paragraph" w:customStyle="1" w:styleId="PS-pozvanka-halvika1">
    <w:name w:val="PS-pozvanka-halvička1"/>
    <w:basedOn w:val="Normln"/>
    <w:next w:val="Normln"/>
    <w:rsid w:val="00693139"/>
    <w:pPr>
      <w:jc w:val="center"/>
    </w:pPr>
    <w:rPr>
      <w:b/>
      <w:i/>
    </w:rPr>
  </w:style>
  <w:style w:type="paragraph" w:customStyle="1" w:styleId="PS-pozvanka-hlavika2">
    <w:name w:val="PS-pozvanka-hlavička2"/>
    <w:basedOn w:val="PS-pozvanka-halvika1"/>
    <w:next w:val="PS-pozvanka-halvika1"/>
    <w:rsid w:val="001228C1"/>
    <w:rPr>
      <w:caps/>
      <w:sz w:val="36"/>
      <w:szCs w:val="36"/>
    </w:rPr>
  </w:style>
  <w:style w:type="paragraph" w:customStyle="1" w:styleId="PSmsto">
    <w:name w:val="PS místo"/>
    <w:basedOn w:val="Normln"/>
    <w:next w:val="PSnvrhprogramu"/>
    <w:rsid w:val="00184F7A"/>
    <w:pPr>
      <w:pBdr>
        <w:bottom w:val="single" w:sz="4" w:space="12" w:color="auto"/>
      </w:pBdr>
      <w:spacing w:before="240"/>
      <w:jc w:val="center"/>
    </w:pPr>
  </w:style>
  <w:style w:type="paragraph" w:customStyle="1" w:styleId="PSnvrhprogramu">
    <w:name w:val="PS návrh programu"/>
    <w:basedOn w:val="Normln"/>
    <w:next w:val="PSasy"/>
    <w:rsid w:val="006651CF"/>
    <w:pPr>
      <w:spacing w:before="480"/>
    </w:pPr>
    <w:rPr>
      <w:caps/>
      <w:sz w:val="28"/>
      <w:szCs w:val="32"/>
      <w:u w:val="single"/>
    </w:rPr>
  </w:style>
  <w:style w:type="paragraph" w:customStyle="1" w:styleId="PSasy">
    <w:name w:val="PS časy"/>
    <w:basedOn w:val="Normln"/>
    <w:next w:val="PSbodprogramu"/>
    <w:rsid w:val="00A35BED"/>
    <w:pPr>
      <w:tabs>
        <w:tab w:val="left" w:pos="1471"/>
      </w:tabs>
      <w:spacing w:before="240"/>
      <w:ind w:left="17"/>
    </w:pPr>
    <w:rPr>
      <w:i/>
      <w:u w:val="single"/>
    </w:rPr>
  </w:style>
  <w:style w:type="paragraph" w:styleId="Odstavecseseznamem">
    <w:name w:val="List Paragraph"/>
    <w:basedOn w:val="Normln"/>
    <w:link w:val="OdstavecseseznamemChar"/>
    <w:uiPriority w:val="34"/>
    <w:qFormat/>
    <w:rsid w:val="002D6678"/>
    <w:pPr>
      <w:ind w:left="720"/>
      <w:contextualSpacing/>
    </w:pPr>
    <w:rPr>
      <w:szCs w:val="21"/>
    </w:rPr>
  </w:style>
  <w:style w:type="paragraph" w:styleId="slovanseznam">
    <w:name w:val="List Number"/>
    <w:basedOn w:val="Normln"/>
    <w:uiPriority w:val="99"/>
    <w:unhideWhenUsed/>
    <w:rsid w:val="002D6678"/>
    <w:pPr>
      <w:numPr>
        <w:numId w:val="2"/>
      </w:numPr>
      <w:contextualSpacing/>
    </w:pPr>
    <w:rPr>
      <w:szCs w:val="21"/>
    </w:rPr>
  </w:style>
  <w:style w:type="paragraph" w:customStyle="1" w:styleId="PSbodprogramu">
    <w:name w:val="PS bod programu"/>
    <w:basedOn w:val="slovanseznam"/>
    <w:next w:val="PSzpravodaj"/>
    <w:rsid w:val="002D6678"/>
    <w:pPr>
      <w:jc w:val="both"/>
    </w:pPr>
  </w:style>
  <w:style w:type="paragraph" w:customStyle="1" w:styleId="PSzpravodaj">
    <w:name w:val="PS zpravodaj"/>
    <w:basedOn w:val="Normln"/>
    <w:next w:val="PSasy"/>
    <w:link w:val="PSzpravodajChar"/>
    <w:rsid w:val="006D1B82"/>
    <w:pPr>
      <w:spacing w:after="120"/>
      <w:ind w:left="1134"/>
    </w:pPr>
  </w:style>
  <w:style w:type="paragraph" w:customStyle="1" w:styleId="PSpodpis">
    <w:name w:val="PS podpis"/>
    <w:basedOn w:val="Normln"/>
    <w:next w:val="Normln"/>
    <w:link w:val="PSpodpisChar"/>
    <w:rsid w:val="00B9639F"/>
    <w:pPr>
      <w:tabs>
        <w:tab w:val="center" w:pos="6804"/>
      </w:tabs>
      <w:spacing w:before="1200"/>
    </w:pPr>
  </w:style>
  <w:style w:type="character" w:styleId="Zdraznn">
    <w:name w:val="Emphasis"/>
    <w:uiPriority w:val="20"/>
    <w:qFormat/>
    <w:rsid w:val="00B9639F"/>
    <w:rPr>
      <w:i/>
      <w:iCs/>
    </w:rPr>
  </w:style>
  <w:style w:type="character" w:styleId="Zdraznnjemn">
    <w:name w:val="Subtle Emphasis"/>
    <w:uiPriority w:val="19"/>
    <w:qFormat/>
    <w:rsid w:val="00B9639F"/>
    <w:rPr>
      <w:i/>
      <w:iCs/>
      <w:color w:val="404040"/>
    </w:rPr>
  </w:style>
  <w:style w:type="paragraph" w:customStyle="1" w:styleId="PSpedsvboru">
    <w:name w:val="PS předs výboru"/>
    <w:basedOn w:val="PSpodpis"/>
    <w:rsid w:val="00422E92"/>
    <w:pPr>
      <w:spacing w:before="0"/>
    </w:pPr>
  </w:style>
  <w:style w:type="paragraph" w:customStyle="1" w:styleId="PS-pozvanka-hlavika3">
    <w:name w:val="PS-pozvanka-hlavička3"/>
    <w:basedOn w:val="PS-pozvanka-hlavika2"/>
    <w:next w:val="PS-pozvanka-halvika1"/>
    <w:rsid w:val="001228C1"/>
    <w:pPr>
      <w:spacing w:before="240"/>
    </w:pPr>
    <w:rPr>
      <w:sz w:val="32"/>
    </w:rPr>
  </w:style>
  <w:style w:type="paragraph" w:customStyle="1" w:styleId="PS-podpispedseda">
    <w:name w:val="PS-podpis předseda"/>
    <w:basedOn w:val="Normln"/>
    <w:next w:val="Bezmezer"/>
    <w:rsid w:val="00525025"/>
    <w:pPr>
      <w:tabs>
        <w:tab w:val="center" w:pos="6804"/>
      </w:tabs>
      <w:spacing w:before="1200" w:line="360" w:lineRule="auto"/>
    </w:pPr>
  </w:style>
  <w:style w:type="paragraph" w:customStyle="1" w:styleId="PS-rovkd">
    <w:name w:val="PS-čárový kód"/>
    <w:basedOn w:val="Normlnweb"/>
    <w:qFormat/>
    <w:rsid w:val="00380359"/>
    <w:pPr>
      <w:widowControl/>
      <w:suppressAutoHyphens w:val="0"/>
      <w:autoSpaceDN/>
      <w:spacing w:before="120" w:after="400"/>
      <w:jc w:val="right"/>
      <w:textAlignment w:val="auto"/>
    </w:pPr>
    <w:rPr>
      <w:rFonts w:eastAsia="Times New Roman" w:cs="Times New Roman"/>
      <w:kern w:val="0"/>
      <w:szCs w:val="24"/>
      <w:lang w:eastAsia="cs-CZ" w:bidi="ar-SA"/>
    </w:rPr>
  </w:style>
  <w:style w:type="paragraph" w:styleId="Bezmezer">
    <w:name w:val="No Spacing"/>
    <w:uiPriority w:val="1"/>
    <w:qFormat/>
    <w:rsid w:val="001228C1"/>
    <w:pPr>
      <w:widowControl w:val="0"/>
      <w:suppressAutoHyphens/>
      <w:autoSpaceDN w:val="0"/>
      <w:textAlignment w:val="baseline"/>
    </w:pPr>
    <w:rPr>
      <w:kern w:val="3"/>
      <w:sz w:val="24"/>
      <w:szCs w:val="21"/>
      <w:lang w:eastAsia="zh-CN" w:bidi="hi-IN"/>
    </w:rPr>
  </w:style>
  <w:style w:type="paragraph" w:styleId="Normlnweb">
    <w:name w:val="Normal (Web)"/>
    <w:basedOn w:val="Normln"/>
    <w:uiPriority w:val="99"/>
    <w:unhideWhenUsed/>
    <w:rsid w:val="00525025"/>
    <w:rPr>
      <w:szCs w:val="21"/>
    </w:rPr>
  </w:style>
  <w:style w:type="paragraph" w:customStyle="1" w:styleId="PS-jmnozauvede">
    <w:name w:val="PS-jméno za uvede"/>
    <w:basedOn w:val="PSzpravodaj"/>
    <w:link w:val="PS-jmnozauvedeChar"/>
    <w:qFormat/>
    <w:rsid w:val="00A35BED"/>
    <w:pPr>
      <w:ind w:left="2552"/>
    </w:pPr>
  </w:style>
  <w:style w:type="paragraph" w:customStyle="1" w:styleId="StylPSzpravodajKurzva">
    <w:name w:val="Styl PS zpravodaj + Kurzíva"/>
    <w:basedOn w:val="PSzpravodaj"/>
    <w:rsid w:val="00A35BED"/>
    <w:rPr>
      <w:i/>
      <w:iCs/>
    </w:rPr>
  </w:style>
  <w:style w:type="character" w:customStyle="1" w:styleId="PSzpravodajChar">
    <w:name w:val="PS zpravodaj Char"/>
    <w:basedOn w:val="Standardnpsmoodstavce"/>
    <w:link w:val="PSzpravodaj"/>
    <w:rsid w:val="006D1B82"/>
    <w:rPr>
      <w:kern w:val="3"/>
      <w:sz w:val="24"/>
      <w:szCs w:val="24"/>
      <w:lang w:eastAsia="zh-CN" w:bidi="hi-IN"/>
    </w:rPr>
  </w:style>
  <w:style w:type="character" w:customStyle="1" w:styleId="PS-jmnozauvedeChar">
    <w:name w:val="PS-jméno za uvede Char"/>
    <w:basedOn w:val="PSzpravodajChar"/>
    <w:link w:val="PS-jmnozauvede"/>
    <w:rsid w:val="00A35BED"/>
    <w:rPr>
      <w:kern w:val="3"/>
      <w:sz w:val="24"/>
      <w:szCs w:val="24"/>
      <w:lang w:eastAsia="zh-CN" w:bidi="hi-IN"/>
    </w:rPr>
  </w:style>
  <w:style w:type="paragraph" w:customStyle="1" w:styleId="PS-uvede">
    <w:name w:val="PS-uvede"/>
    <w:basedOn w:val="PSzpravodaj"/>
    <w:link w:val="PS-uvedeChar"/>
    <w:qFormat/>
    <w:rsid w:val="006D1B82"/>
  </w:style>
  <w:style w:type="paragraph" w:customStyle="1" w:styleId="StylPSpodpisVechnavelk">
    <w:name w:val="Styl PS podpis + Všechna velká"/>
    <w:basedOn w:val="PSpodpis"/>
    <w:rsid w:val="008619FA"/>
    <w:rPr>
      <w:spacing w:val="40"/>
    </w:rPr>
  </w:style>
  <w:style w:type="character" w:customStyle="1" w:styleId="PS-uvedeChar">
    <w:name w:val="PS-uvede Char"/>
    <w:basedOn w:val="PSzpravodajChar"/>
    <w:link w:val="PS-uvede"/>
    <w:rsid w:val="006D1B82"/>
    <w:rPr>
      <w:kern w:val="3"/>
      <w:sz w:val="24"/>
      <w:szCs w:val="24"/>
      <w:lang w:eastAsia="zh-CN" w:bidi="hi-IN"/>
    </w:rPr>
  </w:style>
  <w:style w:type="paragraph" w:customStyle="1" w:styleId="PS-datum">
    <w:name w:val="PS-datum"/>
    <w:basedOn w:val="PSpodpis"/>
    <w:link w:val="PS-datumChar"/>
    <w:qFormat/>
    <w:rsid w:val="008619FA"/>
    <w:pPr>
      <w:tabs>
        <w:tab w:val="left" w:pos="426"/>
      </w:tabs>
    </w:pPr>
  </w:style>
  <w:style w:type="paragraph" w:customStyle="1" w:styleId="StylPSpodpis">
    <w:name w:val="Styl PS podpis"/>
    <w:basedOn w:val="PSpodpis"/>
    <w:rsid w:val="008619FA"/>
    <w:rPr>
      <w:spacing w:val="40"/>
    </w:rPr>
  </w:style>
  <w:style w:type="character" w:customStyle="1" w:styleId="PSpodpisChar">
    <w:name w:val="PS podpis Char"/>
    <w:basedOn w:val="Standardnpsmoodstavce"/>
    <w:link w:val="PSpodpis"/>
    <w:rsid w:val="008619FA"/>
    <w:rPr>
      <w:kern w:val="3"/>
      <w:sz w:val="24"/>
      <w:szCs w:val="24"/>
      <w:lang w:eastAsia="zh-CN" w:bidi="hi-IN"/>
    </w:rPr>
  </w:style>
  <w:style w:type="character" w:customStyle="1" w:styleId="PS-datumChar">
    <w:name w:val="PS-datum Char"/>
    <w:basedOn w:val="PSpodpisChar"/>
    <w:link w:val="PS-datum"/>
    <w:rsid w:val="008619FA"/>
    <w:rPr>
      <w:kern w:val="3"/>
      <w:sz w:val="24"/>
      <w:szCs w:val="24"/>
      <w:lang w:eastAsia="zh-CN" w:bidi="hi-IN"/>
    </w:rPr>
  </w:style>
  <w:style w:type="character" w:customStyle="1" w:styleId="ZpatChar">
    <w:name w:val="Zápatí Char"/>
    <w:basedOn w:val="Standardnpsmoodstavce"/>
    <w:link w:val="Zpat"/>
    <w:uiPriority w:val="99"/>
    <w:rsid w:val="000A41C5"/>
    <w:rPr>
      <w:rFonts w:eastAsia="Times New Roman" w:cs="Times New Roman"/>
      <w:kern w:val="3"/>
      <w:sz w:val="24"/>
      <w:lang w:bidi="hi-IN"/>
    </w:rPr>
  </w:style>
  <w:style w:type="paragraph" w:styleId="Textbubliny">
    <w:name w:val="Balloon Text"/>
    <w:basedOn w:val="Normln"/>
    <w:link w:val="TextbublinyChar"/>
    <w:uiPriority w:val="99"/>
    <w:semiHidden/>
    <w:unhideWhenUsed/>
    <w:rsid w:val="00203FA8"/>
    <w:rPr>
      <w:rFonts w:ascii="Segoe UI" w:hAnsi="Segoe UI"/>
      <w:sz w:val="18"/>
      <w:szCs w:val="16"/>
    </w:rPr>
  </w:style>
  <w:style w:type="character" w:customStyle="1" w:styleId="TextbublinyChar">
    <w:name w:val="Text bubliny Char"/>
    <w:basedOn w:val="Standardnpsmoodstavce"/>
    <w:link w:val="Textbubliny"/>
    <w:uiPriority w:val="99"/>
    <w:semiHidden/>
    <w:rsid w:val="00203FA8"/>
    <w:rPr>
      <w:rFonts w:ascii="Segoe UI" w:hAnsi="Segoe UI"/>
      <w:kern w:val="3"/>
      <w:sz w:val="18"/>
      <w:szCs w:val="16"/>
      <w:lang w:eastAsia="zh-CN" w:bidi="hi-IN"/>
    </w:rPr>
  </w:style>
  <w:style w:type="character" w:customStyle="1" w:styleId="WW8Num22z0">
    <w:name w:val="WW8Num22z0"/>
    <w:rsid w:val="00FC387B"/>
  </w:style>
  <w:style w:type="paragraph" w:customStyle="1" w:styleId="Tlotextu">
    <w:name w:val="Tělo textu"/>
    <w:basedOn w:val="Normln"/>
    <w:rsid w:val="00FC387B"/>
    <w:pPr>
      <w:widowControl/>
      <w:autoSpaceDN/>
      <w:jc w:val="both"/>
      <w:textAlignment w:val="auto"/>
    </w:pPr>
    <w:rPr>
      <w:rFonts w:eastAsia="Times New Roman" w:cs="Times New Roman"/>
      <w:kern w:val="0"/>
      <w:szCs w:val="20"/>
    </w:rPr>
  </w:style>
  <w:style w:type="paragraph" w:customStyle="1" w:styleId="PS-slovanseznam">
    <w:name w:val="PS-číslovaný seznam"/>
    <w:basedOn w:val="Normln"/>
    <w:link w:val="PS-slovanseznamChar"/>
    <w:qFormat/>
    <w:rsid w:val="002041D8"/>
    <w:pPr>
      <w:widowControl/>
      <w:numPr>
        <w:numId w:val="3"/>
      </w:numPr>
      <w:tabs>
        <w:tab w:val="left" w:pos="0"/>
      </w:tabs>
      <w:suppressAutoHyphens w:val="0"/>
      <w:autoSpaceDN/>
      <w:spacing w:after="400" w:line="259" w:lineRule="auto"/>
      <w:jc w:val="both"/>
      <w:textAlignment w:val="auto"/>
    </w:pPr>
    <w:rPr>
      <w:rFonts w:eastAsia="Calibri" w:cs="Times New Roman"/>
      <w:kern w:val="0"/>
      <w:szCs w:val="22"/>
      <w:lang w:eastAsia="en-US" w:bidi="ar-SA"/>
    </w:rPr>
  </w:style>
  <w:style w:type="character" w:customStyle="1" w:styleId="PS-slovanseznamChar">
    <w:name w:val="PS-číslovaný seznam Char"/>
    <w:basedOn w:val="Standardnpsmoodstavce"/>
    <w:link w:val="PS-slovanseznam"/>
    <w:rsid w:val="002041D8"/>
    <w:rPr>
      <w:rFonts w:eastAsia="Calibri" w:cs="Times New Roman"/>
      <w:sz w:val="24"/>
      <w:szCs w:val="22"/>
      <w:lang w:eastAsia="en-US"/>
    </w:rPr>
  </w:style>
  <w:style w:type="paragraph" w:customStyle="1" w:styleId="proloen">
    <w:name w:val="proložení"/>
    <w:basedOn w:val="Normln"/>
    <w:link w:val="proloenChar"/>
    <w:qFormat/>
    <w:rsid w:val="002041D8"/>
    <w:pPr>
      <w:widowControl/>
      <w:tabs>
        <w:tab w:val="center" w:pos="1701"/>
        <w:tab w:val="center" w:pos="4536"/>
        <w:tab w:val="center" w:pos="7371"/>
      </w:tabs>
      <w:suppressAutoHyphens w:val="0"/>
      <w:autoSpaceDN/>
      <w:textAlignment w:val="auto"/>
    </w:pPr>
    <w:rPr>
      <w:rFonts w:eastAsia="Calibri" w:cs="Times New Roman"/>
      <w:spacing w:val="60"/>
      <w:kern w:val="0"/>
      <w:szCs w:val="22"/>
      <w:lang w:eastAsia="en-US" w:bidi="ar-SA"/>
    </w:rPr>
  </w:style>
  <w:style w:type="character" w:customStyle="1" w:styleId="proloenChar">
    <w:name w:val="proložení Char"/>
    <w:basedOn w:val="Standardnpsmoodstavce"/>
    <w:link w:val="proloen"/>
    <w:rsid w:val="002041D8"/>
    <w:rPr>
      <w:rFonts w:eastAsia="Calibri" w:cs="Times New Roman"/>
      <w:spacing w:val="60"/>
      <w:sz w:val="24"/>
      <w:szCs w:val="22"/>
      <w:lang w:eastAsia="en-US"/>
    </w:rPr>
  </w:style>
  <w:style w:type="character" w:styleId="Siln">
    <w:name w:val="Strong"/>
    <w:basedOn w:val="Standardnpsmoodstavce"/>
    <w:uiPriority w:val="22"/>
    <w:qFormat/>
    <w:rsid w:val="002041D8"/>
    <w:rPr>
      <w:b/>
      <w:bCs/>
    </w:rPr>
  </w:style>
  <w:style w:type="paragraph" w:styleId="Zkladntextodsazen2">
    <w:name w:val="Body Text Indent 2"/>
    <w:basedOn w:val="Normln"/>
    <w:link w:val="Zkladntextodsazen2Char"/>
    <w:semiHidden/>
    <w:rsid w:val="00222B7E"/>
    <w:pPr>
      <w:widowControl/>
      <w:autoSpaceDN/>
      <w:ind w:left="705" w:hanging="705"/>
      <w:jc w:val="both"/>
      <w:textAlignment w:val="auto"/>
    </w:pPr>
    <w:rPr>
      <w:rFonts w:eastAsia="Times New Roman" w:cs="Times New Roman"/>
      <w:kern w:val="0"/>
      <w:szCs w:val="20"/>
      <w:lang w:eastAsia="cs-CZ" w:bidi="ar-SA"/>
    </w:rPr>
  </w:style>
  <w:style w:type="character" w:customStyle="1" w:styleId="Zkladntextodsazen2Char">
    <w:name w:val="Základní text odsazený 2 Char"/>
    <w:basedOn w:val="Standardnpsmoodstavce"/>
    <w:link w:val="Zkladntextodsazen2"/>
    <w:semiHidden/>
    <w:rsid w:val="00222B7E"/>
    <w:rPr>
      <w:rFonts w:eastAsia="Times New Roman" w:cs="Times New Roman"/>
      <w:sz w:val="24"/>
    </w:rPr>
  </w:style>
  <w:style w:type="paragraph" w:customStyle="1" w:styleId="Default">
    <w:name w:val="Default"/>
    <w:rsid w:val="00C2149A"/>
    <w:pPr>
      <w:autoSpaceDE w:val="0"/>
      <w:autoSpaceDN w:val="0"/>
      <w:adjustRightInd w:val="0"/>
    </w:pPr>
    <w:rPr>
      <w:rFonts w:ascii="Georgia" w:hAnsi="Georgia" w:cs="Georgia"/>
      <w:color w:val="000000"/>
      <w:sz w:val="24"/>
      <w:szCs w:val="24"/>
    </w:rPr>
  </w:style>
  <w:style w:type="table" w:styleId="Mkatabulky">
    <w:name w:val="Table Grid"/>
    <w:basedOn w:val="Normlntabulka"/>
    <w:uiPriority w:val="39"/>
    <w:rsid w:val="00527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textHV">
    <w:name w:val="PS text HV"/>
    <w:basedOn w:val="Normln"/>
    <w:qFormat/>
    <w:rsid w:val="002C32F5"/>
    <w:pPr>
      <w:widowControl/>
      <w:suppressAutoHyphens w:val="0"/>
      <w:autoSpaceDN/>
      <w:spacing w:before="360" w:after="360"/>
      <w:ind w:firstLine="708"/>
      <w:jc w:val="both"/>
      <w:textAlignment w:val="auto"/>
    </w:pPr>
    <w:rPr>
      <w:rFonts w:eastAsia="Times New Roman" w:cs="Times New Roman"/>
      <w:color w:val="000000"/>
      <w:spacing w:val="-4"/>
      <w:kern w:val="0"/>
      <w:lang w:eastAsia="cs-CZ" w:bidi="ar-SA"/>
    </w:rPr>
  </w:style>
  <w:style w:type="paragraph" w:customStyle="1" w:styleId="western">
    <w:name w:val="western"/>
    <w:basedOn w:val="Normln"/>
    <w:rsid w:val="004911C0"/>
    <w:pPr>
      <w:widowControl/>
      <w:suppressAutoHyphens w:val="0"/>
      <w:autoSpaceDN/>
      <w:spacing w:before="100" w:beforeAutospacing="1" w:after="119"/>
      <w:textAlignment w:val="auto"/>
    </w:pPr>
    <w:rPr>
      <w:rFonts w:eastAsia="Times New Roman" w:cs="Times New Roman"/>
      <w:color w:val="000000"/>
      <w:kern w:val="0"/>
      <w:lang w:eastAsia="cs-CZ" w:bidi="ar-SA"/>
    </w:rPr>
  </w:style>
  <w:style w:type="character" w:customStyle="1" w:styleId="OdstavecseseznamemChar">
    <w:name w:val="Odstavec se seznamem Char"/>
    <w:link w:val="Odstavecseseznamem"/>
    <w:uiPriority w:val="34"/>
    <w:locked/>
    <w:rsid w:val="00B022CB"/>
    <w:rPr>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94104">
      <w:bodyDiv w:val="1"/>
      <w:marLeft w:val="0"/>
      <w:marRight w:val="0"/>
      <w:marTop w:val="0"/>
      <w:marBottom w:val="0"/>
      <w:divBdr>
        <w:top w:val="none" w:sz="0" w:space="0" w:color="auto"/>
        <w:left w:val="none" w:sz="0" w:space="0" w:color="auto"/>
        <w:bottom w:val="none" w:sz="0" w:space="0" w:color="auto"/>
        <w:right w:val="none" w:sz="0" w:space="0" w:color="auto"/>
      </w:divBdr>
    </w:div>
    <w:div w:id="145978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37758-C668-4F9D-9169-5FB6CE823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1750</Words>
  <Characters>10328</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Parlament České republiky</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Parlament České republiky</dc:title>
  <dc:creator>Bandi Michaela</dc:creator>
  <cp:lastModifiedBy>Alena Slavíková</cp:lastModifiedBy>
  <cp:revision>2</cp:revision>
  <cp:lastPrinted>2023-05-16T08:24:00Z</cp:lastPrinted>
  <dcterms:created xsi:type="dcterms:W3CDTF">2023-05-19T11:26:00Z</dcterms:created>
  <dcterms:modified xsi:type="dcterms:W3CDTF">2023-05-19T11:26:00Z</dcterms:modified>
</cp:coreProperties>
</file>