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0C60C1">
        <w:t>7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0C60C1" w:rsidRPr="00693139">
        <w:t>která se koná</w:t>
      </w:r>
      <w:r w:rsidR="000C60C1">
        <w:t xml:space="preserve"> ve dnech 18. – 19. května 2022</w:t>
      </w:r>
    </w:p>
    <w:p w:rsidR="009668E1" w:rsidRPr="009668E1" w:rsidRDefault="009668E1" w:rsidP="009668E1"/>
    <w:p w:rsidR="00770A5A" w:rsidRDefault="009668E1" w:rsidP="00770A5A">
      <w:pPr>
        <w:pStyle w:val="PSmsto"/>
        <w:spacing w:before="0"/>
      </w:pPr>
      <w:r>
        <w:t xml:space="preserve">v areálu státního zámku </w:t>
      </w:r>
      <w:proofErr w:type="spellStart"/>
      <w:r>
        <w:t>Štiřín</w:t>
      </w:r>
      <w:proofErr w:type="spellEnd"/>
      <w:r>
        <w:t xml:space="preserve"> (Lovecký salonek), Ringhofferova 711, </w:t>
      </w:r>
      <w:proofErr w:type="spellStart"/>
      <w:r>
        <w:t>Štiřín</w:t>
      </w:r>
      <w:proofErr w:type="spellEnd"/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A37876" w:rsidRDefault="00315D94" w:rsidP="00315D94">
      <w:pPr>
        <w:pStyle w:val="PSzpravodaj"/>
        <w:ind w:left="0"/>
        <w:rPr>
          <w:sz w:val="20"/>
          <w:szCs w:val="20"/>
        </w:rPr>
      </w:pPr>
    </w:p>
    <w:p w:rsidR="00F13061" w:rsidRPr="00B37348" w:rsidRDefault="000C60C1" w:rsidP="00187EB9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Středa 18. května</w:t>
      </w:r>
      <w:r w:rsidR="009F17BC" w:rsidRPr="009E5744">
        <w:rPr>
          <w:b/>
          <w:sz w:val="28"/>
          <w:szCs w:val="28"/>
          <w:u w:val="single"/>
        </w:rPr>
        <w:t xml:space="preserve"> 2022</w:t>
      </w:r>
      <w:r w:rsidR="003140AC">
        <w:rPr>
          <w:b/>
          <w:sz w:val="28"/>
          <w:szCs w:val="28"/>
        </w:rPr>
        <w:t xml:space="preserve"> </w:t>
      </w:r>
    </w:p>
    <w:p w:rsidR="00F3689B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0C60C1" w:rsidRPr="001D4840" w:rsidRDefault="000C60C1" w:rsidP="000C60C1">
      <w:pPr>
        <w:pStyle w:val="PSzpravodaj"/>
        <w:spacing w:before="0" w:after="0"/>
        <w:ind w:left="0"/>
        <w:rPr>
          <w:b/>
          <w:i/>
          <w:color w:val="FF0000"/>
        </w:rPr>
      </w:pPr>
      <w:r>
        <w:rPr>
          <w:b/>
          <w:i/>
        </w:rPr>
        <w:t>14.30 hodin</w:t>
      </w:r>
      <w:r w:rsidRPr="006D77DA">
        <w:rPr>
          <w:b/>
          <w:i/>
        </w:rPr>
        <w:t xml:space="preserve"> odjezd od budovy PS PČR</w:t>
      </w:r>
      <w:r w:rsidR="001D4840">
        <w:rPr>
          <w:b/>
          <w:i/>
        </w:rPr>
        <w:t xml:space="preserve"> </w:t>
      </w:r>
    </w:p>
    <w:p w:rsidR="000C60C1" w:rsidRDefault="000C60C1" w:rsidP="000C60C1">
      <w:pPr>
        <w:pStyle w:val="PSasy"/>
        <w:spacing w:before="0"/>
      </w:pPr>
    </w:p>
    <w:p w:rsidR="000C60C1" w:rsidRPr="000C60C1" w:rsidRDefault="000C60C1" w:rsidP="000C60C1">
      <w:pPr>
        <w:pStyle w:val="slovanseznam"/>
        <w:numPr>
          <w:ilvl w:val="0"/>
          <w:numId w:val="0"/>
        </w:numPr>
        <w:rPr>
          <w:b/>
          <w:i/>
          <w:sz w:val="20"/>
          <w:szCs w:val="20"/>
        </w:rPr>
      </w:pPr>
      <w:r w:rsidRPr="000C60C1">
        <w:rPr>
          <w:b/>
          <w:i/>
        </w:rPr>
        <w:t>15.15 hodin příjezd na zámek Štiřín, ubytování</w:t>
      </w:r>
      <w:r w:rsidR="001D4840">
        <w:rPr>
          <w:b/>
          <w:i/>
        </w:rPr>
        <w:t xml:space="preserve"> 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781704" w:rsidRPr="00BD04A5" w:rsidRDefault="001D4840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16</w:t>
      </w:r>
      <w:r w:rsidR="00976767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0</w:t>
      </w:r>
      <w:r w:rsidR="00B37348">
        <w:rPr>
          <w:b/>
          <w:i/>
          <w:lang w:eastAsia="cs-CZ" w:bidi="ar-SA"/>
        </w:rPr>
        <w:t>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>
        <w:rPr>
          <w:b/>
          <w:i/>
          <w:lang w:eastAsia="cs-CZ" w:bidi="ar-SA"/>
        </w:rPr>
        <w:t xml:space="preserve"> </w:t>
      </w:r>
    </w:p>
    <w:p w:rsidR="00976767" w:rsidRDefault="00BA677B" w:rsidP="006D7F29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1</w:t>
      </w:r>
      <w:r w:rsidR="006D7F29">
        <w:rPr>
          <w:szCs w:val="24"/>
        </w:rPr>
        <w:t>.</w:t>
      </w:r>
      <w:r w:rsidR="006D7F29">
        <w:rPr>
          <w:szCs w:val="24"/>
        </w:rPr>
        <w:tab/>
      </w:r>
      <w:r w:rsidR="00EE6AE9">
        <w:rPr>
          <w:szCs w:val="24"/>
        </w:rPr>
        <w:t>K</w:t>
      </w:r>
      <w:r w:rsidR="004034FB">
        <w:rPr>
          <w:szCs w:val="24"/>
        </w:rPr>
        <w:t>ontrolní závěr Nejvyššího kontrolního úřadu z kontrolní akce č.</w:t>
      </w:r>
      <w:r w:rsidR="00100D88">
        <w:rPr>
          <w:szCs w:val="24"/>
        </w:rPr>
        <w:t xml:space="preserve"> </w:t>
      </w:r>
      <w:r w:rsidR="001D4840">
        <w:rPr>
          <w:szCs w:val="24"/>
        </w:rPr>
        <w:t>19/18 – Podpory poskytované Podpůrným a garančním rolnickým a lesnických fondem, a.s.</w:t>
      </w:r>
    </w:p>
    <w:p w:rsidR="00836D71" w:rsidRPr="00F95379" w:rsidRDefault="00836D71" w:rsidP="00140587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76767" w:rsidRDefault="00976767" w:rsidP="00976767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posl. </w:t>
      </w:r>
      <w:r w:rsidR="001D4840">
        <w:rPr>
          <w:szCs w:val="24"/>
        </w:rPr>
        <w:t>Josef KOTT</w:t>
      </w:r>
    </w:p>
    <w:p w:rsidR="00036013" w:rsidRPr="00A37876" w:rsidRDefault="00036013" w:rsidP="00A37876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E55D56" w:rsidRDefault="00E55D56" w:rsidP="00AA23D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F36E49" w:rsidRPr="00F36E49" w:rsidRDefault="001D4840" w:rsidP="00F95379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16.15</w:t>
      </w:r>
      <w:r w:rsidR="00F36E49" w:rsidRPr="00F36E49">
        <w:rPr>
          <w:b/>
          <w:i/>
          <w:szCs w:val="24"/>
        </w:rPr>
        <w:t xml:space="preserve"> hodin</w:t>
      </w:r>
    </w:p>
    <w:p w:rsidR="00C86388" w:rsidRPr="006D48B0" w:rsidRDefault="00BA677B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2</w:t>
      </w:r>
      <w:r w:rsidR="00BB5622">
        <w:rPr>
          <w:szCs w:val="24"/>
        </w:rPr>
        <w:t>.</w:t>
      </w:r>
      <w:r w:rsidR="00BB5622">
        <w:rPr>
          <w:szCs w:val="24"/>
        </w:rPr>
        <w:tab/>
      </w:r>
      <w:r w:rsidR="00C86388">
        <w:rPr>
          <w:szCs w:val="24"/>
        </w:rPr>
        <w:t xml:space="preserve">Kontrolní závěr Nejvyššího kontrolního úřadu z kontrolní akce č. </w:t>
      </w:r>
      <w:r w:rsidR="001D4840">
        <w:rPr>
          <w:szCs w:val="24"/>
        </w:rPr>
        <w:t>20/07 – Peněžní prostředky vynakládané na informační a komunikační technologie v resortu Ministerstva zemědělství</w:t>
      </w:r>
    </w:p>
    <w:p w:rsidR="00C17A42" w:rsidRDefault="00C17A42" w:rsidP="001D484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C17A42" w:rsidRDefault="00C17A42" w:rsidP="00C17A42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posl. </w:t>
      </w:r>
      <w:r w:rsidR="001D4840">
        <w:rPr>
          <w:szCs w:val="24"/>
        </w:rPr>
        <w:t>Josef KOTT</w:t>
      </w:r>
    </w:p>
    <w:p w:rsidR="00D26004" w:rsidRDefault="00D26004" w:rsidP="00D26004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A37876" w:rsidRDefault="00A37876" w:rsidP="00D26004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D26004" w:rsidRPr="00D26004" w:rsidRDefault="00D26004" w:rsidP="00D260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 w:rsidRPr="00D26004">
        <w:rPr>
          <w:b/>
          <w:i/>
          <w:szCs w:val="24"/>
        </w:rPr>
        <w:t>16.30 hodin</w:t>
      </w:r>
    </w:p>
    <w:p w:rsidR="00D26004" w:rsidRPr="006D48B0" w:rsidRDefault="00D26004" w:rsidP="00D26004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Kontrolní závěr Nejvyššího kontrolního úřadu z</w:t>
      </w:r>
      <w:r w:rsidR="00FE1D25">
        <w:rPr>
          <w:szCs w:val="24"/>
        </w:rPr>
        <w:t xml:space="preserve"> </w:t>
      </w:r>
      <w:r>
        <w:rPr>
          <w:szCs w:val="24"/>
        </w:rPr>
        <w:t>kontrolní akce č. 19/16 – Rekonstrukce a revitalizace osobních nádraží</w:t>
      </w:r>
    </w:p>
    <w:p w:rsidR="00D26004" w:rsidRDefault="00D26004" w:rsidP="00D26004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26004" w:rsidRDefault="00D26004" w:rsidP="00D26004">
      <w:pPr>
        <w:pStyle w:val="slovanseznam"/>
        <w:numPr>
          <w:ilvl w:val="0"/>
          <w:numId w:val="0"/>
        </w:numPr>
        <w:ind w:left="3900" w:firstLine="348"/>
        <w:jc w:val="both"/>
        <w:rPr>
          <w:szCs w:val="24"/>
        </w:rPr>
      </w:pPr>
      <w:r>
        <w:rPr>
          <w:szCs w:val="24"/>
        </w:rPr>
        <w:t>Zpravodaj: posl. Vít VOMÁČKA</w:t>
      </w:r>
    </w:p>
    <w:p w:rsidR="00A663CC" w:rsidRDefault="00A663CC" w:rsidP="001D484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0D3F7B" w:rsidRDefault="000D3F7B" w:rsidP="001D484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1D4840" w:rsidRPr="00B37348" w:rsidRDefault="001D4840" w:rsidP="001D4840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Čtvrtek 19. května</w:t>
      </w:r>
      <w:r w:rsidRPr="009E5744">
        <w:rPr>
          <w:b/>
          <w:sz w:val="28"/>
          <w:szCs w:val="28"/>
          <w:u w:val="single"/>
        </w:rPr>
        <w:t xml:space="preserve"> 2022</w:t>
      </w:r>
      <w:r>
        <w:rPr>
          <w:b/>
          <w:sz w:val="28"/>
          <w:szCs w:val="28"/>
        </w:rPr>
        <w:t xml:space="preserve"> </w:t>
      </w:r>
    </w:p>
    <w:p w:rsidR="001D4840" w:rsidRDefault="001D4840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C17A42" w:rsidRPr="00C17A42" w:rsidRDefault="001D4840" w:rsidP="00BB5622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>
        <w:rPr>
          <w:b/>
          <w:i/>
          <w:szCs w:val="24"/>
        </w:rPr>
        <w:t>9</w:t>
      </w:r>
      <w:r w:rsidR="00C17A42" w:rsidRPr="00C17A42">
        <w:rPr>
          <w:b/>
          <w:i/>
          <w:szCs w:val="24"/>
        </w:rPr>
        <w:t>.30 hodin</w:t>
      </w:r>
    </w:p>
    <w:p w:rsidR="00041CA0" w:rsidRPr="006F6F7C" w:rsidRDefault="00D26004" w:rsidP="0020554D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szCs w:val="24"/>
        </w:rPr>
        <w:t>4</w:t>
      </w:r>
      <w:r w:rsidR="00C17A42">
        <w:rPr>
          <w:szCs w:val="24"/>
        </w:rPr>
        <w:t>.</w:t>
      </w:r>
      <w:r w:rsidR="00C17A42">
        <w:rPr>
          <w:szCs w:val="24"/>
        </w:rPr>
        <w:tab/>
      </w:r>
      <w:r w:rsidR="00041CA0">
        <w:t>Návrh státního závěrečného účtu České republiky za rok 2021, kapitola 371 – Úřad pro dohled nad hospodařením politických stran a politických hnutí</w:t>
      </w:r>
    </w:p>
    <w:p w:rsidR="00041CA0" w:rsidRDefault="00041CA0" w:rsidP="00041CA0">
      <w:pPr>
        <w:pStyle w:val="slovanseznam"/>
        <w:numPr>
          <w:ilvl w:val="0"/>
          <w:numId w:val="0"/>
        </w:numPr>
        <w:ind w:left="3687" w:firstLine="28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041CA0" w:rsidRDefault="00041CA0" w:rsidP="00041CA0">
      <w:pPr>
        <w:pStyle w:val="slovanseznam"/>
        <w:numPr>
          <w:ilvl w:val="0"/>
          <w:numId w:val="0"/>
        </w:numPr>
        <w:ind w:left="3969" w:firstLine="284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předseda ÚDHPSH Vojtěch WEIS</w:t>
      </w:r>
    </w:p>
    <w:p w:rsidR="00041CA0" w:rsidRDefault="00041CA0" w:rsidP="00041CA0">
      <w:pPr>
        <w:pStyle w:val="slovanseznam"/>
        <w:numPr>
          <w:ilvl w:val="0"/>
          <w:numId w:val="0"/>
        </w:numPr>
        <w:ind w:left="3969" w:firstLine="284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Zpravodaj</w:t>
      </w: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posl. Radovan VÍCH</w:t>
      </w:r>
    </w:p>
    <w:p w:rsidR="00041CA0" w:rsidRDefault="00041CA0" w:rsidP="00041CA0">
      <w:pPr>
        <w:pStyle w:val="slovanseznam"/>
        <w:numPr>
          <w:ilvl w:val="0"/>
          <w:numId w:val="0"/>
        </w:numPr>
        <w:ind w:left="3801" w:firstLine="447"/>
        <w:jc w:val="both"/>
        <w:rPr>
          <w:szCs w:val="24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3</w:t>
      </w:r>
      <w:r w:rsidRPr="00982889"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)</w:t>
      </w:r>
    </w:p>
    <w:p w:rsidR="00A663CC" w:rsidRDefault="00A663CC" w:rsidP="00047B23">
      <w:pPr>
        <w:pStyle w:val="slovanseznam"/>
        <w:numPr>
          <w:ilvl w:val="0"/>
          <w:numId w:val="0"/>
        </w:numPr>
        <w:ind w:left="5529" w:hanging="1276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A37876" w:rsidRDefault="00A37876" w:rsidP="00A37876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BB5622" w:rsidRPr="00E55D56" w:rsidRDefault="00E55D56" w:rsidP="00502077">
      <w:pPr>
        <w:pStyle w:val="slovanseznam"/>
        <w:numPr>
          <w:ilvl w:val="0"/>
          <w:numId w:val="0"/>
        </w:numPr>
        <w:ind w:left="4248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spacing w:val="-4"/>
          <w:kern w:val="0"/>
          <w:lang w:eastAsia="cs-CZ" w:bidi="ar-SA"/>
        </w:rPr>
        <w:t xml:space="preserve"> </w:t>
      </w:r>
    </w:p>
    <w:p w:rsidR="00315D94" w:rsidRPr="00315D94" w:rsidRDefault="00C06F14" w:rsidP="00315D9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</w:t>
      </w:r>
      <w:r w:rsidR="000D3F7B">
        <w:rPr>
          <w:b/>
          <w:i/>
          <w:lang w:eastAsia="cs-CZ" w:bidi="ar-SA"/>
        </w:rPr>
        <w:t>0</w:t>
      </w:r>
      <w:r w:rsidR="00C17A42">
        <w:rPr>
          <w:b/>
          <w:i/>
          <w:lang w:eastAsia="cs-CZ" w:bidi="ar-SA"/>
        </w:rPr>
        <w:t>.0</w:t>
      </w:r>
      <w:r w:rsidR="00315D94" w:rsidRPr="00315D94">
        <w:rPr>
          <w:b/>
          <w:i/>
          <w:lang w:eastAsia="cs-CZ" w:bidi="ar-SA"/>
        </w:rPr>
        <w:t>0 hodin</w:t>
      </w:r>
    </w:p>
    <w:p w:rsidR="00041CA0" w:rsidRDefault="00D26004" w:rsidP="0020554D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t>5</w:t>
      </w:r>
      <w:r w:rsidR="00C06F14">
        <w:t>.</w:t>
      </w:r>
      <w:r w:rsidR="00C06F14">
        <w:tab/>
      </w:r>
      <w:r w:rsidR="00041CA0">
        <w:rPr>
          <w:lang w:eastAsia="cs-CZ" w:bidi="ar-SA"/>
        </w:rPr>
        <w:t>Výroční zpráva Úřadu pro dohled nad hospodařením politických stran a politických hnutí za rok 2021</w:t>
      </w:r>
    </w:p>
    <w:p w:rsidR="00041CA0" w:rsidRDefault="00041CA0" w:rsidP="00041CA0">
      <w:pPr>
        <w:pStyle w:val="slovanseznam"/>
        <w:numPr>
          <w:ilvl w:val="0"/>
          <w:numId w:val="0"/>
        </w:numPr>
        <w:ind w:left="4111" w:firstLine="142"/>
        <w:rPr>
          <w:lang w:eastAsia="cs-CZ" w:bidi="ar-SA"/>
        </w:rPr>
      </w:pPr>
      <w:r>
        <w:rPr>
          <w:lang w:eastAsia="cs-CZ" w:bidi="ar-SA"/>
        </w:rPr>
        <w:t>Uvede: předseda ÚDHPSH Vojtěch WEIS</w:t>
      </w:r>
    </w:p>
    <w:p w:rsidR="00041CA0" w:rsidRDefault="00041CA0" w:rsidP="00041CA0">
      <w:pPr>
        <w:pStyle w:val="slovanseznam"/>
        <w:numPr>
          <w:ilvl w:val="0"/>
          <w:numId w:val="0"/>
        </w:numPr>
        <w:ind w:left="3829" w:firstLine="419"/>
        <w:jc w:val="both"/>
        <w:rPr>
          <w:kern w:val="0"/>
          <w:szCs w:val="24"/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Radovan VÍCH</w:t>
      </w:r>
    </w:p>
    <w:p w:rsidR="00A663CC" w:rsidRPr="004F4579" w:rsidRDefault="004F4579" w:rsidP="00800A88">
      <w:pPr>
        <w:pStyle w:val="slovanseznam"/>
        <w:numPr>
          <w:ilvl w:val="0"/>
          <w:numId w:val="0"/>
        </w:numPr>
        <w:ind w:left="4111" w:firstLine="142"/>
        <w:jc w:val="both"/>
        <w:rPr>
          <w:b/>
          <w:color w:val="FF0000"/>
          <w:szCs w:val="24"/>
        </w:rPr>
      </w:pPr>
      <w:r>
        <w:rPr>
          <w:kern w:val="0"/>
          <w:szCs w:val="24"/>
          <w:lang w:eastAsia="cs-CZ" w:bidi="ar-SA"/>
        </w:rPr>
        <w:t xml:space="preserve"> </w:t>
      </w:r>
    </w:p>
    <w:p w:rsidR="003235DB" w:rsidRDefault="003235DB" w:rsidP="00A663CC">
      <w:pPr>
        <w:pStyle w:val="slovanseznam"/>
        <w:numPr>
          <w:ilvl w:val="0"/>
          <w:numId w:val="0"/>
        </w:numPr>
        <w:ind w:left="360" w:hanging="360"/>
        <w:jc w:val="both"/>
      </w:pPr>
    </w:p>
    <w:p w:rsidR="003235DB" w:rsidRDefault="003235DB" w:rsidP="00C06F14">
      <w:pPr>
        <w:pStyle w:val="slovanseznam"/>
        <w:numPr>
          <w:ilvl w:val="0"/>
          <w:numId w:val="0"/>
        </w:numPr>
        <w:ind w:left="709" w:hanging="709"/>
        <w:jc w:val="both"/>
      </w:pPr>
    </w:p>
    <w:p w:rsidR="003235DB" w:rsidRPr="00315D94" w:rsidRDefault="000D3F7B" w:rsidP="003235DB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10</w:t>
      </w:r>
      <w:r w:rsidR="00A35E09">
        <w:rPr>
          <w:b/>
          <w:i/>
          <w:lang w:eastAsia="cs-CZ" w:bidi="ar-SA"/>
        </w:rPr>
        <w:t>.3</w:t>
      </w:r>
      <w:r w:rsidR="003235DB" w:rsidRPr="00315D94">
        <w:rPr>
          <w:b/>
          <w:i/>
          <w:lang w:eastAsia="cs-CZ" w:bidi="ar-SA"/>
        </w:rPr>
        <w:t>0 hodin</w:t>
      </w:r>
    </w:p>
    <w:p w:rsidR="00041CA0" w:rsidRDefault="00D26004" w:rsidP="00041CA0">
      <w:pPr>
        <w:pStyle w:val="slovanseznam"/>
        <w:numPr>
          <w:ilvl w:val="0"/>
          <w:numId w:val="0"/>
        </w:numPr>
        <w:ind w:left="540" w:hanging="540"/>
        <w:jc w:val="both"/>
        <w:rPr>
          <w:lang w:eastAsia="cs-CZ" w:bidi="ar-SA"/>
        </w:rPr>
      </w:pPr>
      <w:r>
        <w:t>6</w:t>
      </w:r>
      <w:r w:rsidR="003235DB">
        <w:t>.</w:t>
      </w:r>
      <w:r w:rsidR="003235DB">
        <w:tab/>
      </w:r>
      <w:r w:rsidR="00041CA0">
        <w:t>Návrh státního závěrečného účtu České republiky za rok 2021, kapitola 381 – Nejvyšší kontrolní úřad</w:t>
      </w:r>
    </w:p>
    <w:p w:rsidR="00041CA0" w:rsidRDefault="00041CA0" w:rsidP="00041CA0">
      <w:pPr>
        <w:pStyle w:val="slovanseznam"/>
        <w:numPr>
          <w:ilvl w:val="0"/>
          <w:numId w:val="0"/>
        </w:numPr>
        <w:ind w:left="360"/>
        <w:jc w:val="both"/>
        <w:rPr>
          <w:lang w:eastAsia="cs-CZ" w:bidi="ar-SA"/>
        </w:rPr>
      </w:pPr>
    </w:p>
    <w:p w:rsidR="00041CA0" w:rsidRDefault="00041CA0" w:rsidP="00041CA0">
      <w:pPr>
        <w:widowControl/>
        <w:autoSpaceDN/>
        <w:ind w:left="5529" w:hanging="1276"/>
        <w:jc w:val="both"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prezident NKÚ Miloslav KALA</w:t>
      </w:r>
    </w:p>
    <w:p w:rsidR="00041CA0" w:rsidRPr="009219F8" w:rsidRDefault="00041CA0" w:rsidP="00041CA0">
      <w:pPr>
        <w:pStyle w:val="slovanseznam"/>
        <w:numPr>
          <w:ilvl w:val="0"/>
          <w:numId w:val="0"/>
        </w:numPr>
        <w:ind w:left="5529" w:hanging="1276"/>
        <w:jc w:val="both"/>
        <w:rPr>
          <w:rFonts w:eastAsia="Times New Roman" w:cs="Times New Roman"/>
          <w:color w:val="FF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Radovan VÍCH </w:t>
      </w:r>
    </w:p>
    <w:p w:rsidR="00041CA0" w:rsidRDefault="00041CA0" w:rsidP="00041CA0">
      <w:pPr>
        <w:pStyle w:val="slovanseznam"/>
        <w:numPr>
          <w:ilvl w:val="0"/>
          <w:numId w:val="0"/>
        </w:numPr>
        <w:ind w:left="3900" w:firstLine="348"/>
        <w:jc w:val="both"/>
        <w:rPr>
          <w:szCs w:val="24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3</w:t>
      </w:r>
      <w:r w:rsidRPr="00B946FF"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)</w:t>
      </w:r>
    </w:p>
    <w:p w:rsidR="009219F8" w:rsidRDefault="009219F8" w:rsidP="00800A88">
      <w:pPr>
        <w:pStyle w:val="slovanseznam"/>
        <w:numPr>
          <w:ilvl w:val="0"/>
          <w:numId w:val="0"/>
        </w:numPr>
        <w:ind w:left="3969" w:firstLine="284"/>
        <w:jc w:val="both"/>
        <w:rPr>
          <w:szCs w:val="24"/>
        </w:rPr>
      </w:pPr>
    </w:p>
    <w:p w:rsidR="00BA633E" w:rsidRDefault="00BA633E" w:rsidP="00BA633E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A37876" w:rsidRDefault="00A37876" w:rsidP="00BA633E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3235DB" w:rsidRPr="00BA633E" w:rsidRDefault="00BA633E" w:rsidP="00BA633E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</w:rPr>
      </w:pPr>
      <w:r w:rsidRPr="00BA633E">
        <w:rPr>
          <w:b/>
          <w:i/>
          <w:szCs w:val="24"/>
        </w:rPr>
        <w:t>11.00 hodin</w:t>
      </w:r>
      <w:r w:rsidR="006D48B0" w:rsidRPr="00BA633E">
        <w:rPr>
          <w:b/>
          <w:i/>
          <w:szCs w:val="24"/>
        </w:rPr>
        <w:t xml:space="preserve"> </w:t>
      </w:r>
    </w:p>
    <w:p w:rsidR="00041CA0" w:rsidRDefault="00D26004" w:rsidP="0020554D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t>7</w:t>
      </w:r>
      <w:r w:rsidR="00BA633E">
        <w:t>.</w:t>
      </w:r>
      <w:r w:rsidR="00BA633E">
        <w:tab/>
      </w:r>
      <w:r w:rsidR="00041CA0" w:rsidRPr="00C55D93">
        <w:rPr>
          <w:lang w:eastAsia="cs-CZ" w:bidi="ar-SA"/>
        </w:rPr>
        <w:t xml:space="preserve">Výroční zpráva </w:t>
      </w:r>
      <w:r w:rsidR="00041CA0">
        <w:rPr>
          <w:lang w:eastAsia="cs-CZ" w:bidi="ar-SA"/>
        </w:rPr>
        <w:t xml:space="preserve">o činnosti </w:t>
      </w:r>
      <w:r w:rsidR="00041CA0" w:rsidRPr="00C55D93">
        <w:rPr>
          <w:lang w:eastAsia="cs-CZ" w:bidi="ar-SA"/>
        </w:rPr>
        <w:t>Nejvyšší</w:t>
      </w:r>
      <w:r w:rsidR="00041CA0">
        <w:rPr>
          <w:lang w:eastAsia="cs-CZ" w:bidi="ar-SA"/>
        </w:rPr>
        <w:t>ho kontrolního úřadu za rok 2021 /sněmovní tisk 198/0/</w:t>
      </w:r>
    </w:p>
    <w:p w:rsidR="00041CA0" w:rsidRDefault="00041CA0" w:rsidP="00041CA0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041CA0" w:rsidRDefault="00041CA0" w:rsidP="00041CA0">
      <w:pPr>
        <w:pStyle w:val="slovanseznam"/>
        <w:numPr>
          <w:ilvl w:val="0"/>
          <w:numId w:val="0"/>
        </w:numPr>
        <w:ind w:left="4111" w:firstLine="142"/>
        <w:rPr>
          <w:kern w:val="0"/>
          <w:szCs w:val="24"/>
          <w:lang w:eastAsia="cs-CZ" w:bidi="ar-SA"/>
        </w:rPr>
      </w:pPr>
      <w:r>
        <w:rPr>
          <w:kern w:val="0"/>
          <w:szCs w:val="24"/>
          <w:lang w:eastAsia="cs-CZ" w:bidi="ar-SA"/>
        </w:rPr>
        <w:t>Uvede: prezident NKÚ Miloslav KALA</w:t>
      </w:r>
    </w:p>
    <w:p w:rsidR="00041CA0" w:rsidRDefault="00041CA0" w:rsidP="00041CA0">
      <w:pPr>
        <w:pStyle w:val="slovanseznam"/>
        <w:numPr>
          <w:ilvl w:val="0"/>
          <w:numId w:val="0"/>
        </w:numPr>
        <w:ind w:left="3763" w:firstLine="485"/>
        <w:jc w:val="both"/>
        <w:rPr>
          <w:lang w:eastAsia="cs-CZ" w:bidi="ar-SA"/>
        </w:rPr>
      </w:pPr>
      <w:r>
        <w:rPr>
          <w:kern w:val="0"/>
          <w:szCs w:val="24"/>
          <w:lang w:eastAsia="cs-CZ" w:bidi="ar-SA"/>
        </w:rPr>
        <w:t xml:space="preserve">Zpravodaj: </w:t>
      </w:r>
      <w:proofErr w:type="spellStart"/>
      <w:r>
        <w:rPr>
          <w:kern w:val="0"/>
          <w:szCs w:val="24"/>
          <w:lang w:eastAsia="cs-CZ" w:bidi="ar-SA"/>
        </w:rPr>
        <w:t>posl</w:t>
      </w:r>
      <w:proofErr w:type="spellEnd"/>
      <w:r>
        <w:rPr>
          <w:kern w:val="0"/>
          <w:szCs w:val="24"/>
          <w:lang w:eastAsia="cs-CZ" w:bidi="ar-SA"/>
        </w:rPr>
        <w:t>. Radovan VÍCH</w:t>
      </w:r>
    </w:p>
    <w:p w:rsidR="003235DB" w:rsidRPr="00BA633E" w:rsidRDefault="00BA633E" w:rsidP="00800A88">
      <w:pPr>
        <w:pStyle w:val="slovanseznam"/>
        <w:numPr>
          <w:ilvl w:val="0"/>
          <w:numId w:val="0"/>
        </w:numPr>
        <w:ind w:left="4111" w:firstLine="142"/>
        <w:jc w:val="both"/>
        <w:rPr>
          <w:b/>
          <w:color w:val="FF0000"/>
        </w:rPr>
      </w:pPr>
      <w:r>
        <w:rPr>
          <w:lang w:eastAsia="cs-CZ" w:bidi="ar-SA"/>
        </w:rPr>
        <w:t xml:space="preserve"> </w:t>
      </w:r>
    </w:p>
    <w:p w:rsidR="006170E7" w:rsidRDefault="006170E7" w:rsidP="00C06F14">
      <w:pPr>
        <w:pStyle w:val="slovanseznam"/>
        <w:numPr>
          <w:ilvl w:val="0"/>
          <w:numId w:val="0"/>
        </w:numPr>
        <w:ind w:left="709" w:hanging="709"/>
        <w:jc w:val="both"/>
      </w:pPr>
    </w:p>
    <w:p w:rsidR="00A37876" w:rsidRDefault="00A37876" w:rsidP="00C06F14">
      <w:pPr>
        <w:pStyle w:val="slovanseznam"/>
        <w:numPr>
          <w:ilvl w:val="0"/>
          <w:numId w:val="0"/>
        </w:numPr>
        <w:ind w:left="709" w:hanging="709"/>
        <w:jc w:val="both"/>
      </w:pPr>
    </w:p>
    <w:p w:rsidR="00976767" w:rsidRPr="00417C17" w:rsidRDefault="00417C17" w:rsidP="00B37348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 w:rsidRPr="00417C17">
        <w:rPr>
          <w:b/>
          <w:i/>
          <w:szCs w:val="24"/>
        </w:rPr>
        <w:t>11.30 hodin</w:t>
      </w:r>
    </w:p>
    <w:p w:rsidR="00417C17" w:rsidRPr="007D2BE5" w:rsidRDefault="00D26004" w:rsidP="0020554D">
      <w:pPr>
        <w:pStyle w:val="slovanseznam"/>
        <w:numPr>
          <w:ilvl w:val="0"/>
          <w:numId w:val="0"/>
        </w:numPr>
        <w:ind w:left="567" w:hanging="567"/>
        <w:jc w:val="both"/>
        <w:rPr>
          <w:b/>
          <w:color w:val="FF0000"/>
          <w:lang w:eastAsia="cs-CZ" w:bidi="ar-SA"/>
        </w:rPr>
      </w:pPr>
      <w:r>
        <w:rPr>
          <w:lang w:eastAsia="cs-CZ" w:bidi="ar-SA"/>
        </w:rPr>
        <w:t>8</w:t>
      </w:r>
      <w:r w:rsidR="00417C17">
        <w:rPr>
          <w:lang w:eastAsia="cs-CZ" w:bidi="ar-SA"/>
        </w:rPr>
        <w:t>.</w:t>
      </w:r>
      <w:r w:rsidR="00417C17">
        <w:rPr>
          <w:lang w:eastAsia="cs-CZ" w:bidi="ar-SA"/>
        </w:rPr>
        <w:tab/>
        <w:t>Přehled o činnosti cenových kontrolních orgánů za rok 2021</w:t>
      </w:r>
      <w:r w:rsidR="001A3486">
        <w:rPr>
          <w:lang w:eastAsia="cs-CZ" w:bidi="ar-SA"/>
        </w:rPr>
        <w:t xml:space="preserve"> pro Poslaneckou sněmovnu Parlamentu České republiky</w:t>
      </w:r>
      <w:r w:rsidR="00417C17">
        <w:rPr>
          <w:lang w:eastAsia="cs-CZ" w:bidi="ar-SA"/>
        </w:rPr>
        <w:t xml:space="preserve"> /sněmovní tisk </w:t>
      </w:r>
      <w:r w:rsidR="00E05F22">
        <w:rPr>
          <w:lang w:eastAsia="cs-CZ" w:bidi="ar-SA"/>
        </w:rPr>
        <w:t>211/0</w:t>
      </w:r>
      <w:r w:rsidR="00417C17">
        <w:rPr>
          <w:lang w:eastAsia="cs-CZ" w:bidi="ar-SA"/>
        </w:rPr>
        <w:t>/</w:t>
      </w:r>
      <w:r w:rsidR="007D2BE5">
        <w:rPr>
          <w:lang w:eastAsia="cs-CZ" w:bidi="ar-SA"/>
        </w:rPr>
        <w:t xml:space="preserve"> </w:t>
      </w:r>
    </w:p>
    <w:p w:rsidR="00417C17" w:rsidRDefault="00417C17" w:rsidP="00417C17">
      <w:pPr>
        <w:pStyle w:val="slovanseznam"/>
        <w:numPr>
          <w:ilvl w:val="0"/>
          <w:numId w:val="0"/>
        </w:numPr>
        <w:ind w:left="3687" w:firstLine="28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417C17" w:rsidRDefault="00417C17" w:rsidP="00800A88">
      <w:pPr>
        <w:pStyle w:val="slovanseznam"/>
        <w:numPr>
          <w:ilvl w:val="0"/>
          <w:numId w:val="0"/>
        </w:numPr>
        <w:ind w:left="4253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zástupce MF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</w:p>
    <w:p w:rsidR="00417C17" w:rsidRDefault="00417C17" w:rsidP="00800A88">
      <w:pPr>
        <w:pStyle w:val="slovanseznam"/>
        <w:numPr>
          <w:ilvl w:val="0"/>
          <w:numId w:val="0"/>
        </w:numPr>
        <w:ind w:left="4253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>Zpravodaj: posl.</w:t>
      </w:r>
      <w:r w:rsidR="001F1155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Hana NAICLEROVÁ</w:t>
      </w:r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</w:t>
      </w:r>
    </w:p>
    <w:p w:rsidR="00417C17" w:rsidRDefault="00417C17" w:rsidP="00417C17">
      <w:pPr>
        <w:pStyle w:val="slovanseznam"/>
        <w:numPr>
          <w:ilvl w:val="0"/>
          <w:numId w:val="0"/>
        </w:numPr>
        <w:ind w:left="3545" w:firstLine="424"/>
        <w:jc w:val="both"/>
        <w:rPr>
          <w:lang w:eastAsia="cs-CZ" w:bidi="ar-SA"/>
        </w:rPr>
      </w:pPr>
    </w:p>
    <w:p w:rsidR="00417C17" w:rsidRDefault="00417C17" w:rsidP="00417C17">
      <w:pPr>
        <w:pStyle w:val="slovanseznam"/>
        <w:numPr>
          <w:ilvl w:val="0"/>
          <w:numId w:val="0"/>
        </w:numPr>
        <w:ind w:left="3545" w:firstLine="424"/>
        <w:jc w:val="both"/>
        <w:rPr>
          <w:lang w:eastAsia="cs-CZ" w:bidi="ar-SA"/>
        </w:rPr>
      </w:pPr>
    </w:p>
    <w:p w:rsidR="00417C17" w:rsidRDefault="00417C17" w:rsidP="00417C17">
      <w:pPr>
        <w:pStyle w:val="slovanseznam"/>
        <w:numPr>
          <w:ilvl w:val="0"/>
          <w:numId w:val="0"/>
        </w:numPr>
        <w:ind w:left="3545" w:firstLine="424"/>
        <w:jc w:val="both"/>
        <w:rPr>
          <w:lang w:eastAsia="cs-CZ" w:bidi="ar-SA"/>
        </w:rPr>
      </w:pPr>
    </w:p>
    <w:p w:rsidR="006B02EA" w:rsidRDefault="00D26004" w:rsidP="0020554D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9</w:t>
      </w:r>
      <w:r w:rsidR="00417C17">
        <w:rPr>
          <w:lang w:eastAsia="cs-CZ" w:bidi="ar-SA"/>
        </w:rPr>
        <w:t>.</w:t>
      </w:r>
      <w:r w:rsidR="00417C17">
        <w:rPr>
          <w:lang w:eastAsia="cs-CZ" w:bidi="ar-SA"/>
        </w:rPr>
        <w:tab/>
      </w:r>
      <w:r w:rsidR="006B02EA">
        <w:rPr>
          <w:lang w:eastAsia="cs-CZ" w:bidi="ar-SA"/>
        </w:rPr>
        <w:t>Sdělení předsedy, různé</w:t>
      </w:r>
    </w:p>
    <w:p w:rsidR="006B02EA" w:rsidRDefault="006B02EA" w:rsidP="0020554D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20554D">
      <w:pPr>
        <w:pStyle w:val="slovanseznam"/>
        <w:numPr>
          <w:ilvl w:val="0"/>
          <w:numId w:val="2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Pr="00836D71">
        <w:t>dne</w:t>
      </w:r>
      <w:r w:rsidR="007F5C2E">
        <w:t xml:space="preserve"> 10</w:t>
      </w:r>
      <w:r w:rsidR="006D7F29">
        <w:t>.</w:t>
      </w:r>
      <w:r w:rsidR="007F5C2E">
        <w:t xml:space="preserve"> </w:t>
      </w:r>
      <w:r w:rsidR="00D37F41">
        <w:t>května</w:t>
      </w:r>
      <w:r w:rsidR="000D32B5">
        <w:t xml:space="preserve"> </w:t>
      </w:r>
      <w:r w:rsidR="00836D71" w:rsidRPr="00836D71">
        <w:t>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6B02EA" w:rsidRPr="00B30098" w:rsidRDefault="006B02EA" w:rsidP="00B30098"/>
    <w:p w:rsidR="009A662C" w:rsidRDefault="009A662C" w:rsidP="00BD04A5">
      <w:pPr>
        <w:jc w:val="both"/>
      </w:pPr>
    </w:p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  <w:bookmarkStart w:id="0" w:name="_GoBack"/>
      <w:bookmarkEnd w:id="0"/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C817F1" w:rsidRDefault="00C817F1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sectPr w:rsidR="00025529" w:rsidSect="00515A20">
      <w:footerReference w:type="default" r:id="rId8"/>
      <w:footerReference w:type="first" r:id="rId9"/>
      <w:pgSz w:w="11906" w:h="16838"/>
      <w:pgMar w:top="851" w:right="1133" w:bottom="567" w:left="993" w:header="278" w:footer="3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E579EA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  <w:p w:rsidR="00515A20" w:rsidRPr="00592297" w:rsidRDefault="00515A20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sz w:val="20"/>
        <w:vertAlign w:val="superscript"/>
      </w:rPr>
      <w:t xml:space="preserve">3) </w:t>
    </w:r>
    <w:r w:rsidRPr="00315D94">
      <w:rPr>
        <w:color w:val="000000"/>
        <w:spacing w:val="-4"/>
        <w:kern w:val="0"/>
        <w:sz w:val="18"/>
        <w:szCs w:val="18"/>
        <w:lang w:bidi="ar-SA"/>
      </w:rPr>
      <w:t>zástupce na úrovni minimálně ředitel odboru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3820"/>
    <w:multiLevelType w:val="hybridMultilevel"/>
    <w:tmpl w:val="E93E7DFC"/>
    <w:lvl w:ilvl="0" w:tplc="269A690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8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C3D80"/>
    <w:multiLevelType w:val="hybridMultilevel"/>
    <w:tmpl w:val="2E48FAA0"/>
    <w:lvl w:ilvl="0" w:tplc="B6F0A2A6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6"/>
  </w:num>
  <w:num w:numId="7">
    <w:abstractNumId w:val="17"/>
  </w:num>
  <w:num w:numId="8">
    <w:abstractNumId w:val="3"/>
  </w:num>
  <w:num w:numId="9">
    <w:abstractNumId w:val="12"/>
  </w:num>
  <w:num w:numId="10">
    <w:abstractNumId w:val="4"/>
  </w:num>
  <w:num w:numId="11">
    <w:abstractNumId w:val="16"/>
  </w:num>
  <w:num w:numId="12">
    <w:abstractNumId w:val="8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  <w:num w:numId="17">
    <w:abstractNumId w:val="10"/>
  </w:num>
  <w:num w:numId="18">
    <w:abstractNumId w:val="0"/>
    <w:lvlOverride w:ilvl="0">
      <w:startOverride w:val="12"/>
    </w:lvlOverride>
  </w:num>
  <w:num w:numId="19">
    <w:abstractNumId w:val="2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0CC0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1CA0"/>
    <w:rsid w:val="00042049"/>
    <w:rsid w:val="00043FFB"/>
    <w:rsid w:val="00046717"/>
    <w:rsid w:val="0004739B"/>
    <w:rsid w:val="00047B23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80A2D"/>
    <w:rsid w:val="000904BA"/>
    <w:rsid w:val="00092180"/>
    <w:rsid w:val="00096BFF"/>
    <w:rsid w:val="000A5854"/>
    <w:rsid w:val="000A6631"/>
    <w:rsid w:val="000A6D4E"/>
    <w:rsid w:val="000A7948"/>
    <w:rsid w:val="000B0DAE"/>
    <w:rsid w:val="000B2A5A"/>
    <w:rsid w:val="000C30F3"/>
    <w:rsid w:val="000C33DF"/>
    <w:rsid w:val="000C4EB8"/>
    <w:rsid w:val="000C60C1"/>
    <w:rsid w:val="000C703B"/>
    <w:rsid w:val="000C7781"/>
    <w:rsid w:val="000D0BCE"/>
    <w:rsid w:val="000D1033"/>
    <w:rsid w:val="000D28DB"/>
    <w:rsid w:val="000D32B5"/>
    <w:rsid w:val="000D3590"/>
    <w:rsid w:val="000D3F7B"/>
    <w:rsid w:val="000D474D"/>
    <w:rsid w:val="000D4F13"/>
    <w:rsid w:val="000D5B9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46F66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86"/>
    <w:rsid w:val="001A34B2"/>
    <w:rsid w:val="001A35F5"/>
    <w:rsid w:val="001A3E9B"/>
    <w:rsid w:val="001A4B6F"/>
    <w:rsid w:val="001A5F78"/>
    <w:rsid w:val="001B3BBC"/>
    <w:rsid w:val="001B5928"/>
    <w:rsid w:val="001C44E4"/>
    <w:rsid w:val="001C73B3"/>
    <w:rsid w:val="001C79DE"/>
    <w:rsid w:val="001D2874"/>
    <w:rsid w:val="001D3B63"/>
    <w:rsid w:val="001D3BB4"/>
    <w:rsid w:val="001D3F4D"/>
    <w:rsid w:val="001D4840"/>
    <w:rsid w:val="001D4F28"/>
    <w:rsid w:val="001D5847"/>
    <w:rsid w:val="001E41E0"/>
    <w:rsid w:val="001F1155"/>
    <w:rsid w:val="001F1F88"/>
    <w:rsid w:val="001F2541"/>
    <w:rsid w:val="001F3E66"/>
    <w:rsid w:val="001F461A"/>
    <w:rsid w:val="001F74EF"/>
    <w:rsid w:val="00200588"/>
    <w:rsid w:val="0020107B"/>
    <w:rsid w:val="0020554D"/>
    <w:rsid w:val="00206493"/>
    <w:rsid w:val="0020659B"/>
    <w:rsid w:val="00212E8C"/>
    <w:rsid w:val="00215512"/>
    <w:rsid w:val="0021604C"/>
    <w:rsid w:val="002168A8"/>
    <w:rsid w:val="00220397"/>
    <w:rsid w:val="00220691"/>
    <w:rsid w:val="00223AAD"/>
    <w:rsid w:val="002261C4"/>
    <w:rsid w:val="00227499"/>
    <w:rsid w:val="00227B3F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0AC"/>
    <w:rsid w:val="00314F71"/>
    <w:rsid w:val="00315D94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17C17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382E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579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4082"/>
    <w:rsid w:val="00514CA5"/>
    <w:rsid w:val="00515A20"/>
    <w:rsid w:val="0051644A"/>
    <w:rsid w:val="00521817"/>
    <w:rsid w:val="00521E5C"/>
    <w:rsid w:val="00525025"/>
    <w:rsid w:val="005276DF"/>
    <w:rsid w:val="00527908"/>
    <w:rsid w:val="0053315F"/>
    <w:rsid w:val="005351D0"/>
    <w:rsid w:val="00535F2E"/>
    <w:rsid w:val="005417D6"/>
    <w:rsid w:val="00545EBF"/>
    <w:rsid w:val="00547591"/>
    <w:rsid w:val="00550FE5"/>
    <w:rsid w:val="0055232B"/>
    <w:rsid w:val="00554679"/>
    <w:rsid w:val="0055607E"/>
    <w:rsid w:val="00557EAB"/>
    <w:rsid w:val="00560D2B"/>
    <w:rsid w:val="00561E7D"/>
    <w:rsid w:val="00563542"/>
    <w:rsid w:val="005642E4"/>
    <w:rsid w:val="00567E34"/>
    <w:rsid w:val="00570722"/>
    <w:rsid w:val="00572300"/>
    <w:rsid w:val="0057240A"/>
    <w:rsid w:val="00574D66"/>
    <w:rsid w:val="005771AF"/>
    <w:rsid w:val="00581D58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70E7"/>
    <w:rsid w:val="00617E0C"/>
    <w:rsid w:val="006215CB"/>
    <w:rsid w:val="00622A45"/>
    <w:rsid w:val="0062556A"/>
    <w:rsid w:val="0062671A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2C1E"/>
    <w:rsid w:val="006B540C"/>
    <w:rsid w:val="006B7656"/>
    <w:rsid w:val="006B77D9"/>
    <w:rsid w:val="006C35C4"/>
    <w:rsid w:val="006C75AD"/>
    <w:rsid w:val="006D32DD"/>
    <w:rsid w:val="006D373A"/>
    <w:rsid w:val="006D48B0"/>
    <w:rsid w:val="006D569D"/>
    <w:rsid w:val="006D7A42"/>
    <w:rsid w:val="006D7F29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BE5"/>
    <w:rsid w:val="007D2E34"/>
    <w:rsid w:val="007D479D"/>
    <w:rsid w:val="007D5D19"/>
    <w:rsid w:val="007E2A99"/>
    <w:rsid w:val="007E603C"/>
    <w:rsid w:val="007F0A50"/>
    <w:rsid w:val="007F29D3"/>
    <w:rsid w:val="007F5C2E"/>
    <w:rsid w:val="00800A88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18B"/>
    <w:rsid w:val="008448C5"/>
    <w:rsid w:val="0084740B"/>
    <w:rsid w:val="00850D14"/>
    <w:rsid w:val="00850D77"/>
    <w:rsid w:val="0085580A"/>
    <w:rsid w:val="00855947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6907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212"/>
    <w:rsid w:val="009210C5"/>
    <w:rsid w:val="009219F8"/>
    <w:rsid w:val="00925924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668E1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F11A9"/>
    <w:rsid w:val="009F12B7"/>
    <w:rsid w:val="009F17BC"/>
    <w:rsid w:val="009F1BD5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37876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64AD"/>
    <w:rsid w:val="00B90A06"/>
    <w:rsid w:val="00B94867"/>
    <w:rsid w:val="00B9502F"/>
    <w:rsid w:val="00B9639F"/>
    <w:rsid w:val="00BA2E5C"/>
    <w:rsid w:val="00BA5793"/>
    <w:rsid w:val="00BA633E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872B5"/>
    <w:rsid w:val="00C914BD"/>
    <w:rsid w:val="00CA40F6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41EE"/>
    <w:rsid w:val="00D135F8"/>
    <w:rsid w:val="00D1438E"/>
    <w:rsid w:val="00D2192B"/>
    <w:rsid w:val="00D229E7"/>
    <w:rsid w:val="00D23075"/>
    <w:rsid w:val="00D23F9D"/>
    <w:rsid w:val="00D24C16"/>
    <w:rsid w:val="00D25082"/>
    <w:rsid w:val="00D26004"/>
    <w:rsid w:val="00D27B29"/>
    <w:rsid w:val="00D335D2"/>
    <w:rsid w:val="00D37F41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6AD"/>
    <w:rsid w:val="00DA0BAF"/>
    <w:rsid w:val="00DA6A0C"/>
    <w:rsid w:val="00DB09A8"/>
    <w:rsid w:val="00DB28B4"/>
    <w:rsid w:val="00DB5DF2"/>
    <w:rsid w:val="00DC0C75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05F22"/>
    <w:rsid w:val="00E1304E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C7E"/>
    <w:rsid w:val="00E579EA"/>
    <w:rsid w:val="00E624AB"/>
    <w:rsid w:val="00E64757"/>
    <w:rsid w:val="00E663A1"/>
    <w:rsid w:val="00E66944"/>
    <w:rsid w:val="00E675C3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B09B3"/>
    <w:rsid w:val="00EB64AA"/>
    <w:rsid w:val="00EC08B3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3C70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13F4"/>
    <w:rsid w:val="00F83240"/>
    <w:rsid w:val="00F8366F"/>
    <w:rsid w:val="00F879BE"/>
    <w:rsid w:val="00F87F1D"/>
    <w:rsid w:val="00F94213"/>
    <w:rsid w:val="00F95379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1D25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414CB006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37B2-0AA4-4012-A4B1-913D98D0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19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10</cp:revision>
  <cp:lastPrinted>2022-05-10T11:00:00Z</cp:lastPrinted>
  <dcterms:created xsi:type="dcterms:W3CDTF">2022-05-10T10:34:00Z</dcterms:created>
  <dcterms:modified xsi:type="dcterms:W3CDTF">2022-05-10T11:00:00Z</dcterms:modified>
</cp:coreProperties>
</file>