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854C5D" w:rsidP="009C04A0">
      <w:pPr>
        <w:pStyle w:val="PS-pozvanka-halvika1"/>
      </w:pPr>
      <w:r>
        <w:t>23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DA59E1">
        <w:t>e</w:t>
      </w:r>
      <w:r w:rsidR="00477689">
        <w:t xml:space="preserve"> </w:t>
      </w:r>
      <w:r w:rsidR="00DA59E1">
        <w:t>čtvrtek</w:t>
      </w:r>
      <w:r w:rsidR="00EB5651">
        <w:t xml:space="preserve"> </w:t>
      </w:r>
      <w:r w:rsidR="00DA59E1">
        <w:t>12</w:t>
      </w:r>
      <w:r w:rsidR="00213EE1" w:rsidRPr="00E2122C">
        <w:t xml:space="preserve">. </w:t>
      </w:r>
      <w:r w:rsidR="00A96ABC">
        <w:t>května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DA59E1">
        <w:t>18.15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F555E2" w:rsidRDefault="00F555E2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125C2" w:rsidRDefault="00854C5D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Informace vlády k řešení růstu cen potravin</w:t>
      </w: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125C2" w:rsidRDefault="003125C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85846" w:rsidRPr="00785846" w:rsidRDefault="00785846" w:rsidP="006B59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B63EC7" w:rsidRDefault="00586CFB" w:rsidP="00854C5D">
      <w:pPr>
        <w:keepLines/>
        <w:widowControl/>
        <w:spacing w:after="240"/>
        <w:ind w:left="680" w:hanging="680"/>
        <w:jc w:val="both"/>
        <w:textAlignment w:val="baseline"/>
      </w:pPr>
      <w:r>
        <w:t>V Praze dne 5</w:t>
      </w:r>
      <w:r w:rsidR="003D625F">
        <w:t>.</w:t>
      </w:r>
      <w:r w:rsidR="00145542">
        <w:t xml:space="preserve"> </w:t>
      </w:r>
      <w:r w:rsidR="00854C5D">
        <w:t>května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B63EC7" w:rsidRDefault="00B63EC7" w:rsidP="003125C2">
      <w:pPr>
        <w:keepLines/>
        <w:widowControl/>
        <w:spacing w:after="240"/>
        <w:ind w:left="680" w:hanging="680"/>
        <w:jc w:val="both"/>
        <w:textAlignment w:val="baseline"/>
      </w:pPr>
    </w:p>
    <w:p w:rsidR="00854C5D" w:rsidRDefault="00854C5D" w:rsidP="003125C2">
      <w:pPr>
        <w:keepLines/>
        <w:widowControl/>
        <w:spacing w:after="240"/>
        <w:ind w:left="680" w:hanging="680"/>
        <w:jc w:val="both"/>
        <w:textAlignment w:val="baseline"/>
      </w:pPr>
    </w:p>
    <w:p w:rsidR="007F5D49" w:rsidRDefault="00586CFB" w:rsidP="00586CFB">
      <w:pPr>
        <w:keepLines/>
        <w:widowControl/>
        <w:ind w:left="680" w:hanging="680"/>
        <w:jc w:val="center"/>
        <w:textAlignment w:val="baseline"/>
      </w:pPr>
      <w:r>
        <w:t>Markéta Pekarová Adamová v. r.</w:t>
      </w:r>
    </w:p>
    <w:p w:rsidR="003D625F" w:rsidRDefault="003D625F" w:rsidP="003D625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B1268B" w:rsidRDefault="00B1268B" w:rsidP="00B1268B"/>
    <w:p w:rsidR="00B1268B" w:rsidRDefault="00B1268B" w:rsidP="00B1268B"/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9B" w:rsidRDefault="000B759B" w:rsidP="0088543A">
      <w:r>
        <w:separator/>
      </w:r>
    </w:p>
  </w:endnote>
  <w:endnote w:type="continuationSeparator" w:id="0">
    <w:p w:rsidR="000B759B" w:rsidRDefault="000B759B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C5D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9B" w:rsidRDefault="000B759B" w:rsidP="0088543A">
      <w:r>
        <w:separator/>
      </w:r>
    </w:p>
  </w:footnote>
  <w:footnote w:type="continuationSeparator" w:id="0">
    <w:p w:rsidR="000B759B" w:rsidRDefault="000B759B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02CC3"/>
    <w:rsid w:val="00023AB5"/>
    <w:rsid w:val="00024E12"/>
    <w:rsid w:val="000457B6"/>
    <w:rsid w:val="00076E61"/>
    <w:rsid w:val="000944BA"/>
    <w:rsid w:val="000977F1"/>
    <w:rsid w:val="000B759B"/>
    <w:rsid w:val="000D0288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A7134"/>
    <w:rsid w:val="002A7C3D"/>
    <w:rsid w:val="002C29EC"/>
    <w:rsid w:val="002E3331"/>
    <w:rsid w:val="00304691"/>
    <w:rsid w:val="003125C2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4086C"/>
    <w:rsid w:val="00447737"/>
    <w:rsid w:val="00454ACE"/>
    <w:rsid w:val="00471828"/>
    <w:rsid w:val="0047580B"/>
    <w:rsid w:val="00477689"/>
    <w:rsid w:val="00484168"/>
    <w:rsid w:val="0049185A"/>
    <w:rsid w:val="004D42E5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6CFB"/>
    <w:rsid w:val="005871D6"/>
    <w:rsid w:val="005A0996"/>
    <w:rsid w:val="005A1D72"/>
    <w:rsid w:val="005B0C22"/>
    <w:rsid w:val="005E1F9C"/>
    <w:rsid w:val="00611D6D"/>
    <w:rsid w:val="00653FA7"/>
    <w:rsid w:val="00654953"/>
    <w:rsid w:val="00665D72"/>
    <w:rsid w:val="00670DE4"/>
    <w:rsid w:val="00677C87"/>
    <w:rsid w:val="00685BA0"/>
    <w:rsid w:val="006A2207"/>
    <w:rsid w:val="006B5902"/>
    <w:rsid w:val="006E2634"/>
    <w:rsid w:val="00727CEA"/>
    <w:rsid w:val="007357AE"/>
    <w:rsid w:val="00740823"/>
    <w:rsid w:val="00750CCA"/>
    <w:rsid w:val="00760587"/>
    <w:rsid w:val="00773470"/>
    <w:rsid w:val="00774E1D"/>
    <w:rsid w:val="00774F15"/>
    <w:rsid w:val="00785846"/>
    <w:rsid w:val="00796E98"/>
    <w:rsid w:val="007E4766"/>
    <w:rsid w:val="007F5D49"/>
    <w:rsid w:val="007F6723"/>
    <w:rsid w:val="00801572"/>
    <w:rsid w:val="00802FB8"/>
    <w:rsid w:val="00814711"/>
    <w:rsid w:val="00834C23"/>
    <w:rsid w:val="00845352"/>
    <w:rsid w:val="00854C5D"/>
    <w:rsid w:val="00882B5D"/>
    <w:rsid w:val="0088543A"/>
    <w:rsid w:val="00890A12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2C55"/>
    <w:rsid w:val="00A35D47"/>
    <w:rsid w:val="00A40697"/>
    <w:rsid w:val="00A5635D"/>
    <w:rsid w:val="00A96ABC"/>
    <w:rsid w:val="00AA09C9"/>
    <w:rsid w:val="00AB2C44"/>
    <w:rsid w:val="00AC33A8"/>
    <w:rsid w:val="00AD618E"/>
    <w:rsid w:val="00B1268B"/>
    <w:rsid w:val="00B63EC7"/>
    <w:rsid w:val="00B7129E"/>
    <w:rsid w:val="00B823C8"/>
    <w:rsid w:val="00BA6EC9"/>
    <w:rsid w:val="00BD19E7"/>
    <w:rsid w:val="00BD24B4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22C0E"/>
    <w:rsid w:val="00D246CB"/>
    <w:rsid w:val="00D46752"/>
    <w:rsid w:val="00D7015C"/>
    <w:rsid w:val="00D9709A"/>
    <w:rsid w:val="00DA59E1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5655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552A7"/>
    <w:rsid w:val="00F555E2"/>
    <w:rsid w:val="00F652CD"/>
    <w:rsid w:val="00FB1E85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2022-05-05T10:14:00Z</cp:lastPrinted>
  <dcterms:created xsi:type="dcterms:W3CDTF">2022-05-05T10:14:00Z</dcterms:created>
  <dcterms:modified xsi:type="dcterms:W3CDTF">2022-05-05T10:14:00Z</dcterms:modified>
</cp:coreProperties>
</file>