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D9" w:rsidRDefault="007B36D9" w:rsidP="007B36D9">
      <w:pPr>
        <w:tabs>
          <w:tab w:val="center" w:pos="4513"/>
        </w:tabs>
        <w:suppressAutoHyphens/>
        <w:jc w:val="center"/>
        <w:rPr>
          <w:b/>
          <w:i/>
          <w:spacing w:val="-3"/>
          <w:sz w:val="28"/>
        </w:rPr>
      </w:pPr>
      <w:bookmarkStart w:id="0" w:name="_GoBack"/>
      <w:bookmarkEnd w:id="0"/>
      <w:r>
        <w:rPr>
          <w:b/>
          <w:i/>
          <w:spacing w:val="-3"/>
          <w:sz w:val="28"/>
        </w:rPr>
        <w:t>Parlament České republiky</w:t>
      </w:r>
    </w:p>
    <w:p w:rsidR="007B36D9" w:rsidRDefault="007B36D9" w:rsidP="007B36D9">
      <w:pPr>
        <w:tabs>
          <w:tab w:val="center" w:pos="4513"/>
        </w:tabs>
        <w:suppressAutoHyphens/>
        <w:jc w:val="both"/>
        <w:rPr>
          <w:b/>
          <w:i/>
          <w:spacing w:val="-4"/>
          <w:sz w:val="32"/>
        </w:rPr>
      </w:pPr>
      <w:r>
        <w:rPr>
          <w:b/>
          <w:i/>
          <w:spacing w:val="-4"/>
          <w:sz w:val="32"/>
        </w:rPr>
        <w:tab/>
        <w:t xml:space="preserve">POSLANECKÁ  SNĚMOVNA  </w:t>
      </w:r>
    </w:p>
    <w:p w:rsidR="007B36D9" w:rsidRDefault="007B36D9" w:rsidP="007B36D9">
      <w:pPr>
        <w:tabs>
          <w:tab w:val="left" w:pos="-720"/>
        </w:tabs>
        <w:suppressAutoHyphens/>
        <w:jc w:val="center"/>
        <w:rPr>
          <w:b/>
          <w:i/>
          <w:sz w:val="32"/>
        </w:rPr>
      </w:pPr>
      <w:r>
        <w:rPr>
          <w:b/>
          <w:i/>
          <w:sz w:val="32"/>
        </w:rPr>
        <w:t>2022</w:t>
      </w:r>
    </w:p>
    <w:p w:rsidR="007B36D9" w:rsidRDefault="007B36D9" w:rsidP="007B36D9">
      <w:pPr>
        <w:tabs>
          <w:tab w:val="center" w:pos="4513"/>
        </w:tabs>
        <w:suppressAutoHyphens/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</w:rPr>
        <w:tab/>
        <w:t>9</w:t>
      </w:r>
      <w:r>
        <w:rPr>
          <w:b/>
          <w:i/>
          <w:spacing w:val="-3"/>
          <w:sz w:val="28"/>
        </w:rPr>
        <w:t>. volební období</w:t>
      </w:r>
    </w:p>
    <w:p w:rsidR="007B36D9" w:rsidRDefault="007B36D9" w:rsidP="007B36D9">
      <w:pPr>
        <w:tabs>
          <w:tab w:val="left" w:pos="-720"/>
        </w:tabs>
        <w:suppressAutoHyphens/>
        <w:jc w:val="both"/>
        <w:rPr>
          <w:spacing w:val="-3"/>
          <w:sz w:val="28"/>
        </w:rPr>
      </w:pPr>
    </w:p>
    <w:p w:rsidR="007B36D9" w:rsidRDefault="007B36D9" w:rsidP="007B36D9">
      <w:pPr>
        <w:tabs>
          <w:tab w:val="center" w:pos="4513"/>
        </w:tabs>
        <w:suppressAutoHyphens/>
        <w:jc w:val="both"/>
        <w:rPr>
          <w:spacing w:val="-3"/>
          <w:sz w:val="28"/>
        </w:rPr>
      </w:pPr>
      <w:r>
        <w:rPr>
          <w:b/>
          <w:spacing w:val="-3"/>
          <w:sz w:val="28"/>
        </w:rPr>
        <w:tab/>
      </w:r>
      <w:r w:rsidRPr="00A22212">
        <w:rPr>
          <w:b/>
          <w:spacing w:val="-3"/>
          <w:sz w:val="28"/>
        </w:rPr>
        <w:t>R o z h o d n u t í   č.</w:t>
      </w:r>
      <w:r>
        <w:rPr>
          <w:b/>
          <w:spacing w:val="-3"/>
          <w:sz w:val="28"/>
        </w:rPr>
        <w:t xml:space="preserve">  </w:t>
      </w:r>
      <w:r w:rsidR="000F2007">
        <w:rPr>
          <w:b/>
          <w:spacing w:val="-3"/>
          <w:sz w:val="28"/>
        </w:rPr>
        <w:t>17</w:t>
      </w:r>
    </w:p>
    <w:p w:rsidR="007B36D9" w:rsidRDefault="007B36D9" w:rsidP="007B36D9">
      <w:pPr>
        <w:tabs>
          <w:tab w:val="center" w:pos="4513"/>
        </w:tabs>
        <w:suppressAutoHyphens/>
        <w:jc w:val="both"/>
        <w:rPr>
          <w:spacing w:val="-3"/>
          <w:sz w:val="28"/>
        </w:rPr>
      </w:pPr>
      <w:r>
        <w:rPr>
          <w:spacing w:val="-3"/>
          <w:sz w:val="28"/>
        </w:rPr>
        <w:tab/>
        <w:t>předsedkyně Poslanecké sněmovny</w:t>
      </w:r>
    </w:p>
    <w:p w:rsidR="007B36D9" w:rsidRDefault="007B36D9" w:rsidP="007B36D9">
      <w:pPr>
        <w:tabs>
          <w:tab w:val="center" w:pos="4513"/>
        </w:tabs>
        <w:suppressAutoHyphens/>
        <w:jc w:val="both"/>
        <w:rPr>
          <w:color w:val="000000"/>
          <w:spacing w:val="-3"/>
          <w:sz w:val="28"/>
        </w:rPr>
      </w:pPr>
      <w:r>
        <w:rPr>
          <w:spacing w:val="-3"/>
          <w:sz w:val="28"/>
        </w:rPr>
        <w:tab/>
      </w:r>
      <w:r w:rsidR="00C23369">
        <w:rPr>
          <w:color w:val="000000"/>
          <w:spacing w:val="-3"/>
          <w:sz w:val="28"/>
        </w:rPr>
        <w:t xml:space="preserve">ze dne 3. </w:t>
      </w:r>
      <w:r>
        <w:rPr>
          <w:color w:val="000000"/>
          <w:spacing w:val="-3"/>
          <w:sz w:val="28"/>
        </w:rPr>
        <w:t>března 2022</w:t>
      </w:r>
    </w:p>
    <w:p w:rsidR="007B36D9" w:rsidRDefault="007B36D9" w:rsidP="007B36D9">
      <w:pPr>
        <w:tabs>
          <w:tab w:val="left" w:pos="-720"/>
        </w:tabs>
        <w:suppressAutoHyphens/>
        <w:jc w:val="both"/>
        <w:rPr>
          <w:spacing w:val="-3"/>
          <w:sz w:val="28"/>
        </w:rPr>
      </w:pPr>
    </w:p>
    <w:p w:rsidR="007B36D9" w:rsidRDefault="007B36D9" w:rsidP="007B36D9">
      <w:pPr>
        <w:tabs>
          <w:tab w:val="left" w:pos="-720"/>
        </w:tabs>
        <w:suppressAutoHyphens/>
        <w:jc w:val="both"/>
        <w:rPr>
          <w:spacing w:val="-3"/>
          <w:sz w:val="28"/>
        </w:rPr>
      </w:pPr>
    </w:p>
    <w:p w:rsidR="007B36D9" w:rsidRDefault="007B36D9" w:rsidP="007B36D9">
      <w:pPr>
        <w:tabs>
          <w:tab w:val="left" w:pos="-720"/>
        </w:tabs>
        <w:suppressAutoHyphens/>
        <w:jc w:val="both"/>
        <w:rPr>
          <w:spacing w:val="-3"/>
          <w:sz w:val="28"/>
        </w:rPr>
      </w:pPr>
    </w:p>
    <w:p w:rsidR="007B36D9" w:rsidRDefault="007B36D9" w:rsidP="007B36D9">
      <w:pPr>
        <w:tabs>
          <w:tab w:val="left" w:pos="-720"/>
        </w:tabs>
        <w:suppressAutoHyphens/>
        <w:jc w:val="both"/>
        <w:rPr>
          <w:spacing w:val="-3"/>
          <w:sz w:val="28"/>
        </w:rPr>
      </w:pPr>
    </w:p>
    <w:p w:rsidR="007B36D9" w:rsidRDefault="007B36D9" w:rsidP="007B36D9">
      <w:pPr>
        <w:tabs>
          <w:tab w:val="left" w:pos="-720"/>
        </w:tabs>
        <w:suppressAutoHyphens/>
        <w:jc w:val="both"/>
        <w:rPr>
          <w:spacing w:val="-3"/>
          <w:sz w:val="28"/>
        </w:rPr>
      </w:pPr>
      <w:r>
        <w:rPr>
          <w:spacing w:val="-3"/>
          <w:sz w:val="28"/>
        </w:rPr>
        <w:tab/>
        <w:t xml:space="preserve">Podle ustanovení § 29 odst. 2 písm. c) zákona č. 90/1995 Sb., o jednacím řádu Poslanecké sněmovny, ve znění pozdějších předpisů, </w:t>
      </w:r>
      <w:r>
        <w:rPr>
          <w:b/>
          <w:spacing w:val="-3"/>
          <w:sz w:val="28"/>
        </w:rPr>
        <w:t xml:space="preserve">s t a n o v í m, </w:t>
      </w:r>
      <w:r>
        <w:rPr>
          <w:spacing w:val="-3"/>
          <w:sz w:val="28"/>
        </w:rPr>
        <w:t xml:space="preserve">že předsedkyni Poslanecké sněmovny budou zastupovat místopředsedové Poslanecké sněmovny v tomto pořadí: </w:t>
      </w:r>
    </w:p>
    <w:p w:rsidR="007B36D9" w:rsidRDefault="007B36D9" w:rsidP="007B36D9"/>
    <w:p w:rsidR="007B36D9" w:rsidRDefault="007B36D9" w:rsidP="007B36D9"/>
    <w:p w:rsidR="007B36D9" w:rsidRDefault="007B36D9" w:rsidP="007B36D9"/>
    <w:p w:rsidR="007B36D9" w:rsidRDefault="007B36D9" w:rsidP="007B36D9">
      <w:pPr>
        <w:rPr>
          <w:sz w:val="28"/>
        </w:rPr>
      </w:pPr>
      <w:r>
        <w:tab/>
      </w:r>
      <w:r>
        <w:tab/>
      </w:r>
    </w:p>
    <w:p w:rsidR="007B36D9" w:rsidRPr="00A22212" w:rsidRDefault="007B36D9" w:rsidP="007B36D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Věra KOVÁŘOVÁ</w:t>
      </w:r>
    </w:p>
    <w:p w:rsidR="007B36D9" w:rsidRPr="00A22212" w:rsidRDefault="007B36D9" w:rsidP="007B36D9">
      <w:pPr>
        <w:ind w:left="2130"/>
        <w:rPr>
          <w:sz w:val="28"/>
        </w:rPr>
      </w:pPr>
    </w:p>
    <w:p w:rsidR="007B36D9" w:rsidRDefault="007B36D9" w:rsidP="007B36D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Jan BARTOŠEK</w:t>
      </w:r>
    </w:p>
    <w:p w:rsidR="007B36D9" w:rsidRDefault="007B36D9" w:rsidP="007B36D9">
      <w:pPr>
        <w:pStyle w:val="Odstavecseseznamem"/>
        <w:rPr>
          <w:sz w:val="28"/>
        </w:rPr>
      </w:pPr>
    </w:p>
    <w:p w:rsidR="007B36D9" w:rsidRDefault="007B36D9" w:rsidP="007B36D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Jan SKOPEČEK</w:t>
      </w:r>
    </w:p>
    <w:p w:rsidR="007B36D9" w:rsidRDefault="007B36D9" w:rsidP="007B36D9">
      <w:pPr>
        <w:pStyle w:val="Odstavecseseznamem"/>
        <w:rPr>
          <w:sz w:val="28"/>
        </w:rPr>
      </w:pPr>
    </w:p>
    <w:p w:rsidR="007B36D9" w:rsidRPr="00A22212" w:rsidRDefault="007B36D9" w:rsidP="007B36D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Olga RICHTEROVÁ</w:t>
      </w:r>
    </w:p>
    <w:p w:rsidR="007B36D9" w:rsidRPr="00A22212" w:rsidRDefault="007B36D9" w:rsidP="007B36D9">
      <w:pPr>
        <w:rPr>
          <w:sz w:val="28"/>
        </w:rPr>
      </w:pPr>
    </w:p>
    <w:p w:rsidR="007B36D9" w:rsidRDefault="007B36D9" w:rsidP="007B36D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Jana MRAČKOVÁ VILDUMETZOVÁ</w:t>
      </w:r>
    </w:p>
    <w:p w:rsidR="007B36D9" w:rsidRDefault="007B36D9" w:rsidP="007B36D9">
      <w:pPr>
        <w:pStyle w:val="Odstavecseseznamem"/>
        <w:rPr>
          <w:sz w:val="28"/>
        </w:rPr>
      </w:pPr>
    </w:p>
    <w:p w:rsidR="007B36D9" w:rsidRPr="00A22212" w:rsidRDefault="007B36D9" w:rsidP="007B36D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Karel HAVLÍČEK</w:t>
      </w:r>
    </w:p>
    <w:p w:rsidR="007B36D9" w:rsidRPr="00A22212" w:rsidRDefault="007B36D9" w:rsidP="007B36D9">
      <w:pPr>
        <w:rPr>
          <w:sz w:val="28"/>
        </w:rPr>
      </w:pPr>
    </w:p>
    <w:p w:rsidR="007B36D9" w:rsidRDefault="007B36D9" w:rsidP="007B36D9">
      <w:pPr>
        <w:rPr>
          <w:sz w:val="28"/>
        </w:rPr>
      </w:pPr>
    </w:p>
    <w:p w:rsidR="007B36D9" w:rsidRDefault="007B36D9" w:rsidP="007B36D9">
      <w:pPr>
        <w:rPr>
          <w:sz w:val="28"/>
        </w:rPr>
      </w:pPr>
    </w:p>
    <w:p w:rsidR="007B36D9" w:rsidRDefault="007B36D9" w:rsidP="007B36D9">
      <w:pPr>
        <w:rPr>
          <w:sz w:val="28"/>
        </w:rPr>
      </w:pPr>
    </w:p>
    <w:p w:rsidR="007B36D9" w:rsidRDefault="007B36D9" w:rsidP="007B36D9">
      <w:pPr>
        <w:rPr>
          <w:sz w:val="28"/>
        </w:rPr>
      </w:pPr>
    </w:p>
    <w:p w:rsidR="007B36D9" w:rsidRDefault="007B36D9" w:rsidP="007B36D9">
      <w:pPr>
        <w:rPr>
          <w:sz w:val="28"/>
        </w:rPr>
      </w:pPr>
    </w:p>
    <w:p w:rsidR="007B36D9" w:rsidRDefault="007B36D9" w:rsidP="007B36D9">
      <w:pPr>
        <w:rPr>
          <w:sz w:val="28"/>
        </w:rPr>
      </w:pPr>
    </w:p>
    <w:p w:rsidR="007B36D9" w:rsidRDefault="00C23369" w:rsidP="00C23369">
      <w:pPr>
        <w:jc w:val="center"/>
        <w:rPr>
          <w:spacing w:val="-3"/>
          <w:sz w:val="28"/>
        </w:rPr>
      </w:pPr>
      <w:r>
        <w:rPr>
          <w:spacing w:val="-3"/>
          <w:sz w:val="28"/>
        </w:rPr>
        <w:t>Markéta Pekarová Adamová v. r.</w:t>
      </w:r>
    </w:p>
    <w:p w:rsidR="007B36D9" w:rsidRDefault="007B36D9" w:rsidP="007B36D9">
      <w:pPr>
        <w:jc w:val="center"/>
      </w:pPr>
      <w:r>
        <w:rPr>
          <w:spacing w:val="-3"/>
          <w:sz w:val="28"/>
        </w:rPr>
        <w:t>předsedkyně Poslanecké sněmovny</w:t>
      </w:r>
    </w:p>
    <w:p w:rsidR="009C284B" w:rsidRDefault="00AE4F6E"/>
    <w:sectPr w:rsidR="009C284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82C0C"/>
    <w:multiLevelType w:val="singleLevel"/>
    <w:tmpl w:val="FF46C6F4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88"/>
    <w:rsid w:val="00026488"/>
    <w:rsid w:val="000F2007"/>
    <w:rsid w:val="00423950"/>
    <w:rsid w:val="007B36D9"/>
    <w:rsid w:val="009509B7"/>
    <w:rsid w:val="00AE4F6E"/>
    <w:rsid w:val="00B5351F"/>
    <w:rsid w:val="00C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D143E-3272-4703-AC1B-8210E899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6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6D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35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5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PospisilovaJ</dc:creator>
  <cp:keywords/>
  <dc:description/>
  <cp:lastModifiedBy>Jitka Kratochvílová</cp:lastModifiedBy>
  <cp:revision>2</cp:revision>
  <cp:lastPrinted>2022-03-02T10:25:00Z</cp:lastPrinted>
  <dcterms:created xsi:type="dcterms:W3CDTF">2022-03-03T07:50:00Z</dcterms:created>
  <dcterms:modified xsi:type="dcterms:W3CDTF">2022-03-03T07:50:00Z</dcterms:modified>
</cp:coreProperties>
</file>