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16" w:rsidRPr="003E1216" w:rsidRDefault="003E1216" w:rsidP="002A342F">
      <w:pPr>
        <w:pStyle w:val="PShlavika1"/>
        <w:spacing w:line="240" w:lineRule="auto"/>
      </w:pPr>
      <w:r w:rsidRPr="003E1216">
        <w:t>Parlament České republiky</w:t>
      </w:r>
    </w:p>
    <w:p w:rsidR="003E1216" w:rsidRPr="003E1216" w:rsidRDefault="003E1216" w:rsidP="002A342F">
      <w:pPr>
        <w:pStyle w:val="PShlavika2"/>
        <w:spacing w:line="240" w:lineRule="auto"/>
      </w:pPr>
      <w:r w:rsidRPr="003E1216">
        <w:t>POSLANECKÁ SNĚMOVNA</w:t>
      </w:r>
    </w:p>
    <w:p w:rsidR="003E1216" w:rsidRPr="003E1216" w:rsidRDefault="004C64B7" w:rsidP="002A342F">
      <w:pPr>
        <w:pStyle w:val="PShlavika2"/>
        <w:spacing w:line="240" w:lineRule="auto"/>
      </w:pPr>
      <w:r>
        <w:t>20</w:t>
      </w:r>
      <w:r w:rsidR="00ED6B87">
        <w:t>2</w:t>
      </w:r>
      <w:r w:rsidR="00194563">
        <w:t>2</w:t>
      </w:r>
    </w:p>
    <w:p w:rsidR="003E1216" w:rsidRDefault="00ED6B87" w:rsidP="002A342F">
      <w:pPr>
        <w:pStyle w:val="PShlavika1"/>
        <w:spacing w:line="240" w:lineRule="auto"/>
      </w:pPr>
      <w:r>
        <w:t>9</w:t>
      </w:r>
      <w:r w:rsidR="003E1216">
        <w:t>. volební období</w:t>
      </w:r>
    </w:p>
    <w:p w:rsidR="003E1216" w:rsidRPr="00C907C5" w:rsidRDefault="00455B0F" w:rsidP="004C64B7">
      <w:pPr>
        <w:pStyle w:val="PSslousnesen"/>
        <w:spacing w:before="360" w:after="360" w:line="240" w:lineRule="auto"/>
        <w:rPr>
          <w:lang w:eastAsia="cs-CZ"/>
        </w:rPr>
      </w:pPr>
      <w:r>
        <w:rPr>
          <w:lang w:eastAsia="cs-CZ"/>
        </w:rPr>
        <w:t>2</w:t>
      </w:r>
    </w:p>
    <w:p w:rsidR="00F55AFD" w:rsidRDefault="00F55AFD" w:rsidP="002A342F">
      <w:pPr>
        <w:pStyle w:val="PShlavika3"/>
        <w:spacing w:line="240" w:lineRule="auto"/>
      </w:pPr>
      <w:r w:rsidRPr="00F55AFD">
        <w:t>USNESENÍ</w:t>
      </w:r>
    </w:p>
    <w:p w:rsidR="00911D6C" w:rsidRDefault="00B85D6E" w:rsidP="002A342F">
      <w:pPr>
        <w:pStyle w:val="PShlavika1"/>
        <w:spacing w:line="240" w:lineRule="auto"/>
      </w:pPr>
      <w:r>
        <w:t xml:space="preserve">podvýboru pro </w:t>
      </w:r>
      <w:r w:rsidR="00C94B35">
        <w:t>ochranu spotřebitele</w:t>
      </w:r>
    </w:p>
    <w:p w:rsidR="00C907C5" w:rsidRDefault="00164585" w:rsidP="002A342F">
      <w:pPr>
        <w:pStyle w:val="PShlavika1"/>
        <w:spacing w:line="240" w:lineRule="auto"/>
        <w:rPr>
          <w:lang w:eastAsia="cs-CZ"/>
        </w:rPr>
      </w:pPr>
      <w:r>
        <w:t xml:space="preserve"> </w:t>
      </w:r>
      <w:r w:rsidR="00E225B0">
        <w:t xml:space="preserve">z </w:t>
      </w:r>
      <w:r w:rsidR="008A1DC2">
        <w:t>1</w:t>
      </w:r>
      <w:r w:rsidR="00C907C5">
        <w:t>. schůze</w:t>
      </w:r>
    </w:p>
    <w:p w:rsidR="00C907C5" w:rsidRDefault="00CC1F7A" w:rsidP="00FE402A">
      <w:pPr>
        <w:pStyle w:val="PShlavika1"/>
        <w:spacing w:after="960" w:line="240" w:lineRule="auto"/>
        <w:rPr>
          <w:lang w:eastAsia="cs-CZ"/>
        </w:rPr>
      </w:pPr>
      <w:r>
        <w:t xml:space="preserve">ze dne </w:t>
      </w:r>
      <w:r w:rsidR="00194563">
        <w:t>23</w:t>
      </w:r>
      <w:r w:rsidR="00C907C5" w:rsidRPr="00194563">
        <w:t xml:space="preserve">. </w:t>
      </w:r>
      <w:r w:rsidR="00164585" w:rsidRPr="00194563">
        <w:t>února</w:t>
      </w:r>
      <w:r w:rsidR="00B85D6E" w:rsidRPr="00194563">
        <w:t xml:space="preserve"> 20</w:t>
      </w:r>
      <w:r w:rsidR="00194563">
        <w:t>22</w:t>
      </w:r>
    </w:p>
    <w:p w:rsidR="00840B59" w:rsidRPr="008A1DC2" w:rsidRDefault="00E615B3" w:rsidP="00374572">
      <w:pPr>
        <w:pStyle w:val="PSnzevzkona"/>
        <w:spacing w:after="0"/>
      </w:pPr>
      <w:r w:rsidRPr="008A1DC2">
        <w:t>k</w:t>
      </w:r>
      <w:r w:rsidR="00723652">
        <w:t> do</w:t>
      </w:r>
      <w:r w:rsidR="00903023">
        <w:t>datečné</w:t>
      </w:r>
      <w:r w:rsidR="00723652">
        <w:t xml:space="preserve"> volbě členů podvýboru</w:t>
      </w:r>
    </w:p>
    <w:p w:rsidR="00723652" w:rsidRPr="00723652" w:rsidRDefault="00723652" w:rsidP="00723652">
      <w:pPr>
        <w:pStyle w:val="Zkladntext21"/>
        <w:spacing w:before="480" w:line="360" w:lineRule="auto"/>
        <w:ind w:firstLine="709"/>
        <w:rPr>
          <w:szCs w:val="24"/>
        </w:rPr>
      </w:pPr>
      <w:r>
        <w:rPr>
          <w:szCs w:val="24"/>
        </w:rPr>
        <w:t>Podvýbor pro ochranu spotřebitele h</w:t>
      </w:r>
      <w:r w:rsidRPr="00723652">
        <w:rPr>
          <w:szCs w:val="24"/>
        </w:rPr>
        <w:t>ospodářsk</w:t>
      </w:r>
      <w:r>
        <w:rPr>
          <w:szCs w:val="24"/>
        </w:rPr>
        <w:t>ého</w:t>
      </w:r>
      <w:r w:rsidRPr="00723652">
        <w:rPr>
          <w:szCs w:val="24"/>
        </w:rPr>
        <w:t xml:space="preserve"> výbor</w:t>
      </w:r>
      <w:r>
        <w:rPr>
          <w:szCs w:val="24"/>
        </w:rPr>
        <w:t>u</w:t>
      </w:r>
      <w:r w:rsidRPr="00723652">
        <w:rPr>
          <w:szCs w:val="24"/>
        </w:rPr>
        <w:t xml:space="preserve"> Poslanecké sněmovny Parlamentu ČR </w:t>
      </w:r>
    </w:p>
    <w:p w:rsidR="00723652" w:rsidRPr="00723652" w:rsidRDefault="00723652" w:rsidP="00723652">
      <w:pPr>
        <w:pStyle w:val="Zkladntext21"/>
        <w:numPr>
          <w:ilvl w:val="0"/>
          <w:numId w:val="33"/>
        </w:numPr>
        <w:tabs>
          <w:tab w:val="clear" w:pos="1425"/>
        </w:tabs>
        <w:spacing w:before="360" w:line="360" w:lineRule="auto"/>
        <w:ind w:left="720"/>
        <w:rPr>
          <w:b/>
          <w:spacing w:val="80"/>
          <w:szCs w:val="24"/>
        </w:rPr>
      </w:pPr>
      <w:r w:rsidRPr="00723652">
        <w:rPr>
          <w:b/>
          <w:spacing w:val="80"/>
          <w:szCs w:val="24"/>
        </w:rPr>
        <w:t xml:space="preserve">volí </w:t>
      </w:r>
      <w:r w:rsidR="00BF71C4" w:rsidRPr="00BF71C4">
        <w:rPr>
          <w:szCs w:val="24"/>
        </w:rPr>
        <w:t>v </w:t>
      </w:r>
      <w:r w:rsidR="00BF71C4">
        <w:rPr>
          <w:szCs w:val="24"/>
        </w:rPr>
        <w:t>dodatečné volbě</w:t>
      </w:r>
      <w:r w:rsidR="00903023">
        <w:rPr>
          <w:szCs w:val="24"/>
        </w:rPr>
        <w:t xml:space="preserve"> </w:t>
      </w:r>
      <w:r w:rsidRPr="00723652">
        <w:rPr>
          <w:szCs w:val="24"/>
        </w:rPr>
        <w:t>členy podvýboru pro ochranu spotřebitele:</w:t>
      </w:r>
    </w:p>
    <w:p w:rsidR="00723652" w:rsidRPr="00723652" w:rsidRDefault="00723652" w:rsidP="00723652">
      <w:pPr>
        <w:numPr>
          <w:ilvl w:val="0"/>
          <w:numId w:val="34"/>
        </w:numPr>
        <w:suppressAutoHyphens/>
        <w:spacing w:before="360" w:after="0" w:line="240" w:lineRule="auto"/>
        <w:ind w:left="1423"/>
        <w:rPr>
          <w:rFonts w:ascii="Times New Roman" w:hAnsi="Times New Roman"/>
          <w:b/>
          <w:sz w:val="24"/>
          <w:szCs w:val="24"/>
        </w:rPr>
      </w:pPr>
      <w:r w:rsidRPr="00723652">
        <w:rPr>
          <w:rFonts w:ascii="Times New Roman" w:hAnsi="Times New Roman"/>
          <w:b/>
          <w:sz w:val="24"/>
          <w:szCs w:val="24"/>
        </w:rPr>
        <w:t>posl. Věru KOVÁŘOVOU</w:t>
      </w:r>
    </w:p>
    <w:p w:rsidR="00723652" w:rsidRPr="00723652" w:rsidRDefault="00723652" w:rsidP="00723652">
      <w:pPr>
        <w:numPr>
          <w:ilvl w:val="0"/>
          <w:numId w:val="34"/>
        </w:numPr>
        <w:suppressAutoHyphens/>
        <w:spacing w:before="360" w:after="0" w:line="240" w:lineRule="auto"/>
        <w:ind w:left="1423"/>
        <w:rPr>
          <w:rFonts w:ascii="Times New Roman" w:hAnsi="Times New Roman"/>
          <w:b/>
          <w:sz w:val="24"/>
          <w:szCs w:val="24"/>
        </w:rPr>
      </w:pPr>
      <w:r w:rsidRPr="00723652">
        <w:rPr>
          <w:rFonts w:ascii="Times New Roman" w:hAnsi="Times New Roman"/>
          <w:b/>
          <w:sz w:val="24"/>
          <w:szCs w:val="24"/>
        </w:rPr>
        <w:t>posl. Michala ZUNU.</w:t>
      </w:r>
    </w:p>
    <w:p w:rsidR="00723652" w:rsidRPr="00723652" w:rsidRDefault="00723652" w:rsidP="00723652">
      <w:pPr>
        <w:suppressAutoHyphens/>
        <w:spacing w:before="360"/>
        <w:ind w:left="1425"/>
        <w:rPr>
          <w:rFonts w:ascii="Times New Roman" w:hAnsi="Times New Roman"/>
          <w:b/>
          <w:sz w:val="24"/>
          <w:szCs w:val="24"/>
        </w:rPr>
      </w:pPr>
    </w:p>
    <w:p w:rsidR="00723652" w:rsidRPr="00723652" w:rsidRDefault="00723652" w:rsidP="00723652">
      <w:pPr>
        <w:pStyle w:val="Zkladntext21"/>
        <w:numPr>
          <w:ilvl w:val="0"/>
          <w:numId w:val="35"/>
        </w:numPr>
        <w:tabs>
          <w:tab w:val="clear" w:pos="1425"/>
          <w:tab w:val="num" w:pos="709"/>
        </w:tabs>
        <w:ind w:left="709" w:hanging="567"/>
        <w:rPr>
          <w:szCs w:val="24"/>
        </w:rPr>
      </w:pPr>
      <w:r w:rsidRPr="00723652">
        <w:rPr>
          <w:b/>
          <w:spacing w:val="80"/>
          <w:szCs w:val="24"/>
        </w:rPr>
        <w:t xml:space="preserve">Zmocňuje </w:t>
      </w:r>
      <w:r w:rsidRPr="00723652">
        <w:rPr>
          <w:szCs w:val="24"/>
        </w:rPr>
        <w:t xml:space="preserve">předsedu </w:t>
      </w:r>
      <w:r>
        <w:rPr>
          <w:szCs w:val="24"/>
        </w:rPr>
        <w:t>podvýboru</w:t>
      </w:r>
      <w:r w:rsidRPr="00723652">
        <w:rPr>
          <w:szCs w:val="24"/>
        </w:rPr>
        <w:t>, aby s tímto usnesením seznámil předsed</w:t>
      </w:r>
      <w:r>
        <w:rPr>
          <w:szCs w:val="24"/>
        </w:rPr>
        <w:t>u</w:t>
      </w:r>
      <w:r w:rsidRPr="00723652">
        <w:rPr>
          <w:szCs w:val="24"/>
        </w:rPr>
        <w:t xml:space="preserve"> </w:t>
      </w:r>
      <w:r>
        <w:rPr>
          <w:szCs w:val="24"/>
        </w:rPr>
        <w:t>hospodářského výboru Poslanecké sněmovny Parlamentu ČR.</w:t>
      </w:r>
    </w:p>
    <w:p w:rsidR="00723652" w:rsidRPr="00723652" w:rsidRDefault="00723652" w:rsidP="00723652">
      <w:pPr>
        <w:pStyle w:val="Zkladntext21"/>
        <w:ind w:left="1428"/>
        <w:rPr>
          <w:szCs w:val="24"/>
        </w:rPr>
      </w:pPr>
    </w:p>
    <w:p w:rsidR="00814883" w:rsidRPr="00723652" w:rsidRDefault="002C2960" w:rsidP="00B85D6E">
      <w:pPr>
        <w:spacing w:before="240" w:after="240" w:line="240" w:lineRule="auto"/>
        <w:ind w:left="1134" w:hanging="987"/>
        <w:rPr>
          <w:rFonts w:ascii="Times New Roman" w:hAnsi="Times New Roman"/>
          <w:sz w:val="24"/>
          <w:szCs w:val="24"/>
        </w:rPr>
      </w:pPr>
      <w:r w:rsidRPr="00723652">
        <w:rPr>
          <w:rFonts w:ascii="Times New Roman" w:hAnsi="Times New Roman"/>
          <w:b/>
          <w:sz w:val="24"/>
          <w:szCs w:val="24"/>
        </w:rPr>
        <w:tab/>
      </w:r>
    </w:p>
    <w:p w:rsidR="00194563" w:rsidRDefault="00194563" w:rsidP="00723652">
      <w:pPr>
        <w:tabs>
          <w:tab w:val="center" w:pos="1418"/>
          <w:tab w:val="center" w:pos="4536"/>
          <w:tab w:val="center" w:pos="7655"/>
        </w:tabs>
        <w:spacing w:before="25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 w:rsidR="00F91C07">
        <w:rPr>
          <w:rFonts w:ascii="Times New Roman" w:hAnsi="Times New Roman"/>
          <w:sz w:val="24"/>
          <w:szCs w:val="24"/>
          <w:lang w:eastAsia="cs-CZ"/>
        </w:rPr>
        <w:t>Olga RICHTEROVÁ v. r.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3742EA">
        <w:rPr>
          <w:rFonts w:ascii="Times New Roman" w:hAnsi="Times New Roman"/>
          <w:sz w:val="24"/>
          <w:szCs w:val="24"/>
          <w:lang w:eastAsia="cs-CZ"/>
        </w:rPr>
        <w:t>Patrik NACHER</w:t>
      </w:r>
      <w:r w:rsidR="00F91C07">
        <w:rPr>
          <w:rFonts w:ascii="Times New Roman" w:hAnsi="Times New Roman"/>
          <w:sz w:val="24"/>
          <w:szCs w:val="24"/>
          <w:lang w:eastAsia="cs-CZ"/>
        </w:rPr>
        <w:t xml:space="preserve"> v. r.</w:t>
      </w:r>
      <w:bookmarkStart w:id="0" w:name="_GoBack"/>
      <w:bookmarkEnd w:id="0"/>
    </w:p>
    <w:p w:rsidR="008B66E8" w:rsidRPr="00374572" w:rsidRDefault="00194563" w:rsidP="0019456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 xml:space="preserve">ověřovatel </w:t>
      </w:r>
      <w:r w:rsidR="003742EA">
        <w:rPr>
          <w:rFonts w:ascii="Times New Roman" w:hAnsi="Times New Roman"/>
          <w:sz w:val="24"/>
          <w:szCs w:val="24"/>
          <w:lang w:eastAsia="cs-CZ"/>
        </w:rPr>
        <w:t>pod</w:t>
      </w:r>
      <w:r>
        <w:rPr>
          <w:rFonts w:ascii="Times New Roman" w:hAnsi="Times New Roman"/>
          <w:sz w:val="24"/>
          <w:szCs w:val="24"/>
          <w:lang w:eastAsia="cs-CZ"/>
        </w:rPr>
        <w:t>výboru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3742EA">
        <w:rPr>
          <w:rFonts w:ascii="Times New Roman" w:hAnsi="Times New Roman"/>
          <w:sz w:val="24"/>
          <w:szCs w:val="24"/>
          <w:lang w:eastAsia="cs-CZ"/>
        </w:rPr>
        <w:t>předseda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742EA">
        <w:rPr>
          <w:rFonts w:ascii="Times New Roman" w:hAnsi="Times New Roman"/>
          <w:sz w:val="24"/>
          <w:szCs w:val="24"/>
          <w:lang w:eastAsia="cs-CZ"/>
        </w:rPr>
        <w:t>pod</w:t>
      </w:r>
      <w:r>
        <w:rPr>
          <w:rFonts w:ascii="Times New Roman" w:hAnsi="Times New Roman"/>
          <w:sz w:val="24"/>
          <w:szCs w:val="24"/>
          <w:lang w:eastAsia="cs-CZ"/>
        </w:rPr>
        <w:t>výboru</w:t>
      </w:r>
    </w:p>
    <w:sectPr w:rsidR="008B66E8" w:rsidRPr="00374572" w:rsidSect="00C30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EA" w:rsidRDefault="003742EA" w:rsidP="003742EA">
      <w:pPr>
        <w:spacing w:after="0" w:line="240" w:lineRule="auto"/>
      </w:pPr>
      <w:r>
        <w:separator/>
      </w:r>
    </w:p>
  </w:endnote>
  <w:endnote w:type="continuationSeparator" w:id="0">
    <w:p w:rsidR="003742EA" w:rsidRDefault="003742EA" w:rsidP="0037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EA" w:rsidRDefault="003742EA" w:rsidP="003742EA">
      <w:pPr>
        <w:spacing w:after="0" w:line="240" w:lineRule="auto"/>
      </w:pPr>
      <w:r>
        <w:separator/>
      </w:r>
    </w:p>
  </w:footnote>
  <w:footnote w:type="continuationSeparator" w:id="0">
    <w:p w:rsidR="003742EA" w:rsidRDefault="003742EA" w:rsidP="0037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EA" w:rsidRDefault="003742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7E4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8CA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7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63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8E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9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222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45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A26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92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6264FEC0"/>
    <w:name w:val="WW8Num2"/>
    <w:lvl w:ilvl="0">
      <w:start w:val="2"/>
      <w:numFmt w:val="upperRoman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03F92855"/>
    <w:multiLevelType w:val="hybridMultilevel"/>
    <w:tmpl w:val="64F2267E"/>
    <w:lvl w:ilvl="0" w:tplc="26003F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15C04"/>
    <w:multiLevelType w:val="hybridMultilevel"/>
    <w:tmpl w:val="B4D85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206E8"/>
    <w:multiLevelType w:val="multilevel"/>
    <w:tmpl w:val="5EF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71702B"/>
    <w:multiLevelType w:val="hybridMultilevel"/>
    <w:tmpl w:val="E6B43D2E"/>
    <w:lvl w:ilvl="0" w:tplc="A2C4C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1409B"/>
    <w:multiLevelType w:val="hybridMultilevel"/>
    <w:tmpl w:val="8370F0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F84E34"/>
    <w:multiLevelType w:val="hybridMultilevel"/>
    <w:tmpl w:val="801071A6"/>
    <w:lvl w:ilvl="0" w:tplc="F4F85FC8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84FA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05448A6"/>
    <w:multiLevelType w:val="multilevel"/>
    <w:tmpl w:val="80164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52E37"/>
    <w:multiLevelType w:val="multilevel"/>
    <w:tmpl w:val="3BB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328E8"/>
    <w:multiLevelType w:val="multilevel"/>
    <w:tmpl w:val="1668144C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54259"/>
    <w:multiLevelType w:val="hybridMultilevel"/>
    <w:tmpl w:val="4BE4E5CE"/>
    <w:lvl w:ilvl="0" w:tplc="CBBA5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9D78E9"/>
    <w:multiLevelType w:val="hybridMultilevel"/>
    <w:tmpl w:val="B4467864"/>
    <w:lvl w:ilvl="0" w:tplc="F770379A">
      <w:start w:val="1"/>
      <w:numFmt w:val="bullet"/>
      <w:lvlText w:val="∙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02CC"/>
    <w:multiLevelType w:val="hybridMultilevel"/>
    <w:tmpl w:val="014E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556C"/>
    <w:multiLevelType w:val="multilevel"/>
    <w:tmpl w:val="954AC6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B0DE8"/>
    <w:multiLevelType w:val="hybridMultilevel"/>
    <w:tmpl w:val="6714F1DC"/>
    <w:lvl w:ilvl="0" w:tplc="86CE3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E200E"/>
    <w:multiLevelType w:val="singleLevel"/>
    <w:tmpl w:val="6648332E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</w:abstractNum>
  <w:abstractNum w:abstractNumId="27" w15:restartNumberingAfterBreak="0">
    <w:nsid w:val="687822A7"/>
    <w:multiLevelType w:val="hybridMultilevel"/>
    <w:tmpl w:val="803603E6"/>
    <w:lvl w:ilvl="0" w:tplc="CB0E566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F00CC"/>
    <w:multiLevelType w:val="hybridMultilevel"/>
    <w:tmpl w:val="45009A54"/>
    <w:lvl w:ilvl="0" w:tplc="20641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10B"/>
    <w:multiLevelType w:val="multilevel"/>
    <w:tmpl w:val="1EFAA594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4"/>
      </w:rPr>
    </w:lvl>
  </w:abstractNum>
  <w:abstractNum w:abstractNumId="30" w15:restartNumberingAfterBreak="0">
    <w:nsid w:val="70412BAB"/>
    <w:multiLevelType w:val="hybridMultilevel"/>
    <w:tmpl w:val="A8F091B4"/>
    <w:lvl w:ilvl="0" w:tplc="472A6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2ABE"/>
    <w:multiLevelType w:val="hybridMultilevel"/>
    <w:tmpl w:val="FF40D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2493F"/>
    <w:multiLevelType w:val="hybridMultilevel"/>
    <w:tmpl w:val="543E627E"/>
    <w:lvl w:ilvl="0" w:tplc="3D425E60">
      <w:start w:val="2"/>
      <w:numFmt w:val="upperRoman"/>
      <w:lvlText w:val="%1."/>
      <w:lvlJc w:val="right"/>
      <w:pPr>
        <w:tabs>
          <w:tab w:val="num" w:pos="1425"/>
        </w:tabs>
        <w:ind w:left="1425" w:hanging="72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053B2"/>
    <w:multiLevelType w:val="multilevel"/>
    <w:tmpl w:val="4DA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19"/>
  </w:num>
  <w:num w:numId="13">
    <w:abstractNumId w:val="28"/>
  </w:num>
  <w:num w:numId="14">
    <w:abstractNumId w:val="30"/>
  </w:num>
  <w:num w:numId="15">
    <w:abstractNumId w:val="12"/>
  </w:num>
  <w:num w:numId="16">
    <w:abstractNumId w:val="25"/>
  </w:num>
  <w:num w:numId="17">
    <w:abstractNumId w:val="22"/>
  </w:num>
  <w:num w:numId="18">
    <w:abstractNumId w:val="11"/>
  </w:num>
  <w:num w:numId="19">
    <w:abstractNumId w:val="14"/>
  </w:num>
  <w:num w:numId="20">
    <w:abstractNumId w:val="31"/>
  </w:num>
  <w:num w:numId="21">
    <w:abstractNumId w:val="18"/>
  </w:num>
  <w:num w:numId="22">
    <w:abstractNumId w:val="20"/>
  </w:num>
  <w:num w:numId="23">
    <w:abstractNumId w:val="13"/>
  </w:num>
  <w:num w:numId="24">
    <w:abstractNumId w:val="33"/>
  </w:num>
  <w:num w:numId="25">
    <w:abstractNumId w:val="27"/>
  </w:num>
  <w:num w:numId="26">
    <w:abstractNumId w:val="21"/>
  </w:num>
  <w:num w:numId="27">
    <w:abstractNumId w:val="10"/>
  </w:num>
  <w:num w:numId="28">
    <w:abstractNumId w:val="29"/>
  </w:num>
  <w:num w:numId="29">
    <w:abstractNumId w:val="29"/>
    <w:lvlOverride w:ilvl="0">
      <w:startOverride w:val="1"/>
    </w:lvlOverride>
  </w:num>
  <w:num w:numId="30">
    <w:abstractNumId w:val="23"/>
  </w:num>
  <w:num w:numId="31">
    <w:abstractNumId w:val="15"/>
  </w:num>
  <w:num w:numId="32">
    <w:abstractNumId w:val="17"/>
  </w:num>
  <w:num w:numId="33">
    <w:abstractNumId w:val="26"/>
  </w:num>
  <w:num w:numId="34">
    <w:abstractNumId w:val="16"/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A"/>
    <w:rsid w:val="00062F92"/>
    <w:rsid w:val="00063EAB"/>
    <w:rsid w:val="00070AB1"/>
    <w:rsid w:val="00080B6F"/>
    <w:rsid w:val="000C3344"/>
    <w:rsid w:val="00115FE5"/>
    <w:rsid w:val="00133ECC"/>
    <w:rsid w:val="00156394"/>
    <w:rsid w:val="00164585"/>
    <w:rsid w:val="0017014B"/>
    <w:rsid w:val="00193DC9"/>
    <w:rsid w:val="00194563"/>
    <w:rsid w:val="001C189B"/>
    <w:rsid w:val="00202604"/>
    <w:rsid w:val="00207C1D"/>
    <w:rsid w:val="00210690"/>
    <w:rsid w:val="002155CE"/>
    <w:rsid w:val="002544E3"/>
    <w:rsid w:val="0028768B"/>
    <w:rsid w:val="002A342F"/>
    <w:rsid w:val="002A7581"/>
    <w:rsid w:val="002C2960"/>
    <w:rsid w:val="002D4610"/>
    <w:rsid w:val="00350EA2"/>
    <w:rsid w:val="003642F8"/>
    <w:rsid w:val="00366C41"/>
    <w:rsid w:val="003742EA"/>
    <w:rsid w:val="00374572"/>
    <w:rsid w:val="003859C6"/>
    <w:rsid w:val="003A4E2D"/>
    <w:rsid w:val="003D5E42"/>
    <w:rsid w:val="003E0A61"/>
    <w:rsid w:val="003E1216"/>
    <w:rsid w:val="003F7969"/>
    <w:rsid w:val="00425ABA"/>
    <w:rsid w:val="00433B08"/>
    <w:rsid w:val="004524D3"/>
    <w:rsid w:val="004533F5"/>
    <w:rsid w:val="00455B0F"/>
    <w:rsid w:val="004735CE"/>
    <w:rsid w:val="004C64B7"/>
    <w:rsid w:val="004F072B"/>
    <w:rsid w:val="004F0F9F"/>
    <w:rsid w:val="00517158"/>
    <w:rsid w:val="0054130A"/>
    <w:rsid w:val="005734AA"/>
    <w:rsid w:val="005916E7"/>
    <w:rsid w:val="005F709E"/>
    <w:rsid w:val="00601DDC"/>
    <w:rsid w:val="006362FB"/>
    <w:rsid w:val="00644901"/>
    <w:rsid w:val="006517B1"/>
    <w:rsid w:val="006D02C4"/>
    <w:rsid w:val="00723652"/>
    <w:rsid w:val="00766CF9"/>
    <w:rsid w:val="007823CE"/>
    <w:rsid w:val="0079355C"/>
    <w:rsid w:val="007A0202"/>
    <w:rsid w:val="007C1397"/>
    <w:rsid w:val="007C739D"/>
    <w:rsid w:val="007E282F"/>
    <w:rsid w:val="007F168A"/>
    <w:rsid w:val="00814883"/>
    <w:rsid w:val="008162DD"/>
    <w:rsid w:val="00840B59"/>
    <w:rsid w:val="008A1DC2"/>
    <w:rsid w:val="008B49B4"/>
    <w:rsid w:val="008B66E8"/>
    <w:rsid w:val="00903023"/>
    <w:rsid w:val="00911D6C"/>
    <w:rsid w:val="00915DE5"/>
    <w:rsid w:val="00941B14"/>
    <w:rsid w:val="009553FF"/>
    <w:rsid w:val="009627DC"/>
    <w:rsid w:val="00967D83"/>
    <w:rsid w:val="0097160B"/>
    <w:rsid w:val="009A1211"/>
    <w:rsid w:val="009B2718"/>
    <w:rsid w:val="00A017CD"/>
    <w:rsid w:val="00A34A98"/>
    <w:rsid w:val="00A47BEA"/>
    <w:rsid w:val="00AA11E7"/>
    <w:rsid w:val="00B267F5"/>
    <w:rsid w:val="00B326CB"/>
    <w:rsid w:val="00B56E94"/>
    <w:rsid w:val="00B64EF3"/>
    <w:rsid w:val="00B85D6E"/>
    <w:rsid w:val="00BF09C8"/>
    <w:rsid w:val="00BF65D9"/>
    <w:rsid w:val="00BF71C4"/>
    <w:rsid w:val="00C26E3D"/>
    <w:rsid w:val="00C3035B"/>
    <w:rsid w:val="00C907C5"/>
    <w:rsid w:val="00C94B35"/>
    <w:rsid w:val="00CB400A"/>
    <w:rsid w:val="00CC1F7A"/>
    <w:rsid w:val="00D17FBE"/>
    <w:rsid w:val="00D87DBF"/>
    <w:rsid w:val="00E06E49"/>
    <w:rsid w:val="00E225B0"/>
    <w:rsid w:val="00E27A82"/>
    <w:rsid w:val="00E615B3"/>
    <w:rsid w:val="00E91AA6"/>
    <w:rsid w:val="00EA0554"/>
    <w:rsid w:val="00EC7020"/>
    <w:rsid w:val="00ED6B87"/>
    <w:rsid w:val="00EE6114"/>
    <w:rsid w:val="00F37CBB"/>
    <w:rsid w:val="00F405B5"/>
    <w:rsid w:val="00F55AFD"/>
    <w:rsid w:val="00F91C07"/>
    <w:rsid w:val="00FA4563"/>
    <w:rsid w:val="00FC507F"/>
    <w:rsid w:val="00FD6B30"/>
    <w:rsid w:val="00FE402A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D039B"/>
  <w15:chartTrackingRefBased/>
  <w15:docId w15:val="{4C2123AE-B627-4396-BF90-4506A0CD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5D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3E121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PShlavika1">
    <w:name w:val="PS hlavička 1"/>
    <w:basedOn w:val="Normln"/>
    <w:next w:val="Normln"/>
    <w:qFormat/>
    <w:rsid w:val="003E1216"/>
    <w:pPr>
      <w:spacing w:after="0"/>
      <w:jc w:val="center"/>
    </w:pPr>
    <w:rPr>
      <w:rFonts w:ascii="Times New Roman" w:hAnsi="Times New Roman"/>
      <w:b/>
      <w:i/>
      <w:sz w:val="24"/>
      <w:szCs w:val="24"/>
    </w:rPr>
  </w:style>
  <w:style w:type="paragraph" w:styleId="Bezmezer">
    <w:name w:val="No Spacing"/>
    <w:uiPriority w:val="1"/>
    <w:qFormat/>
    <w:rsid w:val="003E1216"/>
    <w:rPr>
      <w:sz w:val="22"/>
      <w:szCs w:val="22"/>
      <w:lang w:eastAsia="en-US"/>
    </w:rPr>
  </w:style>
  <w:style w:type="paragraph" w:customStyle="1" w:styleId="PShlavika2">
    <w:name w:val="PS hlavička 2"/>
    <w:basedOn w:val="Normln"/>
    <w:next w:val="PShlavika1"/>
    <w:qFormat/>
    <w:rsid w:val="003E1216"/>
    <w:pPr>
      <w:spacing w:after="0"/>
      <w:jc w:val="center"/>
    </w:pPr>
    <w:rPr>
      <w:rFonts w:ascii="Times New Roman" w:hAnsi="Times New Roman"/>
      <w:b/>
      <w:bCs/>
      <w:i/>
      <w:iCs/>
      <w:sz w:val="36"/>
      <w:szCs w:val="36"/>
    </w:rPr>
  </w:style>
  <w:style w:type="paragraph" w:customStyle="1" w:styleId="PSslousnesen">
    <w:name w:val="PS číslo usnesení"/>
    <w:basedOn w:val="Normln"/>
    <w:next w:val="Normln"/>
    <w:qFormat/>
    <w:rsid w:val="00C907C5"/>
    <w:pPr>
      <w:spacing w:before="120" w:after="120"/>
      <w:jc w:val="center"/>
    </w:pPr>
    <w:rPr>
      <w:rFonts w:ascii="Times New Roman" w:hAnsi="Times New Roman"/>
      <w:b/>
      <w:bCs/>
      <w:i/>
      <w:iCs/>
      <w:sz w:val="24"/>
    </w:rPr>
  </w:style>
  <w:style w:type="paragraph" w:customStyle="1" w:styleId="PShlavika3">
    <w:name w:val="PS hlavička 3"/>
    <w:basedOn w:val="Normln"/>
    <w:next w:val="Normln"/>
    <w:rsid w:val="00C907C5"/>
    <w:pPr>
      <w:spacing w:after="0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PSnzevzkona">
    <w:name w:val="PS název zákona"/>
    <w:basedOn w:val="Normln"/>
    <w:next w:val="Normln"/>
    <w:qFormat/>
    <w:rsid w:val="003F7969"/>
    <w:pPr>
      <w:pBdr>
        <w:bottom w:val="single" w:sz="4" w:space="12" w:color="auto"/>
      </w:pBdr>
      <w:spacing w:before="36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PStextHV">
    <w:name w:val="PS text HV"/>
    <w:basedOn w:val="western"/>
    <w:qFormat/>
    <w:rsid w:val="003F7969"/>
    <w:pPr>
      <w:spacing w:before="360" w:beforeAutospacing="0" w:after="360"/>
      <w:ind w:firstLine="708"/>
      <w:jc w:val="both"/>
    </w:pPr>
    <w:rPr>
      <w:spacing w:val="-4"/>
    </w:rPr>
  </w:style>
  <w:style w:type="paragraph" w:styleId="Normlnweb">
    <w:name w:val="Normal (Web)"/>
    <w:basedOn w:val="Normln"/>
    <w:uiPriority w:val="99"/>
    <w:semiHidden/>
    <w:unhideWhenUsed/>
    <w:rsid w:val="003F7969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customStyle="1" w:styleId="StylPSnzevzkonaTun">
    <w:name w:val="Styl PS název zákona + Tučné"/>
    <w:basedOn w:val="PSnzevzkona"/>
    <w:rsid w:val="00C3035B"/>
    <w:rPr>
      <w:b/>
      <w:bCs/>
    </w:rPr>
  </w:style>
  <w:style w:type="table" w:styleId="Mkatabulky">
    <w:name w:val="Table Grid"/>
    <w:basedOn w:val="Normlntabulka"/>
    <w:uiPriority w:val="39"/>
    <w:rsid w:val="00C3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2F9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E225B0"/>
  </w:style>
  <w:style w:type="character" w:styleId="Hypertextovodkaz">
    <w:name w:val="Hyperlink"/>
    <w:uiPriority w:val="99"/>
    <w:semiHidden/>
    <w:unhideWhenUsed/>
    <w:rsid w:val="00E225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3DC9"/>
    <w:pPr>
      <w:ind w:left="720"/>
      <w:contextualSpacing/>
    </w:pPr>
  </w:style>
  <w:style w:type="numbering" w:customStyle="1" w:styleId="WWNum8">
    <w:name w:val="WWNum8"/>
    <w:basedOn w:val="Bezseznamu"/>
    <w:rsid w:val="004533F5"/>
    <w:pPr>
      <w:numPr>
        <w:numId w:val="28"/>
      </w:numPr>
    </w:pPr>
  </w:style>
  <w:style w:type="paragraph" w:styleId="Zkladntext">
    <w:name w:val="Body Text"/>
    <w:basedOn w:val="Normln"/>
    <w:link w:val="ZkladntextChar"/>
    <w:semiHidden/>
    <w:rsid w:val="008A1D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1DC2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7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2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7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2EA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7236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ap\Desktop\usnes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B586-6ADB-4284-B640-C27053DA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usneseni.dotx</Template>
  <TotalTime>7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 Petra</dc:creator>
  <cp:keywords/>
  <dc:description/>
  <cp:lastModifiedBy>Kateřina Tumová</cp:lastModifiedBy>
  <cp:revision>6</cp:revision>
  <cp:lastPrinted>2022-02-23T13:43:00Z</cp:lastPrinted>
  <dcterms:created xsi:type="dcterms:W3CDTF">2022-02-21T06:23:00Z</dcterms:created>
  <dcterms:modified xsi:type="dcterms:W3CDTF">2022-02-23T13:43:00Z</dcterms:modified>
</cp:coreProperties>
</file>