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7A" w:rsidRPr="00693139" w:rsidRDefault="00805C7A" w:rsidP="00693139">
      <w:pPr>
        <w:pStyle w:val="PS-pozvanka-halvika1"/>
      </w:pPr>
      <w:bookmarkStart w:id="0" w:name="_GoBack"/>
      <w:bookmarkEnd w:id="0"/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</w:t>
      </w:r>
      <w:r w:rsidR="00016206">
        <w:t>21</w:t>
      </w:r>
    </w:p>
    <w:p w:rsidR="00F51849" w:rsidRPr="00693139" w:rsidRDefault="00016206" w:rsidP="00693139">
      <w:pPr>
        <w:pStyle w:val="PS-pozvanka-halvika1"/>
      </w:pPr>
      <w:r>
        <w:t>9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Default="00F21C42" w:rsidP="00693139">
      <w:pPr>
        <w:pStyle w:val="PS-pozvanka-halvika1"/>
      </w:pPr>
      <w:r>
        <w:t>na 6</w:t>
      </w:r>
      <w:r w:rsidR="00D803DC">
        <w:t>.</w:t>
      </w:r>
      <w:r w:rsidR="00805C7A" w:rsidRPr="00693139">
        <w:t xml:space="preserve"> schůzi</w:t>
      </w:r>
      <w:r w:rsidR="00A033E1">
        <w:t xml:space="preserve"> Poslanecké sněmovny, která bude zahájena</w:t>
      </w:r>
    </w:p>
    <w:p w:rsidR="00A033E1" w:rsidRPr="00A033E1" w:rsidRDefault="00A033E1" w:rsidP="00A033E1"/>
    <w:p w:rsidR="00F51849" w:rsidRPr="00693139" w:rsidRDefault="00F519A1" w:rsidP="00693139">
      <w:pPr>
        <w:pStyle w:val="PS-pozvanka-halvika1"/>
      </w:pPr>
      <w:r>
        <w:t xml:space="preserve">v úterý </w:t>
      </w:r>
      <w:r w:rsidR="00F21C42">
        <w:t>11</w:t>
      </w:r>
      <w:r w:rsidR="00C7543A">
        <w:t xml:space="preserve">. </w:t>
      </w:r>
      <w:r w:rsidR="00F21C42">
        <w:t>ledna</w:t>
      </w:r>
      <w:r w:rsidR="00F818C1">
        <w:t xml:space="preserve"> 20</w:t>
      </w:r>
      <w:r w:rsidR="00F21C42">
        <w:t>22</w:t>
      </w:r>
      <w:r w:rsidR="00A033E1">
        <w:t xml:space="preserve"> </w:t>
      </w:r>
      <w:proofErr w:type="gramStart"/>
      <w:r w:rsidR="00A033E1">
        <w:t>ve</w:t>
      </w:r>
      <w:proofErr w:type="gramEnd"/>
      <w:r w:rsidR="00A033E1">
        <w:t xml:space="preserve"> 14.00 hodin</w:t>
      </w:r>
    </w:p>
    <w:p w:rsidR="00F51849" w:rsidRDefault="00A033E1" w:rsidP="00F6105D">
      <w:pPr>
        <w:pStyle w:val="PSmsto"/>
      </w:pPr>
      <w:r>
        <w:t>a bude pokračovat v následujících dnech</w:t>
      </w:r>
    </w:p>
    <w:p w:rsidR="00A033E1" w:rsidRDefault="00A033E1" w:rsidP="00A033E1">
      <w:pPr>
        <w:pStyle w:val="PSnvrhprogramu"/>
      </w:pPr>
      <w:r>
        <w:t>Návrh pořadu:</w:t>
      </w:r>
    </w:p>
    <w:p w:rsidR="00964436" w:rsidRPr="0088543A" w:rsidRDefault="00964436" w:rsidP="00964436">
      <w:pPr>
        <w:keepLines/>
        <w:widowControl/>
        <w:spacing w:after="240"/>
        <w:ind w:left="680" w:hanging="5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Zákony - prvé čtení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1.</w:t>
      </w:r>
      <w:r w:rsidRPr="0088543A">
        <w:rPr>
          <w:rFonts w:eastAsia="Times New Roman" w:cs="Times New Roman"/>
          <w:szCs w:val="20"/>
        </w:rPr>
        <w:tab/>
        <w:t xml:space="preserve">Návrh poslanců Radka Vondráčka a dalších na vydání zákona </w:t>
      </w:r>
      <w:r w:rsidR="0063707D">
        <w:rPr>
          <w:rFonts w:eastAsia="Times New Roman" w:cs="Times New Roman"/>
          <w:szCs w:val="20"/>
        </w:rPr>
        <w:t>o lobbování /sněmovní tisk 1/ - </w:t>
      </w:r>
      <w:r w:rsidRPr="0088543A">
        <w:rPr>
          <w:rFonts w:eastAsia="Times New Roman" w:cs="Times New Roman"/>
          <w:szCs w:val="20"/>
        </w:rPr>
        <w:t>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2.</w:t>
      </w:r>
      <w:r w:rsidRPr="0088543A">
        <w:rPr>
          <w:rFonts w:eastAsia="Times New Roman" w:cs="Times New Roman"/>
          <w:szCs w:val="20"/>
        </w:rPr>
        <w:tab/>
        <w:t>Návrh poslanců Radka Vondráčka a dalších na vydání zákona, kterým se mění některé zákony v souvislosti s přijetím zákona o lobbování /sněmovní tisk 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3.</w:t>
      </w:r>
      <w:r w:rsidRPr="0088543A"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111/2006 Sb., o pomoci v hmotné nouzi, ve znění pozdějších předpisů a některé další zákony /sněmovní tisk 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4.</w:t>
      </w:r>
      <w:r w:rsidRPr="0088543A">
        <w:rPr>
          <w:rFonts w:eastAsia="Times New Roman" w:cs="Times New Roman"/>
          <w:szCs w:val="20"/>
        </w:rPr>
        <w:tab/>
        <w:t>Návrh poslanců Jana Hrnčíře, Tomia Okamury, Radima Fialy a dalších na vydání zákona, kterým se mění zákon č. 586/1992 Sb., o daních z příjmů, ve znění pozdějších předpisů /sněmovní tisk 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5.</w:t>
      </w:r>
      <w:r w:rsidRPr="0088543A">
        <w:rPr>
          <w:rFonts w:eastAsia="Times New Roman" w:cs="Times New Roman"/>
          <w:szCs w:val="20"/>
        </w:rPr>
        <w:tab/>
        <w:t>Návrh poslanců Tomia Okamury, Radima Fialy, Jana Hrnčíře a dalších na vydání zákona o změně a zrušení některých zákonů v souvislosti se zrušením soudních exekutorů /sněmovní tisk 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6.</w:t>
      </w:r>
      <w:r w:rsidRPr="0088543A">
        <w:rPr>
          <w:rFonts w:eastAsia="Times New Roman" w:cs="Times New Roman"/>
          <w:szCs w:val="20"/>
        </w:rPr>
        <w:tab/>
        <w:t>Návrh poslanců Tomia Okamury, Radima Fialy, Jiřího Kobzy a dalších na vydání zákona, kterým se mění zákon č. 251/2016 Sb., o některých přestupcích, ve znění zákona č. 178/2018 Sb., ve znění pozdějších předpisů /sněmovní tisk 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7.</w:t>
      </w:r>
      <w:r w:rsidRPr="0088543A">
        <w:rPr>
          <w:rFonts w:eastAsia="Times New Roman" w:cs="Times New Roman"/>
          <w:szCs w:val="20"/>
        </w:rPr>
        <w:tab/>
        <w:t>Návrh poslanců Tomia Okamury, Radima Fialy, Jana Hrnčíře a dalších na vydání ústavního zákona, kterým se mění ústavní zákon č. 1/1993 Sb., Ústava České republiky, ve znění pozdějších předpisů /sněmovní tisk 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8.</w:t>
      </w:r>
      <w:r w:rsidRPr="0088543A">
        <w:rPr>
          <w:rFonts w:eastAsia="Times New Roman" w:cs="Times New Roman"/>
          <w:szCs w:val="20"/>
        </w:rPr>
        <w:tab/>
        <w:t>Návrh poslanců Tomia Okamury, Radima Fialy, Jana Hrnčíře a dalších na vydání ústavního zákona o celostátním referendu a o změně Ústavy České republiky /sněmovní tisk 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9.</w:t>
      </w:r>
      <w:r w:rsidRPr="0088543A"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108/2006 Sb., o sociálních službách, ve znění pozdějších předpisů /sněmovní tisk 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10.</w:t>
      </w:r>
      <w:r w:rsidRPr="0088543A">
        <w:rPr>
          <w:rFonts w:eastAsia="Times New Roman" w:cs="Times New Roman"/>
          <w:szCs w:val="20"/>
        </w:rPr>
        <w:tab/>
        <w:t>Návrh poslanců Tomia Okamury, Radima Fialy, Jana Hrnčíře a dalších na vydání zákona, kterým se mění zákon č. 120/2001 Sb., o soudních exekutorech a exekuční činnosti (exekuční řád), a o změně dalších zákonů, ve znění pozdějších předpisů /sněmovní tisk 10/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11.</w:t>
      </w:r>
      <w:r w:rsidRPr="0088543A">
        <w:rPr>
          <w:rFonts w:eastAsia="Times New Roman" w:cs="Times New Roman"/>
          <w:szCs w:val="20"/>
        </w:rPr>
        <w:tab/>
        <w:t>Návrh poslanců Tomia Okamury, Radima Fialy, Jana Hrnčíře a dalších na vydání zákona, kterým se mění zákon č. 89/2012 Sb., občanský zákoník, ve znění pozdějších předpisů /sněmovní tisk 11/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12.</w:t>
      </w:r>
      <w:r w:rsidRPr="0088543A">
        <w:rPr>
          <w:rFonts w:eastAsia="Times New Roman" w:cs="Times New Roman"/>
          <w:szCs w:val="20"/>
        </w:rPr>
        <w:tab/>
        <w:t>Návrh poslanců Tomia Okamury, Radima Fialy, Radka Kotena a dalších na vydání zákona, kterým se mění zákon č. 40/2009 Sb., trestní zákoník, ve znění pozdějších předpisů /sněmovní tisk 12/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13.</w:t>
      </w:r>
      <w:r w:rsidRPr="0088543A">
        <w:rPr>
          <w:rFonts w:eastAsia="Times New Roman" w:cs="Times New Roman"/>
          <w:szCs w:val="20"/>
        </w:rPr>
        <w:tab/>
        <w:t>Návrh poslanců Tomia Okamury, Radima Fialy, Jiřího Kobzy a dalších na vydání zákona, kterým se mění zákon č. 40/2009 Sb., trestní zákoník, ve znění pozdějších předpisů /sněmovní tisk 13/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14.</w:t>
      </w:r>
      <w:r w:rsidRPr="0088543A">
        <w:rPr>
          <w:rFonts w:eastAsia="Times New Roman" w:cs="Times New Roman"/>
          <w:szCs w:val="20"/>
        </w:rPr>
        <w:tab/>
        <w:t>Návrh poslanců Radka Kotena, Tomia Okamury, Radima Fialy a dalších na vydání zákona, kterým se mění zákon č. 89/2012 Sb., občanský zákoník, ve znění pozdějších předpisů /sněmovní tisk 14/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15.</w:t>
      </w:r>
      <w:r w:rsidRPr="0088543A">
        <w:rPr>
          <w:rFonts w:eastAsia="Times New Roman" w:cs="Times New Roman"/>
          <w:szCs w:val="20"/>
        </w:rPr>
        <w:tab/>
        <w:t>Návrh poslanců Radka Kotena, Tomia Okamury, Radima Fialy a dalších na vydání zákona, kterým se mění zákon č. 121/2000 Sb., o právu autorském, o právech souvisejících s právem autorským a o změně některých zákonů (autorský zákon), ve znění pozdějších předpisů /sněmovní tisk 15/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16.</w:t>
      </w:r>
      <w:r w:rsidRPr="0088543A">
        <w:rPr>
          <w:rFonts w:eastAsia="Times New Roman" w:cs="Times New Roman"/>
          <w:szCs w:val="20"/>
        </w:rPr>
        <w:tab/>
        <w:t>Návrh poslanců Jiřího Kobzy, Tomia Okamury, Radima Fialy a dalších na vydání zákona, kterým se mění zákon č. 245/2000 Sb., o státních svátcích, o ostatních svátcích, o významných dnech a o dnech pracovního klidu, ve znění pozdějších předpisů /sněmovní tisk 16/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17.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283/2021 Sb., stavební zákon a zákon č. 284/2021 Sb., kterým se mění některé zákony v souvislosti s přijetím stavebního zákona /sněmovní tisk 18/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18.</w:t>
      </w:r>
      <w:r w:rsidRPr="0088543A">
        <w:rPr>
          <w:rFonts w:eastAsia="Times New Roman" w:cs="Times New Roman"/>
          <w:szCs w:val="20"/>
        </w:rPr>
        <w:tab/>
        <w:t>Návrh Zastupitelstva Pardubického kraje na vydání zákona, kterým se mění zákon č. 243/2000 Sb., o rozpočtovém určení daní, ve znění pozdějších předpisů /sněmovní tisk 19/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19.</w:t>
      </w:r>
      <w:r w:rsidRPr="0088543A"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586/1992 Sb., o daních z příjmů, ve znění pozdějších předpisů /sněmovní tisk 22/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20.</w:t>
      </w:r>
      <w:r w:rsidRPr="0088543A"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586/1992 Sb., o daních z příjmů, ve znění pozdějších předpisů /sněmovní tisk 23/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21.</w:t>
      </w:r>
      <w:r w:rsidRPr="0088543A">
        <w:rPr>
          <w:rFonts w:eastAsia="Times New Roman" w:cs="Times New Roman"/>
          <w:szCs w:val="20"/>
        </w:rPr>
        <w:tab/>
        <w:t>Návrh poslanců Tomia Okamury, Radima Fialy, Lucie Šafránkové a dalších na vydání zákona, kterým se mění zákon č. 155/1995 Sb., o důchodovém pojištění, ve znění pozdějších předpisů, a zákon č. 73/2011 Sb., o Úřadu práce České republiky, ve znění pozdějších předpisů /sněmovní tisk 24/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22.</w:t>
      </w:r>
      <w:r w:rsidRPr="0088543A">
        <w:rPr>
          <w:rFonts w:eastAsia="Times New Roman" w:cs="Times New Roman"/>
          <w:szCs w:val="20"/>
        </w:rPr>
        <w:tab/>
        <w:t>Návrh poslanců Tomia Okamury, Radima Fialy, Radka Kotena a dalších na vydání zákona, kterým se mění zákon č. 236/1995 Sb., o platu a dalších náležitostech spojených s výkonem funkce představitelů státní moci a některých státních orgánů a soudců a poslanců Evropského parlamentu, ve znění pozdějších předpisů /sněmovní tisk 25/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23.</w:t>
      </w:r>
      <w:r w:rsidRPr="0088543A">
        <w:rPr>
          <w:rFonts w:eastAsia="Times New Roman" w:cs="Times New Roman"/>
          <w:szCs w:val="20"/>
        </w:rPr>
        <w:tab/>
        <w:t>Vládní návrh zákona, kterým se mění zákon č. 235/2004 Sb., o dani z přidané hodnoty, ve znění pozdějších předpisů /sněmovní tisk 26/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24.</w:t>
      </w:r>
      <w:r w:rsidRPr="0088543A">
        <w:rPr>
          <w:rFonts w:eastAsia="Times New Roman" w:cs="Times New Roman"/>
          <w:szCs w:val="20"/>
        </w:rPr>
        <w:tab/>
        <w:t>Vládní návrh zákona, kterým se mění zákon č. 383/2012 Sb., o podmínkách obchodování s povolenkami na emise skleníkových plynů, ve znění pozdějších předpisů /sněmovní tisk 27/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25.</w:t>
      </w:r>
      <w:r w:rsidRPr="0088543A">
        <w:rPr>
          <w:rFonts w:eastAsia="Times New Roman" w:cs="Times New Roman"/>
          <w:szCs w:val="20"/>
        </w:rPr>
        <w:tab/>
        <w:t>Vládní návrh zákona, kterým se mění zákon č. 240/2000 Sb., o krizovém řízení a o změně některých zákonů (krizový zákon), ve znění pozdějších předpisů, a zákon č. 243/2020 Sb., o pravomoci Policie České republiky a obecní policie postihovat porušení krizových opatření a mimořádných opatření nařízených v souvislosti s prokázáním výskytu koronaviru SARS CoV-2 na území České republiky /sněmovní tisk 28/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26.</w:t>
      </w:r>
      <w:r w:rsidRPr="0088543A">
        <w:rPr>
          <w:rFonts w:eastAsia="Times New Roman" w:cs="Times New Roman"/>
          <w:szCs w:val="20"/>
        </w:rPr>
        <w:tab/>
        <w:t>Vládní návrh zákona o vstupu a dovozu některých kulturních statků na celní území Evropské unie a o změně zákona č. 219/2000 Sb., o majetku České republiky a jejím vystupování v právních vztazích, ve znění pozdějších předpisů /sněmovní tisk 29/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27.</w:t>
      </w:r>
      <w:r w:rsidRPr="0088543A">
        <w:rPr>
          <w:rFonts w:eastAsia="Times New Roman" w:cs="Times New Roman"/>
          <w:szCs w:val="20"/>
        </w:rPr>
        <w:tab/>
        <w:t>Vládní návrh zákona o službách platforem pro sdílení videonahrávek a o změně některých souvisejících zákonů (zákon o službách platforem pro sdílení videonahrávek) /sněmovní tisk 30/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28.</w:t>
      </w:r>
      <w:r w:rsidRPr="0088543A">
        <w:rPr>
          <w:rFonts w:eastAsia="Times New Roman" w:cs="Times New Roman"/>
          <w:szCs w:val="20"/>
        </w:rPr>
        <w:tab/>
        <w:t>Vládní návrh zákona, kterým se mění zákon č. 121/2000 Sb., o právu autorském, o právech souvisejících s právem autorským a o změně některých zákonů (autorský zákon), ve znění pozdějších předpisů, a další související zákony /sněmovní tisk 31/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29.</w:t>
      </w:r>
      <w:r w:rsidRPr="0088543A">
        <w:rPr>
          <w:rFonts w:eastAsia="Times New Roman" w:cs="Times New Roman"/>
          <w:szCs w:val="20"/>
        </w:rPr>
        <w:tab/>
        <w:t xml:space="preserve">Návrh poslanců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, Roberta Králíčka, Milana </w:t>
      </w:r>
      <w:proofErr w:type="spellStart"/>
      <w:r w:rsidRPr="0088543A">
        <w:rPr>
          <w:rFonts w:eastAsia="Times New Roman" w:cs="Times New Roman"/>
          <w:szCs w:val="20"/>
        </w:rPr>
        <w:t>Wenzla</w:t>
      </w:r>
      <w:proofErr w:type="spellEnd"/>
      <w:r w:rsidRPr="0088543A">
        <w:rPr>
          <w:rFonts w:eastAsia="Times New Roman" w:cs="Times New Roman"/>
          <w:szCs w:val="20"/>
        </w:rPr>
        <w:t>, Lubomíra Brože, Marka Nováka, Ondřeje Babky, Martina Kolovratníka, Josefa Kotta, Romana Kubíčka a Zuzany Ožanové na vydání zákona, kterým se mění zákon č. 229/2002 Sb., o finančním arbitrovi, ve znění pozdějších předpisů /sněmovní tisk 34/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30.</w:t>
      </w:r>
      <w:r w:rsidRPr="0088543A">
        <w:rPr>
          <w:rFonts w:eastAsia="Times New Roman" w:cs="Times New Roman"/>
          <w:szCs w:val="20"/>
        </w:rPr>
        <w:tab/>
        <w:t>Vládní návrh zákona o hromadném řízení /sněmovní tisk 35/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31.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hromadném řízení /sněmovní tisk 36/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32.</w:t>
      </w:r>
      <w:r w:rsidRPr="0088543A">
        <w:rPr>
          <w:rFonts w:eastAsia="Times New Roman" w:cs="Times New Roman"/>
          <w:szCs w:val="20"/>
        </w:rPr>
        <w:tab/>
        <w:t>Senátní návrh zákona, kterým se mění zákon č. 245/2000 Sb., o státních svátcích, o ostatních svátcích, o významných dnech a o dnech pracovního klidu, ve znění pozdějších předpisů /sněmovní tisk 37/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33.</w:t>
      </w:r>
      <w:r w:rsidRPr="0088543A">
        <w:rPr>
          <w:rFonts w:eastAsia="Times New Roman" w:cs="Times New Roman"/>
          <w:szCs w:val="20"/>
        </w:rPr>
        <w:tab/>
        <w:t>Senátní návrh zákona, kterým se mění zákon č. 40/2009 Sb., trestní zákoník, ve znění pozdějších předpisů /sněmovní tisk 38/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34.</w:t>
      </w:r>
      <w:r w:rsidRPr="0088543A">
        <w:rPr>
          <w:rFonts w:eastAsia="Times New Roman" w:cs="Times New Roman"/>
          <w:szCs w:val="20"/>
        </w:rPr>
        <w:tab/>
        <w:t>Senátní návrh zákona, kterým se mění zákon č. 247/1995 Sb., o volbách do Parlamentu České republiky a o změně a doplnění některých dalších zákonů, ve znění pozdějších předpisů, a zákon č. 275/2012 Sb., o volbě prezidenta republiky a o změně některých zákonů (zákon o volbě prezidenta republiky), ve znění pozdějších předpisů /sněmovní tisk 39/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35.</w:t>
      </w:r>
      <w:r w:rsidRPr="0088543A">
        <w:rPr>
          <w:rFonts w:eastAsia="Times New Roman" w:cs="Times New Roman"/>
          <w:szCs w:val="20"/>
        </w:rPr>
        <w:tab/>
        <w:t xml:space="preserve">Návrh poslanců Heleny Válkové,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>, Marka Nováka, Jany Hanzlíkové, Zuzany Ožanové, Taťány Malé, Stanislava Fridricha, Josefa Bělici a dalších na vydání zákona, kterým se mění zákon č. 89/2012 Sb., občanský zákoník, ve znění pozdějších předpisů a další související zákony /sněmovní tisk 40/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36.</w:t>
      </w:r>
      <w:r w:rsidRPr="0088543A">
        <w:rPr>
          <w:rFonts w:eastAsia="Times New Roman" w:cs="Times New Roman"/>
          <w:szCs w:val="20"/>
        </w:rPr>
        <w:tab/>
        <w:t>Návrh Zastupitelstva hlavního města Prahy na vydání zákona, kterým se mění zákon č. 455/1991 Sb., o živnostenském podnikání (živnostenský zákon), ve znění pozdějších předpisů /sněmovní tisk 41/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37.</w:t>
      </w:r>
      <w:r w:rsidRPr="0088543A">
        <w:rPr>
          <w:rFonts w:eastAsia="Times New Roman" w:cs="Times New Roman"/>
          <w:szCs w:val="20"/>
        </w:rPr>
        <w:tab/>
        <w:t>Vládní návrh zákona, kterým se mění zákon č. 78/2004 Sb., o nakládání s geneticky modifikovanými organismy a genetickými produkty, ve znění pozdějších předpisů /sněmovní tisk 43/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38.</w:t>
      </w:r>
      <w:r w:rsidRPr="0088543A">
        <w:rPr>
          <w:rFonts w:eastAsia="Times New Roman" w:cs="Times New Roman"/>
          <w:szCs w:val="20"/>
        </w:rPr>
        <w:tab/>
        <w:t xml:space="preserve">Návrh poslanců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 xml:space="preserve">, Heleny Válkové, Roberta Králíčka, Jaroslava </w:t>
      </w:r>
      <w:proofErr w:type="spellStart"/>
      <w:r w:rsidRPr="0088543A">
        <w:rPr>
          <w:rFonts w:eastAsia="Times New Roman" w:cs="Times New Roman"/>
          <w:szCs w:val="20"/>
        </w:rPr>
        <w:t>Bžocha</w:t>
      </w:r>
      <w:proofErr w:type="spellEnd"/>
      <w:r w:rsidRPr="0088543A">
        <w:rPr>
          <w:rFonts w:eastAsia="Times New Roman" w:cs="Times New Roman"/>
          <w:szCs w:val="20"/>
        </w:rPr>
        <w:t xml:space="preserve">, </w:t>
      </w:r>
      <w:proofErr w:type="spellStart"/>
      <w:r w:rsidRPr="0088543A">
        <w:rPr>
          <w:rFonts w:eastAsia="Times New Roman" w:cs="Times New Roman"/>
          <w:szCs w:val="20"/>
        </w:rPr>
        <w:t>Kamala</w:t>
      </w:r>
      <w:proofErr w:type="spellEnd"/>
      <w:r w:rsidRPr="0088543A">
        <w:rPr>
          <w:rFonts w:eastAsia="Times New Roman" w:cs="Times New Roman"/>
          <w:szCs w:val="20"/>
        </w:rPr>
        <w:t xml:space="preserve"> </w:t>
      </w:r>
      <w:proofErr w:type="spellStart"/>
      <w:r w:rsidRPr="0088543A">
        <w:rPr>
          <w:rFonts w:eastAsia="Times New Roman" w:cs="Times New Roman"/>
          <w:szCs w:val="20"/>
        </w:rPr>
        <w:t>Farhana</w:t>
      </w:r>
      <w:proofErr w:type="spellEnd"/>
      <w:r w:rsidRPr="0088543A">
        <w:rPr>
          <w:rFonts w:eastAsia="Times New Roman" w:cs="Times New Roman"/>
          <w:szCs w:val="20"/>
        </w:rPr>
        <w:t>, Marka Nováka, Josefa Kotta a dalších na vydání zákona, kterým se mění zákon č. 99/1963 Sb., občanský soudní řád, ve znění pozdějšíc</w:t>
      </w:r>
      <w:r w:rsidR="00EB1449">
        <w:rPr>
          <w:rFonts w:eastAsia="Times New Roman" w:cs="Times New Roman"/>
          <w:szCs w:val="20"/>
        </w:rPr>
        <w:t>h předpisů /sněmovní tisk 48/ - </w:t>
      </w:r>
      <w:r w:rsidRPr="0088543A">
        <w:rPr>
          <w:rFonts w:eastAsia="Times New Roman" w:cs="Times New Roman"/>
          <w:szCs w:val="20"/>
        </w:rPr>
        <w:t>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39.</w:t>
      </w:r>
      <w:r w:rsidRPr="0088543A"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586/1992 Sb., o daních z příjmů, ve znění pozdějších předpisů /sněmovní tisk 52/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40.</w:t>
      </w:r>
      <w:r w:rsidRPr="0088543A">
        <w:rPr>
          <w:rFonts w:eastAsia="Times New Roman" w:cs="Times New Roman"/>
          <w:szCs w:val="20"/>
        </w:rPr>
        <w:tab/>
        <w:t>Návrh poslanců Jana Hrnčíře, Tomia Okamury, Radima Fialy a dalších na vydání zákona, kterým se mění zákon č. 586/1992 Sb., o daních z příjmů, ve znění pozdějších předpisů /sněmovní tisk 53/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41.</w:t>
      </w:r>
      <w:r w:rsidRPr="0088543A">
        <w:rPr>
          <w:rFonts w:eastAsia="Times New Roman" w:cs="Times New Roman"/>
          <w:szCs w:val="20"/>
        </w:rPr>
        <w:tab/>
        <w:t>Návrh poslance Andreje Babiše na vydání zákona, kterým se mění zákon č. 236/1995 Sb., o platu a dalších náležitostech spojených s výkonem funkce představitelů státní moci a některých státních orgánů a soudců a poslanců Evropského parlamentu, ve znění pozdějších předpisů /sněmovní tisk 54/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42.</w:t>
      </w:r>
      <w:r w:rsidRPr="0088543A">
        <w:rPr>
          <w:rFonts w:eastAsia="Times New Roman" w:cs="Times New Roman"/>
          <w:szCs w:val="20"/>
        </w:rPr>
        <w:tab/>
        <w:t>Vládní návrh zákona o omezení dopadu vybraných plastových výrobků na životní prostředí /sněmovní tisk 55/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43.</w:t>
      </w:r>
      <w:r w:rsidRPr="0088543A">
        <w:rPr>
          <w:rFonts w:eastAsia="Times New Roman" w:cs="Times New Roman"/>
          <w:szCs w:val="20"/>
        </w:rPr>
        <w:tab/>
        <w:t>Vládní návrh zákona, kterým se mění některé zákony v souvislosti s přijetím zákona o omezení dopadu vybraných plastových výrobků na životní</w:t>
      </w:r>
      <w:r w:rsidR="00EB1449">
        <w:rPr>
          <w:rFonts w:eastAsia="Times New Roman" w:cs="Times New Roman"/>
          <w:szCs w:val="20"/>
        </w:rPr>
        <w:t xml:space="preserve"> prostředí /sněmovní tisk 56/ - </w:t>
      </w:r>
      <w:r w:rsidRPr="0088543A">
        <w:rPr>
          <w:rFonts w:eastAsia="Times New Roman" w:cs="Times New Roman"/>
          <w:szCs w:val="20"/>
        </w:rPr>
        <w:t>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44.</w:t>
      </w:r>
      <w:r w:rsidRPr="0088543A">
        <w:rPr>
          <w:rFonts w:eastAsia="Times New Roman" w:cs="Times New Roman"/>
          <w:szCs w:val="20"/>
        </w:rPr>
        <w:tab/>
        <w:t>Vládní návrh zákona, kterým se mění zákon č. 242/2000 Sb., o ekologickém zemědělství a o změně zákona č. 368/1992 Sb., o správních poplatcích, ve znění pozdějších předpisů, ve znění pozdějších předpisů /sněmovní tisk 57/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45.</w:t>
      </w:r>
      <w:r w:rsidRPr="0088543A">
        <w:rPr>
          <w:rFonts w:eastAsia="Times New Roman" w:cs="Times New Roman"/>
          <w:szCs w:val="20"/>
        </w:rPr>
        <w:tab/>
        <w:t>Vládní návrh zákona, kterým se mění zákon č. 111/1994 Sb., o silniční dopravě, ve znění pozdějších předpisů, a další související zákony /sněmovní tisk 58/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46.</w:t>
      </w:r>
      <w:r w:rsidRPr="0088543A">
        <w:rPr>
          <w:rFonts w:eastAsia="Times New Roman" w:cs="Times New Roman"/>
          <w:szCs w:val="20"/>
        </w:rPr>
        <w:tab/>
        <w:t>Vládní návrh zákona o panevropském osobním penzijním produktu a o změně souvisejících zákonů (zákon o panevropském osobním penzijním produktu) /sněmovní tisk 61/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47.</w:t>
      </w:r>
      <w:r w:rsidRPr="0088543A">
        <w:rPr>
          <w:rFonts w:eastAsia="Times New Roman" w:cs="Times New Roman"/>
          <w:szCs w:val="20"/>
        </w:rPr>
        <w:tab/>
        <w:t>Návrh poslanců Ivana Bartoše, Martina Kupky, Věry Kovářové, Jana Jakoba, Marka Výborného a dalších na vydání zákona, kterým se mění zákon č. 283/2021 Sb., stavební zákon /sněmovní tisk 63/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48.</w:t>
      </w:r>
      <w:r w:rsidRPr="0088543A">
        <w:rPr>
          <w:rFonts w:eastAsia="Times New Roman" w:cs="Times New Roman"/>
          <w:szCs w:val="20"/>
        </w:rPr>
        <w:tab/>
        <w:t xml:space="preserve">Návrh poslanců Marka Nováka, Patrika </w:t>
      </w:r>
      <w:proofErr w:type="spellStart"/>
      <w:r w:rsidRPr="0088543A">
        <w:rPr>
          <w:rFonts w:eastAsia="Times New Roman" w:cs="Times New Roman"/>
          <w:szCs w:val="20"/>
        </w:rPr>
        <w:t>Nachera</w:t>
      </w:r>
      <w:proofErr w:type="spellEnd"/>
      <w:r w:rsidRPr="0088543A">
        <w:rPr>
          <w:rFonts w:eastAsia="Times New Roman" w:cs="Times New Roman"/>
          <w:szCs w:val="20"/>
        </w:rPr>
        <w:t>, Karla Havlíčka a dalších na vydání zákona, kterým se mění zákon č. 89/2012 Sb., občanský zákoník, ve znění pozdějších předpisů, a další související zákony /sněmovní tisk 66/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49.</w:t>
      </w:r>
      <w:r w:rsidRPr="0088543A">
        <w:rPr>
          <w:rFonts w:eastAsia="Times New Roman" w:cs="Times New Roman"/>
          <w:szCs w:val="20"/>
        </w:rPr>
        <w:tab/>
        <w:t>Vládní návrh zákona, kterým se mění zákon č. 276/2003 Sb., o Antarktidě a o změně některých zákonů, ve znění pozdějších předpisů /sněmovní tisk 67/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50.</w:t>
      </w:r>
      <w:r w:rsidRPr="0088543A">
        <w:rPr>
          <w:rFonts w:eastAsia="Times New Roman" w:cs="Times New Roman"/>
          <w:szCs w:val="20"/>
        </w:rPr>
        <w:tab/>
        <w:t>Vládní návrh zákona, kterým se mění zákon č. 370/2017 Sb., o platebním styku, ve znění pozdějších předpisů, a další související zákony /sněmovní tisk 68/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51.</w:t>
      </w:r>
      <w:r w:rsidRPr="0088543A">
        <w:rPr>
          <w:rFonts w:eastAsia="Times New Roman" w:cs="Times New Roman"/>
          <w:szCs w:val="20"/>
        </w:rPr>
        <w:tab/>
        <w:t>Vládní návrh zákona, kterým se mění zákon č. 165/2012 Sb., o podporovaných zdrojích energie a o změně některých zákonů, ve znění pozdějších předpisů /sněmovní tisk 69/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52.</w:t>
      </w:r>
      <w:r w:rsidRPr="0088543A">
        <w:rPr>
          <w:rFonts w:eastAsia="Times New Roman" w:cs="Times New Roman"/>
          <w:szCs w:val="20"/>
        </w:rPr>
        <w:tab/>
        <w:t>Vládní návrh zákona, kterým se mění zákon č. 61/2000 Sb., o námořní plavbě, ve znění pozdějších předpisů /sněmovní tisk 70/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53.</w:t>
      </w:r>
      <w:r w:rsidRPr="0088543A">
        <w:rPr>
          <w:rFonts w:eastAsia="Times New Roman" w:cs="Times New Roman"/>
          <w:szCs w:val="20"/>
        </w:rPr>
        <w:tab/>
        <w:t>Vládní návrh zákona, kterým se mění zákon č. 166/1999 Sb., o veterinární péči a o změně některých souvisejících zákonů (veterinární zákon), ve znění pozdějších předpisů, a další související zákony /sněmovní tisk 72/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54.</w:t>
      </w:r>
      <w:r w:rsidRPr="0088543A">
        <w:rPr>
          <w:rFonts w:eastAsia="Times New Roman" w:cs="Times New Roman"/>
          <w:szCs w:val="20"/>
        </w:rPr>
        <w:tab/>
        <w:t>Vládní návrh zákona, kterým se mění zákon č. 378/2007 Sb., o léčivech a o změnách některých souvisejících zákonů (zákon o léčivech), ve znění pozdějších předpisů, a další související zákony /sněmovní tisk 73/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55.</w:t>
      </w:r>
      <w:r w:rsidRPr="0088543A">
        <w:rPr>
          <w:rFonts w:eastAsia="Times New Roman" w:cs="Times New Roman"/>
          <w:szCs w:val="20"/>
        </w:rPr>
        <w:tab/>
        <w:t>Vládní návrh zákona, kterým se mění zákon č. 73/2012 Sb., o látkách, které poškozují ozonovou vrstvu, a o fluorovaných skleníkových plynech, ve znění pozdějších předpisů /sněmovní tisk 75/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56.</w:t>
      </w:r>
      <w:r w:rsidRPr="0088543A">
        <w:rPr>
          <w:rFonts w:eastAsia="Times New Roman" w:cs="Times New Roman"/>
          <w:szCs w:val="20"/>
        </w:rPr>
        <w:tab/>
        <w:t>Vládní návrh zákona, kterým se mění zákon č. 13/1997 Sb., o pozemních komunikacích, ve znění pozdějších předpisů, a zákon č. 56/2001 Sb., o podmínkách provozu vozidel na pozemních komunikacích a o změně zákona č. 168/1999 S</w:t>
      </w:r>
      <w:r w:rsidR="00462A6B">
        <w:rPr>
          <w:rFonts w:eastAsia="Times New Roman" w:cs="Times New Roman"/>
          <w:szCs w:val="20"/>
        </w:rPr>
        <w:t>b., o pojištění odpovědnosti za </w:t>
      </w:r>
      <w:r w:rsidRPr="0088543A">
        <w:rPr>
          <w:rFonts w:eastAsia="Times New Roman" w:cs="Times New Roman"/>
          <w:szCs w:val="20"/>
        </w:rPr>
        <w:t>škodu způsobenou provozem vozidla a o změně některých souvisejících zákonů (zákon o pojištění odpovědnosti z provozu vozidla), ve znění zákona č. 307/1999 Sb., ve znění pozdějších předpisů /sněmovní tisk 76/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57.</w:t>
      </w:r>
      <w:r w:rsidRPr="0088543A">
        <w:rPr>
          <w:rFonts w:eastAsia="Times New Roman" w:cs="Times New Roman"/>
          <w:szCs w:val="20"/>
        </w:rPr>
        <w:tab/>
        <w:t>Vládní návrh zákona, kterým se mění zákon č. 40/2009 Sb., trestní zákoník, ve znění pozdějších předpisů, zákon č. 45/2013 Sb., o obětech trestných činů a o změně některých zákonů (zákon o obětech trestných činů), ve znění pozdějších předpisů, a některé další zákony /sněmovní tisk 86/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5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Smlouvy - prvé čtení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58.</w:t>
      </w:r>
      <w:r w:rsidRPr="0088543A">
        <w:rPr>
          <w:rFonts w:eastAsia="Times New Roman" w:cs="Times New Roman"/>
          <w:szCs w:val="20"/>
        </w:rPr>
        <w:tab/>
        <w:t>Vládní návrh, kterým se předkládá Poslanecké sněmovně Parlamentu České republiky k vyslovení souhlasu s ratifikací Smlouva mezi Českou republikou a Republikou Kosovo o zamezení dvojímu zdanění a zabránění daňovému úniku v oboru daní z příjmu, která byla podepsána v </w:t>
      </w:r>
      <w:proofErr w:type="spellStart"/>
      <w:r w:rsidRPr="0088543A">
        <w:rPr>
          <w:rFonts w:eastAsia="Times New Roman" w:cs="Times New Roman"/>
          <w:szCs w:val="20"/>
        </w:rPr>
        <w:t>Prištině</w:t>
      </w:r>
      <w:proofErr w:type="spellEnd"/>
      <w:r w:rsidRPr="0088543A">
        <w:rPr>
          <w:rFonts w:eastAsia="Times New Roman" w:cs="Times New Roman"/>
          <w:szCs w:val="20"/>
        </w:rPr>
        <w:t xml:space="preserve"> dne 26. listopadu 2013 /sněmovní tisk 65/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59.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vládou České republiky a vládou Spolkové republiky Německo o údržbě a rozvoji mezinárodní vnitrozemské Labské vodní cesty, podepsaná v Praze a Berlíně dne 20. 7. 2021 /sněmovní tisk 88/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60.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Českou republikou a Korejskou republikou o leteckých službách /sněmovní tisk 89/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61.</w:t>
      </w:r>
      <w:r w:rsidRPr="0088543A">
        <w:rPr>
          <w:rFonts w:eastAsia="Times New Roman" w:cs="Times New Roman"/>
          <w:szCs w:val="20"/>
        </w:rPr>
        <w:tab/>
        <w:t xml:space="preserve">Vládní návrh, kterým se předkládá Parlamentu ČR k vyslovení souhlasu s přijetím Prohlášení některých evropských vlád o fázi využívání nosných raket </w:t>
      </w:r>
      <w:proofErr w:type="spellStart"/>
      <w:r w:rsidRPr="0088543A">
        <w:rPr>
          <w:rFonts w:eastAsia="Times New Roman" w:cs="Times New Roman"/>
          <w:szCs w:val="20"/>
        </w:rPr>
        <w:t>Ariane</w:t>
      </w:r>
      <w:proofErr w:type="spellEnd"/>
      <w:r w:rsidRPr="0088543A">
        <w:rPr>
          <w:rFonts w:eastAsia="Times New Roman" w:cs="Times New Roman"/>
          <w:szCs w:val="20"/>
        </w:rPr>
        <w:t>, Vega a Sojuz z Vesmírného střediska Guyana ve znění změn přijatých dne 4. prosince 2017 /sněmovní tisk 90/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62.</w:t>
      </w:r>
      <w:r w:rsidRPr="0088543A">
        <w:rPr>
          <w:rFonts w:eastAsia="Times New Roman" w:cs="Times New Roman"/>
          <w:szCs w:val="20"/>
        </w:rPr>
        <w:tab/>
        <w:t xml:space="preserve">Vládní návrh, kterým se předkládá Parlamentu České republiky k vyslovení souhlasu s přístupem České republiky Protokol o výsadách a imunitách Evropské telekomunikační družicové organizace EUTELSAT a Dohoda, kterou se mění Protokol o výsadách a imunitách Evropské telekomunikační družicové organizace (EUTELSAT) </w:t>
      </w:r>
      <w:r w:rsidR="0062363C">
        <w:rPr>
          <w:rFonts w:eastAsia="Times New Roman" w:cs="Times New Roman"/>
          <w:szCs w:val="20"/>
        </w:rPr>
        <w:t>ve znění opravy č. 1 ze dne 16. </w:t>
      </w:r>
      <w:r w:rsidRPr="0088543A">
        <w:rPr>
          <w:rFonts w:eastAsia="Times New Roman" w:cs="Times New Roman"/>
          <w:szCs w:val="20"/>
        </w:rPr>
        <w:t>ledna 2006 a s ratifikací Úmluva zakládající Evropskou telekomunikační družicovou organizaci „EUTELSAT“ z roku 1982, její změny z roku 1</w:t>
      </w:r>
      <w:r w:rsidR="00EB1449">
        <w:rPr>
          <w:rFonts w:eastAsia="Times New Roman" w:cs="Times New Roman"/>
          <w:szCs w:val="20"/>
        </w:rPr>
        <w:t>983 a 1999 /sněmovní tisk 91/ - </w:t>
      </w:r>
      <w:r w:rsidRPr="0088543A">
        <w:rPr>
          <w:rFonts w:eastAsia="Times New Roman" w:cs="Times New Roman"/>
          <w:szCs w:val="20"/>
        </w:rPr>
        <w:t>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63.</w:t>
      </w:r>
      <w:r w:rsidRPr="0088543A">
        <w:rPr>
          <w:rFonts w:eastAsia="Times New Roman" w:cs="Times New Roman"/>
          <w:szCs w:val="20"/>
        </w:rPr>
        <w:tab/>
        <w:t>Vládní návrh, kterým se předkládají Parlamentu České republiky k vyslovení souhlasu s ratifikací Akta Světové poštovní unie podepsaná na mimořádném Kongresu Světové poštovní unie, který se konal ve dnech 3. až 7. září 2018 v Addis Abebě, a na mimořádném Kongresu Světové poštovní unie, který se konal ve dnech 24. až 26. září 2019 v Ženevě /sněmovní tisk 92/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64.</w:t>
      </w:r>
      <w:r w:rsidRPr="0088543A">
        <w:rPr>
          <w:rFonts w:eastAsia="Times New Roman" w:cs="Times New Roman"/>
          <w:szCs w:val="20"/>
        </w:rPr>
        <w:tab/>
        <w:t>Vládní návrh, kterým se předkládá Parlamentu České republiky k vyslovení souhlasu s ratifikací Úmluva o mezinárodních Pravidlech pro zabránění srážkám na moři, 1972 (COLREG), ve znění pozdějších rezolucí /sněmovní tisk 93/ - prvé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5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Volební body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65.</w:t>
      </w:r>
      <w:r w:rsidRPr="0088543A">
        <w:rPr>
          <w:rFonts w:eastAsia="Times New Roman" w:cs="Times New Roman"/>
          <w:szCs w:val="20"/>
        </w:rPr>
        <w:tab/>
        <w:t>Návrh na změny ve složení orgánů Poslanecké sněmovny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- lze od 12. 1. 2022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66.</w:t>
      </w:r>
      <w:r w:rsidRPr="0088543A">
        <w:rPr>
          <w:rFonts w:eastAsia="Times New Roman" w:cs="Times New Roman"/>
          <w:szCs w:val="20"/>
        </w:rPr>
        <w:tab/>
        <w:t>Návrh na volbu místopředsedy Poslanecké sněmovny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-lze od 12. 1. 2022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67.</w:t>
      </w:r>
      <w:r w:rsidRPr="0088543A">
        <w:rPr>
          <w:rFonts w:eastAsia="Times New Roman" w:cs="Times New Roman"/>
          <w:szCs w:val="20"/>
        </w:rPr>
        <w:tab/>
        <w:t>Návrh na odvolání členů a náhradníků Správní rady Všeobecné zdravotní pojišťovny České republiky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- lze od 25. 1. 2022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68.</w:t>
      </w:r>
      <w:r w:rsidRPr="0088543A">
        <w:rPr>
          <w:rFonts w:eastAsia="Times New Roman" w:cs="Times New Roman"/>
          <w:szCs w:val="20"/>
        </w:rPr>
        <w:tab/>
        <w:t>Návrh na odvolání členů a náhradníků Dozorčí rady Všeobecné zdravotní pojišťovny České republiky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- lze od 25. 1. 2022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69.</w:t>
      </w:r>
      <w:r w:rsidRPr="0088543A">
        <w:rPr>
          <w:rFonts w:eastAsia="Times New Roman" w:cs="Times New Roman"/>
          <w:szCs w:val="20"/>
        </w:rPr>
        <w:tab/>
        <w:t>Návrh na volbu členů a náhradníků Správní rady Všeobecné zdravotní pojišťovny České republiky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  <w:r w:rsidR="00CE78E9" w:rsidRPr="0088543A">
        <w:rPr>
          <w:rFonts w:eastAsia="Times New Roman" w:cs="Times New Roman"/>
          <w:b/>
          <w:sz w:val="20"/>
          <w:szCs w:val="20"/>
        </w:rPr>
        <w:t>- lze od 25. 1. 2022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70.</w:t>
      </w:r>
      <w:r w:rsidRPr="0088543A">
        <w:rPr>
          <w:rFonts w:eastAsia="Times New Roman" w:cs="Times New Roman"/>
          <w:szCs w:val="20"/>
        </w:rPr>
        <w:tab/>
        <w:t>Návrh na volbu členů a náhradníků Dozorčí rady Všeobecné zdravotní pojišťovny České republiky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  <w:r w:rsidR="00CE78E9" w:rsidRPr="0088543A">
        <w:rPr>
          <w:rFonts w:eastAsia="Times New Roman" w:cs="Times New Roman"/>
          <w:b/>
          <w:sz w:val="20"/>
          <w:szCs w:val="20"/>
        </w:rPr>
        <w:t>- lze od 25. 1. 2022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71.</w:t>
      </w:r>
      <w:r w:rsidRPr="0088543A">
        <w:rPr>
          <w:rFonts w:eastAsia="Times New Roman" w:cs="Times New Roman"/>
          <w:szCs w:val="20"/>
        </w:rPr>
        <w:tab/>
        <w:t>Návrh na volbu člena Etické komise České republiky pro ocenění účastníků odboje a odporu proti komunismu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- lze od 25. 1. 2022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72.</w:t>
      </w:r>
      <w:r w:rsidRPr="0088543A">
        <w:rPr>
          <w:rFonts w:eastAsia="Times New Roman" w:cs="Times New Roman"/>
          <w:szCs w:val="20"/>
        </w:rPr>
        <w:tab/>
        <w:t xml:space="preserve">Návrh na jmenování člena </w:t>
      </w:r>
      <w:r>
        <w:rPr>
          <w:rFonts w:eastAsia="Times New Roman" w:cs="Times New Roman"/>
          <w:szCs w:val="20"/>
        </w:rPr>
        <w:t>k</w:t>
      </w:r>
      <w:r w:rsidRPr="0088543A">
        <w:rPr>
          <w:rFonts w:eastAsia="Times New Roman" w:cs="Times New Roman"/>
          <w:szCs w:val="20"/>
        </w:rPr>
        <w:t>ontrolní rady Grantové agentury České republiky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- lze od 25. 1. 2022 </w:t>
      </w:r>
    </w:p>
    <w:p w:rsidR="00964436" w:rsidRPr="0088543A" w:rsidRDefault="00964436" w:rsidP="00964436">
      <w:pPr>
        <w:keepLines/>
        <w:widowControl/>
        <w:spacing w:after="240"/>
        <w:ind w:left="680" w:hanging="5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t>Zprávy, návrhy a další body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73.</w:t>
      </w:r>
      <w:r w:rsidRPr="0088543A">
        <w:rPr>
          <w:rFonts w:eastAsia="Times New Roman" w:cs="Times New Roman"/>
          <w:szCs w:val="20"/>
        </w:rPr>
        <w:tab/>
        <w:t>Výroční zpráva o hospodaření Českého rozhlasu za rok 2017 /sněmovní tisk 78/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74.</w:t>
      </w:r>
      <w:r w:rsidRPr="0088543A">
        <w:rPr>
          <w:rFonts w:eastAsia="Times New Roman" w:cs="Times New Roman"/>
          <w:szCs w:val="20"/>
        </w:rPr>
        <w:tab/>
        <w:t>Výroční zpráva o hospodaření Českého rozhlasu za rok 2018 /sněmovní tisk 79/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75.</w:t>
      </w:r>
      <w:r w:rsidRPr="0088543A">
        <w:rPr>
          <w:rFonts w:eastAsia="Times New Roman" w:cs="Times New Roman"/>
          <w:szCs w:val="20"/>
        </w:rPr>
        <w:tab/>
        <w:t>Výroční zpráva o činnosti Českého rozhlasu za rok 2018 /sněmovní tisk 80/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76.</w:t>
      </w:r>
      <w:r w:rsidRPr="0088543A">
        <w:rPr>
          <w:rFonts w:eastAsia="Times New Roman" w:cs="Times New Roman"/>
          <w:szCs w:val="20"/>
        </w:rPr>
        <w:tab/>
        <w:t>Výroční zpráva o hospodaření Českého rozhlasu za rok 2019 /sněmovní tisk 81/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77.</w:t>
      </w:r>
      <w:r w:rsidRPr="0088543A">
        <w:rPr>
          <w:rFonts w:eastAsia="Times New Roman" w:cs="Times New Roman"/>
          <w:szCs w:val="20"/>
        </w:rPr>
        <w:tab/>
        <w:t>Výroční zpráva Rady Českého rozhlasu o činnosti Českého rozhlasu za rok 2019 /sněmovní tisk 82/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78.</w:t>
      </w:r>
      <w:r w:rsidRPr="0088543A">
        <w:rPr>
          <w:rFonts w:eastAsia="Times New Roman" w:cs="Times New Roman"/>
          <w:szCs w:val="20"/>
        </w:rPr>
        <w:tab/>
        <w:t>Výroční zpráva o hospodaření Českého rozhlasu za rok 2020 /sněmovní tisk 83/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79.</w:t>
      </w:r>
      <w:r w:rsidRPr="0088543A">
        <w:rPr>
          <w:rFonts w:eastAsia="Times New Roman" w:cs="Times New Roman"/>
          <w:szCs w:val="20"/>
        </w:rPr>
        <w:tab/>
        <w:t>Výroční zpráva Rady Českého rozhlasu o činnosti Českého rozhlasu za rok 2020 /sněmovní tisk 84/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80.</w:t>
      </w:r>
      <w:r w:rsidRPr="0088543A">
        <w:rPr>
          <w:rFonts w:eastAsia="Times New Roman" w:cs="Times New Roman"/>
          <w:szCs w:val="20"/>
        </w:rPr>
        <w:tab/>
        <w:t>Odpovědi členů vlády na písemné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9.00 - 11.00 hodin </w:t>
      </w:r>
    </w:p>
    <w:p w:rsidR="00964436" w:rsidRPr="0088543A" w:rsidRDefault="00964436" w:rsidP="00964436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81.</w:t>
      </w:r>
      <w:r w:rsidRPr="0088543A">
        <w:rPr>
          <w:rFonts w:eastAsia="Times New Roman" w:cs="Times New Roman"/>
          <w:szCs w:val="20"/>
        </w:rPr>
        <w:tab/>
        <w:t>Ústní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Čt 14.30 - 18.00 hodin </w:t>
      </w:r>
    </w:p>
    <w:p w:rsidR="00D0028A" w:rsidRDefault="00D0028A" w:rsidP="00084F98"/>
    <w:p w:rsidR="001420BD" w:rsidRPr="00107537" w:rsidRDefault="00107537" w:rsidP="00BF524F">
      <w:pPr>
        <w:jc w:val="both"/>
        <w:rPr>
          <w:sz w:val="20"/>
          <w:szCs w:val="20"/>
        </w:rPr>
      </w:pPr>
      <w:r>
        <w:rPr>
          <w:sz w:val="20"/>
          <w:szCs w:val="20"/>
        </w:rPr>
        <w:t>/Pozn.: nebude-li Poslanecká sněmovna jednat ve čtvrtek, odpovědi členů vlády na písemné interpelace a ústní interpelace se konat nebudou</w:t>
      </w:r>
      <w:r w:rsidR="00474DFE">
        <w:rPr>
          <w:sz w:val="20"/>
          <w:szCs w:val="20"/>
        </w:rPr>
        <w:t>/</w:t>
      </w:r>
    </w:p>
    <w:p w:rsidR="001420BD" w:rsidRDefault="001420BD" w:rsidP="00BF524F">
      <w:pPr>
        <w:jc w:val="both"/>
      </w:pPr>
    </w:p>
    <w:p w:rsidR="001420BD" w:rsidRDefault="001420BD" w:rsidP="00084F98"/>
    <w:p w:rsidR="00994390" w:rsidRDefault="00994390" w:rsidP="00994390">
      <w:pPr>
        <w:pStyle w:val="PS-vPraze"/>
      </w:pPr>
      <w:r>
        <w:t>V Praze dne</w:t>
      </w:r>
      <w:r w:rsidR="00D0028A">
        <w:t xml:space="preserve"> </w:t>
      </w:r>
      <w:r w:rsidR="005F3EC2">
        <w:t>15</w:t>
      </w:r>
      <w:r w:rsidR="0010001A">
        <w:t>.</w:t>
      </w:r>
      <w:r>
        <w:t xml:space="preserve"> </w:t>
      </w:r>
      <w:r w:rsidR="00581E1E">
        <w:t>prosince</w:t>
      </w:r>
      <w:r>
        <w:t xml:space="preserve"> 20</w:t>
      </w:r>
      <w:r w:rsidR="00016206">
        <w:t>21</w:t>
      </w:r>
    </w:p>
    <w:p w:rsidR="00127CCC" w:rsidRDefault="00127CCC" w:rsidP="00127CCC"/>
    <w:p w:rsidR="00127CCC" w:rsidRDefault="00127CCC" w:rsidP="00127CCC"/>
    <w:p w:rsidR="00AC31C4" w:rsidRDefault="00AC31C4" w:rsidP="00127CCC"/>
    <w:p w:rsidR="00AC31C4" w:rsidRDefault="00AC31C4" w:rsidP="00127CCC"/>
    <w:p w:rsidR="00581E1E" w:rsidRDefault="00581E1E" w:rsidP="00127CCC">
      <w:pPr>
        <w:pStyle w:val="PS-podpisnsled"/>
      </w:pPr>
    </w:p>
    <w:p w:rsidR="001420BD" w:rsidRDefault="001420BD" w:rsidP="001420BD"/>
    <w:p w:rsidR="001420BD" w:rsidRPr="001420BD" w:rsidRDefault="005F3EC2" w:rsidP="005F3EC2">
      <w:pPr>
        <w:jc w:val="center"/>
      </w:pPr>
      <w:r>
        <w:t>Markéta Pekarová Adamová v. r.</w:t>
      </w:r>
    </w:p>
    <w:p w:rsidR="00994390" w:rsidRDefault="00994390" w:rsidP="00127CCC">
      <w:pPr>
        <w:pStyle w:val="PS-podpisnsled"/>
      </w:pPr>
      <w:r>
        <w:t>předsed</w:t>
      </w:r>
      <w:r w:rsidR="00016206">
        <w:t>kyně</w:t>
      </w:r>
      <w:r>
        <w:t xml:space="preserve"> Poslanecké sněmovny</w:t>
      </w:r>
    </w:p>
    <w:p w:rsidR="009825A2" w:rsidRDefault="009825A2" w:rsidP="009825A2"/>
    <w:p w:rsidR="009825A2" w:rsidRDefault="009825A2" w:rsidP="009825A2"/>
    <w:p w:rsidR="009825A2" w:rsidRDefault="009825A2" w:rsidP="009825A2"/>
    <w:p w:rsidR="009825A2" w:rsidRDefault="009825A2" w:rsidP="009825A2"/>
    <w:p w:rsidR="009825A2" w:rsidRDefault="009825A2" w:rsidP="009825A2"/>
    <w:p w:rsidR="009825A2" w:rsidRDefault="009825A2" w:rsidP="009825A2"/>
    <w:p w:rsidR="009825A2" w:rsidRDefault="009825A2" w:rsidP="009825A2"/>
    <w:p w:rsidR="009825A2" w:rsidRDefault="009825A2" w:rsidP="009825A2"/>
    <w:p w:rsidR="009825A2" w:rsidRDefault="009825A2" w:rsidP="009825A2"/>
    <w:p w:rsidR="009825A2" w:rsidRDefault="009825A2" w:rsidP="009825A2"/>
    <w:p w:rsidR="009825A2" w:rsidRPr="009825A2" w:rsidRDefault="009825A2" w:rsidP="009825A2"/>
    <w:p w:rsidR="00127CCC" w:rsidRPr="00127CCC" w:rsidRDefault="00127CCC" w:rsidP="00127CCC">
      <w:pPr>
        <w:autoSpaceDN/>
        <w:textAlignment w:val="auto"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127CCC" w:rsidRPr="00127CCC" w:rsidRDefault="00127CCC" w:rsidP="00127CCC">
      <w:pPr>
        <w:autoSpaceDN/>
        <w:textAlignment w:val="auto"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118 26 Praha 1, Sněmovní 4</w:t>
      </w:r>
    </w:p>
    <w:p w:rsidR="00127CCC" w:rsidRPr="00127CCC" w:rsidRDefault="00127CCC" w:rsidP="00127CCC">
      <w:pPr>
        <w:autoSpaceDN/>
        <w:textAlignment w:val="auto"/>
        <w:rPr>
          <w:rFonts w:eastAsia="Times New Roman" w:cs="Times New Roman"/>
          <w:kern w:val="0"/>
          <w:sz w:val="20"/>
        </w:rPr>
      </w:pPr>
      <w:r w:rsidRPr="00127CCC">
        <w:rPr>
          <w:rFonts w:cs="Times New Roman"/>
          <w:kern w:val="0"/>
          <w:sz w:val="20"/>
        </w:rPr>
        <w:t>tel. 257171111</w:t>
      </w:r>
    </w:p>
    <w:sectPr w:rsidR="00127CCC" w:rsidRPr="00127CCC" w:rsidSect="005B650E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0C3" w:rsidRDefault="003A10C3">
      <w:r>
        <w:separator/>
      </w:r>
    </w:p>
  </w:endnote>
  <w:endnote w:type="continuationSeparator" w:id="0">
    <w:p w:rsidR="003A10C3" w:rsidRDefault="003A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795982"/>
      <w:docPartObj>
        <w:docPartGallery w:val="Page Numbers (Bottom of Page)"/>
        <w:docPartUnique/>
      </w:docPartObj>
    </w:sdtPr>
    <w:sdtEndPr/>
    <w:sdtContent>
      <w:p w:rsidR="0027610A" w:rsidRDefault="0027610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1B0">
          <w:rPr>
            <w:noProof/>
          </w:rPr>
          <w:t>7</w:t>
        </w:r>
        <w:r>
          <w:fldChar w:fldCharType="end"/>
        </w:r>
      </w:p>
    </w:sdtContent>
  </w:sdt>
  <w:p w:rsidR="009825A2" w:rsidRDefault="009825A2" w:rsidP="0027610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0C3" w:rsidRDefault="003A10C3">
      <w:r>
        <w:rPr>
          <w:color w:val="000000"/>
        </w:rPr>
        <w:separator/>
      </w:r>
    </w:p>
  </w:footnote>
  <w:footnote w:type="continuationSeparator" w:id="0">
    <w:p w:rsidR="003A10C3" w:rsidRDefault="003A1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625103"/>
      <w:docPartObj>
        <w:docPartGallery w:val="Page Numbers (Top of Page)"/>
        <w:docPartUnique/>
      </w:docPartObj>
    </w:sdtPr>
    <w:sdtEndPr/>
    <w:sdtContent>
      <w:p w:rsidR="005B650E" w:rsidRDefault="00BD61B0">
        <w:pPr>
          <w:pStyle w:val="Zhlav"/>
          <w:jc w:val="center"/>
        </w:pPr>
      </w:p>
    </w:sdtContent>
  </w:sdt>
  <w:p w:rsidR="005B650E" w:rsidRDefault="005B65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033418E"/>
    <w:multiLevelType w:val="hybridMultilevel"/>
    <w:tmpl w:val="CE9CF090"/>
    <w:lvl w:ilvl="0" w:tplc="8D9AB1FA">
      <w:start w:val="1"/>
      <w:numFmt w:val="decimal"/>
      <w:lvlText w:val="%1."/>
      <w:lvlJc w:val="left"/>
      <w:pPr>
        <w:ind w:left="73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57" w:hanging="360"/>
      </w:pPr>
    </w:lvl>
    <w:lvl w:ilvl="2" w:tplc="0405001B" w:tentative="1">
      <w:start w:val="1"/>
      <w:numFmt w:val="lowerRoman"/>
      <w:lvlText w:val="%3."/>
      <w:lvlJc w:val="right"/>
      <w:pPr>
        <w:ind w:left="2177" w:hanging="180"/>
      </w:pPr>
    </w:lvl>
    <w:lvl w:ilvl="3" w:tplc="0405000F" w:tentative="1">
      <w:start w:val="1"/>
      <w:numFmt w:val="decimal"/>
      <w:lvlText w:val="%4."/>
      <w:lvlJc w:val="left"/>
      <w:pPr>
        <w:ind w:left="2897" w:hanging="360"/>
      </w:pPr>
    </w:lvl>
    <w:lvl w:ilvl="4" w:tplc="04050019" w:tentative="1">
      <w:start w:val="1"/>
      <w:numFmt w:val="lowerLetter"/>
      <w:lvlText w:val="%5."/>
      <w:lvlJc w:val="left"/>
      <w:pPr>
        <w:ind w:left="3617" w:hanging="360"/>
      </w:pPr>
    </w:lvl>
    <w:lvl w:ilvl="5" w:tplc="0405001B" w:tentative="1">
      <w:start w:val="1"/>
      <w:numFmt w:val="lowerRoman"/>
      <w:lvlText w:val="%6."/>
      <w:lvlJc w:val="right"/>
      <w:pPr>
        <w:ind w:left="4337" w:hanging="180"/>
      </w:pPr>
    </w:lvl>
    <w:lvl w:ilvl="6" w:tplc="0405000F" w:tentative="1">
      <w:start w:val="1"/>
      <w:numFmt w:val="decimal"/>
      <w:lvlText w:val="%7."/>
      <w:lvlJc w:val="left"/>
      <w:pPr>
        <w:ind w:left="5057" w:hanging="360"/>
      </w:pPr>
    </w:lvl>
    <w:lvl w:ilvl="7" w:tplc="04050019" w:tentative="1">
      <w:start w:val="1"/>
      <w:numFmt w:val="lowerLetter"/>
      <w:lvlText w:val="%8."/>
      <w:lvlJc w:val="left"/>
      <w:pPr>
        <w:ind w:left="5777" w:hanging="360"/>
      </w:pPr>
    </w:lvl>
    <w:lvl w:ilvl="8" w:tplc="040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2" w15:restartNumberingAfterBreak="0">
    <w:nsid w:val="65C50FEE"/>
    <w:multiLevelType w:val="hybridMultilevel"/>
    <w:tmpl w:val="BBC61C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A1"/>
    <w:rsid w:val="000115ED"/>
    <w:rsid w:val="00016206"/>
    <w:rsid w:val="00055F63"/>
    <w:rsid w:val="00084F98"/>
    <w:rsid w:val="000A5854"/>
    <w:rsid w:val="0010001A"/>
    <w:rsid w:val="00100835"/>
    <w:rsid w:val="00107537"/>
    <w:rsid w:val="001228C1"/>
    <w:rsid w:val="00127CCC"/>
    <w:rsid w:val="001420BD"/>
    <w:rsid w:val="00144E51"/>
    <w:rsid w:val="00184F7A"/>
    <w:rsid w:val="00216E05"/>
    <w:rsid w:val="00265B4F"/>
    <w:rsid w:val="00265C4F"/>
    <w:rsid w:val="0027610A"/>
    <w:rsid w:val="002D2040"/>
    <w:rsid w:val="002D2B3C"/>
    <w:rsid w:val="002D31B0"/>
    <w:rsid w:val="002D6678"/>
    <w:rsid w:val="002F06C7"/>
    <w:rsid w:val="002F31B4"/>
    <w:rsid w:val="003018CE"/>
    <w:rsid w:val="00311C32"/>
    <w:rsid w:val="00326950"/>
    <w:rsid w:val="00363E6C"/>
    <w:rsid w:val="00367862"/>
    <w:rsid w:val="00371C6A"/>
    <w:rsid w:val="00380359"/>
    <w:rsid w:val="00384477"/>
    <w:rsid w:val="003A10C3"/>
    <w:rsid w:val="003E3BDC"/>
    <w:rsid w:val="003E5104"/>
    <w:rsid w:val="00407466"/>
    <w:rsid w:val="00414906"/>
    <w:rsid w:val="004170A6"/>
    <w:rsid w:val="00422E92"/>
    <w:rsid w:val="00427062"/>
    <w:rsid w:val="00427E01"/>
    <w:rsid w:val="00460067"/>
    <w:rsid w:val="00462A6B"/>
    <w:rsid w:val="00474DFE"/>
    <w:rsid w:val="0048497C"/>
    <w:rsid w:val="004E2953"/>
    <w:rsid w:val="004E79E7"/>
    <w:rsid w:val="004F2BE2"/>
    <w:rsid w:val="00525025"/>
    <w:rsid w:val="00581E1E"/>
    <w:rsid w:val="005B650E"/>
    <w:rsid w:val="005D53AF"/>
    <w:rsid w:val="005F3EC2"/>
    <w:rsid w:val="00607FEE"/>
    <w:rsid w:val="006218F8"/>
    <w:rsid w:val="0062363C"/>
    <w:rsid w:val="0063707D"/>
    <w:rsid w:val="006869C7"/>
    <w:rsid w:val="00693139"/>
    <w:rsid w:val="006D4490"/>
    <w:rsid w:val="006F26F6"/>
    <w:rsid w:val="007337BA"/>
    <w:rsid w:val="00733A70"/>
    <w:rsid w:val="00740088"/>
    <w:rsid w:val="00786CE7"/>
    <w:rsid w:val="00805C7A"/>
    <w:rsid w:val="008249E0"/>
    <w:rsid w:val="00835DAA"/>
    <w:rsid w:val="008771B5"/>
    <w:rsid w:val="008C6AB1"/>
    <w:rsid w:val="0091257D"/>
    <w:rsid w:val="009262D0"/>
    <w:rsid w:val="00960CB4"/>
    <w:rsid w:val="00962CD3"/>
    <w:rsid w:val="00963B6C"/>
    <w:rsid w:val="00964436"/>
    <w:rsid w:val="0097571A"/>
    <w:rsid w:val="009825A2"/>
    <w:rsid w:val="00994390"/>
    <w:rsid w:val="009B1D07"/>
    <w:rsid w:val="00A033E1"/>
    <w:rsid w:val="00A27604"/>
    <w:rsid w:val="00A313D2"/>
    <w:rsid w:val="00A81E59"/>
    <w:rsid w:val="00AC31C4"/>
    <w:rsid w:val="00B11778"/>
    <w:rsid w:val="00B417CF"/>
    <w:rsid w:val="00B828C3"/>
    <w:rsid w:val="00B9639F"/>
    <w:rsid w:val="00BD61B0"/>
    <w:rsid w:val="00BD63C9"/>
    <w:rsid w:val="00BF524F"/>
    <w:rsid w:val="00C550E9"/>
    <w:rsid w:val="00C71C77"/>
    <w:rsid w:val="00C74EA4"/>
    <w:rsid w:val="00C7543A"/>
    <w:rsid w:val="00C928FC"/>
    <w:rsid w:val="00CA5EDA"/>
    <w:rsid w:val="00CD3D72"/>
    <w:rsid w:val="00CE78E9"/>
    <w:rsid w:val="00D0028A"/>
    <w:rsid w:val="00D803DC"/>
    <w:rsid w:val="00D84ECD"/>
    <w:rsid w:val="00E02C83"/>
    <w:rsid w:val="00E508F6"/>
    <w:rsid w:val="00E909C8"/>
    <w:rsid w:val="00EB1449"/>
    <w:rsid w:val="00EE6876"/>
    <w:rsid w:val="00F21C42"/>
    <w:rsid w:val="00F51849"/>
    <w:rsid w:val="00F519A1"/>
    <w:rsid w:val="00F6105D"/>
    <w:rsid w:val="00F818C1"/>
    <w:rsid w:val="00FC439C"/>
    <w:rsid w:val="00FE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679F6-1E87-445A-A903-0664C833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link w:val="ZhlavChar"/>
    <w:uiPriority w:val="99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A033E1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nvrhprogramu">
    <w:name w:val="PS návrh programu"/>
    <w:basedOn w:val="Normln"/>
    <w:next w:val="PSasy"/>
    <w:rsid w:val="00994390"/>
    <w:pPr>
      <w:spacing w:before="800" w:after="600"/>
    </w:pPr>
    <w:rPr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994390"/>
    <w:pPr>
      <w:spacing w:before="240" w:after="240"/>
    </w:pPr>
    <w:rPr>
      <w:spacing w:val="60"/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33E1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3E1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994390"/>
    <w:pPr>
      <w:spacing w:before="600"/>
    </w:pPr>
  </w:style>
  <w:style w:type="paragraph" w:customStyle="1" w:styleId="PS-podpis">
    <w:name w:val="PS-podpis"/>
    <w:basedOn w:val="Normln"/>
    <w:next w:val="Normln"/>
    <w:link w:val="PS-podpisChar"/>
    <w:qFormat/>
    <w:rsid w:val="00127CCC"/>
    <w:pPr>
      <w:keepNext/>
      <w:spacing w:before="1000"/>
      <w:jc w:val="center"/>
    </w:pPr>
  </w:style>
  <w:style w:type="character" w:customStyle="1" w:styleId="PS-vPrazeChar">
    <w:name w:val="PS-v Praze Char"/>
    <w:basedOn w:val="Standardnpsmoodstavce"/>
    <w:link w:val="PS-vPraze"/>
    <w:rsid w:val="00994390"/>
    <w:rPr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PS-podpis"/>
    <w:next w:val="Normln"/>
    <w:link w:val="PS-podpisnsledChar"/>
    <w:qFormat/>
    <w:rsid w:val="00127CCC"/>
    <w:pPr>
      <w:spacing w:before="0" w:after="600"/>
    </w:pPr>
  </w:style>
  <w:style w:type="character" w:customStyle="1" w:styleId="PS-podpisChar">
    <w:name w:val="PS-podpis Char"/>
    <w:basedOn w:val="Standardnpsmoodstavce"/>
    <w:link w:val="PS-podpis"/>
    <w:rsid w:val="00127CCC"/>
    <w:rPr>
      <w:kern w:val="3"/>
      <w:sz w:val="24"/>
      <w:szCs w:val="24"/>
      <w:lang w:eastAsia="zh-CN" w:bidi="hi-IN"/>
    </w:rPr>
  </w:style>
  <w:style w:type="character" w:customStyle="1" w:styleId="PS-podpisnsledChar">
    <w:name w:val="PS-podpis násled Char"/>
    <w:basedOn w:val="PS-podpisChar"/>
    <w:link w:val="PS-podpisnsled"/>
    <w:rsid w:val="00127CCC"/>
    <w:rPr>
      <w:kern w:val="3"/>
      <w:sz w:val="24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5B650E"/>
    <w:rPr>
      <w:rFonts w:eastAsia="Times New Roman" w:cs="Times New Roman"/>
      <w:kern w:val="3"/>
      <w:sz w:val="24"/>
      <w:lang w:bidi="hi-IN"/>
    </w:rPr>
  </w:style>
  <w:style w:type="paragraph" w:customStyle="1" w:styleId="Styl2">
    <w:name w:val="Styl2"/>
    <w:basedOn w:val="Normln"/>
    <w:rsid w:val="002D31B0"/>
    <w:pPr>
      <w:keepLines/>
      <w:widowControl/>
      <w:spacing w:after="240"/>
      <w:ind w:left="680" w:hanging="680"/>
      <w:jc w:val="both"/>
    </w:pPr>
    <w:rPr>
      <w:rFonts w:eastAsia="Times New Roman" w:cs="Times New Roman"/>
      <w:sz w:val="22"/>
      <w:szCs w:val="20"/>
    </w:rPr>
  </w:style>
  <w:style w:type="paragraph" w:customStyle="1" w:styleId="Styl3-nadpis">
    <w:name w:val="Styl3-nadpis"/>
    <w:basedOn w:val="Normln"/>
    <w:rsid w:val="002D31B0"/>
    <w:pPr>
      <w:keepLines/>
      <w:widowControl/>
      <w:spacing w:after="240"/>
      <w:ind w:left="680" w:hanging="680"/>
    </w:pPr>
    <w:rPr>
      <w:rFonts w:eastAsia="Times New Roman" w:cs="Times New Roman"/>
      <w:b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27610A"/>
    <w:rPr>
      <w:rFonts w:eastAsia="Times New Roman" w:cs="Times New Roman"/>
      <w:kern w:val="3"/>
      <w:sz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zchlebova\Documents\Vlastn&#237;%20&#353;ablony%20Office\PS-POZVANKA-ORG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PS-POZVANKA-ORGV.dotx</Template>
  <TotalTime>0</TotalTime>
  <Pages>7</Pages>
  <Words>2609</Words>
  <Characters>15397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Bezchlebova Lenka</dc:creator>
  <cp:lastModifiedBy>Jitka Kratochvílová</cp:lastModifiedBy>
  <cp:revision>2</cp:revision>
  <cp:lastPrinted>2021-12-15T10:05:00Z</cp:lastPrinted>
  <dcterms:created xsi:type="dcterms:W3CDTF">2021-12-15T12:17:00Z</dcterms:created>
  <dcterms:modified xsi:type="dcterms:W3CDTF">2021-12-15T12:17:00Z</dcterms:modified>
</cp:coreProperties>
</file>