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13" w:rsidRDefault="008F3A53" w:rsidP="00E57EB0">
      <w:pPr>
        <w:pStyle w:val="slovanseznam"/>
        <w:numPr>
          <w:ilvl w:val="0"/>
          <w:numId w:val="0"/>
        </w:numPr>
        <w:jc w:val="right"/>
      </w:pPr>
      <w:r>
        <w:t>PS200223632</w:t>
      </w:r>
    </w:p>
    <w:p w:rsidR="00342F3C" w:rsidRDefault="00342F3C" w:rsidP="002E5DD3">
      <w:pPr>
        <w:pStyle w:val="slovanseznam"/>
        <w:numPr>
          <w:ilvl w:val="0"/>
          <w:numId w:val="0"/>
        </w:numPr>
        <w:jc w:val="both"/>
      </w:pPr>
    </w:p>
    <w:p w:rsidR="00F829F9" w:rsidRDefault="00F829F9" w:rsidP="002E5DD3">
      <w:pPr>
        <w:pStyle w:val="slovanseznam"/>
        <w:numPr>
          <w:ilvl w:val="0"/>
          <w:numId w:val="0"/>
        </w:numPr>
        <w:jc w:val="both"/>
      </w:pPr>
    </w:p>
    <w:p w:rsidR="00E57EB0" w:rsidRPr="00E57EB0" w:rsidRDefault="00E57EB0" w:rsidP="00E57EB0">
      <w:pPr>
        <w:pStyle w:val="slovanseznam"/>
        <w:numPr>
          <w:ilvl w:val="0"/>
          <w:numId w:val="0"/>
        </w:numPr>
        <w:jc w:val="center"/>
        <w:rPr>
          <w:b/>
        </w:rPr>
      </w:pPr>
      <w:r w:rsidRPr="00E57EB0">
        <w:rPr>
          <w:b/>
        </w:rPr>
        <w:t>Z á p i s</w:t>
      </w:r>
    </w:p>
    <w:p w:rsidR="00E57EB0" w:rsidRPr="00E57EB0" w:rsidRDefault="00E57EB0" w:rsidP="00E57EB0">
      <w:pPr>
        <w:pStyle w:val="slovanseznam"/>
        <w:numPr>
          <w:ilvl w:val="0"/>
          <w:numId w:val="0"/>
        </w:numPr>
        <w:jc w:val="center"/>
        <w:rPr>
          <w:b/>
        </w:rPr>
      </w:pPr>
      <w:r w:rsidRPr="00E57EB0">
        <w:rPr>
          <w:b/>
        </w:rPr>
        <w:t>z 1</w:t>
      </w:r>
      <w:r w:rsidR="00666F9C">
        <w:rPr>
          <w:b/>
        </w:rPr>
        <w:t>5</w:t>
      </w:r>
      <w:r w:rsidRPr="00E57EB0">
        <w:rPr>
          <w:b/>
        </w:rPr>
        <w:t>. Schůze podvýboru ústavně právního výboru</w:t>
      </w:r>
    </w:p>
    <w:p w:rsidR="00E57EB0" w:rsidRPr="00E57EB0" w:rsidRDefault="00E57EB0" w:rsidP="00E57EB0">
      <w:pPr>
        <w:pStyle w:val="slovanseznam"/>
        <w:numPr>
          <w:ilvl w:val="0"/>
          <w:numId w:val="0"/>
        </w:numPr>
        <w:jc w:val="center"/>
        <w:rPr>
          <w:b/>
        </w:rPr>
      </w:pPr>
      <w:r w:rsidRPr="00E57EB0">
        <w:rPr>
          <w:b/>
        </w:rPr>
        <w:t>Poslanecké sněmovny Parlamentu České republiky pro digitalizaci justice a e-Sbírku,</w:t>
      </w:r>
    </w:p>
    <w:p w:rsidR="00E57EB0" w:rsidRPr="00E57EB0" w:rsidRDefault="00737C87" w:rsidP="00E57EB0">
      <w:pPr>
        <w:pStyle w:val="slovanseznam"/>
        <w:numPr>
          <w:ilvl w:val="0"/>
          <w:numId w:val="0"/>
        </w:num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k</w:t>
      </w:r>
      <w:r w:rsidR="00E57EB0" w:rsidRPr="00E57EB0">
        <w:rPr>
          <w:b/>
        </w:rPr>
        <w:t xml:space="preserve">terá se konala dne </w:t>
      </w:r>
      <w:r w:rsidR="001D2E51">
        <w:rPr>
          <w:b/>
        </w:rPr>
        <w:t>30. března 2021</w:t>
      </w:r>
      <w:r w:rsidR="00E57EB0" w:rsidRPr="00E57EB0">
        <w:rPr>
          <w:b/>
        </w:rPr>
        <w:t xml:space="preserve"> formou videokonference</w:t>
      </w:r>
    </w:p>
    <w:p w:rsidR="00E57EB0" w:rsidRDefault="00E57EB0" w:rsidP="002E5DD3">
      <w:pPr>
        <w:pStyle w:val="slovanseznam"/>
        <w:numPr>
          <w:ilvl w:val="0"/>
          <w:numId w:val="0"/>
        </w:numPr>
        <w:jc w:val="both"/>
      </w:pPr>
    </w:p>
    <w:p w:rsidR="00E57EB0" w:rsidRDefault="00E57EB0" w:rsidP="002E5DD3">
      <w:pPr>
        <w:pStyle w:val="slovanseznam"/>
        <w:numPr>
          <w:ilvl w:val="0"/>
          <w:numId w:val="0"/>
        </w:numPr>
        <w:jc w:val="both"/>
      </w:pPr>
    </w:p>
    <w:p w:rsidR="00E57EB0" w:rsidRDefault="00E57EB0" w:rsidP="002E5DD3">
      <w:pPr>
        <w:pStyle w:val="slovanseznam"/>
        <w:numPr>
          <w:ilvl w:val="0"/>
          <w:numId w:val="0"/>
        </w:numPr>
        <w:jc w:val="both"/>
      </w:pPr>
      <w:r>
        <w:rPr>
          <w:u w:val="single"/>
        </w:rPr>
        <w:t>Přítomni:</w:t>
      </w:r>
      <w:r>
        <w:tab/>
      </w:r>
      <w:proofErr w:type="spellStart"/>
      <w:r>
        <w:t>posl</w:t>
      </w:r>
      <w:proofErr w:type="spellEnd"/>
      <w:r>
        <w:t>. Marek Benda</w:t>
      </w:r>
    </w:p>
    <w:p w:rsidR="00E57EB0" w:rsidRDefault="00E57EB0" w:rsidP="002E5DD3">
      <w:pPr>
        <w:pStyle w:val="slovanseznam"/>
        <w:numPr>
          <w:ilvl w:val="0"/>
          <w:numId w:val="0"/>
        </w:numPr>
        <w:jc w:val="both"/>
      </w:pPr>
      <w:r>
        <w:tab/>
      </w:r>
      <w:r>
        <w:tab/>
      </w:r>
      <w:proofErr w:type="spellStart"/>
      <w:r>
        <w:t>posl</w:t>
      </w:r>
      <w:proofErr w:type="spellEnd"/>
      <w:r>
        <w:t>. Mgr. et Mgr. Jakub Michálek</w:t>
      </w:r>
    </w:p>
    <w:p w:rsidR="00E57EB0" w:rsidRDefault="00E57EB0" w:rsidP="002E5DD3">
      <w:pPr>
        <w:pStyle w:val="slovanseznam"/>
        <w:numPr>
          <w:ilvl w:val="0"/>
          <w:numId w:val="0"/>
        </w:numPr>
        <w:jc w:val="both"/>
      </w:pPr>
      <w:r>
        <w:tab/>
      </w:r>
      <w:r>
        <w:tab/>
      </w:r>
      <w:proofErr w:type="spellStart"/>
      <w:r>
        <w:t>posl</w:t>
      </w:r>
      <w:proofErr w:type="spellEnd"/>
      <w:r>
        <w:t>. Bc. František Navrkal</w:t>
      </w:r>
    </w:p>
    <w:p w:rsidR="000802AD" w:rsidRDefault="00E57EB0" w:rsidP="002E5DD3">
      <w:pPr>
        <w:pStyle w:val="slovanseznam"/>
        <w:numPr>
          <w:ilvl w:val="0"/>
          <w:numId w:val="0"/>
        </w:numPr>
        <w:jc w:val="both"/>
      </w:pPr>
      <w:r>
        <w:tab/>
      </w:r>
      <w:r>
        <w:tab/>
      </w:r>
      <w:proofErr w:type="spellStart"/>
      <w:r>
        <w:t>posl.</w:t>
      </w:r>
      <w:r w:rsidR="000802AD">
        <w:t>Ing</w:t>
      </w:r>
      <w:proofErr w:type="spellEnd"/>
      <w:r w:rsidR="000802AD">
        <w:t>. Zuzana Ožanová</w:t>
      </w:r>
    </w:p>
    <w:p w:rsidR="00E57EB0" w:rsidRDefault="00E57EB0" w:rsidP="002E5DD3">
      <w:pPr>
        <w:pStyle w:val="slovanseznam"/>
        <w:numPr>
          <w:ilvl w:val="0"/>
          <w:numId w:val="0"/>
        </w:numPr>
        <w:jc w:val="both"/>
      </w:pPr>
      <w:r>
        <w:tab/>
      </w:r>
      <w:r>
        <w:tab/>
      </w:r>
      <w:proofErr w:type="spellStart"/>
      <w:r>
        <w:t>posl</w:t>
      </w:r>
      <w:proofErr w:type="spellEnd"/>
      <w:r>
        <w:t xml:space="preserve"> MUDr. Věra Procházková</w:t>
      </w:r>
    </w:p>
    <w:p w:rsidR="00824821" w:rsidRDefault="00E57EB0" w:rsidP="002E5DD3">
      <w:pPr>
        <w:pStyle w:val="slovanseznam"/>
        <w:numPr>
          <w:ilvl w:val="0"/>
          <w:numId w:val="0"/>
        </w:numPr>
        <w:jc w:val="both"/>
      </w:pPr>
      <w:r>
        <w:tab/>
      </w:r>
      <w:r>
        <w:tab/>
      </w:r>
    </w:p>
    <w:p w:rsidR="00737C87" w:rsidRDefault="00824821" w:rsidP="002E5DD3">
      <w:pPr>
        <w:pStyle w:val="slovanseznam"/>
        <w:numPr>
          <w:ilvl w:val="0"/>
          <w:numId w:val="0"/>
        </w:numPr>
        <w:jc w:val="both"/>
      </w:pPr>
      <w:r>
        <w:rPr>
          <w:u w:val="single"/>
        </w:rPr>
        <w:t>Omluven:</w:t>
      </w:r>
      <w:r>
        <w:tab/>
      </w:r>
      <w:proofErr w:type="spellStart"/>
      <w:r w:rsidR="00737C87">
        <w:t>posl</w:t>
      </w:r>
      <w:proofErr w:type="spellEnd"/>
      <w:r w:rsidR="00737C87">
        <w:t xml:space="preserve">. </w:t>
      </w:r>
      <w:r w:rsidR="000802AD">
        <w:t>Ondřej Profant</w:t>
      </w:r>
    </w:p>
    <w:p w:rsidR="00E57EB0" w:rsidRDefault="00824821" w:rsidP="00737C87">
      <w:pPr>
        <w:pStyle w:val="slovanseznam"/>
        <w:numPr>
          <w:ilvl w:val="0"/>
          <w:numId w:val="0"/>
        </w:numPr>
        <w:ind w:left="708" w:firstLine="708"/>
        <w:jc w:val="both"/>
      </w:pPr>
      <w:proofErr w:type="spellStart"/>
      <w:r>
        <w:t>posl</w:t>
      </w:r>
      <w:proofErr w:type="spellEnd"/>
      <w:r>
        <w:t>. PhDr. Ing. Mgr. Et Mgr. Jiří Valenta</w:t>
      </w:r>
    </w:p>
    <w:p w:rsidR="00737C87" w:rsidRDefault="00737C87" w:rsidP="00737C87">
      <w:pPr>
        <w:pStyle w:val="slovanseznam"/>
        <w:numPr>
          <w:ilvl w:val="0"/>
          <w:numId w:val="0"/>
        </w:numPr>
        <w:ind w:left="708" w:firstLine="708"/>
        <w:jc w:val="both"/>
      </w:pPr>
      <w:proofErr w:type="spellStart"/>
      <w:r>
        <w:t>posl</w:t>
      </w:r>
      <w:proofErr w:type="spellEnd"/>
      <w:r>
        <w:t>. JUDr. Ondřej Veselý</w:t>
      </w:r>
    </w:p>
    <w:p w:rsidR="00737C87" w:rsidRDefault="00737C87" w:rsidP="00737C87">
      <w:pPr>
        <w:pStyle w:val="slovanseznam"/>
        <w:numPr>
          <w:ilvl w:val="0"/>
          <w:numId w:val="0"/>
        </w:numPr>
        <w:ind w:left="708" w:firstLine="708"/>
        <w:jc w:val="both"/>
      </w:pPr>
    </w:p>
    <w:p w:rsidR="00766479" w:rsidRDefault="00E57EB0" w:rsidP="00766479">
      <w:pPr>
        <w:pStyle w:val="slovanseznam"/>
        <w:numPr>
          <w:ilvl w:val="0"/>
          <w:numId w:val="0"/>
        </w:numPr>
        <w:jc w:val="both"/>
      </w:pPr>
      <w:r>
        <w:rPr>
          <w:u w:val="single"/>
        </w:rPr>
        <w:t>Hosté:</w:t>
      </w:r>
      <w:r>
        <w:tab/>
      </w:r>
      <w:r>
        <w:tab/>
      </w:r>
      <w:proofErr w:type="spellStart"/>
      <w:proofErr w:type="gramStart"/>
      <w:r w:rsidR="00766479">
        <w:t>JUDr.Jeroným</w:t>
      </w:r>
      <w:proofErr w:type="spellEnd"/>
      <w:proofErr w:type="gramEnd"/>
      <w:r w:rsidR="00766479">
        <w:t xml:space="preserve"> Tejc – náměstek ministryně spravedlnosti</w:t>
      </w:r>
    </w:p>
    <w:p w:rsidR="00B86CB8" w:rsidRDefault="00B86CB8" w:rsidP="00766479">
      <w:pPr>
        <w:pStyle w:val="slovanseznam"/>
        <w:numPr>
          <w:ilvl w:val="0"/>
          <w:numId w:val="0"/>
        </w:numPr>
        <w:jc w:val="both"/>
      </w:pPr>
      <w:r>
        <w:tab/>
      </w:r>
      <w:r>
        <w:tab/>
      </w:r>
      <w:r w:rsidR="000802AD">
        <w:rPr>
          <w:lang w:eastAsia="en-US"/>
        </w:rPr>
        <w:t xml:space="preserve">Ing. Hana </w:t>
      </w:r>
      <w:proofErr w:type="spellStart"/>
      <w:r w:rsidR="000802AD">
        <w:rPr>
          <w:lang w:eastAsia="en-US"/>
        </w:rPr>
        <w:t>Tajčová</w:t>
      </w:r>
      <w:proofErr w:type="spellEnd"/>
      <w:r w:rsidR="000802AD">
        <w:rPr>
          <w:lang w:eastAsia="en-US"/>
        </w:rPr>
        <w:t xml:space="preserve"> - </w:t>
      </w:r>
      <w:r>
        <w:rPr>
          <w:lang w:eastAsia="en-US"/>
        </w:rPr>
        <w:t xml:space="preserve">ředitelka odboru evropských programů a dotací </w:t>
      </w:r>
      <w:proofErr w:type="spellStart"/>
      <w:r>
        <w:rPr>
          <w:lang w:eastAsia="en-US"/>
        </w:rPr>
        <w:t>MSp</w:t>
      </w:r>
      <w:proofErr w:type="spellEnd"/>
    </w:p>
    <w:p w:rsidR="001A2C2A" w:rsidRDefault="001A2C2A" w:rsidP="00766479">
      <w:pPr>
        <w:pStyle w:val="slovanseznam"/>
        <w:numPr>
          <w:ilvl w:val="0"/>
          <w:numId w:val="0"/>
        </w:numPr>
        <w:ind w:left="708" w:firstLine="708"/>
        <w:jc w:val="both"/>
      </w:pPr>
      <w:r>
        <w:t>Mgr. Petr Vokáč – náměstek ministra vnitra</w:t>
      </w:r>
    </w:p>
    <w:p w:rsidR="001A2C2A" w:rsidRDefault="001A2C2A" w:rsidP="00766479">
      <w:pPr>
        <w:pStyle w:val="slovanseznam"/>
        <w:numPr>
          <w:ilvl w:val="0"/>
          <w:numId w:val="0"/>
        </w:numPr>
        <w:ind w:left="708" w:firstLine="708"/>
        <w:jc w:val="both"/>
      </w:pPr>
      <w:r>
        <w:t>JUDr. Vít Šťastný – ředitel odboru legislativy a koordinace předpisů</w:t>
      </w:r>
      <w:r w:rsidR="00250A61">
        <w:t xml:space="preserve"> MV</w:t>
      </w:r>
    </w:p>
    <w:p w:rsidR="00250A61" w:rsidRDefault="00250A61" w:rsidP="00766479">
      <w:pPr>
        <w:pStyle w:val="slovanseznam"/>
        <w:numPr>
          <w:ilvl w:val="0"/>
          <w:numId w:val="0"/>
        </w:numPr>
        <w:ind w:left="708" w:firstLine="708"/>
        <w:jc w:val="both"/>
      </w:pPr>
      <w:r>
        <w:t>Mgr. Aleš Gola – odbor legislativy a koordinace předpisů MV</w:t>
      </w:r>
    </w:p>
    <w:p w:rsidR="00250A61" w:rsidRDefault="00250A61" w:rsidP="00766479">
      <w:pPr>
        <w:pStyle w:val="slovanseznam"/>
        <w:numPr>
          <w:ilvl w:val="0"/>
          <w:numId w:val="0"/>
        </w:numPr>
        <w:ind w:left="708" w:firstLine="708"/>
        <w:jc w:val="both"/>
      </w:pPr>
      <w:r>
        <w:t xml:space="preserve">JUDr. Petr </w:t>
      </w:r>
      <w:proofErr w:type="spellStart"/>
      <w:r>
        <w:t>Škařupa</w:t>
      </w:r>
      <w:proofErr w:type="spellEnd"/>
      <w:r>
        <w:t xml:space="preserve"> </w:t>
      </w:r>
      <w:r w:rsidR="00083656">
        <w:t>–</w:t>
      </w:r>
      <w:r>
        <w:t xml:space="preserve"> </w:t>
      </w:r>
      <w:r w:rsidR="00083656">
        <w:t>ministerstvo vnitra</w:t>
      </w:r>
    </w:p>
    <w:p w:rsidR="00766479" w:rsidRDefault="00766479" w:rsidP="00766479">
      <w:pPr>
        <w:pStyle w:val="slovanseznam"/>
        <w:numPr>
          <w:ilvl w:val="0"/>
          <w:numId w:val="0"/>
        </w:numPr>
        <w:ind w:left="708" w:firstLine="708"/>
        <w:jc w:val="both"/>
      </w:pPr>
      <w:r>
        <w:t>PhDr. Andrea Matoušková – ředitelka Probační a mediační služby MSP</w:t>
      </w:r>
    </w:p>
    <w:p w:rsidR="001A4B18" w:rsidRDefault="001A2C2A" w:rsidP="00766479">
      <w:pPr>
        <w:pStyle w:val="slovanseznam"/>
        <w:numPr>
          <w:ilvl w:val="0"/>
          <w:numId w:val="0"/>
        </w:numPr>
        <w:ind w:left="708" w:firstLine="708"/>
        <w:jc w:val="both"/>
      </w:pPr>
      <w:r>
        <w:rPr>
          <w:rFonts w:cs="Times New Roman"/>
          <w:color w:val="000000"/>
          <w:szCs w:val="24"/>
        </w:rPr>
        <w:t xml:space="preserve">Ing. Jiří Hammer, Ph.D. - </w:t>
      </w:r>
      <w:r>
        <w:t>Probační a mediační služba MSP</w:t>
      </w:r>
    </w:p>
    <w:p w:rsidR="001A2C2A" w:rsidRPr="001A4B18" w:rsidRDefault="001A2C2A" w:rsidP="00766479">
      <w:pPr>
        <w:pStyle w:val="slovanseznam"/>
        <w:numPr>
          <w:ilvl w:val="0"/>
          <w:numId w:val="0"/>
        </w:numPr>
        <w:ind w:left="708" w:firstLine="708"/>
        <w:jc w:val="both"/>
        <w:rPr>
          <w:rFonts w:cs="Times New Roman"/>
        </w:rPr>
      </w:pPr>
      <w:r>
        <w:t>Mgr. Ing. Vladimír Klaban - Probační a mediační služba MSP</w:t>
      </w:r>
    </w:p>
    <w:p w:rsidR="00766479" w:rsidRDefault="00766479" w:rsidP="00766479">
      <w:pPr>
        <w:pStyle w:val="slovanseznam"/>
        <w:numPr>
          <w:ilvl w:val="0"/>
          <w:numId w:val="0"/>
        </w:numPr>
        <w:ind w:left="708" w:firstLine="708"/>
        <w:jc w:val="both"/>
      </w:pPr>
    </w:p>
    <w:p w:rsidR="00E57EB0" w:rsidRDefault="00E57EB0" w:rsidP="002E5DD3">
      <w:pPr>
        <w:pStyle w:val="slovanseznam"/>
        <w:numPr>
          <w:ilvl w:val="0"/>
          <w:numId w:val="0"/>
        </w:numPr>
        <w:jc w:val="both"/>
      </w:pPr>
    </w:p>
    <w:p w:rsidR="00E57EB0" w:rsidRPr="00E57EB0" w:rsidRDefault="00E57EB0" w:rsidP="002E5DD3">
      <w:pPr>
        <w:pStyle w:val="slovanseznam"/>
        <w:numPr>
          <w:ilvl w:val="0"/>
          <w:numId w:val="0"/>
        </w:numPr>
        <w:jc w:val="both"/>
      </w:pPr>
    </w:p>
    <w:p w:rsidR="003E706F" w:rsidRDefault="001D2E51" w:rsidP="002E5DD3">
      <w:pPr>
        <w:pStyle w:val="slovanseznam"/>
        <w:numPr>
          <w:ilvl w:val="0"/>
          <w:numId w:val="0"/>
        </w:numPr>
        <w:ind w:firstLine="708"/>
        <w:jc w:val="both"/>
      </w:pPr>
      <w:r>
        <w:t>Schůzi podvýboru v 10</w:t>
      </w:r>
      <w:r w:rsidR="00664C72">
        <w:t>.00 hod. zahájil a řídil p</w:t>
      </w:r>
      <w:r w:rsidR="00F829F9">
        <w:t xml:space="preserve">ředseda podvýboru </w:t>
      </w:r>
      <w:proofErr w:type="spellStart"/>
      <w:r w:rsidR="00F829F9">
        <w:t>po</w:t>
      </w:r>
      <w:r w:rsidR="00664C72">
        <w:t>sl</w:t>
      </w:r>
      <w:proofErr w:type="spellEnd"/>
      <w:r w:rsidR="00664C72">
        <w:t xml:space="preserve">. </w:t>
      </w:r>
      <w:r w:rsidR="00E26B67">
        <w:t>Bc. František Navrkal.</w:t>
      </w:r>
    </w:p>
    <w:p w:rsidR="003E706F" w:rsidRDefault="003E706F" w:rsidP="003E706F">
      <w:pPr>
        <w:pStyle w:val="slovanseznam"/>
        <w:numPr>
          <w:ilvl w:val="0"/>
          <w:numId w:val="0"/>
        </w:numPr>
        <w:jc w:val="both"/>
      </w:pPr>
    </w:p>
    <w:p w:rsidR="00824821" w:rsidRDefault="00824821" w:rsidP="003E706F">
      <w:pPr>
        <w:pStyle w:val="slovanseznam"/>
        <w:numPr>
          <w:ilvl w:val="0"/>
          <w:numId w:val="0"/>
        </w:numPr>
        <w:jc w:val="both"/>
      </w:pPr>
    </w:p>
    <w:p w:rsidR="00824821" w:rsidRDefault="00824821" w:rsidP="003E706F">
      <w:pPr>
        <w:pStyle w:val="slovanseznam"/>
        <w:numPr>
          <w:ilvl w:val="0"/>
          <w:numId w:val="0"/>
        </w:numPr>
        <w:jc w:val="both"/>
      </w:pPr>
    </w:p>
    <w:p w:rsidR="00824821" w:rsidRPr="001D4633" w:rsidRDefault="00824821" w:rsidP="003E706F">
      <w:pPr>
        <w:pStyle w:val="slovanseznam"/>
        <w:numPr>
          <w:ilvl w:val="0"/>
          <w:numId w:val="0"/>
        </w:numPr>
        <w:jc w:val="both"/>
        <w:rPr>
          <w:b/>
        </w:rPr>
      </w:pPr>
      <w:r w:rsidRPr="001D4633">
        <w:rPr>
          <w:b/>
          <w:u w:val="single"/>
        </w:rPr>
        <w:t>K bodu 1:</w:t>
      </w:r>
      <w:r w:rsidRPr="001D4633">
        <w:rPr>
          <w:b/>
        </w:rPr>
        <w:tab/>
      </w:r>
      <w:r w:rsidRPr="001D4633">
        <w:rPr>
          <w:b/>
        </w:rPr>
        <w:tab/>
      </w:r>
      <w:r w:rsidRPr="001D4633">
        <w:rPr>
          <w:b/>
        </w:rPr>
        <w:tab/>
      </w:r>
      <w:r w:rsidRPr="001D4633">
        <w:rPr>
          <w:b/>
        </w:rPr>
        <w:tab/>
      </w:r>
      <w:r w:rsidRPr="001D4633">
        <w:rPr>
          <w:b/>
        </w:rPr>
        <w:tab/>
        <w:t>Schválení programu schůze</w:t>
      </w:r>
    </w:p>
    <w:p w:rsidR="00824821" w:rsidRDefault="00824821" w:rsidP="003E706F">
      <w:pPr>
        <w:pStyle w:val="slovanseznam"/>
        <w:numPr>
          <w:ilvl w:val="0"/>
          <w:numId w:val="0"/>
        </w:numPr>
        <w:jc w:val="both"/>
      </w:pPr>
    </w:p>
    <w:p w:rsidR="00824821" w:rsidRPr="00824821" w:rsidRDefault="00824821" w:rsidP="003E706F">
      <w:pPr>
        <w:pStyle w:val="slovanseznam"/>
        <w:numPr>
          <w:ilvl w:val="0"/>
          <w:numId w:val="0"/>
        </w:numPr>
        <w:jc w:val="both"/>
      </w:pPr>
    </w:p>
    <w:p w:rsidR="00342F3C" w:rsidRDefault="003E706F" w:rsidP="002E5DD3">
      <w:pPr>
        <w:pStyle w:val="slovanseznam"/>
        <w:numPr>
          <w:ilvl w:val="0"/>
          <w:numId w:val="0"/>
        </w:numPr>
        <w:ind w:firstLine="708"/>
        <w:jc w:val="both"/>
      </w:pPr>
      <w:r>
        <w:t xml:space="preserve">Předseda podvýboru </w:t>
      </w:r>
      <w:r w:rsidR="00E26B67">
        <w:t xml:space="preserve">Bc. František Navrkal </w:t>
      </w:r>
      <w:r>
        <w:t>dále s</w:t>
      </w:r>
      <w:r w:rsidR="00F829F9">
        <w:t xml:space="preserve">eznámil všechny přítomné s návrhem programu </w:t>
      </w:r>
      <w:r w:rsidR="001D4633">
        <w:t xml:space="preserve">– návrh byl přijat - </w:t>
      </w:r>
      <w:r w:rsidR="00664C72">
        <w:t>z 5 přítomných poslanců 5 hlasovalo pro</w:t>
      </w:r>
      <w:r>
        <w:t>.</w:t>
      </w:r>
    </w:p>
    <w:p w:rsidR="003E706F" w:rsidRDefault="003E706F" w:rsidP="00E57EB0">
      <w:pPr>
        <w:pStyle w:val="slovanseznam"/>
        <w:numPr>
          <w:ilvl w:val="0"/>
          <w:numId w:val="0"/>
        </w:numPr>
        <w:ind w:left="360" w:hanging="360"/>
        <w:jc w:val="both"/>
      </w:pPr>
    </w:p>
    <w:p w:rsidR="00E57EB0" w:rsidRDefault="00E57EB0" w:rsidP="00E57EB0">
      <w:pPr>
        <w:pStyle w:val="slovanseznam"/>
        <w:numPr>
          <w:ilvl w:val="0"/>
          <w:numId w:val="0"/>
        </w:numPr>
        <w:ind w:left="360" w:hanging="360"/>
        <w:jc w:val="both"/>
        <w:rPr>
          <w:u w:val="single"/>
        </w:rPr>
      </w:pPr>
      <w:r>
        <w:rPr>
          <w:u w:val="single"/>
        </w:rPr>
        <w:t>Schválený program schůze:</w:t>
      </w:r>
    </w:p>
    <w:p w:rsidR="001D2E51" w:rsidRDefault="001D2E51" w:rsidP="00E57EB0">
      <w:pPr>
        <w:pStyle w:val="slovanseznam"/>
        <w:numPr>
          <w:ilvl w:val="0"/>
          <w:numId w:val="0"/>
        </w:numPr>
        <w:ind w:left="360" w:hanging="360"/>
        <w:jc w:val="both"/>
      </w:pPr>
    </w:p>
    <w:p w:rsidR="00E57EB0" w:rsidRDefault="00E57EB0" w:rsidP="00E57EB0">
      <w:pPr>
        <w:numPr>
          <w:ilvl w:val="0"/>
          <w:numId w:val="22"/>
        </w:numPr>
        <w:suppressAutoHyphens/>
        <w:spacing w:after="120"/>
        <w:jc w:val="both"/>
        <w:rPr>
          <w:spacing w:val="-3"/>
          <w:szCs w:val="24"/>
        </w:rPr>
      </w:pPr>
      <w:r>
        <w:rPr>
          <w:spacing w:val="-3"/>
          <w:szCs w:val="24"/>
        </w:rPr>
        <w:t>Schválení programu schůze</w:t>
      </w:r>
    </w:p>
    <w:p w:rsidR="00E57EB0" w:rsidRPr="00570F58" w:rsidRDefault="001D2E51" w:rsidP="00E57EB0">
      <w:pPr>
        <w:numPr>
          <w:ilvl w:val="0"/>
          <w:numId w:val="22"/>
        </w:numPr>
        <w:suppressAutoHyphens/>
        <w:spacing w:after="120"/>
        <w:jc w:val="both"/>
        <w:rPr>
          <w:spacing w:val="-3"/>
          <w:szCs w:val="24"/>
        </w:rPr>
      </w:pPr>
      <w:r>
        <w:t>Informace Ministerstva vnitra o pokračování přípravy projektu e-Sbírka a e-Legislativa</w:t>
      </w:r>
    </w:p>
    <w:p w:rsidR="001A2C2A" w:rsidRPr="0056196B" w:rsidRDefault="001A2C2A" w:rsidP="001A2C2A">
      <w:pPr>
        <w:numPr>
          <w:ilvl w:val="0"/>
          <w:numId w:val="22"/>
        </w:numPr>
        <w:suppressAutoHyphens/>
        <w:spacing w:after="120"/>
        <w:jc w:val="both"/>
        <w:rPr>
          <w:szCs w:val="24"/>
        </w:rPr>
      </w:pPr>
      <w:r>
        <w:t xml:space="preserve">Informace Ministerstva spravedlnosti o dalším postupu v oblasti Elektronického </w:t>
      </w:r>
      <w:r w:rsidRPr="0056196B">
        <w:rPr>
          <w:szCs w:val="24"/>
        </w:rPr>
        <w:t>monitorovacího systému</w:t>
      </w:r>
    </w:p>
    <w:p w:rsidR="001A2C2A" w:rsidRPr="0056196B" w:rsidRDefault="001A2C2A" w:rsidP="001A2C2A">
      <w:pPr>
        <w:numPr>
          <w:ilvl w:val="0"/>
          <w:numId w:val="22"/>
        </w:numPr>
        <w:suppressAutoHyphens/>
        <w:spacing w:after="120"/>
        <w:jc w:val="both"/>
        <w:rPr>
          <w:szCs w:val="24"/>
        </w:rPr>
      </w:pPr>
      <w:r>
        <w:rPr>
          <w:color w:val="000000"/>
          <w:szCs w:val="24"/>
        </w:rPr>
        <w:t>Informace o projektu D</w:t>
      </w:r>
      <w:r w:rsidRPr="0056196B">
        <w:rPr>
          <w:color w:val="000000"/>
          <w:szCs w:val="24"/>
        </w:rPr>
        <w:t>igitá</w:t>
      </w:r>
      <w:r>
        <w:rPr>
          <w:color w:val="000000"/>
          <w:szCs w:val="24"/>
        </w:rPr>
        <w:t>lní přístup k justici</w:t>
      </w:r>
    </w:p>
    <w:p w:rsidR="00E57EB0" w:rsidRPr="00E57EB0" w:rsidRDefault="00E57EB0" w:rsidP="00E57EB0">
      <w:pPr>
        <w:pStyle w:val="slovanseznam"/>
        <w:numPr>
          <w:ilvl w:val="0"/>
          <w:numId w:val="22"/>
        </w:numPr>
        <w:jc w:val="both"/>
      </w:pPr>
      <w:r>
        <w:rPr>
          <w:spacing w:val="-3"/>
          <w:szCs w:val="24"/>
        </w:rPr>
        <w:t>Různé</w:t>
      </w:r>
    </w:p>
    <w:p w:rsidR="00E57EB0" w:rsidRDefault="00E57EB0" w:rsidP="003832A8">
      <w:pPr>
        <w:pStyle w:val="slovanseznam"/>
        <w:numPr>
          <w:ilvl w:val="0"/>
          <w:numId w:val="0"/>
        </w:numPr>
        <w:jc w:val="both"/>
      </w:pPr>
    </w:p>
    <w:p w:rsidR="00E57EB0" w:rsidRDefault="00E57EB0" w:rsidP="002E5DD3">
      <w:pPr>
        <w:pStyle w:val="slovanseznam"/>
        <w:numPr>
          <w:ilvl w:val="0"/>
          <w:numId w:val="0"/>
        </w:numPr>
        <w:ind w:firstLine="708"/>
        <w:jc w:val="both"/>
      </w:pPr>
    </w:p>
    <w:p w:rsidR="00083656" w:rsidRPr="00083656" w:rsidRDefault="00E57EB0" w:rsidP="00083656">
      <w:pPr>
        <w:pStyle w:val="slovanseznam"/>
        <w:numPr>
          <w:ilvl w:val="0"/>
          <w:numId w:val="0"/>
        </w:numPr>
        <w:ind w:left="1416" w:hanging="1416"/>
        <w:jc w:val="both"/>
        <w:rPr>
          <w:b/>
        </w:rPr>
      </w:pPr>
      <w:r w:rsidRPr="00083656">
        <w:rPr>
          <w:b/>
          <w:u w:val="single"/>
        </w:rPr>
        <w:t>K bodu 2:</w:t>
      </w:r>
      <w:r w:rsidRPr="00083656">
        <w:rPr>
          <w:b/>
        </w:rPr>
        <w:tab/>
      </w:r>
      <w:r w:rsidR="00450B5E" w:rsidRPr="00083656">
        <w:rPr>
          <w:b/>
        </w:rPr>
        <w:tab/>
      </w:r>
      <w:r w:rsidR="00450B5E" w:rsidRPr="00083656">
        <w:rPr>
          <w:b/>
        </w:rPr>
        <w:tab/>
      </w:r>
      <w:r w:rsidR="00450B5E" w:rsidRPr="00083656">
        <w:rPr>
          <w:b/>
        </w:rPr>
        <w:tab/>
      </w:r>
      <w:r w:rsidR="00450B5E" w:rsidRPr="00083656">
        <w:rPr>
          <w:b/>
        </w:rPr>
        <w:tab/>
      </w:r>
      <w:r w:rsidR="00083656" w:rsidRPr="00083656">
        <w:rPr>
          <w:b/>
        </w:rPr>
        <w:t xml:space="preserve">Informace Ministerstva </w:t>
      </w:r>
      <w:proofErr w:type="gramStart"/>
      <w:r w:rsidR="00083656" w:rsidRPr="00083656">
        <w:rPr>
          <w:b/>
        </w:rPr>
        <w:t>vnitra   o   pokračování</w:t>
      </w:r>
      <w:proofErr w:type="gramEnd"/>
      <w:r w:rsidR="00083656" w:rsidRPr="00083656">
        <w:rPr>
          <w:b/>
        </w:rPr>
        <w:t xml:space="preserve">   </w:t>
      </w:r>
    </w:p>
    <w:p w:rsidR="00342F3C" w:rsidRPr="00083656" w:rsidRDefault="00083656" w:rsidP="00083656">
      <w:pPr>
        <w:pStyle w:val="slovanseznam"/>
        <w:numPr>
          <w:ilvl w:val="0"/>
          <w:numId w:val="0"/>
        </w:numPr>
        <w:ind w:left="1416" w:hanging="1416"/>
        <w:jc w:val="both"/>
        <w:rPr>
          <w:b/>
        </w:rPr>
      </w:pPr>
      <w:r w:rsidRPr="00083656">
        <w:rPr>
          <w:b/>
        </w:rPr>
        <w:tab/>
      </w:r>
      <w:r w:rsidRPr="00083656">
        <w:rPr>
          <w:b/>
        </w:rPr>
        <w:tab/>
      </w:r>
      <w:r w:rsidRPr="00083656">
        <w:rPr>
          <w:b/>
        </w:rPr>
        <w:tab/>
      </w:r>
      <w:r w:rsidRPr="00083656">
        <w:rPr>
          <w:b/>
        </w:rPr>
        <w:tab/>
      </w:r>
      <w:r w:rsidRPr="00083656">
        <w:rPr>
          <w:b/>
        </w:rPr>
        <w:tab/>
      </w:r>
      <w:proofErr w:type="gramStart"/>
      <w:r w:rsidRPr="00083656">
        <w:rPr>
          <w:b/>
        </w:rPr>
        <w:t>přípravy  projektu</w:t>
      </w:r>
      <w:proofErr w:type="gramEnd"/>
      <w:r w:rsidRPr="00083656">
        <w:rPr>
          <w:b/>
        </w:rPr>
        <w:t xml:space="preserve">  e-Sbírka  a  e-Legislativa</w:t>
      </w:r>
    </w:p>
    <w:p w:rsidR="008A6C60" w:rsidRDefault="008A6C60" w:rsidP="002E5DD3">
      <w:pPr>
        <w:pStyle w:val="slovanseznam"/>
        <w:numPr>
          <w:ilvl w:val="0"/>
          <w:numId w:val="0"/>
        </w:numPr>
        <w:jc w:val="both"/>
      </w:pPr>
    </w:p>
    <w:p w:rsidR="008A6C60" w:rsidRDefault="008A6C60" w:rsidP="00555B1F">
      <w:pPr>
        <w:pStyle w:val="slovanseznam"/>
        <w:numPr>
          <w:ilvl w:val="0"/>
          <w:numId w:val="0"/>
        </w:numPr>
        <w:jc w:val="both"/>
      </w:pPr>
    </w:p>
    <w:p w:rsidR="003B0A46" w:rsidRDefault="003B0A46" w:rsidP="00555B1F">
      <w:pPr>
        <w:pStyle w:val="slovanseznam"/>
        <w:numPr>
          <w:ilvl w:val="0"/>
          <w:numId w:val="0"/>
        </w:numPr>
        <w:jc w:val="both"/>
      </w:pPr>
      <w:r>
        <w:tab/>
        <w:t xml:space="preserve">Úvodem vystoupil náměstek ministra vnitra Mgr. Petr Vokáč, který </w:t>
      </w:r>
      <w:r w:rsidR="00463744">
        <w:t xml:space="preserve">seznámil přítomné poslance s obsahem písemné zprávy </w:t>
      </w:r>
      <w:r>
        <w:t>o pokračování projektu e-Sbírka a e-Legislativa</w:t>
      </w:r>
      <w:r w:rsidR="0063419E">
        <w:t>.</w:t>
      </w:r>
      <w:r w:rsidR="00073392">
        <w:tab/>
      </w:r>
    </w:p>
    <w:p w:rsidR="00337C57" w:rsidRDefault="00337C57" w:rsidP="00555B1F">
      <w:pPr>
        <w:pStyle w:val="slovanseznam"/>
        <w:numPr>
          <w:ilvl w:val="0"/>
          <w:numId w:val="0"/>
        </w:numPr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ab/>
      </w:r>
    </w:p>
    <w:p w:rsidR="00555B1F" w:rsidRDefault="00555B1F" w:rsidP="00337C57">
      <w:pPr>
        <w:pStyle w:val="slovanseznam"/>
        <w:numPr>
          <w:ilvl w:val="0"/>
          <w:numId w:val="0"/>
        </w:numPr>
        <w:ind w:firstLine="708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V diskusi vystoupili </w:t>
      </w:r>
      <w:r w:rsidR="00E26B67">
        <w:rPr>
          <w:rFonts w:cs="Times New Roman"/>
          <w:color w:val="000000"/>
          <w:szCs w:val="24"/>
        </w:rPr>
        <w:t>předseda</w:t>
      </w:r>
      <w:r>
        <w:rPr>
          <w:rFonts w:cs="Times New Roman"/>
          <w:color w:val="000000"/>
          <w:szCs w:val="24"/>
        </w:rPr>
        <w:t xml:space="preserve"> </w:t>
      </w:r>
      <w:r w:rsidR="003B0A46">
        <w:rPr>
          <w:rFonts w:cs="Times New Roman"/>
          <w:color w:val="000000"/>
          <w:szCs w:val="24"/>
        </w:rPr>
        <w:t>Bc. František</w:t>
      </w:r>
      <w:r w:rsidR="00E26B67">
        <w:rPr>
          <w:rFonts w:cs="Times New Roman"/>
          <w:color w:val="000000"/>
          <w:szCs w:val="24"/>
        </w:rPr>
        <w:t xml:space="preserve"> </w:t>
      </w:r>
      <w:proofErr w:type="gramStart"/>
      <w:r w:rsidR="00E26B67">
        <w:rPr>
          <w:rFonts w:cs="Times New Roman"/>
          <w:color w:val="000000"/>
          <w:szCs w:val="24"/>
        </w:rPr>
        <w:t xml:space="preserve">Navrkal </w:t>
      </w:r>
      <w:r w:rsidR="007C7B0C">
        <w:rPr>
          <w:rFonts w:cs="Times New Roman"/>
          <w:color w:val="000000"/>
          <w:szCs w:val="24"/>
        </w:rPr>
        <w:t xml:space="preserve"> ve</w:t>
      </w:r>
      <w:proofErr w:type="gramEnd"/>
      <w:r w:rsidR="007C7B0C">
        <w:rPr>
          <w:rFonts w:cs="Times New Roman"/>
          <w:color w:val="000000"/>
          <w:szCs w:val="24"/>
        </w:rPr>
        <w:t xml:space="preserve"> věci testovacího provozu  systému v rámci Poslanecké sněmovny, </w:t>
      </w:r>
      <w:proofErr w:type="spellStart"/>
      <w:r w:rsidR="00E26B67">
        <w:rPr>
          <w:rFonts w:cs="Times New Roman"/>
          <w:color w:val="000000"/>
          <w:szCs w:val="24"/>
        </w:rPr>
        <w:t>posl</w:t>
      </w:r>
      <w:proofErr w:type="spellEnd"/>
      <w:r w:rsidR="00E26B67">
        <w:rPr>
          <w:rFonts w:cs="Times New Roman"/>
          <w:color w:val="000000"/>
          <w:szCs w:val="24"/>
        </w:rPr>
        <w:t>. Marek Benda</w:t>
      </w:r>
      <w:r w:rsidR="007C7B0C">
        <w:rPr>
          <w:rFonts w:cs="Times New Roman"/>
          <w:color w:val="000000"/>
          <w:szCs w:val="24"/>
        </w:rPr>
        <w:t xml:space="preserve"> a </w:t>
      </w:r>
      <w:proofErr w:type="spellStart"/>
      <w:r w:rsidR="007C7B0C">
        <w:rPr>
          <w:rFonts w:cs="Times New Roman"/>
          <w:color w:val="000000"/>
          <w:szCs w:val="24"/>
        </w:rPr>
        <w:t>posl</w:t>
      </w:r>
      <w:proofErr w:type="spellEnd"/>
      <w:r w:rsidR="007C7B0C">
        <w:rPr>
          <w:rFonts w:cs="Times New Roman"/>
          <w:color w:val="000000"/>
          <w:szCs w:val="24"/>
        </w:rPr>
        <w:t xml:space="preserve">. </w:t>
      </w:r>
      <w:r w:rsidR="00E26B67">
        <w:rPr>
          <w:rFonts w:cs="Times New Roman"/>
          <w:color w:val="000000"/>
          <w:szCs w:val="24"/>
        </w:rPr>
        <w:t xml:space="preserve"> Mgr. et Mgr. Jakub </w:t>
      </w:r>
      <w:r>
        <w:rPr>
          <w:rFonts w:cs="Times New Roman"/>
          <w:color w:val="000000"/>
          <w:szCs w:val="24"/>
        </w:rPr>
        <w:t>Michálek</w:t>
      </w:r>
      <w:r w:rsidR="00E26B67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– souhlasí s meritem věci, </w:t>
      </w:r>
      <w:r w:rsidR="00E26B67">
        <w:rPr>
          <w:rFonts w:cs="Times New Roman"/>
          <w:color w:val="000000"/>
          <w:szCs w:val="24"/>
        </w:rPr>
        <w:t>se zavedením e-Sbírky od 1. 1. 2021 i s dosavadním testováním, dále i potřebou informovat a seznamovat poslance s fungováním toho projektu.</w:t>
      </w:r>
    </w:p>
    <w:p w:rsidR="00337C57" w:rsidRDefault="00337C57" w:rsidP="00555B1F">
      <w:pPr>
        <w:pStyle w:val="slovanseznam"/>
        <w:numPr>
          <w:ilvl w:val="0"/>
          <w:numId w:val="0"/>
        </w:numPr>
        <w:jc w:val="both"/>
      </w:pPr>
    </w:p>
    <w:p w:rsidR="00E57EB0" w:rsidRDefault="00337C57" w:rsidP="00555B1F">
      <w:pPr>
        <w:pStyle w:val="slovanseznam"/>
        <w:numPr>
          <w:ilvl w:val="0"/>
          <w:numId w:val="0"/>
        </w:numPr>
        <w:jc w:val="both"/>
      </w:pPr>
      <w:r>
        <w:tab/>
      </w:r>
    </w:p>
    <w:p w:rsidR="00967D82" w:rsidRDefault="00967D82" w:rsidP="00555B1F">
      <w:pPr>
        <w:pStyle w:val="slovanseznam"/>
        <w:numPr>
          <w:ilvl w:val="0"/>
          <w:numId w:val="0"/>
        </w:numPr>
        <w:jc w:val="both"/>
      </w:pPr>
    </w:p>
    <w:p w:rsidR="00967D82" w:rsidRDefault="00967D82" w:rsidP="00555B1F">
      <w:pPr>
        <w:pStyle w:val="slovanseznam"/>
        <w:numPr>
          <w:ilvl w:val="0"/>
          <w:numId w:val="0"/>
        </w:numPr>
        <w:jc w:val="both"/>
      </w:pPr>
    </w:p>
    <w:p w:rsidR="00083656" w:rsidRDefault="00E57EB0" w:rsidP="00083656">
      <w:pPr>
        <w:ind w:left="708" w:hanging="708"/>
        <w:rPr>
          <w:b/>
        </w:rPr>
      </w:pPr>
      <w:r w:rsidRPr="00083656">
        <w:rPr>
          <w:b/>
          <w:u w:val="single"/>
        </w:rPr>
        <w:t>K bodu 3:</w:t>
      </w:r>
      <w:r w:rsidRPr="00083656">
        <w:rPr>
          <w:b/>
        </w:rPr>
        <w:tab/>
      </w:r>
      <w:r w:rsidRPr="00083656">
        <w:rPr>
          <w:b/>
        </w:rPr>
        <w:tab/>
      </w:r>
      <w:r w:rsidRPr="00083656">
        <w:rPr>
          <w:b/>
        </w:rPr>
        <w:tab/>
      </w:r>
      <w:r w:rsidRPr="00083656">
        <w:rPr>
          <w:b/>
        </w:rPr>
        <w:tab/>
      </w:r>
      <w:r w:rsidRPr="00083656">
        <w:rPr>
          <w:b/>
        </w:rPr>
        <w:tab/>
      </w:r>
      <w:proofErr w:type="gramStart"/>
      <w:r w:rsidR="00083656" w:rsidRPr="00083656">
        <w:rPr>
          <w:b/>
        </w:rPr>
        <w:t xml:space="preserve">Informace </w:t>
      </w:r>
      <w:r w:rsidR="00083656">
        <w:rPr>
          <w:b/>
        </w:rPr>
        <w:t xml:space="preserve">  </w:t>
      </w:r>
      <w:r w:rsidR="00083656" w:rsidRPr="00083656">
        <w:rPr>
          <w:b/>
        </w:rPr>
        <w:t xml:space="preserve"> </w:t>
      </w:r>
      <w:r w:rsidR="00AB7B27">
        <w:rPr>
          <w:b/>
        </w:rPr>
        <w:t>M</w:t>
      </w:r>
      <w:r w:rsidR="00083656" w:rsidRPr="00083656">
        <w:rPr>
          <w:b/>
        </w:rPr>
        <w:t>inisterstva</w:t>
      </w:r>
      <w:proofErr w:type="gramEnd"/>
      <w:r w:rsidR="00083656">
        <w:rPr>
          <w:b/>
        </w:rPr>
        <w:t xml:space="preserve">  </w:t>
      </w:r>
      <w:r w:rsidR="00083656" w:rsidRPr="00083656">
        <w:rPr>
          <w:b/>
        </w:rPr>
        <w:t xml:space="preserve">  </w:t>
      </w:r>
      <w:r w:rsidR="00083656">
        <w:rPr>
          <w:b/>
        </w:rPr>
        <w:t xml:space="preserve"> </w:t>
      </w:r>
      <w:r w:rsidR="00083656" w:rsidRPr="00083656">
        <w:rPr>
          <w:b/>
        </w:rPr>
        <w:t xml:space="preserve">spravedlnosti </w:t>
      </w:r>
      <w:r w:rsidR="00083656">
        <w:rPr>
          <w:b/>
        </w:rPr>
        <w:t xml:space="preserve">  </w:t>
      </w:r>
      <w:r w:rsidR="00083656" w:rsidRPr="00083656">
        <w:rPr>
          <w:b/>
        </w:rPr>
        <w:t xml:space="preserve"> o</w:t>
      </w:r>
    </w:p>
    <w:p w:rsidR="00710F31" w:rsidRDefault="00083656" w:rsidP="007C7B0C">
      <w:pPr>
        <w:ind w:left="4248"/>
        <w:rPr>
          <w:b/>
          <w:szCs w:val="24"/>
        </w:rPr>
      </w:pPr>
      <w:r>
        <w:rPr>
          <w:b/>
        </w:rPr>
        <w:t>d</w:t>
      </w:r>
      <w:r w:rsidRPr="00083656">
        <w:rPr>
          <w:b/>
        </w:rPr>
        <w:t>alším</w:t>
      </w:r>
      <w:r>
        <w:rPr>
          <w:b/>
        </w:rPr>
        <w:t xml:space="preserve">  </w:t>
      </w:r>
      <w:r w:rsidRPr="00083656">
        <w:rPr>
          <w:b/>
        </w:rPr>
        <w:t xml:space="preserve"> </w:t>
      </w:r>
      <w:r>
        <w:rPr>
          <w:b/>
        </w:rPr>
        <w:t xml:space="preserve"> </w:t>
      </w:r>
      <w:r w:rsidRPr="00083656">
        <w:rPr>
          <w:b/>
        </w:rPr>
        <w:t>postupu</w:t>
      </w:r>
      <w:r>
        <w:rPr>
          <w:b/>
        </w:rPr>
        <w:t xml:space="preserve">   </w:t>
      </w:r>
      <w:r w:rsidRPr="00083656">
        <w:rPr>
          <w:b/>
        </w:rPr>
        <w:t xml:space="preserve"> v</w:t>
      </w:r>
      <w:r>
        <w:rPr>
          <w:b/>
        </w:rPr>
        <w:t xml:space="preserve">   </w:t>
      </w:r>
      <w:proofErr w:type="gramStart"/>
      <w:r w:rsidRPr="00083656">
        <w:rPr>
          <w:b/>
        </w:rPr>
        <w:t>oblasti</w:t>
      </w:r>
      <w:r>
        <w:rPr>
          <w:b/>
        </w:rPr>
        <w:t xml:space="preserve">   </w:t>
      </w:r>
      <w:r w:rsidRPr="00083656">
        <w:rPr>
          <w:b/>
        </w:rPr>
        <w:t xml:space="preserve"> Elektronického</w:t>
      </w:r>
      <w:proofErr w:type="gramEnd"/>
      <w:r w:rsidRPr="00083656">
        <w:rPr>
          <w:b/>
        </w:rPr>
        <w:t xml:space="preserve"> </w:t>
      </w:r>
      <w:r w:rsidRPr="00083656">
        <w:rPr>
          <w:b/>
          <w:szCs w:val="24"/>
        </w:rPr>
        <w:t>monitorovacího  systému</w:t>
      </w:r>
    </w:p>
    <w:p w:rsidR="007C7B0C" w:rsidRPr="007C7B0C" w:rsidRDefault="007C7B0C" w:rsidP="007C7B0C">
      <w:pPr>
        <w:ind w:left="4248"/>
        <w:rPr>
          <w:b/>
          <w:szCs w:val="24"/>
        </w:rPr>
      </w:pPr>
    </w:p>
    <w:p w:rsidR="008F467F" w:rsidRDefault="00BF57AB" w:rsidP="008F467F">
      <w:pPr>
        <w:pStyle w:val="slovanseznam"/>
        <w:numPr>
          <w:ilvl w:val="0"/>
          <w:numId w:val="0"/>
        </w:numPr>
        <w:jc w:val="both"/>
      </w:pPr>
      <w:r>
        <w:tab/>
      </w:r>
    </w:p>
    <w:p w:rsidR="00BF57AB" w:rsidRDefault="00BF57AB" w:rsidP="008F467F">
      <w:pPr>
        <w:pStyle w:val="slovanseznam"/>
        <w:numPr>
          <w:ilvl w:val="0"/>
          <w:numId w:val="0"/>
        </w:numPr>
        <w:jc w:val="both"/>
      </w:pPr>
      <w:r>
        <w:tab/>
        <w:t xml:space="preserve">Náměstek ministryně spravedlnosti JUDr. Jeroným Tejc v úvodu sdělil, že systém Elektronického monitorovacího systému běží, i když ne zcela bezchybně, a proto je velká nutnost vybrat nového dodavatele tohoto </w:t>
      </w:r>
      <w:proofErr w:type="gramStart"/>
      <w:r>
        <w:t>systému a  zadat</w:t>
      </w:r>
      <w:proofErr w:type="gramEnd"/>
      <w:r>
        <w:t xml:space="preserve"> </w:t>
      </w:r>
      <w:r w:rsidR="00BE3CC3">
        <w:t xml:space="preserve">nové </w:t>
      </w:r>
      <w:r>
        <w:t>výběrové řízení. Přípravné kroky na toto výběrové řízení jsou již zahájeny.</w:t>
      </w:r>
      <w:r w:rsidR="00BE3CC3">
        <w:t xml:space="preserve"> </w:t>
      </w:r>
      <w:r>
        <w:t>Ředitelka probační a mediační služby PhDr. Andrea Matoušková</w:t>
      </w:r>
      <w:r w:rsidR="00BE3CC3">
        <w:t xml:space="preserve"> podala doplňující informace o aktuálním stavu náramků „v terénu“</w:t>
      </w:r>
      <w:r w:rsidR="00AB7B27">
        <w:t xml:space="preserve"> a současně přislíbila dodat zprávu se zkušenostmi za 3 roky aplikace EMS v </w:t>
      </w:r>
      <w:proofErr w:type="gramStart"/>
      <w:r w:rsidR="00AB7B27">
        <w:t>praxi.</w:t>
      </w:r>
      <w:r w:rsidR="00BE3CC3">
        <w:t>.</w:t>
      </w:r>
      <w:proofErr w:type="gramEnd"/>
    </w:p>
    <w:p w:rsidR="00BE3CC3" w:rsidRDefault="00BE3CC3" w:rsidP="008F467F">
      <w:pPr>
        <w:pStyle w:val="slovanseznam"/>
        <w:numPr>
          <w:ilvl w:val="0"/>
          <w:numId w:val="0"/>
        </w:numPr>
        <w:jc w:val="both"/>
      </w:pPr>
    </w:p>
    <w:p w:rsidR="00BE3CC3" w:rsidRDefault="00BF57AB" w:rsidP="008F467F">
      <w:pPr>
        <w:pStyle w:val="slovanseznam"/>
        <w:numPr>
          <w:ilvl w:val="0"/>
          <w:numId w:val="0"/>
        </w:numPr>
        <w:jc w:val="both"/>
      </w:pPr>
      <w:r>
        <w:tab/>
      </w:r>
      <w:r w:rsidR="001D4633">
        <w:t>V</w:t>
      </w:r>
      <w:r w:rsidR="00BE3CC3">
        <w:t xml:space="preserve"> obecné rozpravě </w:t>
      </w:r>
      <w:r w:rsidR="001D4633">
        <w:t xml:space="preserve">předseda podvýboru </w:t>
      </w:r>
      <w:proofErr w:type="spellStart"/>
      <w:r w:rsidR="00BE3CC3">
        <w:t>posl</w:t>
      </w:r>
      <w:proofErr w:type="spellEnd"/>
      <w:r w:rsidR="00BE3CC3">
        <w:t>.</w:t>
      </w:r>
      <w:r w:rsidR="001D4633">
        <w:t xml:space="preserve"> Navrkal</w:t>
      </w:r>
      <w:r w:rsidR="00AB7B27">
        <w:t xml:space="preserve"> konstatoval malý posun v řešení, dodavatel je stále </w:t>
      </w:r>
      <w:proofErr w:type="gramStart"/>
      <w:r w:rsidR="00AB7B27">
        <w:t>placen a přesto</w:t>
      </w:r>
      <w:proofErr w:type="gramEnd"/>
      <w:r w:rsidR="00AB7B27">
        <w:t xml:space="preserve"> porušuje podmínky. </w:t>
      </w:r>
      <w:proofErr w:type="spellStart"/>
      <w:r w:rsidR="00AB7B27">
        <w:t>Posl</w:t>
      </w:r>
      <w:proofErr w:type="spellEnd"/>
      <w:r w:rsidR="00AB7B27">
        <w:t xml:space="preserve">. Ing. Zuzana Ožanová konstatovala politickou odpovědnost ministerstva za nové výběrové řízení, nutno probrat s celým politickým spektrem, v tomto ohledu nabídl předseda podvýboru </w:t>
      </w:r>
      <w:proofErr w:type="spellStart"/>
      <w:r w:rsidR="00AB7B27">
        <w:t>posl</w:t>
      </w:r>
      <w:proofErr w:type="spellEnd"/>
      <w:r w:rsidR="00AB7B27">
        <w:t xml:space="preserve">. Navrkal pomoc, nezbytné je rychlé a kvalitní řešení. </w:t>
      </w:r>
      <w:proofErr w:type="spellStart"/>
      <w:r w:rsidR="00AB7B27">
        <w:t>Posl</w:t>
      </w:r>
      <w:proofErr w:type="spellEnd"/>
      <w:r w:rsidR="00AB7B27">
        <w:t xml:space="preserve">. MUDr. Věra Procházková vznesla dotaz na nové podmínky a požadavky výběrového řízení. </w:t>
      </w:r>
      <w:proofErr w:type="spellStart"/>
      <w:r w:rsidR="00AB7B27">
        <w:t>Posl</w:t>
      </w:r>
      <w:proofErr w:type="spellEnd"/>
      <w:r w:rsidR="00AB7B27">
        <w:t>. Michálek požádal předkladatele o srovnávací analýzu úpravy elektronických náramků v rámci evropských států a současně doporučil opční řešení.</w:t>
      </w:r>
    </w:p>
    <w:p w:rsidR="00064F33" w:rsidRDefault="00064F33" w:rsidP="00083656">
      <w:pPr>
        <w:suppressAutoHyphens/>
        <w:spacing w:after="120"/>
        <w:jc w:val="both"/>
        <w:rPr>
          <w:b/>
          <w:u w:val="single"/>
        </w:rPr>
      </w:pPr>
    </w:p>
    <w:p w:rsidR="00083656" w:rsidRPr="00083656" w:rsidRDefault="00715492" w:rsidP="00083656">
      <w:pPr>
        <w:suppressAutoHyphens/>
        <w:spacing w:after="120"/>
        <w:jc w:val="both"/>
        <w:rPr>
          <w:b/>
          <w:szCs w:val="24"/>
        </w:rPr>
      </w:pPr>
      <w:r w:rsidRPr="00083656">
        <w:rPr>
          <w:b/>
          <w:u w:val="single"/>
        </w:rPr>
        <w:t>K bodu 4:</w:t>
      </w:r>
      <w:r w:rsidRPr="00083656">
        <w:rPr>
          <w:b/>
        </w:rPr>
        <w:tab/>
      </w:r>
      <w:r w:rsidRPr="00083656">
        <w:rPr>
          <w:b/>
        </w:rPr>
        <w:tab/>
      </w:r>
      <w:r w:rsidRPr="00083656">
        <w:rPr>
          <w:b/>
        </w:rPr>
        <w:tab/>
      </w:r>
      <w:r w:rsidRPr="00083656">
        <w:rPr>
          <w:b/>
        </w:rPr>
        <w:tab/>
      </w:r>
      <w:r w:rsidRPr="00083656">
        <w:rPr>
          <w:b/>
        </w:rPr>
        <w:tab/>
      </w:r>
      <w:r w:rsidR="00083656" w:rsidRPr="00083656">
        <w:rPr>
          <w:b/>
          <w:color w:val="000000"/>
          <w:szCs w:val="24"/>
        </w:rPr>
        <w:t>Informace o projektu Digitální přístup k justici</w:t>
      </w:r>
    </w:p>
    <w:p w:rsidR="00715492" w:rsidRDefault="00715492" w:rsidP="002E5DD3">
      <w:pPr>
        <w:pStyle w:val="slovanseznam"/>
        <w:numPr>
          <w:ilvl w:val="0"/>
          <w:numId w:val="0"/>
        </w:numPr>
        <w:jc w:val="both"/>
      </w:pPr>
    </w:p>
    <w:p w:rsidR="00715492" w:rsidRDefault="00715492" w:rsidP="002E5DD3">
      <w:pPr>
        <w:pStyle w:val="slovanseznam"/>
        <w:numPr>
          <w:ilvl w:val="0"/>
          <w:numId w:val="0"/>
        </w:numPr>
        <w:jc w:val="both"/>
      </w:pPr>
    </w:p>
    <w:p w:rsidR="000A4E16" w:rsidRDefault="00064F33" w:rsidP="002E5DD3">
      <w:pPr>
        <w:pStyle w:val="slovanseznam"/>
        <w:numPr>
          <w:ilvl w:val="0"/>
          <w:numId w:val="0"/>
        </w:numPr>
        <w:jc w:val="both"/>
      </w:pPr>
      <w:r>
        <w:tab/>
        <w:t xml:space="preserve">Zástupkyně náměstka ministryně spravedlnosti </w:t>
      </w:r>
      <w:r w:rsidR="00120440">
        <w:t xml:space="preserve">Ing. Hana </w:t>
      </w:r>
      <w:proofErr w:type="spellStart"/>
      <w:r w:rsidR="00120440">
        <w:t>Tajčová</w:t>
      </w:r>
      <w:proofErr w:type="spellEnd"/>
      <w:r w:rsidR="00120440">
        <w:t xml:space="preserve"> </w:t>
      </w:r>
      <w:r>
        <w:t>uvedla projekt digitalizace justice</w:t>
      </w:r>
      <w:r w:rsidR="004F0299">
        <w:t>, jeho financování a zajištění provozu a představila Národn</w:t>
      </w:r>
      <w:r w:rsidR="000A4E16">
        <w:t>í plán obnovy – část e-Justice.</w:t>
      </w:r>
    </w:p>
    <w:p w:rsidR="000A4E16" w:rsidRDefault="000A4E16" w:rsidP="002E5DD3">
      <w:pPr>
        <w:pStyle w:val="slovanseznam"/>
        <w:numPr>
          <w:ilvl w:val="0"/>
          <w:numId w:val="0"/>
        </w:numPr>
        <w:jc w:val="both"/>
      </w:pPr>
    </w:p>
    <w:p w:rsidR="000A4E16" w:rsidRDefault="004F0299" w:rsidP="002E5DD3">
      <w:pPr>
        <w:pStyle w:val="slovanseznam"/>
        <w:numPr>
          <w:ilvl w:val="0"/>
          <w:numId w:val="0"/>
        </w:numPr>
        <w:jc w:val="both"/>
      </w:pPr>
      <w:r>
        <w:tab/>
      </w:r>
      <w:r w:rsidR="000A4E16">
        <w:t>V rámci rozpravy</w:t>
      </w:r>
      <w:r>
        <w:t xml:space="preserve"> vystoupili </w:t>
      </w:r>
      <w:r w:rsidR="000A4E16">
        <w:t xml:space="preserve">předseda podvýboru </w:t>
      </w:r>
      <w:proofErr w:type="spellStart"/>
      <w:r w:rsidR="000A4E16">
        <w:t>posl</w:t>
      </w:r>
      <w:proofErr w:type="spellEnd"/>
      <w:r w:rsidR="000A4E16">
        <w:t xml:space="preserve">. Navrkal, </w:t>
      </w:r>
      <w:proofErr w:type="spellStart"/>
      <w:r>
        <w:t>posl</w:t>
      </w:r>
      <w:proofErr w:type="spellEnd"/>
      <w:r>
        <w:t>.</w:t>
      </w:r>
      <w:r w:rsidR="00120440">
        <w:t xml:space="preserve"> </w:t>
      </w:r>
      <w:proofErr w:type="gramStart"/>
      <w:r w:rsidR="00120440">
        <w:t>Michálek</w:t>
      </w:r>
      <w:r w:rsidR="000A4E16">
        <w:t xml:space="preserve">  a </w:t>
      </w:r>
      <w:proofErr w:type="spellStart"/>
      <w:r w:rsidR="000A4E16">
        <w:t>posl</w:t>
      </w:r>
      <w:proofErr w:type="spellEnd"/>
      <w:proofErr w:type="gramEnd"/>
      <w:r w:rsidR="000A4E16">
        <w:t>. Procházková, diskutována byla problematika „komponentů“, virtuální platforma (práce přes servery), dotaz na podrobnější informace (bude teprve zadáno do meziresortního řízení</w:t>
      </w:r>
      <w:r w:rsidR="003832A8">
        <w:t>)</w:t>
      </w:r>
      <w:r w:rsidR="000A4E16">
        <w:t>. Otázka personálních kapacit resortu – outsourcing není cesta, počet míst n</w:t>
      </w:r>
      <w:r w:rsidR="00517C4B">
        <w:t xml:space="preserve">emůže určovat MF, zvážit </w:t>
      </w:r>
      <w:proofErr w:type="spellStart"/>
      <w:r w:rsidR="00517C4B">
        <w:t>mopžnost</w:t>
      </w:r>
      <w:proofErr w:type="spellEnd"/>
      <w:r w:rsidR="000A4E16">
        <w:t xml:space="preserve"> zřízení organizace zabezpečující dané úkoly, nemá tabulkové mzdy - viz doporučení obsažené v usnesení podvýboru, napojování na Portál občana, analýzy resortu, ze kterých vychází, mobilní stanice, zadání standardů na pracovní stanice a jejich vybavení a dále projekt </w:t>
      </w:r>
      <w:r w:rsidR="000A4E16">
        <w:lastRenderedPageBreak/>
        <w:t>výstupů ze soudních jednání.</w:t>
      </w:r>
    </w:p>
    <w:p w:rsidR="000A4E16" w:rsidRDefault="000A4E16" w:rsidP="002E5DD3">
      <w:pPr>
        <w:pStyle w:val="slovanseznam"/>
        <w:numPr>
          <w:ilvl w:val="0"/>
          <w:numId w:val="0"/>
        </w:numPr>
        <w:jc w:val="both"/>
      </w:pPr>
    </w:p>
    <w:p w:rsidR="008947D3" w:rsidRDefault="008947D3" w:rsidP="003832A8">
      <w:pPr>
        <w:pStyle w:val="western"/>
        <w:tabs>
          <w:tab w:val="left" w:pos="0"/>
        </w:tabs>
        <w:spacing w:before="0" w:beforeAutospacing="0"/>
      </w:pPr>
    </w:p>
    <w:p w:rsidR="003832A8" w:rsidRDefault="0077423F" w:rsidP="003832A8">
      <w:pPr>
        <w:pStyle w:val="western"/>
        <w:tabs>
          <w:tab w:val="left" w:pos="0"/>
        </w:tabs>
        <w:spacing w:before="0" w:beforeAutospacing="0"/>
        <w:rPr>
          <w:color w:val="auto"/>
          <w:szCs w:val="20"/>
          <w:lang w:eastAsia="zh-CN" w:bidi="hi-IN"/>
        </w:rPr>
      </w:pPr>
      <w:r>
        <w:t>Závěrem podvýbor přijal</w:t>
      </w:r>
      <w:r w:rsidR="000C2622">
        <w:t xml:space="preserve"> </w:t>
      </w:r>
      <w:r w:rsidRPr="0077423F">
        <w:rPr>
          <w:b/>
        </w:rPr>
        <w:t>us</w:t>
      </w:r>
      <w:r w:rsidR="00A72D91" w:rsidRPr="0077423F">
        <w:rPr>
          <w:b/>
        </w:rPr>
        <w:t>n</w:t>
      </w:r>
      <w:r w:rsidRPr="0077423F">
        <w:rPr>
          <w:b/>
        </w:rPr>
        <w:t>e</w:t>
      </w:r>
      <w:r w:rsidR="00A72D91" w:rsidRPr="0077423F">
        <w:rPr>
          <w:b/>
        </w:rPr>
        <w:t>sení</w:t>
      </w:r>
      <w:r w:rsidRPr="0077423F">
        <w:rPr>
          <w:b/>
        </w:rPr>
        <w:t xml:space="preserve"> č. 15</w:t>
      </w:r>
      <w:r>
        <w:rPr>
          <w:b/>
        </w:rPr>
        <w:t xml:space="preserve">, </w:t>
      </w:r>
      <w:r w:rsidRPr="0077423F">
        <w:t xml:space="preserve">ve kterém </w:t>
      </w:r>
      <w:r w:rsidR="003832A8">
        <w:rPr>
          <w:color w:val="auto"/>
          <w:szCs w:val="20"/>
          <w:lang w:eastAsia="zh-CN" w:bidi="hi-IN"/>
        </w:rPr>
        <w:t>doporučuje Ústavně právnímu výboru, aby požádal Vládu ČR o řešení problematiky chybějících specialistů v oblasti informatiky, programování a výpočetní techniky v resortu justice.</w:t>
      </w:r>
    </w:p>
    <w:p w:rsidR="0077423F" w:rsidRDefault="0077423F" w:rsidP="002E5DD3">
      <w:pPr>
        <w:pStyle w:val="slovanseznam"/>
        <w:numPr>
          <w:ilvl w:val="0"/>
          <w:numId w:val="0"/>
        </w:numPr>
        <w:jc w:val="both"/>
      </w:pPr>
    </w:p>
    <w:p w:rsidR="000C2622" w:rsidRDefault="008C4784" w:rsidP="002E5DD3">
      <w:pPr>
        <w:pStyle w:val="slovanseznam"/>
        <w:numPr>
          <w:ilvl w:val="0"/>
          <w:numId w:val="0"/>
        </w:numPr>
        <w:jc w:val="both"/>
      </w:pPr>
      <w:r>
        <w:t>Z 5 příto</w:t>
      </w:r>
      <w:r w:rsidR="000802AD">
        <w:t>mných poslanců 5 hlasovalo pro.</w:t>
      </w:r>
    </w:p>
    <w:p w:rsidR="008C4784" w:rsidRDefault="008C4784" w:rsidP="002E5DD3">
      <w:pPr>
        <w:pStyle w:val="slovanseznam"/>
        <w:numPr>
          <w:ilvl w:val="0"/>
          <w:numId w:val="0"/>
        </w:numPr>
        <w:jc w:val="both"/>
      </w:pPr>
    </w:p>
    <w:p w:rsidR="000C2622" w:rsidRDefault="000C2622" w:rsidP="002E5DD3">
      <w:pPr>
        <w:pStyle w:val="slovanseznam"/>
        <w:numPr>
          <w:ilvl w:val="0"/>
          <w:numId w:val="0"/>
        </w:numPr>
        <w:jc w:val="both"/>
      </w:pPr>
    </w:p>
    <w:p w:rsidR="00715492" w:rsidRDefault="00715492" w:rsidP="002E5DD3">
      <w:pPr>
        <w:pStyle w:val="slovanseznam"/>
        <w:numPr>
          <w:ilvl w:val="0"/>
          <w:numId w:val="0"/>
        </w:numPr>
        <w:jc w:val="both"/>
      </w:pPr>
    </w:p>
    <w:p w:rsidR="00715492" w:rsidRPr="00083656" w:rsidRDefault="00715492" w:rsidP="002E5DD3">
      <w:pPr>
        <w:pStyle w:val="slovanseznam"/>
        <w:numPr>
          <w:ilvl w:val="0"/>
          <w:numId w:val="0"/>
        </w:numPr>
        <w:jc w:val="both"/>
        <w:rPr>
          <w:b/>
        </w:rPr>
      </w:pPr>
      <w:r w:rsidRPr="00083656">
        <w:rPr>
          <w:b/>
          <w:u w:val="single"/>
        </w:rPr>
        <w:t>K bodu 5:</w:t>
      </w:r>
      <w:r w:rsidRPr="00083656">
        <w:rPr>
          <w:b/>
        </w:rPr>
        <w:tab/>
      </w:r>
      <w:r w:rsidRPr="00083656">
        <w:rPr>
          <w:b/>
        </w:rPr>
        <w:tab/>
      </w:r>
      <w:r w:rsidRPr="00083656">
        <w:rPr>
          <w:b/>
        </w:rPr>
        <w:tab/>
      </w:r>
      <w:r w:rsidRPr="00083656">
        <w:rPr>
          <w:b/>
        </w:rPr>
        <w:tab/>
      </w:r>
      <w:r w:rsidRPr="00083656">
        <w:rPr>
          <w:b/>
        </w:rPr>
        <w:tab/>
        <w:t>Různé</w:t>
      </w:r>
    </w:p>
    <w:p w:rsidR="00D934F6" w:rsidRDefault="00D934F6" w:rsidP="002E5DD3">
      <w:pPr>
        <w:pStyle w:val="slovanseznam"/>
        <w:numPr>
          <w:ilvl w:val="0"/>
          <w:numId w:val="0"/>
        </w:numPr>
        <w:jc w:val="both"/>
      </w:pPr>
    </w:p>
    <w:p w:rsidR="00715492" w:rsidRDefault="00CF788D" w:rsidP="002E5DD3">
      <w:pPr>
        <w:pStyle w:val="slovanseznam"/>
        <w:numPr>
          <w:ilvl w:val="0"/>
          <w:numId w:val="0"/>
        </w:numPr>
        <w:jc w:val="both"/>
      </w:pPr>
      <w:r>
        <w:tab/>
      </w:r>
    </w:p>
    <w:p w:rsidR="00CF788D" w:rsidRDefault="00CF788D" w:rsidP="002E5DD3">
      <w:pPr>
        <w:pStyle w:val="slovanseznam"/>
        <w:numPr>
          <w:ilvl w:val="0"/>
          <w:numId w:val="0"/>
        </w:numPr>
        <w:jc w:val="both"/>
      </w:pPr>
      <w:r>
        <w:tab/>
      </w:r>
      <w:r w:rsidR="000802AD">
        <w:t xml:space="preserve">Předseda podvýboru </w:t>
      </w:r>
      <w:r w:rsidR="00E26B67">
        <w:t>Bc. František Navrkal</w:t>
      </w:r>
      <w:r w:rsidR="0077423F">
        <w:t xml:space="preserve"> neměl žádné sdělení.</w:t>
      </w:r>
    </w:p>
    <w:p w:rsidR="00715492" w:rsidRDefault="00715492" w:rsidP="002E5DD3">
      <w:pPr>
        <w:pStyle w:val="slovanseznam"/>
        <w:numPr>
          <w:ilvl w:val="0"/>
          <w:numId w:val="0"/>
        </w:numPr>
        <w:jc w:val="both"/>
      </w:pPr>
    </w:p>
    <w:p w:rsidR="00715492" w:rsidRDefault="00715492" w:rsidP="002E5DD3">
      <w:pPr>
        <w:pStyle w:val="slovanseznam"/>
        <w:numPr>
          <w:ilvl w:val="0"/>
          <w:numId w:val="0"/>
        </w:numPr>
        <w:jc w:val="both"/>
      </w:pPr>
    </w:p>
    <w:p w:rsidR="00D934F6" w:rsidRDefault="00D934F6" w:rsidP="002E5DD3">
      <w:pPr>
        <w:pStyle w:val="slovanseznam"/>
        <w:numPr>
          <w:ilvl w:val="0"/>
          <w:numId w:val="0"/>
        </w:numPr>
        <w:jc w:val="both"/>
      </w:pPr>
    </w:p>
    <w:p w:rsidR="00C956C8" w:rsidRDefault="00E57EB0" w:rsidP="0093221E">
      <w:pPr>
        <w:pStyle w:val="slovanseznam"/>
        <w:numPr>
          <w:ilvl w:val="0"/>
          <w:numId w:val="0"/>
        </w:numPr>
        <w:jc w:val="center"/>
      </w:pPr>
      <w:r>
        <w:t>/Schůze po</w:t>
      </w:r>
      <w:r w:rsidR="0093221E">
        <w:t>dvýboru</w:t>
      </w:r>
      <w:r w:rsidR="000802AD">
        <w:t xml:space="preserve"> byla ukončena v 11:35</w:t>
      </w:r>
      <w:r>
        <w:t xml:space="preserve"> hod./</w:t>
      </w:r>
    </w:p>
    <w:p w:rsidR="00E57EB0" w:rsidRDefault="00E57EB0" w:rsidP="002E5DD3">
      <w:pPr>
        <w:pStyle w:val="slovanseznam"/>
        <w:numPr>
          <w:ilvl w:val="0"/>
          <w:numId w:val="0"/>
        </w:numPr>
        <w:jc w:val="both"/>
      </w:pPr>
    </w:p>
    <w:p w:rsidR="00E57EB0" w:rsidRDefault="00E57EB0" w:rsidP="002E5DD3">
      <w:pPr>
        <w:pStyle w:val="slovanseznam"/>
        <w:numPr>
          <w:ilvl w:val="0"/>
          <w:numId w:val="0"/>
        </w:numPr>
        <w:jc w:val="both"/>
      </w:pPr>
    </w:p>
    <w:p w:rsidR="00E57EB0" w:rsidRDefault="00E57EB0" w:rsidP="002E5DD3">
      <w:pPr>
        <w:pStyle w:val="slovanseznam"/>
        <w:numPr>
          <w:ilvl w:val="0"/>
          <w:numId w:val="0"/>
        </w:numPr>
        <w:jc w:val="both"/>
      </w:pPr>
    </w:p>
    <w:p w:rsidR="00E57EB0" w:rsidRDefault="00E57EB0" w:rsidP="002E5DD3">
      <w:pPr>
        <w:pStyle w:val="slovanseznam"/>
        <w:numPr>
          <w:ilvl w:val="0"/>
          <w:numId w:val="0"/>
        </w:numPr>
        <w:jc w:val="both"/>
      </w:pPr>
    </w:p>
    <w:p w:rsidR="00E57EB0" w:rsidRDefault="00E57EB0" w:rsidP="002E5DD3">
      <w:pPr>
        <w:pStyle w:val="slovanseznam"/>
        <w:numPr>
          <w:ilvl w:val="0"/>
          <w:numId w:val="0"/>
        </w:numPr>
        <w:jc w:val="both"/>
      </w:pPr>
    </w:p>
    <w:p w:rsidR="002457C2" w:rsidRDefault="002457C2" w:rsidP="002E5DD3">
      <w:pPr>
        <w:pStyle w:val="slovanseznam"/>
        <w:numPr>
          <w:ilvl w:val="0"/>
          <w:numId w:val="0"/>
        </w:numPr>
        <w:jc w:val="both"/>
      </w:pPr>
    </w:p>
    <w:p w:rsidR="00E57EB0" w:rsidRDefault="00E57EB0" w:rsidP="002E5DD3">
      <w:pPr>
        <w:pStyle w:val="slovanseznam"/>
        <w:numPr>
          <w:ilvl w:val="0"/>
          <w:numId w:val="0"/>
        </w:numPr>
        <w:jc w:val="both"/>
      </w:pPr>
    </w:p>
    <w:p w:rsidR="00E57EB0" w:rsidRPr="00517C4B" w:rsidRDefault="00E57EB0" w:rsidP="002E5DD3">
      <w:pPr>
        <w:pStyle w:val="slovanseznam"/>
        <w:numPr>
          <w:ilvl w:val="0"/>
          <w:numId w:val="0"/>
        </w:numPr>
        <w:jc w:val="both"/>
        <w:rPr>
          <w:b/>
        </w:rPr>
      </w:pPr>
      <w:r>
        <w:t xml:space="preserve">  </w:t>
      </w:r>
      <w:r w:rsidRPr="00517C4B">
        <w:rPr>
          <w:b/>
        </w:rPr>
        <w:t xml:space="preserve"> Marek Benda</w:t>
      </w:r>
      <w:r w:rsidR="008F3A53">
        <w:rPr>
          <w:b/>
        </w:rPr>
        <w:t xml:space="preserve">, </w:t>
      </w:r>
      <w:proofErr w:type="gramStart"/>
      <w:r w:rsidR="008F3A53">
        <w:rPr>
          <w:b/>
        </w:rPr>
        <w:t>v.r.</w:t>
      </w:r>
      <w:proofErr w:type="gramEnd"/>
      <w:r w:rsidR="008F3A53">
        <w:rPr>
          <w:b/>
        </w:rPr>
        <w:tab/>
      </w:r>
      <w:r w:rsidR="00517C4B" w:rsidRPr="00517C4B">
        <w:rPr>
          <w:b/>
        </w:rPr>
        <w:tab/>
      </w:r>
      <w:r w:rsidR="00517C4B" w:rsidRPr="00517C4B">
        <w:rPr>
          <w:b/>
        </w:rPr>
        <w:tab/>
      </w:r>
      <w:r w:rsidR="00517C4B" w:rsidRPr="00517C4B">
        <w:rPr>
          <w:b/>
        </w:rPr>
        <w:tab/>
      </w:r>
      <w:r w:rsidR="00517C4B" w:rsidRPr="00517C4B">
        <w:rPr>
          <w:b/>
        </w:rPr>
        <w:tab/>
        <w:t xml:space="preserve">      </w:t>
      </w:r>
      <w:r w:rsidR="00517C4B">
        <w:rPr>
          <w:b/>
        </w:rPr>
        <w:tab/>
      </w:r>
      <w:r w:rsidR="00517C4B" w:rsidRPr="00517C4B">
        <w:rPr>
          <w:b/>
        </w:rPr>
        <w:t xml:space="preserve"> </w:t>
      </w:r>
      <w:r w:rsidR="008F3A53">
        <w:rPr>
          <w:b/>
        </w:rPr>
        <w:t xml:space="preserve">   </w:t>
      </w:r>
      <w:r w:rsidR="003B0A46" w:rsidRPr="00517C4B">
        <w:rPr>
          <w:b/>
        </w:rPr>
        <w:t>Bc. František Navrkal</w:t>
      </w:r>
      <w:r w:rsidR="008F3A53">
        <w:rPr>
          <w:b/>
        </w:rPr>
        <w:t>, v.r.</w:t>
      </w:r>
      <w:bookmarkStart w:id="0" w:name="_GoBack"/>
      <w:bookmarkEnd w:id="0"/>
    </w:p>
    <w:p w:rsidR="00E57EB0" w:rsidRPr="00E57EB0" w:rsidRDefault="00E57EB0" w:rsidP="002E5DD3">
      <w:pPr>
        <w:pStyle w:val="slovanseznam"/>
        <w:numPr>
          <w:ilvl w:val="0"/>
          <w:numId w:val="0"/>
        </w:numPr>
        <w:jc w:val="both"/>
      </w:pPr>
      <w:r>
        <w:t>ověřovatel podvýboru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předseda podvýboru</w:t>
      </w:r>
    </w:p>
    <w:sectPr w:rsidR="00E57EB0" w:rsidRPr="00E57EB0" w:rsidSect="00550601">
      <w:footerReference w:type="even" r:id="rId8"/>
      <w:footerReference w:type="default" r:id="rId9"/>
      <w:pgSz w:w="11906" w:h="16838"/>
      <w:pgMar w:top="993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78C" w:rsidRDefault="0044678C">
      <w:r>
        <w:separator/>
      </w:r>
    </w:p>
  </w:endnote>
  <w:endnote w:type="continuationSeparator" w:id="0">
    <w:p w:rsidR="0044678C" w:rsidRDefault="0044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3F1" w:rsidRDefault="005506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D13F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D13F1">
      <w:rPr>
        <w:rStyle w:val="slostrnky"/>
        <w:noProof/>
      </w:rPr>
      <w:t>1</w:t>
    </w:r>
    <w:r>
      <w:rPr>
        <w:rStyle w:val="slostrnky"/>
      </w:rPr>
      <w:fldChar w:fldCharType="end"/>
    </w:r>
  </w:p>
  <w:p w:rsidR="001D13F1" w:rsidRDefault="001D13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3F1" w:rsidRDefault="005506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D13F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F3A53">
      <w:rPr>
        <w:rStyle w:val="slostrnky"/>
        <w:noProof/>
      </w:rPr>
      <w:t>2</w:t>
    </w:r>
    <w:r>
      <w:rPr>
        <w:rStyle w:val="slostrnky"/>
      </w:rPr>
      <w:fldChar w:fldCharType="end"/>
    </w:r>
  </w:p>
  <w:p w:rsidR="001D13F1" w:rsidRDefault="001D13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78C" w:rsidRDefault="0044678C">
      <w:r>
        <w:separator/>
      </w:r>
    </w:p>
  </w:footnote>
  <w:footnote w:type="continuationSeparator" w:id="0">
    <w:p w:rsidR="0044678C" w:rsidRDefault="00446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7830370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single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-3"/>
        <w:szCs w:val="24"/>
      </w:r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pacing w:val="-3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88C1D65"/>
    <w:multiLevelType w:val="hybridMultilevel"/>
    <w:tmpl w:val="41D89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C59E1"/>
    <w:multiLevelType w:val="hybridMultilevel"/>
    <w:tmpl w:val="EE8C1B6E"/>
    <w:lvl w:ilvl="0" w:tplc="45CC1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806D7"/>
    <w:multiLevelType w:val="hybridMultilevel"/>
    <w:tmpl w:val="C966E1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36B1231"/>
    <w:multiLevelType w:val="hybridMultilevel"/>
    <w:tmpl w:val="4784FEAE"/>
    <w:lvl w:ilvl="0" w:tplc="5CC68088">
      <w:start w:val="38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A3B08E6"/>
    <w:multiLevelType w:val="hybridMultilevel"/>
    <w:tmpl w:val="48A8A3D0"/>
    <w:lvl w:ilvl="0" w:tplc="0AA4A32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7030E"/>
    <w:multiLevelType w:val="hybridMultilevel"/>
    <w:tmpl w:val="BC3CF224"/>
    <w:lvl w:ilvl="0" w:tplc="0434AAF2">
      <w:start w:val="7"/>
      <w:numFmt w:val="bullet"/>
      <w:lvlText w:val="-"/>
      <w:lvlJc w:val="left"/>
      <w:pPr>
        <w:ind w:left="284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29677FD6"/>
    <w:multiLevelType w:val="hybridMultilevel"/>
    <w:tmpl w:val="9F701014"/>
    <w:lvl w:ilvl="0" w:tplc="639014C2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46E1279"/>
    <w:multiLevelType w:val="hybridMultilevel"/>
    <w:tmpl w:val="3230C1FE"/>
    <w:lvl w:ilvl="0" w:tplc="0405000B">
      <w:start w:val="1"/>
      <w:numFmt w:val="bullet"/>
      <w:lvlText w:val=""/>
      <w:lvlJc w:val="left"/>
      <w:pPr>
        <w:ind w:left="7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3" w15:restartNumberingAfterBreak="0">
    <w:nsid w:val="3C636E55"/>
    <w:multiLevelType w:val="hybridMultilevel"/>
    <w:tmpl w:val="F4003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0681D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469D4147"/>
    <w:multiLevelType w:val="hybridMultilevel"/>
    <w:tmpl w:val="41D89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B45D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5BF91CB3"/>
    <w:multiLevelType w:val="hybridMultilevel"/>
    <w:tmpl w:val="3E989B30"/>
    <w:lvl w:ilvl="0" w:tplc="7C08A902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8" w15:restartNumberingAfterBreak="0">
    <w:nsid w:val="5CAF73C7"/>
    <w:multiLevelType w:val="hybridMultilevel"/>
    <w:tmpl w:val="FFA2AF12"/>
    <w:lvl w:ilvl="0" w:tplc="5A5E4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C01E2"/>
    <w:multiLevelType w:val="hybridMultilevel"/>
    <w:tmpl w:val="23A02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041EF"/>
    <w:multiLevelType w:val="hybridMultilevel"/>
    <w:tmpl w:val="4356AD1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1" w15:restartNumberingAfterBreak="0">
    <w:nsid w:val="65455899"/>
    <w:multiLevelType w:val="hybridMultilevel"/>
    <w:tmpl w:val="BCCC83F2"/>
    <w:lvl w:ilvl="0" w:tplc="0405000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23" w:hanging="360"/>
      </w:pPr>
      <w:rPr>
        <w:rFonts w:ascii="Wingdings" w:hAnsi="Wingdings" w:hint="default"/>
      </w:rPr>
    </w:lvl>
  </w:abstractNum>
  <w:abstractNum w:abstractNumId="22" w15:restartNumberingAfterBreak="0">
    <w:nsid w:val="67091C65"/>
    <w:multiLevelType w:val="hybridMultilevel"/>
    <w:tmpl w:val="2AE88F92"/>
    <w:lvl w:ilvl="0" w:tplc="9BF23934">
      <w:numFmt w:val="bullet"/>
      <w:lvlText w:val="-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D6F31"/>
    <w:multiLevelType w:val="hybridMultilevel"/>
    <w:tmpl w:val="F4889D8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69DD1A4B"/>
    <w:multiLevelType w:val="hybridMultilevel"/>
    <w:tmpl w:val="43D49FBC"/>
    <w:lvl w:ilvl="0" w:tplc="DCB49CC2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A50621"/>
    <w:multiLevelType w:val="hybridMultilevel"/>
    <w:tmpl w:val="9118C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42EFD"/>
    <w:multiLevelType w:val="hybridMultilevel"/>
    <w:tmpl w:val="F904A5D2"/>
    <w:lvl w:ilvl="0" w:tplc="AE824EA4">
      <w:start w:val="1"/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9"/>
  </w:num>
  <w:num w:numId="5">
    <w:abstractNumId w:val="7"/>
  </w:num>
  <w:num w:numId="6">
    <w:abstractNumId w:val="13"/>
  </w:num>
  <w:num w:numId="7">
    <w:abstractNumId w:val="12"/>
  </w:num>
  <w:num w:numId="8">
    <w:abstractNumId w:val="23"/>
  </w:num>
  <w:num w:numId="9">
    <w:abstractNumId w:val="22"/>
  </w:num>
  <w:num w:numId="10">
    <w:abstractNumId w:val="24"/>
  </w:num>
  <w:num w:numId="11">
    <w:abstractNumId w:val="11"/>
  </w:num>
  <w:num w:numId="12">
    <w:abstractNumId w:val="26"/>
  </w:num>
  <w:num w:numId="13">
    <w:abstractNumId w:val="20"/>
  </w:num>
  <w:num w:numId="14">
    <w:abstractNumId w:val="10"/>
  </w:num>
  <w:num w:numId="15">
    <w:abstractNumId w:val="21"/>
  </w:num>
  <w:num w:numId="16">
    <w:abstractNumId w:val="25"/>
  </w:num>
  <w:num w:numId="17">
    <w:abstractNumId w:val="8"/>
  </w:num>
  <w:num w:numId="18">
    <w:abstractNumId w:val="17"/>
  </w:num>
  <w:num w:numId="19">
    <w:abstractNumId w:val="3"/>
  </w:num>
  <w:num w:numId="20">
    <w:abstractNumId w:val="4"/>
  </w:num>
  <w:num w:numId="21">
    <w:abstractNumId w:val="9"/>
  </w:num>
  <w:num w:numId="22">
    <w:abstractNumId w:val="15"/>
  </w:num>
  <w:num w:numId="23">
    <w:abstractNumId w:val="6"/>
  </w:num>
  <w:num w:numId="24">
    <w:abstractNumId w:val="18"/>
  </w:num>
  <w:num w:numId="25">
    <w:abstractNumId w:val="1"/>
  </w:num>
  <w:num w:numId="2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F0"/>
    <w:rsid w:val="00000D98"/>
    <w:rsid w:val="00002A71"/>
    <w:rsid w:val="00007A25"/>
    <w:rsid w:val="00007E07"/>
    <w:rsid w:val="00012C6C"/>
    <w:rsid w:val="0001319D"/>
    <w:rsid w:val="00017E23"/>
    <w:rsid w:val="000240AD"/>
    <w:rsid w:val="00024A3E"/>
    <w:rsid w:val="00027220"/>
    <w:rsid w:val="000346D7"/>
    <w:rsid w:val="00044B56"/>
    <w:rsid w:val="0005013F"/>
    <w:rsid w:val="00050698"/>
    <w:rsid w:val="000515BA"/>
    <w:rsid w:val="0005285B"/>
    <w:rsid w:val="00055625"/>
    <w:rsid w:val="00055D35"/>
    <w:rsid w:val="00062BD5"/>
    <w:rsid w:val="00064F33"/>
    <w:rsid w:val="00070A87"/>
    <w:rsid w:val="00073392"/>
    <w:rsid w:val="000801B1"/>
    <w:rsid w:val="000802AD"/>
    <w:rsid w:val="00083656"/>
    <w:rsid w:val="000913A2"/>
    <w:rsid w:val="00091854"/>
    <w:rsid w:val="00093804"/>
    <w:rsid w:val="000A1507"/>
    <w:rsid w:val="000A4E16"/>
    <w:rsid w:val="000A587C"/>
    <w:rsid w:val="000C1D95"/>
    <w:rsid w:val="000C2622"/>
    <w:rsid w:val="000C450F"/>
    <w:rsid w:val="000F53C4"/>
    <w:rsid w:val="000F5712"/>
    <w:rsid w:val="000F5C16"/>
    <w:rsid w:val="001000EB"/>
    <w:rsid w:val="001005FA"/>
    <w:rsid w:val="00101B02"/>
    <w:rsid w:val="00111BB2"/>
    <w:rsid w:val="001152D7"/>
    <w:rsid w:val="00116E53"/>
    <w:rsid w:val="00120440"/>
    <w:rsid w:val="00130065"/>
    <w:rsid w:val="00136DA8"/>
    <w:rsid w:val="00145C4B"/>
    <w:rsid w:val="001534D2"/>
    <w:rsid w:val="00161BC0"/>
    <w:rsid w:val="0016302B"/>
    <w:rsid w:val="00163F28"/>
    <w:rsid w:val="00173A69"/>
    <w:rsid w:val="00174D01"/>
    <w:rsid w:val="0017675D"/>
    <w:rsid w:val="00177F48"/>
    <w:rsid w:val="001815BF"/>
    <w:rsid w:val="0018404D"/>
    <w:rsid w:val="001913FD"/>
    <w:rsid w:val="0019220A"/>
    <w:rsid w:val="00194C99"/>
    <w:rsid w:val="00194EBE"/>
    <w:rsid w:val="00197C5A"/>
    <w:rsid w:val="001A16CC"/>
    <w:rsid w:val="001A2C2A"/>
    <w:rsid w:val="001A3B51"/>
    <w:rsid w:val="001A4B18"/>
    <w:rsid w:val="001B1E51"/>
    <w:rsid w:val="001B6816"/>
    <w:rsid w:val="001C2F65"/>
    <w:rsid w:val="001C4D58"/>
    <w:rsid w:val="001D0C8F"/>
    <w:rsid w:val="001D13F1"/>
    <w:rsid w:val="001D2E51"/>
    <w:rsid w:val="001D4633"/>
    <w:rsid w:val="001E1FB2"/>
    <w:rsid w:val="001E2124"/>
    <w:rsid w:val="001E775F"/>
    <w:rsid w:val="001F5879"/>
    <w:rsid w:val="00210335"/>
    <w:rsid w:val="0021705C"/>
    <w:rsid w:val="002334F0"/>
    <w:rsid w:val="002401E5"/>
    <w:rsid w:val="00242A1B"/>
    <w:rsid w:val="00242B0F"/>
    <w:rsid w:val="002457C2"/>
    <w:rsid w:val="0024587B"/>
    <w:rsid w:val="00250A61"/>
    <w:rsid w:val="00252844"/>
    <w:rsid w:val="00253488"/>
    <w:rsid w:val="00253D02"/>
    <w:rsid w:val="002560CE"/>
    <w:rsid w:val="002631C2"/>
    <w:rsid w:val="00264454"/>
    <w:rsid w:val="00272CE2"/>
    <w:rsid w:val="00273A94"/>
    <w:rsid w:val="00282A7F"/>
    <w:rsid w:val="00284579"/>
    <w:rsid w:val="00292376"/>
    <w:rsid w:val="00297C0B"/>
    <w:rsid w:val="002A02A3"/>
    <w:rsid w:val="002A2269"/>
    <w:rsid w:val="002A5160"/>
    <w:rsid w:val="002C11CC"/>
    <w:rsid w:val="002C367C"/>
    <w:rsid w:val="002D1E1A"/>
    <w:rsid w:val="002E570C"/>
    <w:rsid w:val="002E5DD3"/>
    <w:rsid w:val="002E6F84"/>
    <w:rsid w:val="00304D00"/>
    <w:rsid w:val="00305449"/>
    <w:rsid w:val="00311526"/>
    <w:rsid w:val="00327126"/>
    <w:rsid w:val="0033371E"/>
    <w:rsid w:val="003350BB"/>
    <w:rsid w:val="00337C57"/>
    <w:rsid w:val="00342F3C"/>
    <w:rsid w:val="00354490"/>
    <w:rsid w:val="00366189"/>
    <w:rsid w:val="0037050B"/>
    <w:rsid w:val="003746AB"/>
    <w:rsid w:val="003832A8"/>
    <w:rsid w:val="00386FA5"/>
    <w:rsid w:val="003A7344"/>
    <w:rsid w:val="003B086B"/>
    <w:rsid w:val="003B0A46"/>
    <w:rsid w:val="003B478A"/>
    <w:rsid w:val="003B5294"/>
    <w:rsid w:val="003B7073"/>
    <w:rsid w:val="003B7A03"/>
    <w:rsid w:val="003C2444"/>
    <w:rsid w:val="003C36C0"/>
    <w:rsid w:val="003E1EF5"/>
    <w:rsid w:val="003E47BB"/>
    <w:rsid w:val="003E5528"/>
    <w:rsid w:val="003E5DB4"/>
    <w:rsid w:val="003E706F"/>
    <w:rsid w:val="003E72F6"/>
    <w:rsid w:val="003E72FC"/>
    <w:rsid w:val="003F0524"/>
    <w:rsid w:val="003F3529"/>
    <w:rsid w:val="003F6766"/>
    <w:rsid w:val="0040411E"/>
    <w:rsid w:val="00421F13"/>
    <w:rsid w:val="004262DE"/>
    <w:rsid w:val="00433E84"/>
    <w:rsid w:val="00436187"/>
    <w:rsid w:val="004424B8"/>
    <w:rsid w:val="004440B5"/>
    <w:rsid w:val="00446421"/>
    <w:rsid w:val="0044678C"/>
    <w:rsid w:val="00450B5E"/>
    <w:rsid w:val="004543B2"/>
    <w:rsid w:val="00455042"/>
    <w:rsid w:val="00456A62"/>
    <w:rsid w:val="00463744"/>
    <w:rsid w:val="00465B3F"/>
    <w:rsid w:val="0047113D"/>
    <w:rsid w:val="004744FE"/>
    <w:rsid w:val="00476CD2"/>
    <w:rsid w:val="00496D7B"/>
    <w:rsid w:val="004C1643"/>
    <w:rsid w:val="004C34DE"/>
    <w:rsid w:val="004D3BA5"/>
    <w:rsid w:val="004F0299"/>
    <w:rsid w:val="004F3A4A"/>
    <w:rsid w:val="00501091"/>
    <w:rsid w:val="005105E6"/>
    <w:rsid w:val="00512146"/>
    <w:rsid w:val="00517C4B"/>
    <w:rsid w:val="00524B4D"/>
    <w:rsid w:val="005319AA"/>
    <w:rsid w:val="00535E4E"/>
    <w:rsid w:val="00537DC1"/>
    <w:rsid w:val="00550601"/>
    <w:rsid w:val="00555B1F"/>
    <w:rsid w:val="00557507"/>
    <w:rsid w:val="00567557"/>
    <w:rsid w:val="0057472E"/>
    <w:rsid w:val="005820BE"/>
    <w:rsid w:val="00584970"/>
    <w:rsid w:val="00595E67"/>
    <w:rsid w:val="005A4D21"/>
    <w:rsid w:val="005D221E"/>
    <w:rsid w:val="005D42F1"/>
    <w:rsid w:val="005E25B0"/>
    <w:rsid w:val="005E545F"/>
    <w:rsid w:val="005E55D5"/>
    <w:rsid w:val="005E6F7F"/>
    <w:rsid w:val="005F191E"/>
    <w:rsid w:val="005F66E1"/>
    <w:rsid w:val="00600B9B"/>
    <w:rsid w:val="00606D9D"/>
    <w:rsid w:val="00614D18"/>
    <w:rsid w:val="00615043"/>
    <w:rsid w:val="00617EA2"/>
    <w:rsid w:val="00625684"/>
    <w:rsid w:val="0063419E"/>
    <w:rsid w:val="00634713"/>
    <w:rsid w:val="006410DC"/>
    <w:rsid w:val="006474F7"/>
    <w:rsid w:val="00650EFB"/>
    <w:rsid w:val="00652DF6"/>
    <w:rsid w:val="00653220"/>
    <w:rsid w:val="00664C72"/>
    <w:rsid w:val="00666F9C"/>
    <w:rsid w:val="006819C2"/>
    <w:rsid w:val="00683967"/>
    <w:rsid w:val="006922D6"/>
    <w:rsid w:val="00693EEC"/>
    <w:rsid w:val="00694B84"/>
    <w:rsid w:val="006A257C"/>
    <w:rsid w:val="006A4575"/>
    <w:rsid w:val="006A6287"/>
    <w:rsid w:val="006A790D"/>
    <w:rsid w:val="006B2E60"/>
    <w:rsid w:val="006C24F5"/>
    <w:rsid w:val="006C2FE7"/>
    <w:rsid w:val="006D13FC"/>
    <w:rsid w:val="006D2CF8"/>
    <w:rsid w:val="006D6208"/>
    <w:rsid w:val="006D63E9"/>
    <w:rsid w:val="006D7A68"/>
    <w:rsid w:val="006E064D"/>
    <w:rsid w:val="006E1151"/>
    <w:rsid w:val="006E2157"/>
    <w:rsid w:val="006E49ED"/>
    <w:rsid w:val="00705D67"/>
    <w:rsid w:val="00710F31"/>
    <w:rsid w:val="00715492"/>
    <w:rsid w:val="00724B21"/>
    <w:rsid w:val="00736B61"/>
    <w:rsid w:val="00737C87"/>
    <w:rsid w:val="00737DF5"/>
    <w:rsid w:val="0074360D"/>
    <w:rsid w:val="00745EAE"/>
    <w:rsid w:val="0074613A"/>
    <w:rsid w:val="00752664"/>
    <w:rsid w:val="00755BAC"/>
    <w:rsid w:val="00756A0D"/>
    <w:rsid w:val="00766479"/>
    <w:rsid w:val="00771E51"/>
    <w:rsid w:val="0077423F"/>
    <w:rsid w:val="00775878"/>
    <w:rsid w:val="00780F9C"/>
    <w:rsid w:val="00786137"/>
    <w:rsid w:val="00793177"/>
    <w:rsid w:val="00794672"/>
    <w:rsid w:val="007A19C9"/>
    <w:rsid w:val="007A3D13"/>
    <w:rsid w:val="007B1257"/>
    <w:rsid w:val="007B4AFD"/>
    <w:rsid w:val="007B52D3"/>
    <w:rsid w:val="007C1B2B"/>
    <w:rsid w:val="007C7B0C"/>
    <w:rsid w:val="007D4043"/>
    <w:rsid w:val="007D6EF0"/>
    <w:rsid w:val="007E0E42"/>
    <w:rsid w:val="007E3FF1"/>
    <w:rsid w:val="007E4408"/>
    <w:rsid w:val="007E6502"/>
    <w:rsid w:val="008012C2"/>
    <w:rsid w:val="00806582"/>
    <w:rsid w:val="0081069B"/>
    <w:rsid w:val="00817BE1"/>
    <w:rsid w:val="0082462D"/>
    <w:rsid w:val="00824821"/>
    <w:rsid w:val="00826341"/>
    <w:rsid w:val="00830265"/>
    <w:rsid w:val="00854329"/>
    <w:rsid w:val="0085605E"/>
    <w:rsid w:val="008621E0"/>
    <w:rsid w:val="00864351"/>
    <w:rsid w:val="008727C0"/>
    <w:rsid w:val="0089252A"/>
    <w:rsid w:val="00892D5C"/>
    <w:rsid w:val="008931C2"/>
    <w:rsid w:val="00894649"/>
    <w:rsid w:val="0089465D"/>
    <w:rsid w:val="008947D3"/>
    <w:rsid w:val="00895E90"/>
    <w:rsid w:val="008A04E9"/>
    <w:rsid w:val="008A6A30"/>
    <w:rsid w:val="008A6C60"/>
    <w:rsid w:val="008A6FE7"/>
    <w:rsid w:val="008B46F6"/>
    <w:rsid w:val="008C4784"/>
    <w:rsid w:val="008D349C"/>
    <w:rsid w:val="008D395C"/>
    <w:rsid w:val="008E1359"/>
    <w:rsid w:val="008E21D6"/>
    <w:rsid w:val="008F3A53"/>
    <w:rsid w:val="008F441D"/>
    <w:rsid w:val="008F467F"/>
    <w:rsid w:val="008F574D"/>
    <w:rsid w:val="00901427"/>
    <w:rsid w:val="009041FF"/>
    <w:rsid w:val="00917693"/>
    <w:rsid w:val="00925296"/>
    <w:rsid w:val="00925F21"/>
    <w:rsid w:val="0093221E"/>
    <w:rsid w:val="00932D6F"/>
    <w:rsid w:val="009345DA"/>
    <w:rsid w:val="00951002"/>
    <w:rsid w:val="009523C9"/>
    <w:rsid w:val="00961895"/>
    <w:rsid w:val="00967A85"/>
    <w:rsid w:val="00967D82"/>
    <w:rsid w:val="00981F9D"/>
    <w:rsid w:val="00996BBF"/>
    <w:rsid w:val="009A75F0"/>
    <w:rsid w:val="009B2795"/>
    <w:rsid w:val="009B5B5B"/>
    <w:rsid w:val="009D045D"/>
    <w:rsid w:val="009D1172"/>
    <w:rsid w:val="009D4F25"/>
    <w:rsid w:val="009E1CDF"/>
    <w:rsid w:val="009E20E3"/>
    <w:rsid w:val="009E74DE"/>
    <w:rsid w:val="00A05610"/>
    <w:rsid w:val="00A12AC6"/>
    <w:rsid w:val="00A16589"/>
    <w:rsid w:val="00A20099"/>
    <w:rsid w:val="00A2055F"/>
    <w:rsid w:val="00A25F7B"/>
    <w:rsid w:val="00A44C55"/>
    <w:rsid w:val="00A608C1"/>
    <w:rsid w:val="00A626E9"/>
    <w:rsid w:val="00A70475"/>
    <w:rsid w:val="00A72D91"/>
    <w:rsid w:val="00A72F13"/>
    <w:rsid w:val="00A75C61"/>
    <w:rsid w:val="00A85CC5"/>
    <w:rsid w:val="00A95E74"/>
    <w:rsid w:val="00AA2E46"/>
    <w:rsid w:val="00AB7B27"/>
    <w:rsid w:val="00AC1CEE"/>
    <w:rsid w:val="00AC2491"/>
    <w:rsid w:val="00AD0CC7"/>
    <w:rsid w:val="00AE3127"/>
    <w:rsid w:val="00B2412F"/>
    <w:rsid w:val="00B317B3"/>
    <w:rsid w:val="00B4296E"/>
    <w:rsid w:val="00B45132"/>
    <w:rsid w:val="00B6081E"/>
    <w:rsid w:val="00B660AC"/>
    <w:rsid w:val="00B66963"/>
    <w:rsid w:val="00B71A42"/>
    <w:rsid w:val="00B75E3C"/>
    <w:rsid w:val="00B80867"/>
    <w:rsid w:val="00B838F4"/>
    <w:rsid w:val="00B84AA6"/>
    <w:rsid w:val="00B8602B"/>
    <w:rsid w:val="00B86CB8"/>
    <w:rsid w:val="00B87A37"/>
    <w:rsid w:val="00B92DA0"/>
    <w:rsid w:val="00BA3047"/>
    <w:rsid w:val="00BA585C"/>
    <w:rsid w:val="00BB297C"/>
    <w:rsid w:val="00BB704A"/>
    <w:rsid w:val="00BD5E71"/>
    <w:rsid w:val="00BE0A61"/>
    <w:rsid w:val="00BE1F23"/>
    <w:rsid w:val="00BE3CC3"/>
    <w:rsid w:val="00BE6877"/>
    <w:rsid w:val="00BE77AF"/>
    <w:rsid w:val="00BF317B"/>
    <w:rsid w:val="00BF57AB"/>
    <w:rsid w:val="00C067CC"/>
    <w:rsid w:val="00C20451"/>
    <w:rsid w:val="00C21BAC"/>
    <w:rsid w:val="00C34FFC"/>
    <w:rsid w:val="00C43C76"/>
    <w:rsid w:val="00C607FF"/>
    <w:rsid w:val="00C7513B"/>
    <w:rsid w:val="00C75E7F"/>
    <w:rsid w:val="00C835A1"/>
    <w:rsid w:val="00C870D2"/>
    <w:rsid w:val="00C946DB"/>
    <w:rsid w:val="00C956C8"/>
    <w:rsid w:val="00CB44F6"/>
    <w:rsid w:val="00CC1EB3"/>
    <w:rsid w:val="00CD5D48"/>
    <w:rsid w:val="00CD65EE"/>
    <w:rsid w:val="00CE1005"/>
    <w:rsid w:val="00CE1C25"/>
    <w:rsid w:val="00CF081A"/>
    <w:rsid w:val="00CF788D"/>
    <w:rsid w:val="00D14D7F"/>
    <w:rsid w:val="00D1570A"/>
    <w:rsid w:val="00D22F2A"/>
    <w:rsid w:val="00D250E1"/>
    <w:rsid w:val="00D26579"/>
    <w:rsid w:val="00D367EC"/>
    <w:rsid w:val="00D45168"/>
    <w:rsid w:val="00D505CC"/>
    <w:rsid w:val="00D51395"/>
    <w:rsid w:val="00D5384C"/>
    <w:rsid w:val="00D568A2"/>
    <w:rsid w:val="00D57F0B"/>
    <w:rsid w:val="00D60DF6"/>
    <w:rsid w:val="00D6505B"/>
    <w:rsid w:val="00D67BB9"/>
    <w:rsid w:val="00D76A34"/>
    <w:rsid w:val="00D77E15"/>
    <w:rsid w:val="00D85B84"/>
    <w:rsid w:val="00D934F6"/>
    <w:rsid w:val="00D94991"/>
    <w:rsid w:val="00DA0F35"/>
    <w:rsid w:val="00DA2822"/>
    <w:rsid w:val="00DA55E8"/>
    <w:rsid w:val="00DA5698"/>
    <w:rsid w:val="00DA624A"/>
    <w:rsid w:val="00DA6AE9"/>
    <w:rsid w:val="00DB2A4F"/>
    <w:rsid w:val="00DB47D6"/>
    <w:rsid w:val="00DC229D"/>
    <w:rsid w:val="00DC3777"/>
    <w:rsid w:val="00DC42C7"/>
    <w:rsid w:val="00DD7D7D"/>
    <w:rsid w:val="00DF10CD"/>
    <w:rsid w:val="00DF528D"/>
    <w:rsid w:val="00E014AB"/>
    <w:rsid w:val="00E11CD8"/>
    <w:rsid w:val="00E14672"/>
    <w:rsid w:val="00E17670"/>
    <w:rsid w:val="00E26B67"/>
    <w:rsid w:val="00E3605F"/>
    <w:rsid w:val="00E37E2F"/>
    <w:rsid w:val="00E5618D"/>
    <w:rsid w:val="00E57EB0"/>
    <w:rsid w:val="00E57EF1"/>
    <w:rsid w:val="00E60FCF"/>
    <w:rsid w:val="00E6557B"/>
    <w:rsid w:val="00E73CDA"/>
    <w:rsid w:val="00E84836"/>
    <w:rsid w:val="00EA0293"/>
    <w:rsid w:val="00EA1070"/>
    <w:rsid w:val="00EB7A65"/>
    <w:rsid w:val="00EC1250"/>
    <w:rsid w:val="00EC3974"/>
    <w:rsid w:val="00EC3FEE"/>
    <w:rsid w:val="00EC4792"/>
    <w:rsid w:val="00EE05A9"/>
    <w:rsid w:val="00EF2968"/>
    <w:rsid w:val="00EF5E05"/>
    <w:rsid w:val="00F02362"/>
    <w:rsid w:val="00F07BA5"/>
    <w:rsid w:val="00F10079"/>
    <w:rsid w:val="00F14546"/>
    <w:rsid w:val="00F3472A"/>
    <w:rsid w:val="00F36381"/>
    <w:rsid w:val="00F41E07"/>
    <w:rsid w:val="00F42E44"/>
    <w:rsid w:val="00F4311C"/>
    <w:rsid w:val="00F43C3B"/>
    <w:rsid w:val="00F4503C"/>
    <w:rsid w:val="00F46993"/>
    <w:rsid w:val="00F50977"/>
    <w:rsid w:val="00F529DB"/>
    <w:rsid w:val="00F56A60"/>
    <w:rsid w:val="00F71349"/>
    <w:rsid w:val="00F76A6E"/>
    <w:rsid w:val="00F829F9"/>
    <w:rsid w:val="00F8383D"/>
    <w:rsid w:val="00F84BDC"/>
    <w:rsid w:val="00FA4250"/>
    <w:rsid w:val="00FB186F"/>
    <w:rsid w:val="00FC4923"/>
    <w:rsid w:val="00FC6FCD"/>
    <w:rsid w:val="00FD2863"/>
    <w:rsid w:val="00FE07F4"/>
    <w:rsid w:val="00FE45C0"/>
    <w:rsid w:val="00FE5E31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9A6C1"/>
  <w15:docId w15:val="{1BC52BD2-67F2-49F0-9DB9-33D0E16A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601"/>
    <w:rPr>
      <w:sz w:val="24"/>
    </w:rPr>
  </w:style>
  <w:style w:type="paragraph" w:styleId="Nadpis2">
    <w:name w:val="heading 2"/>
    <w:basedOn w:val="Normln"/>
    <w:next w:val="Normln"/>
    <w:qFormat/>
    <w:rsid w:val="00550601"/>
    <w:pPr>
      <w:keepNext/>
      <w:tabs>
        <w:tab w:val="left" w:pos="-720"/>
        <w:tab w:val="left" w:pos="0"/>
        <w:tab w:val="left" w:pos="720"/>
      </w:tabs>
      <w:suppressAutoHyphens/>
      <w:ind w:left="4248" w:hanging="4245"/>
      <w:jc w:val="right"/>
      <w:outlineLvl w:val="1"/>
    </w:pPr>
    <w:rPr>
      <w:b/>
      <w:spacing w:val="-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sid w:val="00550601"/>
    <w:rPr>
      <w:rFonts w:ascii="Courier New" w:hAnsi="Courier New"/>
      <w:sz w:val="20"/>
    </w:rPr>
  </w:style>
  <w:style w:type="paragraph" w:styleId="Seznam5">
    <w:name w:val="List 5"/>
    <w:basedOn w:val="Normln"/>
    <w:semiHidden/>
    <w:rsid w:val="00550601"/>
    <w:pPr>
      <w:ind w:left="1415" w:hanging="283"/>
    </w:pPr>
    <w:rPr>
      <w:kern w:val="144"/>
    </w:rPr>
  </w:style>
  <w:style w:type="paragraph" w:styleId="Zpat">
    <w:name w:val="footer"/>
    <w:basedOn w:val="Normln"/>
    <w:semiHidden/>
    <w:rsid w:val="00550601"/>
    <w:pPr>
      <w:tabs>
        <w:tab w:val="center" w:pos="4536"/>
        <w:tab w:val="right" w:pos="9072"/>
      </w:tabs>
    </w:pPr>
    <w:rPr>
      <w:kern w:val="144"/>
    </w:rPr>
  </w:style>
  <w:style w:type="paragraph" w:styleId="Nzev">
    <w:name w:val="Title"/>
    <w:basedOn w:val="Normln"/>
    <w:qFormat/>
    <w:rsid w:val="00550601"/>
    <w:pPr>
      <w:jc w:val="center"/>
    </w:pPr>
    <w:rPr>
      <w:b/>
      <w:u w:val="single"/>
    </w:rPr>
  </w:style>
  <w:style w:type="paragraph" w:styleId="Zkladntextodsazen">
    <w:name w:val="Body Text Indent"/>
    <w:basedOn w:val="Normln"/>
    <w:semiHidden/>
    <w:rsid w:val="00550601"/>
    <w:pPr>
      <w:tabs>
        <w:tab w:val="left" w:pos="-720"/>
        <w:tab w:val="left" w:pos="142"/>
        <w:tab w:val="left" w:pos="720"/>
      </w:tabs>
      <w:suppressAutoHyphens/>
      <w:spacing w:line="360" w:lineRule="auto"/>
      <w:ind w:firstLine="6"/>
      <w:jc w:val="both"/>
    </w:pPr>
    <w:rPr>
      <w:spacing w:val="-3"/>
    </w:rPr>
  </w:style>
  <w:style w:type="paragraph" w:styleId="Zkladntextodsazen2">
    <w:name w:val="Body Text Indent 2"/>
    <w:basedOn w:val="Normln"/>
    <w:semiHidden/>
    <w:rsid w:val="00550601"/>
    <w:pPr>
      <w:tabs>
        <w:tab w:val="left" w:pos="-720"/>
        <w:tab w:val="left" w:pos="142"/>
        <w:tab w:val="left" w:pos="720"/>
      </w:tabs>
      <w:suppressAutoHyphens/>
      <w:spacing w:line="360" w:lineRule="auto"/>
      <w:ind w:left="6"/>
      <w:jc w:val="both"/>
    </w:pPr>
    <w:rPr>
      <w:spacing w:val="-3"/>
    </w:rPr>
  </w:style>
  <w:style w:type="character" w:styleId="slostrnky">
    <w:name w:val="page number"/>
    <w:basedOn w:val="Standardnpsmoodstavce"/>
    <w:semiHidden/>
    <w:rsid w:val="00550601"/>
  </w:style>
  <w:style w:type="paragraph" w:styleId="Textbubliny">
    <w:name w:val="Balloon Text"/>
    <w:basedOn w:val="Normln"/>
    <w:link w:val="TextbublinyChar"/>
    <w:uiPriority w:val="99"/>
    <w:semiHidden/>
    <w:unhideWhenUsed/>
    <w:rsid w:val="002334F0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334F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7113D"/>
    <w:pPr>
      <w:ind w:left="720"/>
      <w:contextualSpacing/>
    </w:pPr>
  </w:style>
  <w:style w:type="paragraph" w:customStyle="1" w:styleId="nadpisusnesen">
    <w:name w:val="nadpis usnesení"/>
    <w:basedOn w:val="Normln"/>
    <w:rsid w:val="00925296"/>
    <w:pPr>
      <w:pBdr>
        <w:bottom w:val="single" w:sz="4" w:space="1" w:color="auto"/>
      </w:pBdr>
      <w:jc w:val="center"/>
    </w:pPr>
  </w:style>
  <w:style w:type="paragraph" w:customStyle="1" w:styleId="PSasy">
    <w:name w:val="PS časy"/>
    <w:basedOn w:val="Normln"/>
    <w:next w:val="PSbodprogramu"/>
    <w:rsid w:val="009041FF"/>
    <w:pPr>
      <w:widowControl w:val="0"/>
      <w:tabs>
        <w:tab w:val="left" w:pos="1471"/>
      </w:tabs>
      <w:suppressAutoHyphens/>
      <w:autoSpaceDN w:val="0"/>
      <w:spacing w:before="240" w:after="240"/>
      <w:ind w:left="17"/>
      <w:textAlignment w:val="baseline"/>
    </w:pPr>
    <w:rPr>
      <w:rFonts w:eastAsia="SimSun" w:cs="Mangal"/>
      <w:b/>
      <w:i/>
      <w:kern w:val="3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9041FF"/>
    <w:pPr>
      <w:widowControl w:val="0"/>
      <w:numPr>
        <w:numId w:val="3"/>
      </w:numPr>
      <w:suppressAutoHyphens/>
      <w:autoSpaceDN w:val="0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9041FF"/>
    <w:pPr>
      <w:jc w:val="both"/>
    </w:pPr>
  </w:style>
  <w:style w:type="paragraph" w:customStyle="1" w:styleId="PSzpravodaj">
    <w:name w:val="PS zpravodaj"/>
    <w:basedOn w:val="Normln"/>
    <w:next w:val="PSasy"/>
    <w:rsid w:val="009041FF"/>
    <w:pPr>
      <w:widowControl w:val="0"/>
      <w:suppressAutoHyphens/>
      <w:autoSpaceDN w:val="0"/>
      <w:spacing w:before="120" w:after="120"/>
      <w:ind w:left="4536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Zkladntext31">
    <w:name w:val="Základní text 31"/>
    <w:basedOn w:val="Normln"/>
    <w:rsid w:val="009041FF"/>
    <w:pPr>
      <w:suppressAutoHyphens/>
      <w:spacing w:line="360" w:lineRule="auto"/>
    </w:pPr>
    <w:rPr>
      <w:b/>
      <w:i/>
      <w:sz w:val="28"/>
      <w:u w:val="single"/>
      <w:lang w:eastAsia="zh-CN" w:bidi="hi-IN"/>
    </w:rPr>
  </w:style>
  <w:style w:type="paragraph" w:customStyle="1" w:styleId="western">
    <w:name w:val="western"/>
    <w:basedOn w:val="Normln"/>
    <w:rsid w:val="00DB47D6"/>
    <w:pPr>
      <w:spacing w:before="100" w:beforeAutospacing="1"/>
      <w:jc w:val="both"/>
    </w:pPr>
    <w:rPr>
      <w:color w:val="000000"/>
      <w:szCs w:val="24"/>
    </w:rPr>
  </w:style>
  <w:style w:type="paragraph" w:customStyle="1" w:styleId="proloen">
    <w:name w:val="proložení"/>
    <w:basedOn w:val="Normln"/>
    <w:link w:val="proloenChar"/>
    <w:qFormat/>
    <w:rsid w:val="008A04E9"/>
    <w:pPr>
      <w:tabs>
        <w:tab w:val="center" w:pos="1701"/>
        <w:tab w:val="center" w:pos="4536"/>
        <w:tab w:val="center" w:pos="7371"/>
      </w:tabs>
    </w:pPr>
    <w:rPr>
      <w:rFonts w:eastAsia="Calibri"/>
      <w:spacing w:val="60"/>
      <w:szCs w:val="22"/>
      <w:lang w:eastAsia="en-US"/>
    </w:rPr>
  </w:style>
  <w:style w:type="character" w:customStyle="1" w:styleId="proloenChar">
    <w:name w:val="proložení Char"/>
    <w:link w:val="proloen"/>
    <w:rsid w:val="008A04E9"/>
    <w:rPr>
      <w:rFonts w:eastAsia="Calibri"/>
      <w:spacing w:val="60"/>
      <w:sz w:val="24"/>
      <w:szCs w:val="22"/>
      <w:lang w:eastAsia="en-US"/>
    </w:rPr>
  </w:style>
  <w:style w:type="paragraph" w:customStyle="1" w:styleId="H2">
    <w:name w:val="H2"/>
    <w:basedOn w:val="Normln"/>
    <w:next w:val="Normln"/>
    <w:rsid w:val="008A04E9"/>
    <w:pPr>
      <w:keepNext/>
      <w:spacing w:before="100" w:after="100"/>
      <w:outlineLvl w:val="2"/>
    </w:pPr>
    <w:rPr>
      <w:b/>
      <w:snapToGrid w:val="0"/>
      <w:sz w:val="36"/>
    </w:rPr>
  </w:style>
  <w:style w:type="character" w:customStyle="1" w:styleId="Standardnpsmoodstavce1">
    <w:name w:val="Standardní písmo odstavce1"/>
    <w:rsid w:val="00DA55E8"/>
  </w:style>
  <w:style w:type="paragraph" w:styleId="Textpoznpodarou">
    <w:name w:val="footnote text"/>
    <w:basedOn w:val="Normln"/>
    <w:link w:val="TextpoznpodarouChar"/>
    <w:semiHidden/>
    <w:rsid w:val="00D505CC"/>
    <w:pPr>
      <w:jc w:val="both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505CC"/>
  </w:style>
  <w:style w:type="paragraph" w:customStyle="1" w:styleId="Tlotextu">
    <w:name w:val="Tělo textu"/>
    <w:basedOn w:val="Normln"/>
    <w:rsid w:val="00F84BDC"/>
    <w:pPr>
      <w:widowControl w:val="0"/>
      <w:suppressAutoHyphens/>
      <w:spacing w:after="120" w:line="288" w:lineRule="auto"/>
      <w:textAlignment w:val="baseline"/>
    </w:pPr>
    <w:rPr>
      <w:rFonts w:eastAsia="SimSun"/>
      <w:szCs w:val="24"/>
      <w:lang w:eastAsia="zh-CN" w:bidi="hi-IN"/>
    </w:rPr>
  </w:style>
  <w:style w:type="character" w:styleId="Hypertextovodkaz">
    <w:name w:val="Hyperlink"/>
    <w:uiPriority w:val="99"/>
    <w:unhideWhenUsed/>
    <w:rsid w:val="00DD7D7D"/>
    <w:rPr>
      <w:color w:val="0563C1"/>
      <w:u w:val="single"/>
    </w:rPr>
  </w:style>
  <w:style w:type="character" w:customStyle="1" w:styleId="WW8Num3z2">
    <w:name w:val="WW8Num3z2"/>
    <w:rsid w:val="00E57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421DA-9328-4BB9-8029-04213367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677</Words>
  <Characters>4293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á p i s</vt:lpstr>
      <vt:lpstr>Z á p i s</vt:lpstr>
    </vt:vector>
  </TitlesOfParts>
  <Company>Parlament ČR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beranj</dc:creator>
  <cp:keywords/>
  <dc:description/>
  <cp:lastModifiedBy>LedererovaE</cp:lastModifiedBy>
  <cp:revision>3</cp:revision>
  <cp:lastPrinted>2021-05-12T11:57:00Z</cp:lastPrinted>
  <dcterms:created xsi:type="dcterms:W3CDTF">2021-05-12T11:55:00Z</dcterms:created>
  <dcterms:modified xsi:type="dcterms:W3CDTF">2021-05-12T11:59:00Z</dcterms:modified>
</cp:coreProperties>
</file>