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D1" w:rsidRPr="00693139" w:rsidRDefault="00E74BD1" w:rsidP="00E74BD1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E74BD1" w:rsidRPr="00693139" w:rsidRDefault="00E74BD1" w:rsidP="00E74BD1">
      <w:pPr>
        <w:pStyle w:val="PS-pozvanka-hlavika2"/>
      </w:pPr>
      <w:r w:rsidRPr="00693139">
        <w:t>20</w:t>
      </w:r>
      <w:r w:rsidR="00814B68">
        <w:t>20</w:t>
      </w:r>
    </w:p>
    <w:p w:rsidR="00E74BD1" w:rsidRDefault="00E74BD1" w:rsidP="00E74BD1">
      <w:pPr>
        <w:pStyle w:val="PS-pozvanka-halvika1"/>
      </w:pPr>
      <w:r>
        <w:t>8</w:t>
      </w:r>
      <w:r w:rsidRPr="00693139">
        <w:t>. volební období</w:t>
      </w:r>
    </w:p>
    <w:p w:rsidR="00E74BD1" w:rsidRDefault="00E74BD1" w:rsidP="00E74BD1">
      <w:pPr>
        <w:jc w:val="center"/>
      </w:pPr>
    </w:p>
    <w:p w:rsidR="00E74BD1" w:rsidRPr="00DC05FC" w:rsidRDefault="00E74BD1" w:rsidP="00E74BD1">
      <w:pPr>
        <w:pStyle w:val="PS-pozvanka-hlavika3"/>
        <w:spacing w:before="0"/>
      </w:pPr>
      <w:r w:rsidRPr="00DC05FC">
        <w:t>POZVÁNKA</w:t>
      </w:r>
      <w:r w:rsidR="006B328F">
        <w:t xml:space="preserve">  </w:t>
      </w:r>
    </w:p>
    <w:p w:rsidR="00E74BD1" w:rsidRPr="00693139" w:rsidRDefault="00E74BD1" w:rsidP="00E74BD1">
      <w:pPr>
        <w:pStyle w:val="PS-pozvanka-halvika1"/>
      </w:pPr>
      <w:r w:rsidRPr="00693139">
        <w:t xml:space="preserve">na </w:t>
      </w:r>
      <w:r w:rsidR="0081264C">
        <w:t>3</w:t>
      </w:r>
      <w:r w:rsidR="00EB2B59">
        <w:t>6</w:t>
      </w:r>
      <w:r>
        <w:t xml:space="preserve">. </w:t>
      </w:r>
      <w:r w:rsidRPr="00693139">
        <w:t>schůz</w:t>
      </w:r>
      <w:r>
        <w:t>i</w:t>
      </w:r>
    </w:p>
    <w:p w:rsidR="00E74BD1" w:rsidRDefault="00E74BD1" w:rsidP="00E74BD1">
      <w:pPr>
        <w:pStyle w:val="PS-pozvanka-halvika1"/>
      </w:pPr>
      <w:r>
        <w:t>rozpočtového výboru</w:t>
      </w:r>
      <w:r w:rsidRPr="00693139">
        <w:t>,</w:t>
      </w:r>
      <w:r>
        <w:t xml:space="preserve"> </w:t>
      </w:r>
    </w:p>
    <w:p w:rsidR="00E74BD1" w:rsidRDefault="00E74BD1" w:rsidP="00E74BD1">
      <w:pPr>
        <w:pStyle w:val="PS-pozvanka-halvika1"/>
      </w:pPr>
      <w:r w:rsidRPr="00693139">
        <w:t>kter</w:t>
      </w:r>
      <w:r>
        <w:t>á</w:t>
      </w:r>
      <w:r w:rsidRPr="00693139">
        <w:t xml:space="preserve"> se</w:t>
      </w:r>
      <w:r>
        <w:t xml:space="preserve"> koná dne</w:t>
      </w:r>
      <w:r w:rsidR="00594804">
        <w:t xml:space="preserve"> </w:t>
      </w:r>
      <w:r w:rsidR="003E4610">
        <w:t>18</w:t>
      </w:r>
      <w:r>
        <w:t xml:space="preserve">. </w:t>
      </w:r>
      <w:r w:rsidR="003E4610">
        <w:t>března</w:t>
      </w:r>
      <w:r>
        <w:t xml:space="preserve"> 20</w:t>
      </w:r>
      <w:r w:rsidR="00113BA4">
        <w:t>20</w:t>
      </w:r>
    </w:p>
    <w:p w:rsidR="00E74BD1" w:rsidRDefault="00E74BD1" w:rsidP="002D080D">
      <w:pPr>
        <w:pStyle w:val="PSmsto"/>
        <w:pBdr>
          <w:bottom w:val="single" w:sz="4" w:space="1" w:color="auto"/>
        </w:pBdr>
        <w:spacing w:before="0"/>
      </w:pPr>
      <w:r>
        <w:t>v Poslanecké sněmovn</w:t>
      </w:r>
      <w:r w:rsidR="0081264C">
        <w:t>ě</w:t>
      </w:r>
      <w:r w:rsidRPr="00805C7A">
        <w:t>, Sněmovní 4, 118 26</w:t>
      </w:r>
      <w:r>
        <w:t> </w:t>
      </w:r>
      <w:r w:rsidRPr="00805C7A">
        <w:t>Praha 1</w:t>
      </w:r>
      <w:r>
        <w:t>,</w:t>
      </w:r>
      <w:r w:rsidR="00473957">
        <w:t xml:space="preserve"> </w:t>
      </w:r>
      <w:r>
        <w:t>v místnosti č.</w:t>
      </w:r>
      <w:r w:rsidR="00473957">
        <w:t> </w:t>
      </w:r>
      <w:r w:rsidR="002D080D">
        <w:t>111/Sněmovna</w:t>
      </w:r>
    </w:p>
    <w:p w:rsidR="00E74BD1" w:rsidRDefault="00E74BD1" w:rsidP="00E74BD1">
      <w:pPr>
        <w:pStyle w:val="PSnvrhprogramu"/>
        <w:tabs>
          <w:tab w:val="left" w:pos="426"/>
        </w:tabs>
        <w:spacing w:before="120"/>
      </w:pPr>
      <w:r>
        <w:t>NÁVRH PROGRAmu</w:t>
      </w:r>
      <w:r>
        <w:rPr>
          <w:rStyle w:val="Znakapoznpodarou"/>
        </w:rPr>
        <w:footnoteReference w:customMarkFollows="1" w:id="1"/>
        <w:t>1/</w:t>
      </w:r>
    </w:p>
    <w:p w:rsidR="00E74BD1" w:rsidRDefault="00E74BD1" w:rsidP="00E74BD1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</w:pPr>
      <w:r>
        <w:t xml:space="preserve">středa </w:t>
      </w:r>
      <w:r w:rsidR="004407CE">
        <w:t>18</w:t>
      </w:r>
      <w:r w:rsidR="004C3CE0">
        <w:t xml:space="preserve">. </w:t>
      </w:r>
      <w:r w:rsidR="004407CE">
        <w:t>března</w:t>
      </w:r>
      <w:r>
        <w:t xml:space="preserve"> 20</w:t>
      </w:r>
      <w:r w:rsidR="00814B68">
        <w:t>20</w:t>
      </w:r>
      <w:r>
        <w:t xml:space="preserve"> </w:t>
      </w:r>
    </w:p>
    <w:p w:rsidR="007747FE" w:rsidRPr="008C642F" w:rsidRDefault="001F0980" w:rsidP="007747FE">
      <w:pPr>
        <w:ind w:left="709" w:hanging="709"/>
        <w:jc w:val="both"/>
        <w:rPr>
          <w:rFonts w:cs="Times New Roman"/>
          <w:b/>
          <w:i/>
          <w:spacing w:val="-3"/>
        </w:rPr>
      </w:pPr>
      <w:r>
        <w:rPr>
          <w:b/>
          <w:i/>
          <w:spacing w:val="-3"/>
          <w:sz w:val="28"/>
        </w:rPr>
        <w:t>9</w:t>
      </w:r>
      <w:r w:rsidR="007747FE">
        <w:rPr>
          <w:b/>
          <w:i/>
          <w:spacing w:val="-3"/>
          <w:sz w:val="28"/>
        </w:rPr>
        <w:t>.</w:t>
      </w:r>
      <w:r>
        <w:rPr>
          <w:b/>
          <w:i/>
          <w:spacing w:val="-3"/>
          <w:sz w:val="28"/>
        </w:rPr>
        <w:t>00</w:t>
      </w:r>
      <w:r w:rsidR="007747FE">
        <w:rPr>
          <w:b/>
          <w:i/>
          <w:spacing w:val="-3"/>
          <w:sz w:val="28"/>
        </w:rPr>
        <w:t xml:space="preserve"> hodin</w:t>
      </w:r>
    </w:p>
    <w:p w:rsidR="007747FE" w:rsidRPr="003E4610" w:rsidRDefault="007747FE" w:rsidP="008C642F">
      <w:pPr>
        <w:pStyle w:val="Odstavecseseznamem"/>
        <w:keepLines/>
        <w:numPr>
          <w:ilvl w:val="0"/>
          <w:numId w:val="24"/>
        </w:numPr>
        <w:tabs>
          <w:tab w:val="left" w:pos="709"/>
        </w:tabs>
        <w:ind w:hanging="720"/>
        <w:jc w:val="both"/>
        <w:rPr>
          <w:rFonts w:eastAsia="Times New Roman" w:cs="Times New Roman"/>
          <w:b/>
          <w:sz w:val="20"/>
          <w:szCs w:val="20"/>
        </w:rPr>
      </w:pPr>
      <w:r w:rsidRPr="008C642F">
        <w:rPr>
          <w:rFonts w:eastAsia="Times New Roman" w:cs="Times New Roman"/>
          <w:szCs w:val="24"/>
        </w:rPr>
        <w:t>Vládní návrh zákona</w:t>
      </w:r>
      <w:r w:rsidRPr="008C642F">
        <w:rPr>
          <w:rFonts w:eastAsia="Times New Roman" w:cs="Times New Roman"/>
          <w:szCs w:val="20"/>
        </w:rPr>
        <w:t xml:space="preserve"> o dani z digitálních služeb (sněmovní tisk 658) </w:t>
      </w:r>
      <w:r w:rsidRPr="008C642F">
        <w:rPr>
          <w:i/>
        </w:rPr>
        <w:t>–</w:t>
      </w:r>
      <w:r>
        <w:t xml:space="preserve"> </w:t>
      </w:r>
      <w:r w:rsidRPr="008C642F">
        <w:rPr>
          <w:i/>
        </w:rPr>
        <w:t>příprava na 2.</w:t>
      </w:r>
      <w:r w:rsidR="009258BB">
        <w:rPr>
          <w:i/>
        </w:rPr>
        <w:t> </w:t>
      </w:r>
      <w:r w:rsidRPr="008C642F">
        <w:rPr>
          <w:i/>
        </w:rPr>
        <w:t xml:space="preserve">čtení; </w:t>
      </w:r>
      <w:r w:rsidR="003E4610">
        <w:rPr>
          <w:i/>
        </w:rPr>
        <w:t>pokračování</w:t>
      </w:r>
    </w:p>
    <w:p w:rsidR="003E4610" w:rsidRDefault="003E4610" w:rsidP="003E4610">
      <w:pPr>
        <w:tabs>
          <w:tab w:val="left" w:pos="3969"/>
        </w:tabs>
        <w:ind w:left="3969"/>
        <w:rPr>
          <w:rFonts w:ascii="Times New Roman;serif" w:hAnsi="Times New Roman;serif" w:hint="eastAsia"/>
        </w:rPr>
      </w:pP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Rekapitulace: z</w:t>
      </w:r>
      <w:r>
        <w:rPr>
          <w:rFonts w:ascii="Times New Roman;serif" w:hAnsi="Times New Roman;serif"/>
        </w:rPr>
        <w:t>pravodaj</w:t>
      </w:r>
      <w:r w:rsidRPr="006462ED">
        <w:rPr>
          <w:rFonts w:ascii="Times New Roman;serif" w:hAnsi="Times New Roman;serif"/>
        </w:rPr>
        <w:t xml:space="preserve"> posl. </w:t>
      </w:r>
      <w:r>
        <w:rPr>
          <w:rFonts w:ascii="Times New Roman;serif" w:hAnsi="Times New Roman;serif"/>
        </w:rPr>
        <w:t>V</w:t>
      </w:r>
      <w:r w:rsidRPr="006462ED">
        <w:rPr>
          <w:rFonts w:ascii="Times New Roman;serif" w:hAnsi="Times New Roman;serif"/>
        </w:rPr>
        <w:t xml:space="preserve">. </w:t>
      </w:r>
      <w:r>
        <w:rPr>
          <w:rFonts w:ascii="Times New Roman;serif" w:hAnsi="Times New Roman;serif"/>
        </w:rPr>
        <w:t xml:space="preserve"> Votava</w:t>
      </w:r>
    </w:p>
    <w:p w:rsidR="003E4610" w:rsidRDefault="003E4610" w:rsidP="003E4610">
      <w:pPr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A"/>
          <w:spacing w:val="-4"/>
        </w:rPr>
        <w:t xml:space="preserve">Přizváni: </w:t>
      </w:r>
      <w:r w:rsidR="007747FE" w:rsidRPr="006462ED">
        <w:rPr>
          <w:rFonts w:eastAsia="Times New Roman" w:cs="Times New Roman"/>
          <w:color w:val="00000A"/>
          <w:spacing w:val="-4"/>
        </w:rPr>
        <w:t xml:space="preserve">zástupce Ministerstva </w:t>
      </w:r>
      <w:r w:rsidR="001F0980">
        <w:rPr>
          <w:rFonts w:eastAsia="Times New Roman" w:cs="Times New Roman"/>
          <w:color w:val="00000A"/>
          <w:spacing w:val="-4"/>
          <w:kern w:val="0"/>
          <w:lang w:eastAsia="cs-CZ" w:bidi="ar-SA"/>
        </w:rPr>
        <w:t>financí</w:t>
      </w:r>
      <w:r w:rsidR="001F0980">
        <w:rPr>
          <w:rStyle w:val="Znakapoznpodarou"/>
          <w:rFonts w:eastAsia="Times New Roman" w:cs="Times New Roman"/>
          <w:color w:val="00000A"/>
          <w:spacing w:val="-4"/>
          <w:kern w:val="0"/>
          <w:lang w:eastAsia="cs-CZ" w:bidi="ar-SA"/>
        </w:rPr>
        <w:footnoteReference w:customMarkFollows="1" w:id="2"/>
        <w:t>2</w:t>
      </w:r>
      <w:r w:rsidR="001F0980">
        <w:rPr>
          <w:rFonts w:eastAsia="Times New Roman" w:cs="Times New Roman"/>
          <w:color w:val="00000A"/>
          <w:spacing w:val="-4"/>
          <w:kern w:val="0"/>
          <w:lang w:eastAsia="cs-CZ" w:bidi="ar-SA"/>
        </w:rPr>
        <w:t>/</w:t>
      </w: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,</w:t>
      </w:r>
    </w:p>
    <w:p w:rsidR="009D0F22" w:rsidRDefault="008A655D" w:rsidP="008578EF">
      <w:pPr>
        <w:tabs>
          <w:tab w:val="left" w:pos="4820"/>
        </w:tabs>
        <w:ind w:left="3969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              </w:t>
      </w:r>
      <w:r w:rsidR="007747FE">
        <w:rPr>
          <w:rFonts w:ascii="Times New Roman;serif" w:hAnsi="Times New Roman;serif"/>
        </w:rPr>
        <w:t>zástupce MZV</w:t>
      </w:r>
      <w:r w:rsidR="007747FE">
        <w:rPr>
          <w:rFonts w:ascii="Times New Roman;serif" w:hAnsi="Times New Roman;serif"/>
          <w:vertAlign w:val="superscript"/>
        </w:rPr>
        <w:t>2/</w:t>
      </w:r>
      <w:r w:rsidR="008578EF">
        <w:rPr>
          <w:rFonts w:ascii="Times New Roman;serif" w:hAnsi="Times New Roman;serif"/>
        </w:rPr>
        <w:t xml:space="preserve">, zástupce </w:t>
      </w:r>
    </w:p>
    <w:p w:rsidR="007747FE" w:rsidRPr="009D0F22" w:rsidRDefault="009D0F22" w:rsidP="009D0F22">
      <w:pPr>
        <w:tabs>
          <w:tab w:val="left" w:pos="4820"/>
        </w:tabs>
        <w:ind w:left="3969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ab/>
        <w:t>velvy</w:t>
      </w:r>
      <w:r w:rsidR="008578EF">
        <w:rPr>
          <w:rFonts w:ascii="Times New Roman;serif" w:hAnsi="Times New Roman;serif"/>
        </w:rPr>
        <w:t>slanectví USA</w:t>
      </w:r>
    </w:p>
    <w:p w:rsidR="000415D0" w:rsidRPr="000415D0" w:rsidRDefault="000415D0" w:rsidP="007747FE">
      <w:pPr>
        <w:jc w:val="both"/>
        <w:rPr>
          <w:b/>
          <w:i/>
          <w:spacing w:val="-3"/>
        </w:rPr>
      </w:pPr>
    </w:p>
    <w:p w:rsidR="007747FE" w:rsidRPr="007747FE" w:rsidRDefault="004407CE" w:rsidP="007747FE">
      <w:pPr>
        <w:jc w:val="both"/>
        <w:rPr>
          <w:b/>
          <w:i/>
          <w:spacing w:val="-3"/>
          <w:sz w:val="28"/>
        </w:rPr>
      </w:pPr>
      <w:r>
        <w:rPr>
          <w:b/>
          <w:i/>
          <w:spacing w:val="-3"/>
          <w:sz w:val="28"/>
        </w:rPr>
        <w:t>10</w:t>
      </w:r>
      <w:r w:rsidR="007747FE">
        <w:rPr>
          <w:b/>
          <w:i/>
          <w:spacing w:val="-3"/>
          <w:sz w:val="28"/>
        </w:rPr>
        <w:t>.</w:t>
      </w:r>
      <w:r>
        <w:rPr>
          <w:b/>
          <w:i/>
          <w:spacing w:val="-3"/>
          <w:sz w:val="28"/>
        </w:rPr>
        <w:t>30</w:t>
      </w:r>
      <w:r w:rsidR="007747FE">
        <w:rPr>
          <w:b/>
          <w:i/>
          <w:spacing w:val="-3"/>
          <w:sz w:val="28"/>
        </w:rPr>
        <w:t xml:space="preserve"> </w:t>
      </w:r>
      <w:r w:rsidR="007747FE" w:rsidRPr="007747FE">
        <w:rPr>
          <w:b/>
          <w:i/>
          <w:spacing w:val="-3"/>
          <w:sz w:val="28"/>
        </w:rPr>
        <w:t>hodin</w:t>
      </w:r>
    </w:p>
    <w:p w:rsidR="00D1094F" w:rsidRDefault="00D1094F" w:rsidP="007A7F6C">
      <w:pPr>
        <w:pStyle w:val="Pavla"/>
        <w:numPr>
          <w:ilvl w:val="0"/>
          <w:numId w:val="24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hanging="720"/>
      </w:pPr>
      <w:r>
        <w:t xml:space="preserve">Informace ministryně financí o předpokládaných dopadech opatření k zamezení šíření </w:t>
      </w:r>
      <w:proofErr w:type="spellStart"/>
      <w:r>
        <w:t>koronaviru</w:t>
      </w:r>
      <w:proofErr w:type="spellEnd"/>
      <w:r>
        <w:t xml:space="preserve"> </w:t>
      </w:r>
      <w:r w:rsidR="008578EF">
        <w:t xml:space="preserve"> na státní rozpočet </w:t>
      </w:r>
      <w:r>
        <w:t>a</w:t>
      </w:r>
      <w:r w:rsidR="008578EF">
        <w:t xml:space="preserve"> o </w:t>
      </w:r>
      <w:r>
        <w:t xml:space="preserve">připravovaných </w:t>
      </w:r>
      <w:r w:rsidR="008578EF">
        <w:t xml:space="preserve">finančních </w:t>
      </w:r>
      <w:r>
        <w:t>opatřeních</w:t>
      </w:r>
    </w:p>
    <w:p w:rsidR="00D1094F" w:rsidRDefault="00D1094F" w:rsidP="00D1094F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20"/>
      </w:pPr>
    </w:p>
    <w:p w:rsidR="00D1094F" w:rsidRDefault="00D1094F" w:rsidP="00D1094F">
      <w:pPr>
        <w:pStyle w:val="Pavla"/>
        <w:tabs>
          <w:tab w:val="left" w:pos="-1440"/>
          <w:tab w:val="left" w:pos="1418"/>
          <w:tab w:val="left" w:pos="2127"/>
          <w:tab w:val="left" w:pos="2835"/>
          <w:tab w:val="left" w:pos="3969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3969"/>
      </w:pPr>
      <w:r>
        <w:t>Uvede: ministryně fina</w:t>
      </w:r>
      <w:r w:rsidR="008578EF">
        <w:t>n</w:t>
      </w:r>
      <w:r>
        <w:t xml:space="preserve">cí </w:t>
      </w:r>
    </w:p>
    <w:p w:rsidR="00D1094F" w:rsidRDefault="00D1094F" w:rsidP="00D1094F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20"/>
      </w:pPr>
    </w:p>
    <w:p w:rsidR="008578EF" w:rsidRPr="006D7D6B" w:rsidRDefault="008578EF" w:rsidP="008578EF">
      <w:pPr>
        <w:pStyle w:val="Pavla"/>
        <w:tabs>
          <w:tab w:val="left" w:pos="-1440"/>
          <w:tab w:val="left" w:pos="0"/>
          <w:tab w:val="left" w:pos="284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rFonts w:ascii="Times New Roman;serif" w:hAnsi="Times New Roman;serif"/>
          <w:vertAlign w:val="superscript"/>
        </w:rPr>
      </w:pPr>
      <w:r>
        <w:rPr>
          <w:b/>
          <w:i/>
          <w:sz w:val="28"/>
          <w:szCs w:val="28"/>
        </w:rPr>
        <w:t xml:space="preserve">11.00 </w:t>
      </w:r>
      <w:r w:rsidRPr="00673966">
        <w:rPr>
          <w:b/>
          <w:i/>
          <w:sz w:val="28"/>
          <w:szCs w:val="28"/>
        </w:rPr>
        <w:t xml:space="preserve">hodin </w:t>
      </w:r>
    </w:p>
    <w:p w:rsidR="007A7F6C" w:rsidRDefault="007A7F6C" w:rsidP="007A7F6C">
      <w:pPr>
        <w:pStyle w:val="Pavla"/>
        <w:numPr>
          <w:ilvl w:val="0"/>
          <w:numId w:val="24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hanging="720"/>
      </w:pPr>
      <w:r w:rsidRPr="0088543A">
        <w:t xml:space="preserve">Vládní návrh zákona, kterým se mění některé zákony v souvislosti s implementací daňových předpisů Evropské unie a v oblasti zamezení dvojímu zdanění </w:t>
      </w:r>
      <w:r>
        <w:t>(</w:t>
      </w:r>
      <w:r w:rsidRPr="0088543A">
        <w:t>sněmovní tisk 572</w:t>
      </w:r>
      <w:r>
        <w:t>)</w:t>
      </w:r>
      <w:r w:rsidRPr="0088543A">
        <w:t xml:space="preserve"> </w:t>
      </w:r>
      <w:r w:rsidRPr="008B18E4">
        <w:rPr>
          <w:i/>
        </w:rPr>
        <w:t>–</w:t>
      </w:r>
      <w:r>
        <w:t xml:space="preserve"> </w:t>
      </w:r>
      <w:r>
        <w:rPr>
          <w:i/>
        </w:rPr>
        <w:t>příprava na 3. čtení</w:t>
      </w:r>
    </w:p>
    <w:p w:rsidR="007A7F6C" w:rsidRPr="00113BA4" w:rsidRDefault="007A7F6C" w:rsidP="007A7F6C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</w:p>
    <w:p w:rsidR="007A7F6C" w:rsidRDefault="007A7F6C" w:rsidP="007A7F6C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rPr>
          <w:rFonts w:eastAsia="Times New Roman" w:cs="Times New Roman"/>
          <w:color w:val="00000A"/>
          <w:spacing w:val="-4"/>
          <w:kern w:val="0"/>
          <w:vertAlign w:val="superscript"/>
          <w:lang w:eastAsia="cs-CZ" w:bidi="ar-SA"/>
        </w:rPr>
        <w:tab/>
      </w:r>
      <w:r w:rsidRPr="00113BA4">
        <w:rPr>
          <w:rFonts w:eastAsia="Times New Roman" w:cs="Times New Roman"/>
          <w:color w:val="00000A"/>
          <w:spacing w:val="-4"/>
          <w:kern w:val="0"/>
          <w:lang w:eastAsia="cs-CZ" w:bidi="ar-SA"/>
        </w:rPr>
        <w:t>Rekapitulace</w:t>
      </w: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: z</w:t>
      </w:r>
      <w:r>
        <w:rPr>
          <w:rFonts w:ascii="Times New Roman;serif" w:hAnsi="Times New Roman;serif"/>
        </w:rPr>
        <w:t>pravodaj posl. J. Dolejš</w:t>
      </w:r>
    </w:p>
    <w:p w:rsidR="007A7F6C" w:rsidRPr="00C83A34" w:rsidRDefault="007A7F6C" w:rsidP="007A7F6C">
      <w:pPr>
        <w:tabs>
          <w:tab w:val="left" w:pos="3969"/>
        </w:tabs>
        <w:ind w:left="3969" w:hanging="3969"/>
        <w:rPr>
          <w:rFonts w:eastAsia="Times New Roman" w:cs="Times New Roman"/>
          <w:i/>
          <w:color w:val="00000A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ab/>
        <w:t>Přizváni: zástupce Ministerstva financí</w:t>
      </w:r>
      <w:r>
        <w:rPr>
          <w:rFonts w:eastAsia="Times New Roman" w:cs="Times New Roman"/>
          <w:color w:val="00000A"/>
          <w:spacing w:val="-4"/>
          <w:kern w:val="0"/>
          <w:vertAlign w:val="superscript"/>
          <w:lang w:eastAsia="cs-CZ" w:bidi="ar-SA"/>
        </w:rPr>
        <w:t>2/</w:t>
      </w:r>
    </w:p>
    <w:p w:rsidR="000415D0" w:rsidRPr="00590C3F" w:rsidRDefault="000415D0" w:rsidP="000415D0">
      <w:pPr>
        <w:tabs>
          <w:tab w:val="left" w:pos="3969"/>
        </w:tabs>
        <w:rPr>
          <w:rFonts w:eastAsia="Times New Roman" w:cs="Times New Roman"/>
          <w:color w:val="00000A"/>
          <w:spacing w:val="-4"/>
        </w:rPr>
      </w:pPr>
    </w:p>
    <w:p w:rsidR="00B17158" w:rsidRDefault="00372A24" w:rsidP="00372A24">
      <w:pPr>
        <w:jc w:val="both"/>
        <w:rPr>
          <w:b/>
          <w:i/>
          <w:spacing w:val="-3"/>
          <w:sz w:val="28"/>
        </w:rPr>
      </w:pPr>
      <w:r>
        <w:rPr>
          <w:b/>
          <w:i/>
          <w:spacing w:val="-3"/>
          <w:sz w:val="28"/>
        </w:rPr>
        <w:t>1</w:t>
      </w:r>
      <w:r w:rsidR="008578EF">
        <w:rPr>
          <w:b/>
          <w:i/>
          <w:spacing w:val="-3"/>
          <w:sz w:val="28"/>
        </w:rPr>
        <w:t>1</w:t>
      </w:r>
      <w:r>
        <w:rPr>
          <w:b/>
          <w:i/>
          <w:spacing w:val="-3"/>
          <w:sz w:val="28"/>
        </w:rPr>
        <w:t>.</w:t>
      </w:r>
      <w:r w:rsidR="008578EF">
        <w:rPr>
          <w:b/>
          <w:i/>
          <w:spacing w:val="-3"/>
          <w:sz w:val="28"/>
        </w:rPr>
        <w:t>3</w:t>
      </w:r>
      <w:r w:rsidR="000415D0">
        <w:rPr>
          <w:b/>
          <w:i/>
          <w:spacing w:val="-3"/>
          <w:sz w:val="28"/>
        </w:rPr>
        <w:t>0</w:t>
      </w:r>
      <w:r>
        <w:rPr>
          <w:b/>
          <w:i/>
          <w:spacing w:val="-3"/>
          <w:sz w:val="28"/>
        </w:rPr>
        <w:t xml:space="preserve"> </w:t>
      </w:r>
      <w:r w:rsidR="008C642F" w:rsidRPr="00372A24">
        <w:rPr>
          <w:b/>
          <w:i/>
          <w:spacing w:val="-3"/>
          <w:sz w:val="28"/>
        </w:rPr>
        <w:t>ho</w:t>
      </w:r>
      <w:r w:rsidR="00B17158" w:rsidRPr="00372A24">
        <w:rPr>
          <w:b/>
          <w:i/>
          <w:spacing w:val="-3"/>
          <w:sz w:val="28"/>
        </w:rPr>
        <w:t>din</w:t>
      </w:r>
    </w:p>
    <w:p w:rsidR="00EB70D8" w:rsidRPr="008C642F" w:rsidRDefault="00EB70D8" w:rsidP="00EB70D8">
      <w:pPr>
        <w:pStyle w:val="Odstavecseseznamem"/>
        <w:keepLines/>
        <w:numPr>
          <w:ilvl w:val="0"/>
          <w:numId w:val="24"/>
        </w:numPr>
        <w:ind w:hanging="720"/>
        <w:jc w:val="both"/>
        <w:rPr>
          <w:rFonts w:eastAsia="Times New Roman" w:cs="Times New Roman"/>
          <w:b/>
          <w:sz w:val="20"/>
          <w:szCs w:val="20"/>
        </w:rPr>
      </w:pPr>
      <w:r w:rsidRPr="008C642F">
        <w:rPr>
          <w:rFonts w:eastAsia="Times New Roman" w:cs="Times New Roman"/>
          <w:szCs w:val="20"/>
        </w:rPr>
        <w:t xml:space="preserve">Vládní návrh zákona, kterým se mění zákon č. 218/2000 Sb., o rozpočtových pravidlech a o změně některých souvisejících zákonů (rozpočtová pravidla), ve znění pozdějších předpisů, a další související zákony (sněmovní tisk 567) </w:t>
      </w:r>
      <w:r w:rsidRPr="008C642F">
        <w:rPr>
          <w:i/>
        </w:rPr>
        <w:t>–</w:t>
      </w:r>
      <w:r>
        <w:t xml:space="preserve"> </w:t>
      </w:r>
      <w:r w:rsidRPr="008C642F">
        <w:rPr>
          <w:i/>
        </w:rPr>
        <w:t>příprava na 2.</w:t>
      </w:r>
      <w:r>
        <w:rPr>
          <w:i/>
        </w:rPr>
        <w:t xml:space="preserve"> </w:t>
      </w:r>
      <w:r w:rsidRPr="008C642F">
        <w:rPr>
          <w:i/>
        </w:rPr>
        <w:t xml:space="preserve">čtení; </w:t>
      </w:r>
      <w:r>
        <w:rPr>
          <w:i/>
        </w:rPr>
        <w:t>pokračování</w:t>
      </w:r>
    </w:p>
    <w:p w:rsidR="00EB70D8" w:rsidRDefault="00EB70D8" w:rsidP="00EB70D8">
      <w:pPr>
        <w:pStyle w:val="Odstavecseseznamem"/>
        <w:keepLines/>
        <w:ind w:left="709"/>
        <w:jc w:val="both"/>
      </w:pPr>
    </w:p>
    <w:p w:rsidR="00EB70D8" w:rsidRDefault="00EB70D8" w:rsidP="00EB70D8">
      <w:pPr>
        <w:tabs>
          <w:tab w:val="left" w:pos="3969"/>
        </w:tabs>
        <w:ind w:left="3969"/>
        <w:rPr>
          <w:rFonts w:ascii="Times New Roman;serif" w:hAnsi="Times New Roman;serif" w:hint="eastAsia"/>
        </w:rPr>
      </w:pP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Rekapitulace: z</w:t>
      </w:r>
      <w:r w:rsidRPr="006462ED">
        <w:rPr>
          <w:rFonts w:ascii="Times New Roman;serif" w:hAnsi="Times New Roman;serif"/>
        </w:rPr>
        <w:t>pravodaj</w:t>
      </w:r>
      <w:r>
        <w:rPr>
          <w:rFonts w:ascii="Times New Roman;serif" w:hAnsi="Times New Roman;serif"/>
        </w:rPr>
        <w:t>ka</w:t>
      </w:r>
      <w:r w:rsidRPr="006462ED">
        <w:rPr>
          <w:rFonts w:ascii="Times New Roman;serif" w:hAnsi="Times New Roman;serif"/>
        </w:rPr>
        <w:t xml:space="preserve"> posl. </w:t>
      </w:r>
      <w:r>
        <w:rPr>
          <w:rFonts w:ascii="Times New Roman;serif" w:hAnsi="Times New Roman;serif"/>
        </w:rPr>
        <w:t>M</w:t>
      </w:r>
      <w:r w:rsidRPr="006462ED">
        <w:rPr>
          <w:rFonts w:ascii="Times New Roman;serif" w:hAnsi="Times New Roman;serif"/>
        </w:rPr>
        <w:t xml:space="preserve">. </w:t>
      </w:r>
      <w:r>
        <w:rPr>
          <w:rFonts w:ascii="Times New Roman;serif" w:hAnsi="Times New Roman;serif"/>
        </w:rPr>
        <w:t>Vostrá</w:t>
      </w:r>
    </w:p>
    <w:p w:rsidR="00EB70D8" w:rsidRDefault="00EB70D8" w:rsidP="00EB70D8">
      <w:pPr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</w:rPr>
      </w:pPr>
      <w:r>
        <w:rPr>
          <w:rFonts w:ascii="Times New Roman;serif" w:hAnsi="Times New Roman;serif"/>
        </w:rPr>
        <w:t xml:space="preserve">Přizváni: zástupce </w:t>
      </w:r>
      <w:r w:rsidRPr="006462ED">
        <w:rPr>
          <w:rFonts w:eastAsia="Times New Roman" w:cs="Times New Roman"/>
          <w:color w:val="00000A"/>
          <w:spacing w:val="-4"/>
        </w:rPr>
        <w:t>Ministerstva financí</w:t>
      </w:r>
      <w:r w:rsidRPr="006462ED">
        <w:rPr>
          <w:rFonts w:eastAsia="Times New Roman" w:cs="Times New Roman"/>
          <w:color w:val="00000A"/>
          <w:spacing w:val="-4"/>
          <w:vertAlign w:val="superscript"/>
        </w:rPr>
        <w:t>2/</w:t>
      </w:r>
    </w:p>
    <w:p w:rsidR="001963B5" w:rsidRDefault="001963B5" w:rsidP="001963B5">
      <w:pPr>
        <w:jc w:val="both"/>
        <w:rPr>
          <w:b/>
          <w:i/>
          <w:spacing w:val="-3"/>
          <w:sz w:val="28"/>
        </w:rPr>
      </w:pPr>
      <w:r>
        <w:rPr>
          <w:b/>
          <w:i/>
          <w:spacing w:val="-3"/>
          <w:sz w:val="28"/>
        </w:rPr>
        <w:lastRenderedPageBreak/>
        <w:t xml:space="preserve">12.00 </w:t>
      </w:r>
      <w:r w:rsidRPr="00372A24">
        <w:rPr>
          <w:b/>
          <w:i/>
          <w:spacing w:val="-3"/>
          <w:sz w:val="28"/>
        </w:rPr>
        <w:t>hodin</w:t>
      </w:r>
    </w:p>
    <w:p w:rsidR="001963B5" w:rsidRPr="001963B5" w:rsidRDefault="001963B5" w:rsidP="001963B5">
      <w:pPr>
        <w:pStyle w:val="Odstavecseseznamem"/>
        <w:keepLines/>
        <w:numPr>
          <w:ilvl w:val="0"/>
          <w:numId w:val="24"/>
        </w:numPr>
        <w:spacing w:after="240"/>
        <w:ind w:hanging="720"/>
        <w:jc w:val="both"/>
        <w:rPr>
          <w:rFonts w:eastAsia="Times New Roman" w:cs="Times New Roman"/>
          <w:i/>
          <w:szCs w:val="20"/>
        </w:rPr>
      </w:pPr>
      <w:r w:rsidRPr="001963B5">
        <w:rPr>
          <w:rFonts w:eastAsia="Times New Roman" w:cs="Times New Roman"/>
          <w:szCs w:val="20"/>
        </w:rPr>
        <w:t xml:space="preserve">Vládní návrh, kterým se předkládá Parlamentu České republiky k vyslovení souhlasu s ratifikací Dohoda o převádění a sdílení příspěvků do Jednotného fondu pro řešení krizí, podepsaná v Bruselu dne 21. května 2014 </w:t>
      </w:r>
      <w:r>
        <w:rPr>
          <w:rFonts w:eastAsia="Times New Roman" w:cs="Times New Roman"/>
          <w:szCs w:val="20"/>
        </w:rPr>
        <w:t>(</w:t>
      </w:r>
      <w:r w:rsidRPr="001963B5">
        <w:rPr>
          <w:rFonts w:eastAsia="Times New Roman" w:cs="Times New Roman"/>
          <w:szCs w:val="20"/>
        </w:rPr>
        <w:t>sněmovní tisk 499</w:t>
      </w:r>
      <w:r>
        <w:rPr>
          <w:rFonts w:eastAsia="Times New Roman" w:cs="Times New Roman"/>
          <w:szCs w:val="20"/>
        </w:rPr>
        <w:t>)</w:t>
      </w:r>
      <w:r w:rsidRPr="001963B5">
        <w:rPr>
          <w:rFonts w:eastAsia="Times New Roman" w:cs="Times New Roman"/>
          <w:szCs w:val="20"/>
        </w:rPr>
        <w:t xml:space="preserve"> </w:t>
      </w:r>
      <w:r w:rsidRPr="00CC0C87">
        <w:rPr>
          <w:i/>
        </w:rPr>
        <w:t>–</w:t>
      </w:r>
      <w:r w:rsidRPr="001963B5">
        <w:rPr>
          <w:rFonts w:eastAsia="Times New Roman" w:cs="Times New Roman"/>
          <w:szCs w:val="20"/>
        </w:rPr>
        <w:t xml:space="preserve"> </w:t>
      </w:r>
      <w:r w:rsidRPr="001963B5">
        <w:rPr>
          <w:rFonts w:eastAsia="Times New Roman" w:cs="Times New Roman"/>
          <w:i/>
          <w:szCs w:val="20"/>
        </w:rPr>
        <w:t>příprava na 2. čtení</w:t>
      </w:r>
      <w:r w:rsidRPr="001963B5">
        <w:rPr>
          <w:rFonts w:eastAsia="Times New Roman" w:cs="Times New Roman"/>
          <w:b/>
          <w:i/>
          <w:sz w:val="20"/>
          <w:szCs w:val="20"/>
        </w:rPr>
        <w:t xml:space="preserve">      </w:t>
      </w:r>
    </w:p>
    <w:p w:rsidR="001963B5" w:rsidRPr="001963B5" w:rsidRDefault="001963B5" w:rsidP="001963B5">
      <w:pPr>
        <w:tabs>
          <w:tab w:val="left" w:pos="3969"/>
        </w:tabs>
        <w:ind w:firstLine="3969"/>
        <w:rPr>
          <w:rFonts w:ascii="Times New Roman;serif" w:hAnsi="Times New Roman;serif" w:hint="eastAsia"/>
          <w:vertAlign w:val="superscript"/>
        </w:rPr>
      </w:pPr>
      <w:r>
        <w:rPr>
          <w:rFonts w:eastAsia="Times New Roman" w:cs="Times New Roman"/>
          <w:color w:val="00000A"/>
          <w:spacing w:val="-4"/>
        </w:rPr>
        <w:t xml:space="preserve">Uvede: </w:t>
      </w:r>
      <w:r>
        <w:rPr>
          <w:rFonts w:ascii="Times New Roman;serif" w:hAnsi="Times New Roman;serif"/>
        </w:rPr>
        <w:t>zástupce MF</w:t>
      </w:r>
      <w:r>
        <w:rPr>
          <w:rFonts w:ascii="Times New Roman;serif" w:hAnsi="Times New Roman;serif"/>
          <w:vertAlign w:val="superscript"/>
        </w:rPr>
        <w:t>2/</w:t>
      </w:r>
    </w:p>
    <w:p w:rsidR="001963B5" w:rsidRDefault="001963B5" w:rsidP="001963B5">
      <w:pPr>
        <w:pStyle w:val="Odstavecseseznamem"/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</w:rPr>
      </w:pPr>
      <w:r>
        <w:rPr>
          <w:rFonts w:eastAsia="Times New Roman" w:cs="Times New Roman"/>
          <w:color w:val="00000A"/>
          <w:spacing w:val="-4"/>
        </w:rPr>
        <w:t xml:space="preserve">Zpravodaj: </w:t>
      </w:r>
      <w:proofErr w:type="spellStart"/>
      <w:r>
        <w:rPr>
          <w:rFonts w:eastAsia="Times New Roman" w:cs="Times New Roman"/>
          <w:color w:val="00000A"/>
          <w:spacing w:val="-4"/>
        </w:rPr>
        <w:t>posl</w:t>
      </w:r>
      <w:proofErr w:type="spellEnd"/>
      <w:r>
        <w:rPr>
          <w:rFonts w:eastAsia="Times New Roman" w:cs="Times New Roman"/>
          <w:color w:val="00000A"/>
          <w:spacing w:val="-4"/>
        </w:rPr>
        <w:t xml:space="preserve">. </w:t>
      </w:r>
      <w:r w:rsidR="007D3331">
        <w:rPr>
          <w:rFonts w:eastAsia="Times New Roman" w:cs="Times New Roman"/>
          <w:color w:val="00000A"/>
          <w:spacing w:val="-4"/>
        </w:rPr>
        <w:t>T. Martínek</w:t>
      </w:r>
    </w:p>
    <w:p w:rsidR="008578EF" w:rsidRDefault="008578EF" w:rsidP="007A7F6C">
      <w:pPr>
        <w:tabs>
          <w:tab w:val="left" w:pos="709"/>
        </w:tabs>
        <w:rPr>
          <w:rFonts w:eastAsia="Times New Roman" w:cs="Times New Roman"/>
          <w:color w:val="00000A"/>
          <w:spacing w:val="-4"/>
        </w:rPr>
      </w:pPr>
    </w:p>
    <w:p w:rsidR="008578EF" w:rsidRPr="007A7F6C" w:rsidRDefault="008578EF" w:rsidP="007A7F6C">
      <w:pPr>
        <w:tabs>
          <w:tab w:val="left" w:pos="709"/>
        </w:tabs>
        <w:rPr>
          <w:rFonts w:eastAsia="Times New Roman" w:cs="Times New Roman"/>
          <w:color w:val="00000A"/>
          <w:spacing w:val="-4"/>
        </w:rPr>
      </w:pPr>
    </w:p>
    <w:p w:rsidR="007A7F6C" w:rsidRPr="008578EF" w:rsidRDefault="008578EF" w:rsidP="008578EF">
      <w:pPr>
        <w:jc w:val="both"/>
        <w:rPr>
          <w:b/>
          <w:i/>
          <w:spacing w:val="-3"/>
          <w:sz w:val="28"/>
        </w:rPr>
      </w:pPr>
      <w:r>
        <w:rPr>
          <w:b/>
          <w:i/>
          <w:spacing w:val="-3"/>
          <w:sz w:val="28"/>
        </w:rPr>
        <w:t>12.</w:t>
      </w:r>
      <w:r w:rsidR="001963B5">
        <w:rPr>
          <w:b/>
          <w:i/>
          <w:spacing w:val="-3"/>
          <w:sz w:val="28"/>
        </w:rPr>
        <w:t>30</w:t>
      </w:r>
      <w:r>
        <w:rPr>
          <w:b/>
          <w:i/>
          <w:spacing w:val="-3"/>
          <w:sz w:val="28"/>
        </w:rPr>
        <w:t xml:space="preserve"> </w:t>
      </w:r>
      <w:r w:rsidR="007A7F6C" w:rsidRPr="008578EF">
        <w:rPr>
          <w:b/>
          <w:i/>
          <w:spacing w:val="-3"/>
          <w:sz w:val="28"/>
        </w:rPr>
        <w:t>hodin</w:t>
      </w:r>
    </w:p>
    <w:p w:rsidR="00CC0C87" w:rsidRPr="007902E8" w:rsidRDefault="00CC0C87" w:rsidP="00CC0C87">
      <w:pPr>
        <w:pStyle w:val="Odstavecseseznamem"/>
        <w:keepLines/>
        <w:numPr>
          <w:ilvl w:val="0"/>
          <w:numId w:val="24"/>
        </w:numPr>
        <w:tabs>
          <w:tab w:val="left" w:pos="0"/>
          <w:tab w:val="left" w:pos="709"/>
        </w:tabs>
        <w:ind w:hanging="720"/>
        <w:jc w:val="both"/>
        <w:rPr>
          <w:rFonts w:eastAsia="Times New Roman" w:cs="Times New Roman"/>
          <w:szCs w:val="20"/>
        </w:rPr>
      </w:pPr>
      <w:r w:rsidRPr="00CC0C87">
        <w:rPr>
          <w:rFonts w:eastAsia="Times New Roman" w:cs="Times New Roman"/>
          <w:szCs w:val="20"/>
        </w:rPr>
        <w:t xml:space="preserve">Vládní návrh zákona o sčítání lidu, domů a bytů v roce 2021 a o změně zákona č. 89/1995 Sb., o státní statistické službě, ve znění pozdějších předpisů (sněmovní tisk 622) </w:t>
      </w:r>
      <w:r w:rsidRPr="00CC0C87">
        <w:rPr>
          <w:i/>
        </w:rPr>
        <w:t>–</w:t>
      </w:r>
      <w:r>
        <w:t xml:space="preserve"> </w:t>
      </w:r>
      <w:r w:rsidRPr="00CC0C87">
        <w:rPr>
          <w:i/>
        </w:rPr>
        <w:t xml:space="preserve">příprava na </w:t>
      </w:r>
      <w:r>
        <w:rPr>
          <w:i/>
        </w:rPr>
        <w:t>3</w:t>
      </w:r>
      <w:r w:rsidRPr="00CC0C87">
        <w:rPr>
          <w:i/>
        </w:rPr>
        <w:t>. čtení</w:t>
      </w:r>
    </w:p>
    <w:p w:rsidR="007902E8" w:rsidRDefault="007902E8" w:rsidP="007902E8">
      <w:pPr>
        <w:pStyle w:val="Odstavecseseznamem"/>
        <w:tabs>
          <w:tab w:val="left" w:pos="3969"/>
        </w:tabs>
        <w:ind w:left="705"/>
        <w:rPr>
          <w:rFonts w:eastAsia="Times New Roman" w:cs="Times New Roman"/>
          <w:color w:val="00000A"/>
          <w:spacing w:val="-4"/>
        </w:rPr>
      </w:pPr>
      <w:r>
        <w:rPr>
          <w:rFonts w:eastAsia="Times New Roman" w:cs="Times New Roman"/>
          <w:szCs w:val="20"/>
        </w:rPr>
        <w:tab/>
      </w:r>
    </w:p>
    <w:p w:rsidR="007902E8" w:rsidRDefault="007902E8" w:rsidP="007902E8">
      <w:pPr>
        <w:pStyle w:val="Odstavecseseznamem"/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</w:rPr>
      </w:pPr>
      <w:r>
        <w:rPr>
          <w:rFonts w:eastAsia="Times New Roman" w:cs="Times New Roman"/>
          <w:color w:val="00000A"/>
          <w:spacing w:val="-4"/>
        </w:rPr>
        <w:t xml:space="preserve">Rekapitulace: zpravodaj posl. P. </w:t>
      </w:r>
      <w:proofErr w:type="spellStart"/>
      <w:r>
        <w:rPr>
          <w:rFonts w:eastAsia="Times New Roman" w:cs="Times New Roman"/>
          <w:color w:val="00000A"/>
          <w:spacing w:val="-4"/>
        </w:rPr>
        <w:t>Venhoda</w:t>
      </w:r>
      <w:proofErr w:type="spellEnd"/>
      <w:r>
        <w:rPr>
          <w:rFonts w:eastAsia="Times New Roman" w:cs="Times New Roman"/>
          <w:color w:val="00000A"/>
          <w:spacing w:val="-4"/>
        </w:rPr>
        <w:t xml:space="preserve"> </w:t>
      </w:r>
    </w:p>
    <w:p w:rsidR="00256481" w:rsidRDefault="007902E8" w:rsidP="007902E8">
      <w:pPr>
        <w:pStyle w:val="Odstavecseseznamem"/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  <w:vertAlign w:val="superscript"/>
        </w:rPr>
      </w:pPr>
      <w:r w:rsidRPr="00B17158">
        <w:rPr>
          <w:rFonts w:ascii="Times New Roman;serif" w:hAnsi="Times New Roman;serif"/>
        </w:rPr>
        <w:t xml:space="preserve">Přizváni: </w:t>
      </w:r>
      <w:r w:rsidRPr="00B17158">
        <w:rPr>
          <w:rFonts w:eastAsia="Times New Roman" w:cs="Times New Roman"/>
          <w:color w:val="00000A"/>
          <w:spacing w:val="-4"/>
        </w:rPr>
        <w:t>zástupce Ministerstva financí</w:t>
      </w:r>
      <w:r w:rsidRPr="00B17158">
        <w:rPr>
          <w:rFonts w:eastAsia="Times New Roman" w:cs="Times New Roman"/>
          <w:color w:val="00000A"/>
          <w:spacing w:val="-4"/>
          <w:vertAlign w:val="superscript"/>
        </w:rPr>
        <w:t>2/</w:t>
      </w:r>
      <w:r>
        <w:rPr>
          <w:rFonts w:eastAsia="Times New Roman" w:cs="Times New Roman"/>
          <w:color w:val="00000A"/>
          <w:spacing w:val="-4"/>
          <w:vertAlign w:val="superscript"/>
        </w:rPr>
        <w:t xml:space="preserve"> </w:t>
      </w:r>
    </w:p>
    <w:p w:rsidR="007902E8" w:rsidRPr="00B17158" w:rsidRDefault="00256481" w:rsidP="007902E8">
      <w:pPr>
        <w:pStyle w:val="Odstavecseseznamem"/>
        <w:tabs>
          <w:tab w:val="left" w:pos="3969"/>
        </w:tabs>
        <w:ind w:left="3969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                </w:t>
      </w:r>
      <w:r>
        <w:rPr>
          <w:rFonts w:ascii="Times New Roman;serif" w:hAnsi="Times New Roman;serif" w:hint="eastAsia"/>
        </w:rPr>
        <w:t>z</w:t>
      </w:r>
      <w:r>
        <w:rPr>
          <w:rFonts w:ascii="Times New Roman;serif" w:hAnsi="Times New Roman;serif"/>
        </w:rPr>
        <w:t xml:space="preserve">ástupce </w:t>
      </w:r>
      <w:r w:rsidR="007902E8" w:rsidRPr="00B17158">
        <w:rPr>
          <w:rFonts w:ascii="Times New Roman;serif" w:hAnsi="Times New Roman;serif"/>
        </w:rPr>
        <w:t>Č</w:t>
      </w:r>
      <w:r w:rsidR="007902E8">
        <w:rPr>
          <w:rFonts w:ascii="Times New Roman;serif" w:hAnsi="Times New Roman;serif"/>
        </w:rPr>
        <w:t>SÚ</w:t>
      </w:r>
    </w:p>
    <w:p w:rsidR="00BE6BE1" w:rsidRDefault="00BE6BE1" w:rsidP="00D1094F">
      <w:pPr>
        <w:tabs>
          <w:tab w:val="left" w:pos="3969"/>
        </w:tabs>
        <w:rPr>
          <w:rFonts w:eastAsia="Times New Roman" w:cs="Times New Roman"/>
          <w:i/>
          <w:color w:val="00000A"/>
          <w:spacing w:val="-4"/>
        </w:rPr>
      </w:pPr>
    </w:p>
    <w:p w:rsidR="00D1094F" w:rsidRPr="000415D0" w:rsidRDefault="00D1094F" w:rsidP="00D1094F">
      <w:pPr>
        <w:tabs>
          <w:tab w:val="left" w:pos="3969"/>
        </w:tabs>
        <w:rPr>
          <w:rFonts w:eastAsia="Times New Roman" w:cs="Times New Roman"/>
          <w:i/>
          <w:color w:val="00000A"/>
          <w:spacing w:val="-4"/>
        </w:rPr>
      </w:pPr>
      <w:r>
        <w:rPr>
          <w:rFonts w:eastAsia="Times New Roman" w:cs="Times New Roman"/>
          <w:i/>
          <w:color w:val="00000A"/>
          <w:spacing w:val="-4"/>
        </w:rPr>
        <w:t>Přestávka na oběd</w:t>
      </w:r>
    </w:p>
    <w:p w:rsidR="007902E8" w:rsidRDefault="007902E8" w:rsidP="00D1094F">
      <w:pPr>
        <w:ind w:left="708" w:hanging="708"/>
        <w:jc w:val="both"/>
        <w:rPr>
          <w:spacing w:val="-3"/>
        </w:rPr>
      </w:pPr>
    </w:p>
    <w:p w:rsidR="00D1094F" w:rsidRPr="00D30F66" w:rsidRDefault="00D1094F" w:rsidP="00D1094F">
      <w:pPr>
        <w:pStyle w:val="Pavla"/>
        <w:tabs>
          <w:tab w:val="left" w:pos="-1440"/>
          <w:tab w:val="left" w:pos="0"/>
          <w:tab w:val="left" w:pos="284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rFonts w:ascii="Times New Roman;serif" w:hAnsi="Times New Roman;serif"/>
          <w:vertAlign w:val="superscript"/>
        </w:rPr>
      </w:pPr>
      <w:r>
        <w:rPr>
          <w:b/>
          <w:i/>
          <w:sz w:val="28"/>
          <w:szCs w:val="28"/>
        </w:rPr>
        <w:t xml:space="preserve">14.00 </w:t>
      </w:r>
      <w:r w:rsidRPr="00673966">
        <w:rPr>
          <w:b/>
          <w:i/>
          <w:sz w:val="28"/>
          <w:szCs w:val="28"/>
        </w:rPr>
        <w:t xml:space="preserve">hodin </w:t>
      </w:r>
    </w:p>
    <w:p w:rsidR="00D1094F" w:rsidRPr="008C642F" w:rsidRDefault="00D1094F" w:rsidP="00D1094F">
      <w:pPr>
        <w:pStyle w:val="Odstavecseseznamem"/>
        <w:keepLines/>
        <w:numPr>
          <w:ilvl w:val="0"/>
          <w:numId w:val="24"/>
        </w:numPr>
        <w:tabs>
          <w:tab w:val="left" w:pos="709"/>
        </w:tabs>
        <w:ind w:hanging="720"/>
        <w:jc w:val="both"/>
        <w:rPr>
          <w:rFonts w:eastAsia="Times New Roman" w:cs="Times New Roman"/>
          <w:b/>
          <w:sz w:val="20"/>
          <w:szCs w:val="20"/>
        </w:rPr>
      </w:pPr>
      <w:r w:rsidRPr="008C642F">
        <w:rPr>
          <w:rFonts w:eastAsia="Times New Roman" w:cs="Times New Roman"/>
          <w:szCs w:val="20"/>
        </w:rPr>
        <w:t xml:space="preserve">Vládní návrh zákona, kterým se mění zákon č. 6/1993 Sb., o České národní bance, ve znění pozdějších předpisů (sněmovní tisk 532) </w:t>
      </w:r>
      <w:r w:rsidRPr="008C642F">
        <w:rPr>
          <w:i/>
        </w:rPr>
        <w:t>–</w:t>
      </w:r>
      <w:r>
        <w:t xml:space="preserve"> </w:t>
      </w:r>
      <w:r w:rsidRPr="008C642F">
        <w:rPr>
          <w:i/>
        </w:rPr>
        <w:t>příprava na 2. čtení;</w:t>
      </w:r>
      <w:r>
        <w:rPr>
          <w:i/>
        </w:rPr>
        <w:t xml:space="preserve"> pokračování</w:t>
      </w:r>
    </w:p>
    <w:p w:rsidR="00D1094F" w:rsidRDefault="00D1094F" w:rsidP="00D1094F">
      <w:pPr>
        <w:tabs>
          <w:tab w:val="left" w:pos="3969"/>
        </w:tabs>
        <w:rPr>
          <w:rFonts w:eastAsia="Times New Roman" w:cs="Times New Roman"/>
          <w:color w:val="00000A"/>
          <w:spacing w:val="-4"/>
        </w:rPr>
      </w:pPr>
    </w:p>
    <w:p w:rsidR="00D1094F" w:rsidRDefault="00D1094F" w:rsidP="00D1094F">
      <w:pPr>
        <w:tabs>
          <w:tab w:val="left" w:pos="3969"/>
        </w:tabs>
        <w:ind w:left="3969"/>
        <w:rPr>
          <w:rFonts w:ascii="Times New Roman;serif" w:hAnsi="Times New Roman;serif" w:hint="eastAsia"/>
        </w:rPr>
      </w:pP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Rekapitulace: zpravodaj</w:t>
      </w:r>
      <w:r>
        <w:rPr>
          <w:rFonts w:ascii="Times New Roman;serif" w:hAnsi="Times New Roman;serif"/>
        </w:rPr>
        <w:t xml:space="preserve"> posl. J. Dolejš</w:t>
      </w:r>
    </w:p>
    <w:p w:rsidR="00D1094F" w:rsidRDefault="00D1094F" w:rsidP="00D1094F">
      <w:pPr>
        <w:tabs>
          <w:tab w:val="left" w:pos="3969"/>
        </w:tabs>
        <w:ind w:firstLine="3969"/>
        <w:rPr>
          <w:rFonts w:eastAsia="Times New Roman" w:cs="Times New Roman"/>
          <w:color w:val="00000A"/>
          <w:spacing w:val="-4"/>
        </w:rPr>
      </w:pPr>
      <w:r>
        <w:rPr>
          <w:rFonts w:eastAsia="Times New Roman" w:cs="Times New Roman"/>
          <w:color w:val="00000A"/>
          <w:spacing w:val="-4"/>
        </w:rPr>
        <w:t xml:space="preserve">Přizváni: </w:t>
      </w:r>
      <w:r w:rsidRPr="008A0077">
        <w:rPr>
          <w:rFonts w:eastAsia="Times New Roman" w:cs="Times New Roman"/>
          <w:color w:val="00000A"/>
          <w:spacing w:val="-4"/>
        </w:rPr>
        <w:t>zástupce Ministerstva financí</w:t>
      </w:r>
      <w:r w:rsidRPr="008A0077">
        <w:rPr>
          <w:rFonts w:eastAsia="Times New Roman" w:cs="Times New Roman"/>
          <w:color w:val="00000A"/>
          <w:spacing w:val="-4"/>
          <w:vertAlign w:val="superscript"/>
        </w:rPr>
        <w:t>2/</w:t>
      </w:r>
      <w:r>
        <w:rPr>
          <w:rFonts w:eastAsia="Times New Roman" w:cs="Times New Roman"/>
          <w:color w:val="00000A"/>
          <w:spacing w:val="-4"/>
        </w:rPr>
        <w:t>,</w:t>
      </w:r>
    </w:p>
    <w:p w:rsidR="00D1094F" w:rsidRDefault="00D1094F" w:rsidP="00D1094F">
      <w:pPr>
        <w:tabs>
          <w:tab w:val="left" w:pos="3969"/>
        </w:tabs>
        <w:ind w:left="3969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               zástupce ČNB</w:t>
      </w:r>
    </w:p>
    <w:p w:rsidR="00D1094F" w:rsidRDefault="00D1094F" w:rsidP="00D1094F">
      <w:pPr>
        <w:tabs>
          <w:tab w:val="left" w:pos="3402"/>
        </w:tabs>
        <w:rPr>
          <w:rFonts w:ascii="Times New Roman;serif" w:hAnsi="Times New Roman;serif" w:hint="eastAsia"/>
        </w:rPr>
      </w:pPr>
    </w:p>
    <w:p w:rsidR="00D1094F" w:rsidRPr="00D30F66" w:rsidRDefault="00D1094F" w:rsidP="00D1094F">
      <w:pPr>
        <w:pStyle w:val="Pavla"/>
        <w:tabs>
          <w:tab w:val="left" w:pos="-1440"/>
          <w:tab w:val="left" w:pos="0"/>
          <w:tab w:val="left" w:pos="284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rFonts w:ascii="Times New Roman;serif" w:hAnsi="Times New Roman;serif"/>
          <w:vertAlign w:val="superscript"/>
        </w:rPr>
      </w:pPr>
      <w:r>
        <w:rPr>
          <w:b/>
          <w:i/>
          <w:sz w:val="28"/>
          <w:szCs w:val="28"/>
        </w:rPr>
        <w:t>1</w:t>
      </w:r>
      <w:r w:rsidR="008578EF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.</w:t>
      </w:r>
      <w:r w:rsidR="008578EF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0 </w:t>
      </w:r>
      <w:r w:rsidRPr="00673966">
        <w:rPr>
          <w:b/>
          <w:i/>
          <w:sz w:val="28"/>
          <w:szCs w:val="28"/>
        </w:rPr>
        <w:t xml:space="preserve">hodin </w:t>
      </w:r>
    </w:p>
    <w:p w:rsidR="00D1094F" w:rsidRPr="008C642F" w:rsidRDefault="00D1094F" w:rsidP="005276A1">
      <w:pPr>
        <w:pStyle w:val="Odstavecseseznamem"/>
        <w:keepLines/>
        <w:numPr>
          <w:ilvl w:val="0"/>
          <w:numId w:val="24"/>
        </w:numPr>
        <w:tabs>
          <w:tab w:val="left" w:pos="709"/>
        </w:tabs>
        <w:ind w:hanging="720"/>
        <w:jc w:val="both"/>
        <w:rPr>
          <w:rFonts w:eastAsia="Times New Roman" w:cs="Times New Roman"/>
          <w:szCs w:val="20"/>
        </w:rPr>
      </w:pPr>
      <w:r w:rsidRPr="008C642F">
        <w:rPr>
          <w:rFonts w:eastAsia="Times New Roman" w:cs="Times New Roman"/>
          <w:szCs w:val="20"/>
        </w:rPr>
        <w:t xml:space="preserve">Vládní návrh zákona, kterým se mění zákon č. 21/1992 Sb., o bankách, ve znění pozdějších předpisů, a zákon č. 87/1995 Sb., o spořitelních a úvěrních družstvech a některých opatřeních s tím souvisejících a o doplnění zákona České národní rady č. 586/1992 Sb., o daních z příjmů, ve znění pozdějších předpisů, ve znění pozdějších předpisů (sněmovní tisk 559) </w:t>
      </w:r>
      <w:r w:rsidRPr="008C642F">
        <w:rPr>
          <w:i/>
        </w:rPr>
        <w:t>–</w:t>
      </w:r>
      <w:r>
        <w:t xml:space="preserve"> </w:t>
      </w:r>
      <w:r w:rsidRPr="008C642F">
        <w:rPr>
          <w:i/>
        </w:rPr>
        <w:t xml:space="preserve">příprava na 2. čtení; </w:t>
      </w:r>
      <w:r>
        <w:rPr>
          <w:i/>
        </w:rPr>
        <w:t>pokračování</w:t>
      </w:r>
    </w:p>
    <w:p w:rsidR="00D1094F" w:rsidRDefault="00D1094F" w:rsidP="00D1094F">
      <w:pPr>
        <w:pStyle w:val="Odstavecseseznamem"/>
        <w:keepLines/>
        <w:ind w:left="709"/>
        <w:jc w:val="both"/>
      </w:pPr>
      <w:r w:rsidRPr="00581F89">
        <w:rPr>
          <w:rFonts w:eastAsia="Times New Roman" w:cs="Times New Roman"/>
          <w:b/>
          <w:sz w:val="20"/>
          <w:szCs w:val="20"/>
        </w:rPr>
        <w:t xml:space="preserve">  </w:t>
      </w:r>
    </w:p>
    <w:p w:rsidR="00D1094F" w:rsidRDefault="00D1094F" w:rsidP="00D1094F">
      <w:pPr>
        <w:tabs>
          <w:tab w:val="left" w:pos="3969"/>
        </w:tabs>
        <w:ind w:left="3969"/>
        <w:rPr>
          <w:rFonts w:ascii="Times New Roman;serif" w:hAnsi="Times New Roman;serif" w:hint="eastAsia"/>
        </w:rPr>
      </w:pP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Rekapitulace: z</w:t>
      </w:r>
      <w:r w:rsidRPr="006462ED">
        <w:rPr>
          <w:rFonts w:ascii="Times New Roman;serif" w:hAnsi="Times New Roman;serif"/>
        </w:rPr>
        <w:t xml:space="preserve">pravodaj </w:t>
      </w:r>
      <w:r>
        <w:rPr>
          <w:rFonts w:ascii="Times New Roman;serif" w:hAnsi="Times New Roman;serif"/>
        </w:rPr>
        <w:t>posl. J. Dolejš</w:t>
      </w:r>
    </w:p>
    <w:p w:rsidR="00D1094F" w:rsidRDefault="00D1094F" w:rsidP="00D1094F">
      <w:pPr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</w:rPr>
      </w:pPr>
      <w:r>
        <w:rPr>
          <w:rFonts w:ascii="Times New Roman;serif" w:hAnsi="Times New Roman;serif"/>
        </w:rPr>
        <w:t xml:space="preserve">Přizváni: zástupce </w:t>
      </w:r>
      <w:r w:rsidRPr="006462ED">
        <w:rPr>
          <w:rFonts w:eastAsia="Times New Roman" w:cs="Times New Roman"/>
          <w:color w:val="00000A"/>
          <w:spacing w:val="-4"/>
        </w:rPr>
        <w:t>Ministerstva financí</w:t>
      </w:r>
      <w:r w:rsidRPr="006462ED">
        <w:rPr>
          <w:rFonts w:eastAsia="Times New Roman" w:cs="Times New Roman"/>
          <w:color w:val="00000A"/>
          <w:spacing w:val="-4"/>
          <w:vertAlign w:val="superscript"/>
        </w:rPr>
        <w:t>2/</w:t>
      </w:r>
      <w:r>
        <w:rPr>
          <w:rFonts w:eastAsia="Times New Roman" w:cs="Times New Roman"/>
          <w:color w:val="00000A"/>
          <w:spacing w:val="-4"/>
        </w:rPr>
        <w:t>,</w:t>
      </w:r>
    </w:p>
    <w:p w:rsidR="00D1094F" w:rsidRPr="00F14F31" w:rsidRDefault="00D1094F" w:rsidP="00D1094F">
      <w:pPr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</w:rPr>
      </w:pPr>
      <w:r>
        <w:rPr>
          <w:rFonts w:ascii="Times New Roman;serif" w:hAnsi="Times New Roman;serif"/>
        </w:rPr>
        <w:t xml:space="preserve">               zástupce ČNB</w:t>
      </w:r>
    </w:p>
    <w:p w:rsidR="00D1094F" w:rsidRDefault="00D1094F" w:rsidP="00D1094F">
      <w:pPr>
        <w:tabs>
          <w:tab w:val="left" w:pos="3402"/>
        </w:tabs>
        <w:rPr>
          <w:rFonts w:ascii="Times New Roman;serif" w:hAnsi="Times New Roman;serif" w:hint="eastAsia"/>
        </w:rPr>
      </w:pPr>
    </w:p>
    <w:p w:rsidR="001963B5" w:rsidRPr="00590C3F" w:rsidRDefault="001963B5" w:rsidP="00D1094F">
      <w:pPr>
        <w:tabs>
          <w:tab w:val="left" w:pos="3402"/>
        </w:tabs>
        <w:rPr>
          <w:rFonts w:ascii="Times New Roman;serif" w:hAnsi="Times New Roman;serif" w:hint="eastAsia"/>
        </w:rPr>
      </w:pPr>
    </w:p>
    <w:p w:rsidR="00D1094F" w:rsidRDefault="00D1094F" w:rsidP="00D1094F">
      <w:pPr>
        <w:pStyle w:val="Odstavecseseznamem"/>
        <w:numPr>
          <w:ilvl w:val="0"/>
          <w:numId w:val="24"/>
        </w:numPr>
        <w:tabs>
          <w:tab w:val="left" w:pos="709"/>
          <w:tab w:val="left" w:pos="3969"/>
        </w:tabs>
        <w:ind w:hanging="720"/>
        <w:jc w:val="both"/>
        <w:rPr>
          <w:rFonts w:ascii="Times New Roman;serif" w:hAnsi="Times New Roman;serif" w:hint="eastAsia"/>
        </w:rPr>
      </w:pPr>
      <w:r>
        <w:rPr>
          <w:rFonts w:eastAsia="Times New Roman" w:cs="Times New Roman"/>
          <w:color w:val="00000A"/>
          <w:spacing w:val="-4"/>
        </w:rPr>
        <w:t xml:space="preserve">Zpráva České národní banky o inflaci  - leden 2020 (Zpráva o měnovém vývoji za </w:t>
      </w:r>
      <w:r>
        <w:rPr>
          <w:rFonts w:eastAsia="Times New Roman" w:cs="Times New Roman"/>
          <w:color w:val="00000A"/>
          <w:spacing w:val="-4"/>
        </w:rPr>
        <w:br/>
        <w:t>2. pololetí 2019), (sněmovní tisk 763)</w:t>
      </w:r>
    </w:p>
    <w:p w:rsidR="00D1094F" w:rsidRDefault="00D1094F" w:rsidP="00D1094F">
      <w:pPr>
        <w:pStyle w:val="Odstavecseseznamem"/>
        <w:tabs>
          <w:tab w:val="left" w:pos="709"/>
          <w:tab w:val="left" w:pos="3969"/>
        </w:tabs>
        <w:rPr>
          <w:rFonts w:ascii="Times New Roman;serif" w:hAnsi="Times New Roman;serif" w:hint="eastAsia"/>
        </w:rPr>
      </w:pPr>
    </w:p>
    <w:p w:rsidR="00D1094F" w:rsidRDefault="00D1094F" w:rsidP="00D1094F">
      <w:pPr>
        <w:tabs>
          <w:tab w:val="left" w:pos="3969"/>
        </w:tabs>
        <w:ind w:firstLine="3969"/>
        <w:rPr>
          <w:rFonts w:ascii="Times New Roman;serif" w:hAnsi="Times New Roman;serif" w:hint="eastAsia"/>
        </w:rPr>
      </w:pPr>
      <w:r>
        <w:rPr>
          <w:rFonts w:eastAsia="Times New Roman" w:cs="Times New Roman"/>
          <w:color w:val="00000A"/>
          <w:spacing w:val="-4"/>
        </w:rPr>
        <w:t xml:space="preserve">Uvede: </w:t>
      </w:r>
      <w:r>
        <w:rPr>
          <w:rFonts w:ascii="Times New Roman;serif" w:hAnsi="Times New Roman;serif"/>
        </w:rPr>
        <w:t>zástupce ČNB</w:t>
      </w:r>
    </w:p>
    <w:p w:rsidR="00D1094F" w:rsidRDefault="00D1094F" w:rsidP="00D1094F">
      <w:pPr>
        <w:pStyle w:val="Odstavecseseznamem"/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</w:rPr>
      </w:pPr>
      <w:r>
        <w:rPr>
          <w:rFonts w:eastAsia="Times New Roman" w:cs="Times New Roman"/>
          <w:color w:val="00000A"/>
          <w:spacing w:val="-4"/>
        </w:rPr>
        <w:t>Zpravodaj: posl. K. Rais</w:t>
      </w:r>
    </w:p>
    <w:p w:rsidR="00D1094F" w:rsidRDefault="00D1094F" w:rsidP="007902E8">
      <w:pPr>
        <w:ind w:left="708" w:hanging="424"/>
        <w:jc w:val="both"/>
        <w:rPr>
          <w:spacing w:val="-3"/>
        </w:rPr>
      </w:pPr>
    </w:p>
    <w:p w:rsidR="003B74E9" w:rsidRPr="003B74E9" w:rsidRDefault="003B74E9" w:rsidP="003B74E9">
      <w:pPr>
        <w:ind w:left="708" w:hanging="708"/>
        <w:jc w:val="both"/>
        <w:rPr>
          <w:b/>
          <w:i/>
          <w:spacing w:val="-3"/>
          <w:sz w:val="28"/>
          <w:szCs w:val="28"/>
        </w:rPr>
      </w:pPr>
      <w:r w:rsidRPr="003B74E9">
        <w:rPr>
          <w:b/>
          <w:i/>
          <w:spacing w:val="-3"/>
          <w:sz w:val="28"/>
          <w:szCs w:val="28"/>
        </w:rPr>
        <w:lastRenderedPageBreak/>
        <w:t>16.00 hodin</w:t>
      </w:r>
    </w:p>
    <w:p w:rsidR="00376B78" w:rsidRPr="00376B78" w:rsidRDefault="00376B78" w:rsidP="00376B78">
      <w:pPr>
        <w:pStyle w:val="Odstavecseseznamem"/>
        <w:numPr>
          <w:ilvl w:val="0"/>
          <w:numId w:val="24"/>
        </w:numPr>
        <w:ind w:hanging="720"/>
        <w:jc w:val="both"/>
        <w:rPr>
          <w:spacing w:val="-3"/>
        </w:rPr>
      </w:pPr>
      <w:r w:rsidRPr="00376B78">
        <w:rPr>
          <w:rFonts w:eastAsia="Times New Roman" w:cs="Times New Roman"/>
          <w:szCs w:val="20"/>
        </w:rPr>
        <w:t xml:space="preserve">Vládní návrh, kterým se předkládá Parlamentu České republiky k vyslovení souhlasu s ratifikací Smlouva mezi vládou České republiky a vládou Kyrgyzské republiky o zamezení dvojímu zdanění v oboru daní z příjmu a o zabránění daňovému úniku a vyhýbání se daňové povinnosti, která byla podepsána v Biškeku dne 9. dubna 2019 </w:t>
      </w:r>
      <w:r w:rsidR="003B74E9">
        <w:rPr>
          <w:rFonts w:eastAsia="Times New Roman" w:cs="Times New Roman"/>
          <w:szCs w:val="20"/>
        </w:rPr>
        <w:t>(</w:t>
      </w:r>
      <w:r w:rsidRPr="00376B78">
        <w:rPr>
          <w:rFonts w:eastAsia="Times New Roman" w:cs="Times New Roman"/>
          <w:szCs w:val="20"/>
        </w:rPr>
        <w:t>sněmovní tisk 487</w:t>
      </w:r>
      <w:r w:rsidR="003B74E9">
        <w:rPr>
          <w:rFonts w:eastAsia="Times New Roman" w:cs="Times New Roman"/>
          <w:szCs w:val="20"/>
        </w:rPr>
        <w:t>)</w:t>
      </w:r>
      <w:r w:rsidRPr="00376B78">
        <w:rPr>
          <w:rFonts w:eastAsia="Times New Roman" w:cs="Times New Roman"/>
          <w:szCs w:val="20"/>
        </w:rPr>
        <w:t xml:space="preserve"> </w:t>
      </w:r>
      <w:r w:rsidR="003B74E9" w:rsidRPr="008C642F">
        <w:rPr>
          <w:i/>
        </w:rPr>
        <w:t>–</w:t>
      </w:r>
      <w:r w:rsidR="003B74E9">
        <w:t xml:space="preserve"> </w:t>
      </w:r>
      <w:r w:rsidR="003B74E9" w:rsidRPr="008C642F">
        <w:rPr>
          <w:i/>
        </w:rPr>
        <w:t>příprava na 2. čtení;</w:t>
      </w:r>
    </w:p>
    <w:p w:rsidR="00376B78" w:rsidRDefault="00376B78" w:rsidP="007902E8">
      <w:pPr>
        <w:ind w:left="708" w:hanging="424"/>
        <w:jc w:val="both"/>
        <w:rPr>
          <w:spacing w:val="-3"/>
        </w:rPr>
      </w:pPr>
    </w:p>
    <w:p w:rsidR="001963B5" w:rsidRPr="003B74E9" w:rsidRDefault="001963B5" w:rsidP="001963B5">
      <w:pPr>
        <w:pStyle w:val="Pavla"/>
        <w:numPr>
          <w:ilvl w:val="0"/>
          <w:numId w:val="24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hanging="720"/>
      </w:pPr>
      <w:r w:rsidRPr="0060530E">
        <w:rPr>
          <w:kern w:val="3"/>
        </w:rPr>
        <w:t>Vládní návrh, kterým se předkládá Parlamentu České republiky k vyslovení souhlasu s ratifikací Smlouva mezi vládou České republiky a vládou Botswanské republiky o zamezení dvojímu zdanění a zabránění daňovému úniku v oboru daní z příjmu, která byla podepsána</w:t>
      </w:r>
      <w:r w:rsidR="003B74E9">
        <w:rPr>
          <w:kern w:val="3"/>
        </w:rPr>
        <w:t xml:space="preserve"> v Pretorii dne 29. října 2019 (</w:t>
      </w:r>
      <w:r w:rsidRPr="0060530E">
        <w:rPr>
          <w:kern w:val="3"/>
        </w:rPr>
        <w:t>sněmovní tisk 671</w:t>
      </w:r>
      <w:r w:rsidR="003B74E9">
        <w:rPr>
          <w:kern w:val="3"/>
        </w:rPr>
        <w:t>)</w:t>
      </w:r>
      <w:r w:rsidRPr="0060530E">
        <w:rPr>
          <w:kern w:val="3"/>
        </w:rPr>
        <w:t xml:space="preserve"> </w:t>
      </w:r>
      <w:r w:rsidR="003B74E9" w:rsidRPr="008C642F">
        <w:rPr>
          <w:i/>
        </w:rPr>
        <w:t>–</w:t>
      </w:r>
      <w:r w:rsidR="003B74E9">
        <w:t xml:space="preserve"> </w:t>
      </w:r>
      <w:r w:rsidR="003B74E9" w:rsidRPr="008C642F">
        <w:rPr>
          <w:i/>
        </w:rPr>
        <w:t>příprava na 2. čtení;</w:t>
      </w:r>
    </w:p>
    <w:p w:rsidR="003B74E9" w:rsidRDefault="003B74E9" w:rsidP="003B74E9">
      <w:pPr>
        <w:pStyle w:val="Odstavecseseznamem"/>
      </w:pPr>
    </w:p>
    <w:p w:rsidR="003B74E9" w:rsidRDefault="003B74E9" w:rsidP="001963B5">
      <w:pPr>
        <w:pStyle w:val="Pavla"/>
        <w:numPr>
          <w:ilvl w:val="0"/>
          <w:numId w:val="24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hanging="720"/>
      </w:pPr>
      <w:r w:rsidRPr="0060530E">
        <w:rPr>
          <w:kern w:val="3"/>
        </w:rPr>
        <w:t xml:space="preserve">Vládní návrh, kterým se předkládá Parlamentu České republiky k vyslovení souhlasu s ratifikací Smlouva mezi vládou České republiky a vládou Bangladéšské lidové republiky o zamezení dvojímu zdanění v oboru daní z příjmu a o zabránění daňovému úniku a vyhýbání se daňové povinnosti, která byla podepsána v Praze dne 11. prosince 2019 </w:t>
      </w:r>
      <w:r>
        <w:rPr>
          <w:kern w:val="3"/>
        </w:rPr>
        <w:t>(</w:t>
      </w:r>
      <w:r w:rsidRPr="0060530E">
        <w:rPr>
          <w:kern w:val="3"/>
        </w:rPr>
        <w:t>sněmovní tisk 686</w:t>
      </w:r>
      <w:r>
        <w:rPr>
          <w:kern w:val="3"/>
        </w:rPr>
        <w:t xml:space="preserve">) </w:t>
      </w:r>
      <w:r w:rsidRPr="008C642F">
        <w:rPr>
          <w:i/>
        </w:rPr>
        <w:t>–</w:t>
      </w:r>
      <w:r>
        <w:t xml:space="preserve"> </w:t>
      </w:r>
      <w:r w:rsidRPr="008C642F">
        <w:rPr>
          <w:i/>
        </w:rPr>
        <w:t>příprava na 2. čtení;</w:t>
      </w:r>
    </w:p>
    <w:p w:rsidR="003B74E9" w:rsidRDefault="003B74E9" w:rsidP="003B74E9">
      <w:pPr>
        <w:pStyle w:val="Odstavecseseznamem"/>
        <w:tabs>
          <w:tab w:val="left" w:pos="709"/>
          <w:tab w:val="left" w:pos="3969"/>
        </w:tabs>
        <w:rPr>
          <w:rFonts w:ascii="Times New Roman;serif" w:hAnsi="Times New Roman;serif" w:hint="eastAsia"/>
        </w:rPr>
      </w:pPr>
    </w:p>
    <w:p w:rsidR="003B74E9" w:rsidRPr="00BE6BE1" w:rsidRDefault="003B74E9" w:rsidP="003B74E9">
      <w:pPr>
        <w:tabs>
          <w:tab w:val="left" w:pos="3969"/>
        </w:tabs>
        <w:ind w:firstLine="3969"/>
        <w:rPr>
          <w:rFonts w:ascii="Times New Roman;serif" w:hAnsi="Times New Roman;serif" w:hint="eastAsia"/>
          <w:vertAlign w:val="superscript"/>
        </w:rPr>
      </w:pPr>
      <w:r>
        <w:rPr>
          <w:rFonts w:eastAsia="Times New Roman" w:cs="Times New Roman"/>
          <w:color w:val="00000A"/>
          <w:spacing w:val="-4"/>
        </w:rPr>
        <w:t xml:space="preserve">Uvede: </w:t>
      </w:r>
      <w:r>
        <w:rPr>
          <w:rFonts w:ascii="Times New Roman;serif" w:hAnsi="Times New Roman;serif"/>
        </w:rPr>
        <w:t>zástupce MF</w:t>
      </w:r>
      <w:r w:rsidR="00BE6BE1">
        <w:rPr>
          <w:rFonts w:ascii="Times New Roman;serif" w:hAnsi="Times New Roman;serif"/>
          <w:vertAlign w:val="superscript"/>
        </w:rPr>
        <w:t>2/</w:t>
      </w:r>
    </w:p>
    <w:p w:rsidR="003B74E9" w:rsidRDefault="003B74E9" w:rsidP="003B74E9">
      <w:pPr>
        <w:pStyle w:val="Odstavecseseznamem"/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</w:rPr>
      </w:pPr>
      <w:r>
        <w:rPr>
          <w:rFonts w:eastAsia="Times New Roman" w:cs="Times New Roman"/>
          <w:color w:val="00000A"/>
          <w:spacing w:val="-4"/>
        </w:rPr>
        <w:t xml:space="preserve">Zpravodaj: </w:t>
      </w:r>
      <w:proofErr w:type="spellStart"/>
      <w:r>
        <w:rPr>
          <w:rFonts w:eastAsia="Times New Roman" w:cs="Times New Roman"/>
          <w:color w:val="00000A"/>
          <w:spacing w:val="-4"/>
        </w:rPr>
        <w:t>posl</w:t>
      </w:r>
      <w:proofErr w:type="spellEnd"/>
      <w:r>
        <w:rPr>
          <w:rFonts w:eastAsia="Times New Roman" w:cs="Times New Roman"/>
          <w:color w:val="00000A"/>
          <w:spacing w:val="-4"/>
        </w:rPr>
        <w:t>. L. Španěl</w:t>
      </w:r>
    </w:p>
    <w:p w:rsidR="00BE6BE1" w:rsidRPr="00BE6BE1" w:rsidRDefault="00BE6BE1" w:rsidP="00BE6BE1">
      <w:pPr>
        <w:tabs>
          <w:tab w:val="left" w:pos="3969"/>
        </w:tabs>
        <w:rPr>
          <w:rFonts w:eastAsia="Times New Roman" w:cs="Times New Roman"/>
          <w:color w:val="00000A"/>
          <w:spacing w:val="-4"/>
        </w:rPr>
      </w:pPr>
    </w:p>
    <w:p w:rsidR="003B74E9" w:rsidRPr="003B74E9" w:rsidRDefault="003B74E9" w:rsidP="003B74E9">
      <w:pPr>
        <w:ind w:left="708" w:hanging="708"/>
        <w:jc w:val="both"/>
        <w:rPr>
          <w:b/>
          <w:i/>
          <w:spacing w:val="-3"/>
          <w:sz w:val="28"/>
          <w:szCs w:val="28"/>
        </w:rPr>
      </w:pPr>
      <w:r w:rsidRPr="003B74E9">
        <w:rPr>
          <w:b/>
          <w:i/>
          <w:spacing w:val="-3"/>
          <w:sz w:val="28"/>
          <w:szCs w:val="28"/>
        </w:rPr>
        <w:t>16.</w:t>
      </w:r>
      <w:r w:rsidR="00BE6BE1">
        <w:rPr>
          <w:b/>
          <w:i/>
          <w:spacing w:val="-3"/>
          <w:sz w:val="28"/>
          <w:szCs w:val="28"/>
        </w:rPr>
        <w:t>3</w:t>
      </w:r>
      <w:r w:rsidRPr="003B74E9">
        <w:rPr>
          <w:b/>
          <w:i/>
          <w:spacing w:val="-3"/>
          <w:sz w:val="28"/>
          <w:szCs w:val="28"/>
        </w:rPr>
        <w:t>0 hodin</w:t>
      </w:r>
    </w:p>
    <w:p w:rsidR="00BE6BE1" w:rsidRPr="00BE6BE1" w:rsidRDefault="003B74E9" w:rsidP="00634CA9">
      <w:pPr>
        <w:pStyle w:val="Odstavecseseznamem"/>
        <w:keepLines/>
        <w:numPr>
          <w:ilvl w:val="0"/>
          <w:numId w:val="24"/>
        </w:numPr>
        <w:ind w:hanging="720"/>
        <w:rPr>
          <w:rFonts w:eastAsia="Times New Roman" w:cs="Times New Roman"/>
          <w:szCs w:val="20"/>
        </w:rPr>
      </w:pPr>
      <w:r w:rsidRPr="00BE6BE1">
        <w:rPr>
          <w:rFonts w:eastAsia="Times New Roman" w:cs="Times New Roman"/>
          <w:szCs w:val="20"/>
        </w:rPr>
        <w:t>Vládní návrh, kterým se předkládá Parlamentu České republiky k vyslovení souhlasu s ratifikací Dohoda o ochraně investic mezi Evropskou unií a jejími členskými státy na jedné straně a Vietnamskou socialistickou republikou na straně druhé, podepsaná dne 25. června 2019 v Lucemburku všem</w:t>
      </w:r>
      <w:r w:rsidR="00634CA9">
        <w:rPr>
          <w:rFonts w:eastAsia="Times New Roman" w:cs="Times New Roman"/>
          <w:szCs w:val="20"/>
        </w:rPr>
        <w:t xml:space="preserve">i členskými státy Evropské unie </w:t>
      </w:r>
      <w:r w:rsidRPr="00BE6BE1">
        <w:rPr>
          <w:rFonts w:eastAsia="Times New Roman" w:cs="Times New Roman"/>
          <w:szCs w:val="20"/>
        </w:rPr>
        <w:t>a dne 30. června 2019 v Hano</w:t>
      </w:r>
      <w:r w:rsidR="00BE6BE1" w:rsidRPr="00BE6BE1">
        <w:rPr>
          <w:rFonts w:eastAsia="Times New Roman" w:cs="Times New Roman"/>
          <w:szCs w:val="20"/>
        </w:rPr>
        <w:t>ji za Evropskou unii a Vietnam (</w:t>
      </w:r>
      <w:r w:rsidRPr="00BE6BE1">
        <w:rPr>
          <w:rFonts w:eastAsia="Times New Roman" w:cs="Times New Roman"/>
          <w:szCs w:val="20"/>
        </w:rPr>
        <w:t>sněmovní tisk 609</w:t>
      </w:r>
      <w:r w:rsidR="00BE6BE1" w:rsidRPr="00BE6BE1">
        <w:rPr>
          <w:rFonts w:eastAsia="Times New Roman" w:cs="Times New Roman"/>
          <w:szCs w:val="20"/>
        </w:rPr>
        <w:t>)</w:t>
      </w:r>
      <w:r w:rsidRPr="00BE6BE1">
        <w:rPr>
          <w:rFonts w:eastAsia="Times New Roman" w:cs="Times New Roman"/>
          <w:szCs w:val="20"/>
        </w:rPr>
        <w:t xml:space="preserve"> </w:t>
      </w:r>
      <w:r w:rsidR="00BE6BE1" w:rsidRPr="008C642F">
        <w:rPr>
          <w:i/>
        </w:rPr>
        <w:t>–</w:t>
      </w:r>
      <w:r w:rsidR="00BE6BE1">
        <w:t xml:space="preserve"> </w:t>
      </w:r>
      <w:r w:rsidR="00BE6BE1" w:rsidRPr="008C642F">
        <w:rPr>
          <w:i/>
        </w:rPr>
        <w:t>příprava na 2. čtení;</w:t>
      </w:r>
    </w:p>
    <w:p w:rsidR="00BE6BE1" w:rsidRPr="00BE6BE1" w:rsidRDefault="00BE6BE1" w:rsidP="00BE6BE1">
      <w:pPr>
        <w:tabs>
          <w:tab w:val="left" w:pos="3969"/>
        </w:tabs>
        <w:ind w:firstLine="3969"/>
        <w:rPr>
          <w:rFonts w:ascii="Times New Roman;serif" w:hAnsi="Times New Roman;serif" w:hint="eastAsia"/>
          <w:vertAlign w:val="superscript"/>
        </w:rPr>
      </w:pPr>
      <w:r>
        <w:rPr>
          <w:rFonts w:eastAsia="Times New Roman" w:cs="Times New Roman"/>
          <w:color w:val="00000A"/>
          <w:spacing w:val="-4"/>
        </w:rPr>
        <w:t xml:space="preserve">Uvede: </w:t>
      </w:r>
      <w:r>
        <w:rPr>
          <w:rFonts w:ascii="Times New Roman;serif" w:hAnsi="Times New Roman;serif"/>
        </w:rPr>
        <w:t>zástupce MF</w:t>
      </w:r>
      <w:r>
        <w:rPr>
          <w:rFonts w:ascii="Times New Roman;serif" w:hAnsi="Times New Roman;serif"/>
          <w:vertAlign w:val="superscript"/>
        </w:rPr>
        <w:t>2/</w:t>
      </w:r>
    </w:p>
    <w:p w:rsidR="00BE6BE1" w:rsidRDefault="00BE6BE1" w:rsidP="00BE6BE1">
      <w:pPr>
        <w:pStyle w:val="Odstavecseseznamem"/>
        <w:tabs>
          <w:tab w:val="left" w:pos="3969"/>
        </w:tabs>
        <w:ind w:left="3969"/>
        <w:rPr>
          <w:rFonts w:eastAsia="Times New Roman" w:cs="Times New Roman"/>
          <w:color w:val="00000A"/>
          <w:spacing w:val="-4"/>
        </w:rPr>
      </w:pPr>
      <w:r>
        <w:rPr>
          <w:rFonts w:eastAsia="Times New Roman" w:cs="Times New Roman"/>
          <w:color w:val="00000A"/>
          <w:spacing w:val="-4"/>
        </w:rPr>
        <w:t xml:space="preserve">Zpravodaj: </w:t>
      </w:r>
      <w:proofErr w:type="spellStart"/>
      <w:r>
        <w:rPr>
          <w:rFonts w:eastAsia="Times New Roman" w:cs="Times New Roman"/>
          <w:color w:val="00000A"/>
          <w:spacing w:val="-4"/>
        </w:rPr>
        <w:t>posl</w:t>
      </w:r>
      <w:proofErr w:type="spellEnd"/>
      <w:r>
        <w:rPr>
          <w:rFonts w:eastAsia="Times New Roman" w:cs="Times New Roman"/>
          <w:color w:val="00000A"/>
          <w:spacing w:val="-4"/>
        </w:rPr>
        <w:t>. L. Španěl</w:t>
      </w:r>
    </w:p>
    <w:p w:rsidR="003B74E9" w:rsidRDefault="003B74E9" w:rsidP="003B74E9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A828FE" w:rsidRDefault="00A828FE" w:rsidP="001963B5">
      <w:pPr>
        <w:pStyle w:val="Pavla"/>
        <w:numPr>
          <w:ilvl w:val="0"/>
          <w:numId w:val="24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hanging="720"/>
      </w:pPr>
      <w:r>
        <w:t>Rozpočtová opatření</w:t>
      </w:r>
    </w:p>
    <w:p w:rsidR="005276A1" w:rsidRDefault="005276A1" w:rsidP="005276A1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6526CE" w:rsidRDefault="006526CE" w:rsidP="005276A1">
      <w:pPr>
        <w:pStyle w:val="Odstavecseseznamem"/>
        <w:numPr>
          <w:ilvl w:val="0"/>
          <w:numId w:val="24"/>
        </w:numPr>
        <w:tabs>
          <w:tab w:val="left" w:pos="709"/>
        </w:tabs>
        <w:ind w:hanging="720"/>
        <w:jc w:val="both"/>
      </w:pPr>
      <w:r>
        <w:rPr>
          <w:rFonts w:cs="Times New Roman"/>
          <w:spacing w:val="-3"/>
        </w:rPr>
        <w:t>N</w:t>
      </w:r>
      <w:r w:rsidRPr="006526CE">
        <w:rPr>
          <w:rFonts w:cs="Times New Roman"/>
          <w:spacing w:val="-3"/>
        </w:rPr>
        <w:t>ávrh časového harmonogramu projednávání vládního návrhu státního závěrečného účtu České republiky za rok 2019 v Poslanecké sněmovně a jejích orgánech a</w:t>
      </w:r>
      <w:r w:rsidR="005276A1">
        <w:rPr>
          <w:rFonts w:cs="Times New Roman"/>
          <w:spacing w:val="-3"/>
        </w:rPr>
        <w:t xml:space="preserve"> </w:t>
      </w:r>
      <w:r>
        <w:t>návrh na jeho přikázání výborům včetně přikázání jeho kapitol a</w:t>
      </w:r>
      <w:r w:rsidR="00BE6BE1">
        <w:t xml:space="preserve"> jejich vztahů k státním fondům</w:t>
      </w:r>
    </w:p>
    <w:p w:rsidR="00BE6BE1" w:rsidRDefault="00BE6BE1" w:rsidP="00BE6BE1">
      <w:pPr>
        <w:pStyle w:val="Odstavecseseznamem"/>
        <w:tabs>
          <w:tab w:val="left" w:pos="709"/>
        </w:tabs>
        <w:jc w:val="both"/>
      </w:pPr>
    </w:p>
    <w:p w:rsidR="008578EF" w:rsidRDefault="008578EF" w:rsidP="008578EF">
      <w:pPr>
        <w:tabs>
          <w:tab w:val="left" w:pos="3969"/>
        </w:tabs>
        <w:ind w:firstLine="3969"/>
        <w:rPr>
          <w:rFonts w:ascii="Times New Roman;serif" w:hAnsi="Times New Roman;serif" w:hint="eastAsia"/>
        </w:rPr>
      </w:pPr>
      <w:r>
        <w:rPr>
          <w:rFonts w:eastAsia="Times New Roman" w:cs="Times New Roman"/>
          <w:color w:val="00000A"/>
          <w:spacing w:val="-4"/>
        </w:rPr>
        <w:t>Uvede: předsedkyně výboru posl. M. Vostrá</w:t>
      </w:r>
    </w:p>
    <w:p w:rsidR="008578EF" w:rsidRDefault="008578EF" w:rsidP="006526CE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20"/>
      </w:pPr>
    </w:p>
    <w:p w:rsidR="008578EF" w:rsidRDefault="008578EF" w:rsidP="006526CE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20"/>
      </w:pPr>
    </w:p>
    <w:p w:rsidR="008578EF" w:rsidRDefault="008578EF" w:rsidP="008578EF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8578EF" w:rsidRDefault="008578EF" w:rsidP="008578EF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8578EF" w:rsidRDefault="008578EF" w:rsidP="008578EF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8578EF" w:rsidRDefault="008578EF" w:rsidP="008578EF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BE6BE1" w:rsidRDefault="00BE6BE1" w:rsidP="008578EF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BE6BE1" w:rsidRDefault="00BE6BE1" w:rsidP="008578EF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8578EF" w:rsidRDefault="008578EF" w:rsidP="008578EF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8578EF" w:rsidRDefault="008578EF" w:rsidP="008578EF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A828FE" w:rsidRDefault="00A828FE" w:rsidP="006526CE">
      <w:pPr>
        <w:pStyle w:val="Pavla"/>
        <w:numPr>
          <w:ilvl w:val="0"/>
          <w:numId w:val="24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hanging="720"/>
      </w:pPr>
      <w:r>
        <w:t>Informace z podvýborů</w:t>
      </w:r>
    </w:p>
    <w:p w:rsidR="00A828FE" w:rsidRDefault="00A828FE" w:rsidP="008C642F">
      <w:pPr>
        <w:pStyle w:val="Pavla"/>
        <w:numPr>
          <w:ilvl w:val="0"/>
          <w:numId w:val="24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hanging="720"/>
      </w:pPr>
      <w:r>
        <w:t>Sdělení předsedkyně, různé</w:t>
      </w:r>
    </w:p>
    <w:p w:rsidR="00A828FE" w:rsidRPr="008F0CCB" w:rsidRDefault="00A828FE" w:rsidP="008C642F">
      <w:pPr>
        <w:pStyle w:val="Odstavecseseznamem"/>
        <w:numPr>
          <w:ilvl w:val="0"/>
          <w:numId w:val="24"/>
        </w:num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ind w:hanging="720"/>
        <w:rPr>
          <w:spacing w:val="-3"/>
        </w:rPr>
      </w:pPr>
      <w:r>
        <w:t>Návrh termínu a pořadu další schůze výboru</w:t>
      </w:r>
      <w:r w:rsidRPr="008F0CCB">
        <w:rPr>
          <w:spacing w:val="-3"/>
        </w:rPr>
        <w:tab/>
      </w:r>
    </w:p>
    <w:p w:rsidR="00A828FE" w:rsidRDefault="00A828FE" w:rsidP="00266244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b w:val="0"/>
          <w:i w:val="0"/>
          <w:sz w:val="24"/>
          <w:szCs w:val="24"/>
          <w:u w:val="none"/>
        </w:rPr>
      </w:pPr>
    </w:p>
    <w:p w:rsidR="00AE4C5F" w:rsidRDefault="00AE4C5F" w:rsidP="00A828FE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rPr>
          <w:b w:val="0"/>
          <w:i w:val="0"/>
          <w:sz w:val="24"/>
          <w:szCs w:val="24"/>
          <w:u w:val="none"/>
        </w:rPr>
      </w:pPr>
    </w:p>
    <w:p w:rsidR="003A32DC" w:rsidRDefault="003A32DC" w:rsidP="00A828FE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rPr>
          <w:b w:val="0"/>
          <w:i w:val="0"/>
          <w:sz w:val="24"/>
          <w:szCs w:val="24"/>
          <w:u w:val="none"/>
        </w:rPr>
      </w:pPr>
    </w:p>
    <w:p w:rsidR="003A32DC" w:rsidRDefault="003A32DC" w:rsidP="00A828FE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rPr>
          <w:b w:val="0"/>
          <w:i w:val="0"/>
          <w:sz w:val="24"/>
          <w:szCs w:val="24"/>
          <w:u w:val="none"/>
        </w:rPr>
      </w:pPr>
    </w:p>
    <w:p w:rsidR="00A13EA2" w:rsidRDefault="00A13EA2" w:rsidP="00A828FE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rPr>
          <w:b w:val="0"/>
          <w:i w:val="0"/>
          <w:sz w:val="24"/>
          <w:szCs w:val="24"/>
          <w:u w:val="none"/>
        </w:rPr>
      </w:pPr>
    </w:p>
    <w:p w:rsidR="00E74BD1" w:rsidRPr="009C2281" w:rsidRDefault="00253C36" w:rsidP="00D30F66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>
        <w:rPr>
          <w:rStyle w:val="PS-VPrazedneChar"/>
        </w:rPr>
        <w:t xml:space="preserve">V Praze </w:t>
      </w:r>
      <w:r w:rsidR="006E354A">
        <w:rPr>
          <w:rStyle w:val="PS-VPrazedneChar"/>
        </w:rPr>
        <w:t>11</w:t>
      </w:r>
      <w:r w:rsidR="00195A93">
        <w:rPr>
          <w:rStyle w:val="PS-VPrazedneChar"/>
        </w:rPr>
        <w:t>.</w:t>
      </w:r>
      <w:r w:rsidR="00E602CF">
        <w:rPr>
          <w:rStyle w:val="PS-VPrazedneChar"/>
        </w:rPr>
        <w:t xml:space="preserve"> </w:t>
      </w:r>
      <w:r w:rsidR="00246751">
        <w:rPr>
          <w:rStyle w:val="PS-VPrazedneChar"/>
        </w:rPr>
        <w:t>března</w:t>
      </w:r>
      <w:r w:rsidR="004C3CE0">
        <w:rPr>
          <w:rStyle w:val="PS-VPrazedneChar"/>
        </w:rPr>
        <w:t xml:space="preserve"> 2020</w:t>
      </w:r>
    </w:p>
    <w:p w:rsidR="00EB2B59" w:rsidRDefault="00EB2B59" w:rsidP="002A30C2">
      <w:pPr>
        <w:jc w:val="both"/>
        <w:rPr>
          <w:spacing w:val="-3"/>
        </w:rPr>
      </w:pPr>
    </w:p>
    <w:p w:rsidR="003A32DC" w:rsidRDefault="003A32DC" w:rsidP="002A30C2">
      <w:pPr>
        <w:jc w:val="both"/>
        <w:rPr>
          <w:spacing w:val="-3"/>
        </w:rPr>
      </w:pPr>
    </w:p>
    <w:p w:rsidR="003A32DC" w:rsidRDefault="003A32DC" w:rsidP="002A30C2">
      <w:pPr>
        <w:jc w:val="both"/>
        <w:rPr>
          <w:spacing w:val="-3"/>
        </w:rPr>
      </w:pPr>
    </w:p>
    <w:p w:rsidR="00205F77" w:rsidRDefault="00205F77" w:rsidP="00E74BD1">
      <w:pPr>
        <w:jc w:val="both"/>
        <w:rPr>
          <w:lang w:eastAsia="cs-CZ" w:bidi="ar-SA"/>
        </w:rPr>
      </w:pPr>
    </w:p>
    <w:p w:rsidR="00E74BD1" w:rsidRDefault="006E354A" w:rsidP="00E74BD1">
      <w:pPr>
        <w:pStyle w:val="PSpodpis"/>
        <w:tabs>
          <w:tab w:val="left" w:pos="5812"/>
        </w:tabs>
        <w:spacing w:before="0"/>
        <w:ind w:left="5812"/>
        <w:jc w:val="both"/>
      </w:pPr>
      <w:r>
        <w:t>Ing. Bc. Miloslava VOSTRÁ</w:t>
      </w:r>
      <w:r w:rsidR="00D13738">
        <w:t xml:space="preserve"> v.r.</w:t>
      </w:r>
      <w:bookmarkStart w:id="0" w:name="_GoBack"/>
      <w:bookmarkEnd w:id="0"/>
    </w:p>
    <w:p w:rsidR="009B000A" w:rsidRDefault="00E74BD1" w:rsidP="0036017C">
      <w:pPr>
        <w:rPr>
          <w:lang w:eastAsia="cs-CZ" w:bidi="ar-SA"/>
        </w:rPr>
      </w:pP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>
        <w:rPr>
          <w:lang w:eastAsia="cs-CZ" w:bidi="ar-SA"/>
        </w:rPr>
        <w:tab/>
      </w:r>
      <w:r w:rsidR="0090056F">
        <w:rPr>
          <w:lang w:eastAsia="cs-CZ" w:bidi="ar-SA"/>
        </w:rPr>
        <w:t xml:space="preserve">                                                              </w:t>
      </w:r>
      <w:r w:rsidR="009B000A">
        <w:rPr>
          <w:lang w:eastAsia="cs-CZ" w:bidi="ar-SA"/>
        </w:rPr>
        <w:t xml:space="preserve"> p</w:t>
      </w:r>
      <w:r w:rsidR="0090056F">
        <w:rPr>
          <w:lang w:eastAsia="cs-CZ" w:bidi="ar-SA"/>
        </w:rPr>
        <w:t>ředsedkyně</w:t>
      </w:r>
    </w:p>
    <w:sectPr w:rsidR="009B00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D1" w:rsidRDefault="00E74BD1" w:rsidP="00E74BD1">
      <w:r>
        <w:separator/>
      </w:r>
    </w:p>
  </w:endnote>
  <w:endnote w:type="continuationSeparator" w:id="0">
    <w:p w:rsidR="00E74BD1" w:rsidRDefault="00E74BD1" w:rsidP="00E7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D1" w:rsidRDefault="00E74BD1" w:rsidP="00E74BD1">
      <w:r>
        <w:separator/>
      </w:r>
    </w:p>
  </w:footnote>
  <w:footnote w:type="continuationSeparator" w:id="0">
    <w:p w:rsidR="00E74BD1" w:rsidRDefault="00E74BD1" w:rsidP="00E74BD1">
      <w:r>
        <w:continuationSeparator/>
      </w:r>
    </w:p>
  </w:footnote>
  <w:footnote w:id="1">
    <w:p w:rsidR="00E74BD1" w:rsidRPr="0011299E" w:rsidRDefault="00E74BD1" w:rsidP="00E74BD1">
      <w:pPr>
        <w:pStyle w:val="Textpoznpodarou"/>
      </w:pPr>
      <w:r>
        <w:rPr>
          <w:rStyle w:val="Znakapoznpodarou"/>
        </w:rPr>
        <w:t>1/</w:t>
      </w:r>
      <w:r>
        <w:t xml:space="preserve"> </w:t>
      </w:r>
      <w:r w:rsidR="0011299E">
        <w:t>P</w:t>
      </w:r>
      <w:r>
        <w:t xml:space="preserve">ředsedkyně výboru </w:t>
      </w:r>
      <w:r w:rsidR="006E256F">
        <w:t>byla</w:t>
      </w:r>
      <w:r>
        <w:t xml:space="preserve"> zmocněna program upravit podle přikázání </w:t>
      </w:r>
      <w:r w:rsidR="001961EF">
        <w:t>Posl</w:t>
      </w:r>
      <w:r>
        <w:t>a</w:t>
      </w:r>
      <w:r w:rsidR="001961EF">
        <w:t>neckou sněmovnou a</w:t>
      </w:r>
      <w:r>
        <w:t xml:space="preserve"> dalších skutečností</w:t>
      </w:r>
      <w:r w:rsidR="00977579">
        <w:t xml:space="preserve"> </w:t>
      </w:r>
    </w:p>
  </w:footnote>
  <w:footnote w:id="2">
    <w:p w:rsidR="001F0980" w:rsidRDefault="001F0980" w:rsidP="001F0980">
      <w:pPr>
        <w:pStyle w:val="Textpoznpodarou"/>
      </w:pPr>
      <w:r>
        <w:rPr>
          <w:rStyle w:val="Znakapoznpodarou"/>
        </w:rPr>
        <w:t>2/</w:t>
      </w:r>
      <w:r>
        <w:t xml:space="preserve"> Zástupce na úrovni nejméně náměstek ministra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0E" w:rsidRPr="00887C0E" w:rsidRDefault="00887C0E" w:rsidP="00887C0E">
    <w:pPr>
      <w:pStyle w:val="Zhlav"/>
      <w:jc w:val="center"/>
      <w:rPr>
        <w:color w:val="FF0000"/>
        <w:sz w:val="28"/>
        <w:szCs w:val="28"/>
      </w:rPr>
    </w:pPr>
    <w:r w:rsidRPr="00887C0E">
      <w:rPr>
        <w:color w:val="FF0000"/>
        <w:sz w:val="28"/>
        <w:szCs w:val="28"/>
      </w:rPr>
      <w:t>Pozor!</w:t>
    </w:r>
  </w:p>
  <w:p w:rsidR="00887C0E" w:rsidRPr="00887C0E" w:rsidRDefault="00887C0E">
    <w:pPr>
      <w:pStyle w:val="Zhlav"/>
      <w:rPr>
        <w:color w:val="FF0000"/>
        <w:sz w:val="28"/>
        <w:szCs w:val="28"/>
      </w:rPr>
    </w:pPr>
    <w:r w:rsidRPr="00887C0E">
      <w:rPr>
        <w:color w:val="FF0000"/>
        <w:sz w:val="28"/>
        <w:szCs w:val="28"/>
      </w:rPr>
      <w:t xml:space="preserve"> Z důvodu opatření k zamezení šíření </w:t>
    </w:r>
    <w:proofErr w:type="spellStart"/>
    <w:r w:rsidRPr="00887C0E">
      <w:rPr>
        <w:color w:val="FF0000"/>
        <w:sz w:val="28"/>
        <w:szCs w:val="28"/>
      </w:rPr>
      <w:t>koronaviru</w:t>
    </w:r>
    <w:proofErr w:type="spellEnd"/>
    <w:r w:rsidRPr="00887C0E">
      <w:rPr>
        <w:color w:val="FF0000"/>
        <w:sz w:val="28"/>
        <w:szCs w:val="28"/>
      </w:rPr>
      <w:t xml:space="preserve"> „</w:t>
    </w:r>
    <w:r w:rsidR="00A65FDB">
      <w:rPr>
        <w:color w:val="FF0000"/>
        <w:sz w:val="28"/>
        <w:szCs w:val="28"/>
      </w:rPr>
      <w:t>C</w:t>
    </w:r>
    <w:r w:rsidRPr="00887C0E">
      <w:rPr>
        <w:color w:val="FF0000"/>
        <w:sz w:val="28"/>
        <w:szCs w:val="28"/>
      </w:rPr>
      <w:t>ovid</w:t>
    </w:r>
    <w:r w:rsidR="004E0534">
      <w:rPr>
        <w:color w:val="FF0000"/>
        <w:sz w:val="28"/>
        <w:szCs w:val="28"/>
      </w:rPr>
      <w:t>-</w:t>
    </w:r>
    <w:r w:rsidRPr="00887C0E">
      <w:rPr>
        <w:color w:val="FF0000"/>
        <w:sz w:val="28"/>
        <w:szCs w:val="28"/>
      </w:rPr>
      <w:t>19“ je jednání výboru veřejnosti nepřístupné s výjimkou předkladatelů a přizvaných osob uvedených na pozvánce.</w:t>
    </w:r>
  </w:p>
  <w:p w:rsidR="00887C0E" w:rsidRDefault="00887C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322"/>
    <w:multiLevelType w:val="hybridMultilevel"/>
    <w:tmpl w:val="0C98864C"/>
    <w:lvl w:ilvl="0" w:tplc="AE5ED2B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30F6"/>
    <w:multiLevelType w:val="hybridMultilevel"/>
    <w:tmpl w:val="1DCA1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5BAE"/>
    <w:multiLevelType w:val="multilevel"/>
    <w:tmpl w:val="CB00422E"/>
    <w:lvl w:ilvl="0">
      <w:start w:val="1"/>
      <w:numFmt w:val="decimal"/>
      <w:pStyle w:val="pikzn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E2992"/>
    <w:multiLevelType w:val="multilevel"/>
    <w:tmpl w:val="E71A4DE0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D47E0B"/>
    <w:multiLevelType w:val="hybridMultilevel"/>
    <w:tmpl w:val="7CA89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B4B9F"/>
    <w:multiLevelType w:val="hybridMultilevel"/>
    <w:tmpl w:val="B4629D38"/>
    <w:lvl w:ilvl="0" w:tplc="C7907C7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AA6C68"/>
    <w:multiLevelType w:val="hybridMultilevel"/>
    <w:tmpl w:val="C3B21C2E"/>
    <w:lvl w:ilvl="0" w:tplc="2FAE8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467BB"/>
    <w:multiLevelType w:val="hybridMultilevel"/>
    <w:tmpl w:val="740A35B8"/>
    <w:lvl w:ilvl="0" w:tplc="4FDC1A6A">
      <w:start w:val="1"/>
      <w:numFmt w:val="decimal"/>
      <w:lvlText w:val="%1."/>
      <w:lvlJc w:val="left"/>
      <w:pPr>
        <w:ind w:left="2407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26165D61"/>
    <w:multiLevelType w:val="hybridMultilevel"/>
    <w:tmpl w:val="EE9A0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33BCB"/>
    <w:multiLevelType w:val="hybridMultilevel"/>
    <w:tmpl w:val="1D885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45466"/>
    <w:multiLevelType w:val="hybridMultilevel"/>
    <w:tmpl w:val="376EB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E5D01"/>
    <w:multiLevelType w:val="hybridMultilevel"/>
    <w:tmpl w:val="A106FE54"/>
    <w:lvl w:ilvl="0" w:tplc="A7C2423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45D49"/>
    <w:multiLevelType w:val="multilevel"/>
    <w:tmpl w:val="2BA6D04C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0E37C5"/>
    <w:multiLevelType w:val="multilevel"/>
    <w:tmpl w:val="88C43004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47383A"/>
    <w:multiLevelType w:val="multilevel"/>
    <w:tmpl w:val="A380F7F4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066CB4"/>
    <w:multiLevelType w:val="multilevel"/>
    <w:tmpl w:val="0C240B04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E86AFB"/>
    <w:multiLevelType w:val="multilevel"/>
    <w:tmpl w:val="C246884A"/>
    <w:lvl w:ilvl="0">
      <w:start w:val="11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4C767F26"/>
    <w:multiLevelType w:val="hybridMultilevel"/>
    <w:tmpl w:val="5D4E0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E6178"/>
    <w:multiLevelType w:val="multilevel"/>
    <w:tmpl w:val="1C9A8FCC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5913CF"/>
    <w:multiLevelType w:val="hybridMultilevel"/>
    <w:tmpl w:val="364C7430"/>
    <w:lvl w:ilvl="0" w:tplc="AE5ED2B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C7837"/>
    <w:multiLevelType w:val="multilevel"/>
    <w:tmpl w:val="36F84C34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681590E"/>
    <w:multiLevelType w:val="hybridMultilevel"/>
    <w:tmpl w:val="C068D6E4"/>
    <w:lvl w:ilvl="0" w:tplc="4802DCA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968B4"/>
    <w:multiLevelType w:val="multilevel"/>
    <w:tmpl w:val="3BEADCBE"/>
    <w:lvl w:ilvl="0">
      <w:start w:val="12"/>
      <w:numFmt w:val="decimal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623A1C7A"/>
    <w:multiLevelType w:val="multilevel"/>
    <w:tmpl w:val="3F7A89D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114DA2"/>
    <w:multiLevelType w:val="hybridMultilevel"/>
    <w:tmpl w:val="364C7430"/>
    <w:lvl w:ilvl="0" w:tplc="AE5ED2B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7210E"/>
    <w:multiLevelType w:val="multilevel"/>
    <w:tmpl w:val="BF4076B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21099B"/>
    <w:multiLevelType w:val="hybridMultilevel"/>
    <w:tmpl w:val="F89AF83C"/>
    <w:lvl w:ilvl="0" w:tplc="BA7A9422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153C9"/>
    <w:multiLevelType w:val="multilevel"/>
    <w:tmpl w:val="5AF24B2C"/>
    <w:lvl w:ilvl="0">
      <w:start w:val="11"/>
      <w:numFmt w:val="decimal"/>
      <w:lvlText w:val="%1"/>
      <w:lvlJc w:val="left"/>
      <w:pPr>
        <w:ind w:left="660" w:hanging="660"/>
      </w:pPr>
      <w:rPr>
        <w:rFonts w:ascii="Times New Roman" w:hAnsi="Times New Roman"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660" w:hanging="660"/>
      </w:pPr>
      <w:rPr>
        <w:rFonts w:ascii="Times New Roman" w:hAnsi="Times New Roman" w:hint="default"/>
        <w:b/>
        <w:i/>
        <w:sz w:val="2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b/>
        <w:i/>
        <w:sz w:val="28"/>
      </w:rPr>
    </w:lvl>
  </w:abstractNum>
  <w:abstractNum w:abstractNumId="28" w15:restartNumberingAfterBreak="0">
    <w:nsid w:val="6FF44624"/>
    <w:multiLevelType w:val="hybridMultilevel"/>
    <w:tmpl w:val="58922DB4"/>
    <w:lvl w:ilvl="0" w:tplc="9BFCBA5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03614D6"/>
    <w:multiLevelType w:val="hybridMultilevel"/>
    <w:tmpl w:val="183ADC9A"/>
    <w:lvl w:ilvl="0" w:tplc="BA7A9422">
      <w:start w:val="1"/>
      <w:numFmt w:val="decimal"/>
      <w:lvlText w:val="%1."/>
      <w:lvlJc w:val="left"/>
      <w:pPr>
        <w:ind w:left="928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10763E"/>
    <w:multiLevelType w:val="hybridMultilevel"/>
    <w:tmpl w:val="D4FEA042"/>
    <w:lvl w:ilvl="0" w:tplc="BA7A9422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50635"/>
    <w:multiLevelType w:val="hybridMultilevel"/>
    <w:tmpl w:val="C4CC5404"/>
    <w:lvl w:ilvl="0" w:tplc="AE5ED2B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27CBB"/>
    <w:multiLevelType w:val="hybridMultilevel"/>
    <w:tmpl w:val="5E76425C"/>
    <w:lvl w:ilvl="0" w:tplc="AE5ED2B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1"/>
  </w:num>
  <w:num w:numId="5">
    <w:abstractNumId w:val="8"/>
  </w:num>
  <w:num w:numId="6">
    <w:abstractNumId w:val="5"/>
  </w:num>
  <w:num w:numId="7">
    <w:abstractNumId w:val="28"/>
  </w:num>
  <w:num w:numId="8">
    <w:abstractNumId w:val="26"/>
  </w:num>
  <w:num w:numId="9">
    <w:abstractNumId w:val="29"/>
  </w:num>
  <w:num w:numId="10">
    <w:abstractNumId w:val="30"/>
  </w:num>
  <w:num w:numId="11">
    <w:abstractNumId w:val="19"/>
  </w:num>
  <w:num w:numId="12">
    <w:abstractNumId w:val="21"/>
  </w:num>
  <w:num w:numId="13">
    <w:abstractNumId w:val="0"/>
  </w:num>
  <w:num w:numId="14">
    <w:abstractNumId w:val="20"/>
  </w:num>
  <w:num w:numId="15">
    <w:abstractNumId w:val="16"/>
  </w:num>
  <w:num w:numId="16">
    <w:abstractNumId w:val="32"/>
  </w:num>
  <w:num w:numId="17">
    <w:abstractNumId w:val="31"/>
  </w:num>
  <w:num w:numId="18">
    <w:abstractNumId w:val="1"/>
  </w:num>
  <w:num w:numId="19">
    <w:abstractNumId w:val="10"/>
  </w:num>
  <w:num w:numId="20">
    <w:abstractNumId w:val="4"/>
  </w:num>
  <w:num w:numId="21">
    <w:abstractNumId w:val="15"/>
  </w:num>
  <w:num w:numId="22">
    <w:abstractNumId w:val="24"/>
  </w:num>
  <w:num w:numId="23">
    <w:abstractNumId w:val="9"/>
  </w:num>
  <w:num w:numId="24">
    <w:abstractNumId w:val="6"/>
  </w:num>
  <w:num w:numId="25">
    <w:abstractNumId w:val="27"/>
  </w:num>
  <w:num w:numId="26">
    <w:abstractNumId w:val="3"/>
  </w:num>
  <w:num w:numId="27">
    <w:abstractNumId w:val="22"/>
  </w:num>
  <w:num w:numId="28">
    <w:abstractNumId w:val="14"/>
  </w:num>
  <w:num w:numId="29">
    <w:abstractNumId w:val="25"/>
  </w:num>
  <w:num w:numId="30">
    <w:abstractNumId w:val="12"/>
  </w:num>
  <w:num w:numId="31">
    <w:abstractNumId w:val="18"/>
  </w:num>
  <w:num w:numId="32">
    <w:abstractNumId w:val="1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02"/>
    <w:rsid w:val="00007B02"/>
    <w:rsid w:val="00015AD4"/>
    <w:rsid w:val="00020A54"/>
    <w:rsid w:val="000415D0"/>
    <w:rsid w:val="0006436D"/>
    <w:rsid w:val="00084BA9"/>
    <w:rsid w:val="000B3A1D"/>
    <w:rsid w:val="000C0EDD"/>
    <w:rsid w:val="000C73EC"/>
    <w:rsid w:val="0011299E"/>
    <w:rsid w:val="00113BA4"/>
    <w:rsid w:val="00127AAE"/>
    <w:rsid w:val="0014551B"/>
    <w:rsid w:val="0018099F"/>
    <w:rsid w:val="00195A93"/>
    <w:rsid w:val="001961EF"/>
    <w:rsid w:val="001963B5"/>
    <w:rsid w:val="001B293F"/>
    <w:rsid w:val="001C65FD"/>
    <w:rsid w:val="001D37E8"/>
    <w:rsid w:val="001D7372"/>
    <w:rsid w:val="001E0CA0"/>
    <w:rsid w:val="001F0980"/>
    <w:rsid w:val="001F105E"/>
    <w:rsid w:val="0020330A"/>
    <w:rsid w:val="00205F77"/>
    <w:rsid w:val="00237713"/>
    <w:rsid w:val="00246751"/>
    <w:rsid w:val="00253C36"/>
    <w:rsid w:val="00254D49"/>
    <w:rsid w:val="00256481"/>
    <w:rsid w:val="00266244"/>
    <w:rsid w:val="002666BC"/>
    <w:rsid w:val="00270F90"/>
    <w:rsid w:val="002854EE"/>
    <w:rsid w:val="002A30C2"/>
    <w:rsid w:val="002C2472"/>
    <w:rsid w:val="002C2F74"/>
    <w:rsid w:val="002D080D"/>
    <w:rsid w:val="00355421"/>
    <w:rsid w:val="0036017C"/>
    <w:rsid w:val="00372A24"/>
    <w:rsid w:val="003744F0"/>
    <w:rsid w:val="00376B78"/>
    <w:rsid w:val="00386034"/>
    <w:rsid w:val="003A17D9"/>
    <w:rsid w:val="003A208A"/>
    <w:rsid w:val="003A32DC"/>
    <w:rsid w:val="003B74E9"/>
    <w:rsid w:val="003C2588"/>
    <w:rsid w:val="003E4610"/>
    <w:rsid w:val="003E68D1"/>
    <w:rsid w:val="004019C3"/>
    <w:rsid w:val="004233D7"/>
    <w:rsid w:val="00437B00"/>
    <w:rsid w:val="004407CE"/>
    <w:rsid w:val="00452EB5"/>
    <w:rsid w:val="0045765E"/>
    <w:rsid w:val="00467B15"/>
    <w:rsid w:val="00473957"/>
    <w:rsid w:val="004A3C1B"/>
    <w:rsid w:val="004C3CE0"/>
    <w:rsid w:val="004E0534"/>
    <w:rsid w:val="004F0880"/>
    <w:rsid w:val="004F1646"/>
    <w:rsid w:val="005002A1"/>
    <w:rsid w:val="00510451"/>
    <w:rsid w:val="0052286F"/>
    <w:rsid w:val="005276A1"/>
    <w:rsid w:val="00581F89"/>
    <w:rsid w:val="00590C3F"/>
    <w:rsid w:val="005919CE"/>
    <w:rsid w:val="00594804"/>
    <w:rsid w:val="005C3C40"/>
    <w:rsid w:val="005D15FA"/>
    <w:rsid w:val="005D3198"/>
    <w:rsid w:val="005F7069"/>
    <w:rsid w:val="00625056"/>
    <w:rsid w:val="00633920"/>
    <w:rsid w:val="00634CA9"/>
    <w:rsid w:val="006462ED"/>
    <w:rsid w:val="006526CE"/>
    <w:rsid w:val="006A2229"/>
    <w:rsid w:val="006B328F"/>
    <w:rsid w:val="006D7D6B"/>
    <w:rsid w:val="006E256F"/>
    <w:rsid w:val="006E354A"/>
    <w:rsid w:val="0071400B"/>
    <w:rsid w:val="00740A27"/>
    <w:rsid w:val="007747FE"/>
    <w:rsid w:val="007902E8"/>
    <w:rsid w:val="00791D64"/>
    <w:rsid w:val="007A1A4C"/>
    <w:rsid w:val="007A7F6C"/>
    <w:rsid w:val="007D3331"/>
    <w:rsid w:val="008021C1"/>
    <w:rsid w:val="0081264C"/>
    <w:rsid w:val="00814B68"/>
    <w:rsid w:val="008578EF"/>
    <w:rsid w:val="00861054"/>
    <w:rsid w:val="00887C0E"/>
    <w:rsid w:val="00891F9E"/>
    <w:rsid w:val="0089316A"/>
    <w:rsid w:val="008A0077"/>
    <w:rsid w:val="008A655D"/>
    <w:rsid w:val="008B63DE"/>
    <w:rsid w:val="008C642F"/>
    <w:rsid w:val="008F0CCB"/>
    <w:rsid w:val="0090056F"/>
    <w:rsid w:val="00906BE4"/>
    <w:rsid w:val="00906FD8"/>
    <w:rsid w:val="009258BB"/>
    <w:rsid w:val="0093670D"/>
    <w:rsid w:val="009542C9"/>
    <w:rsid w:val="00960B1E"/>
    <w:rsid w:val="00977579"/>
    <w:rsid w:val="009A0308"/>
    <w:rsid w:val="009B000A"/>
    <w:rsid w:val="009D0F22"/>
    <w:rsid w:val="00A1240F"/>
    <w:rsid w:val="00A13EA2"/>
    <w:rsid w:val="00A65FDB"/>
    <w:rsid w:val="00A72ABB"/>
    <w:rsid w:val="00A746EA"/>
    <w:rsid w:val="00A74C75"/>
    <w:rsid w:val="00A81F8A"/>
    <w:rsid w:val="00A828FE"/>
    <w:rsid w:val="00A93167"/>
    <w:rsid w:val="00AA0218"/>
    <w:rsid w:val="00AC18A4"/>
    <w:rsid w:val="00AE4C5F"/>
    <w:rsid w:val="00B17158"/>
    <w:rsid w:val="00B22E09"/>
    <w:rsid w:val="00B42017"/>
    <w:rsid w:val="00B50E73"/>
    <w:rsid w:val="00B61C99"/>
    <w:rsid w:val="00BA2E78"/>
    <w:rsid w:val="00BC5DB1"/>
    <w:rsid w:val="00BE6BE1"/>
    <w:rsid w:val="00BF33BD"/>
    <w:rsid w:val="00C63503"/>
    <w:rsid w:val="00C83A34"/>
    <w:rsid w:val="00CC0C87"/>
    <w:rsid w:val="00CC7E4D"/>
    <w:rsid w:val="00CD2FBA"/>
    <w:rsid w:val="00CD30DD"/>
    <w:rsid w:val="00D003B4"/>
    <w:rsid w:val="00D04366"/>
    <w:rsid w:val="00D1094F"/>
    <w:rsid w:val="00D13738"/>
    <w:rsid w:val="00D30F66"/>
    <w:rsid w:val="00D4457E"/>
    <w:rsid w:val="00D729CA"/>
    <w:rsid w:val="00D8078F"/>
    <w:rsid w:val="00DA433A"/>
    <w:rsid w:val="00DC2D18"/>
    <w:rsid w:val="00DC372D"/>
    <w:rsid w:val="00DF61D8"/>
    <w:rsid w:val="00E00C01"/>
    <w:rsid w:val="00E16CDE"/>
    <w:rsid w:val="00E21D80"/>
    <w:rsid w:val="00E34E2B"/>
    <w:rsid w:val="00E4001C"/>
    <w:rsid w:val="00E4070B"/>
    <w:rsid w:val="00E46C67"/>
    <w:rsid w:val="00E50F19"/>
    <w:rsid w:val="00E56C1A"/>
    <w:rsid w:val="00E602CF"/>
    <w:rsid w:val="00E60369"/>
    <w:rsid w:val="00E67142"/>
    <w:rsid w:val="00E67E24"/>
    <w:rsid w:val="00E74BD1"/>
    <w:rsid w:val="00E810D1"/>
    <w:rsid w:val="00E83D1E"/>
    <w:rsid w:val="00EB2B59"/>
    <w:rsid w:val="00EB70D8"/>
    <w:rsid w:val="00EE1A02"/>
    <w:rsid w:val="00EE6C02"/>
    <w:rsid w:val="00EF66BB"/>
    <w:rsid w:val="00F018D3"/>
    <w:rsid w:val="00F14F31"/>
    <w:rsid w:val="00F31D5C"/>
    <w:rsid w:val="00F3796C"/>
    <w:rsid w:val="00F731F4"/>
    <w:rsid w:val="00F80431"/>
    <w:rsid w:val="00F863C7"/>
    <w:rsid w:val="00F90F4B"/>
    <w:rsid w:val="00FB60E9"/>
    <w:rsid w:val="00FB65A0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ACD1"/>
  <w15:chartTrackingRefBased/>
  <w15:docId w15:val="{73DC88EE-EFC4-4E5C-8BCA-85E1DF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74B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E74BD1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E74BD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E74BD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Normln"/>
    <w:rsid w:val="00E74BD1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E74BD1"/>
    <w:pPr>
      <w:spacing w:before="240"/>
    </w:pPr>
    <w:rPr>
      <w:sz w:val="32"/>
    </w:rPr>
  </w:style>
  <w:style w:type="paragraph" w:styleId="Textpoznpodarou">
    <w:name w:val="footnote text"/>
    <w:basedOn w:val="Normln"/>
    <w:link w:val="TextpoznpodarouChar"/>
    <w:unhideWhenUsed/>
    <w:rsid w:val="00E74BD1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E74BD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E74B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74BD1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E74BD1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E74BD1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E74BD1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E74BD1"/>
    <w:rPr>
      <w:rFonts w:ascii="Times New Roman" w:eastAsia="SimSun" w:hAnsi="Times New Roman" w:cs="Mangal"/>
      <w:sz w:val="24"/>
      <w:szCs w:val="24"/>
    </w:rPr>
  </w:style>
  <w:style w:type="paragraph" w:customStyle="1" w:styleId="Zkladntext31">
    <w:name w:val="Základní text 31"/>
    <w:basedOn w:val="Normln"/>
    <w:rsid w:val="00E74BD1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customStyle="1" w:styleId="Pavla">
    <w:name w:val="Pavla"/>
    <w:rsid w:val="00E74BD1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pikzn">
    <w:name w:val="_přikázání"/>
    <w:basedOn w:val="Normln"/>
    <w:next w:val="Normln"/>
    <w:rsid w:val="00E74BD1"/>
    <w:pPr>
      <w:widowControl/>
      <w:numPr>
        <w:numId w:val="1"/>
      </w:numPr>
      <w:autoSpaceDN/>
      <w:spacing w:after="280"/>
      <w:jc w:val="both"/>
      <w:textAlignment w:val="auto"/>
    </w:pPr>
    <w:rPr>
      <w:rFonts w:eastAsia="Times New Roman" w:cs="Times New Roman"/>
      <w:color w:val="000000"/>
      <w:kern w:val="0"/>
      <w:sz w:val="26"/>
      <w:szCs w:val="20"/>
      <w:lang w:bidi="ar-SA"/>
    </w:rPr>
  </w:style>
  <w:style w:type="character" w:styleId="Hypertextovodkaz">
    <w:name w:val="Hyperlink"/>
    <w:uiPriority w:val="99"/>
    <w:unhideWhenUsed/>
    <w:rsid w:val="00DA433A"/>
    <w:rPr>
      <w:color w:val="0563C1"/>
      <w:u w:val="single"/>
    </w:rPr>
  </w:style>
  <w:style w:type="paragraph" w:customStyle="1" w:styleId="Zkladntext21">
    <w:name w:val="Základní text 21"/>
    <w:basedOn w:val="Normln"/>
    <w:rsid w:val="00F863C7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odsazen31">
    <w:name w:val="Základní text odsazený 31"/>
    <w:basedOn w:val="Normln"/>
    <w:rsid w:val="00F863C7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A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A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7C0E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7C0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7C0E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7C0E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E199-C25E-456F-86A2-FE2B2D7D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Kysilkova Michaela</cp:lastModifiedBy>
  <cp:revision>16</cp:revision>
  <cp:lastPrinted>2020-03-11T13:06:00Z</cp:lastPrinted>
  <dcterms:created xsi:type="dcterms:W3CDTF">2020-03-11T08:51:00Z</dcterms:created>
  <dcterms:modified xsi:type="dcterms:W3CDTF">2020-03-11T13:15:00Z</dcterms:modified>
</cp:coreProperties>
</file>