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bookmarkStart w:id="1" w:name="_MON_1423903322"/>
    <w:bookmarkEnd w:id="1"/>
    <w:p w14:paraId="19A0846F" w14:textId="77777777" w:rsidR="00D53F53" w:rsidRDefault="00273435">
      <w:pPr>
        <w:jc w:val="center"/>
      </w:pPr>
      <w:r>
        <w:object w:dxaOrig="988" w:dyaOrig="1428" w14:anchorId="3CBB4F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71.25pt" o:ole="" fillcolor="window">
            <v:imagedata r:id="rId5" o:title=""/>
          </v:shape>
          <o:OLEObject Type="Embed" ProgID="Word.Picture.8" ShapeID="_x0000_i1025" DrawAspect="Content" ObjectID="_1640090311" r:id="rId6"/>
        </w:object>
      </w:r>
    </w:p>
    <w:p w14:paraId="3E0564C6" w14:textId="77777777" w:rsidR="00D53F53" w:rsidRDefault="00D53F53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53F53" w14:paraId="1EDE5400" w14:textId="77777777">
        <w:tc>
          <w:tcPr>
            <w:tcW w:w="9212" w:type="dxa"/>
          </w:tcPr>
          <w:p w14:paraId="6FF7E096" w14:textId="77777777" w:rsidR="00D53F53" w:rsidRDefault="00273435">
            <w:pPr>
              <w:pStyle w:val="Nadpis1"/>
              <w:rPr>
                <w:i/>
              </w:rPr>
            </w:pPr>
            <w:r>
              <w:rPr>
                <w:i/>
              </w:rPr>
              <w:t>PARLAMENT ČESKÉ REPUBLIKY</w:t>
            </w:r>
          </w:p>
          <w:p w14:paraId="136FC079" w14:textId="77777777" w:rsidR="00D53F53" w:rsidRDefault="00273435">
            <w:pPr>
              <w:pStyle w:val="Nadpis2"/>
              <w:rPr>
                <w:i/>
                <w:sz w:val="32"/>
              </w:rPr>
            </w:pPr>
            <w:r>
              <w:rPr>
                <w:i/>
                <w:sz w:val="32"/>
              </w:rPr>
              <w:t>POSLANECKÁ SNĚMOVNA</w:t>
            </w:r>
          </w:p>
          <w:p w14:paraId="41379DAD" w14:textId="1B9EBE1C" w:rsidR="00D53F53" w:rsidRDefault="00273435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20</w:t>
            </w:r>
            <w:r w:rsidR="00725721">
              <w:rPr>
                <w:b/>
                <w:i/>
                <w:sz w:val="28"/>
              </w:rPr>
              <w:t>20</w:t>
            </w:r>
          </w:p>
          <w:p w14:paraId="0DA8C6C6" w14:textId="77777777" w:rsidR="00D53F53" w:rsidRDefault="00E62B9F" w:rsidP="00E62B9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  <w:r w:rsidR="00273435">
              <w:rPr>
                <w:b/>
                <w:i/>
              </w:rPr>
              <w:t>. volební období</w:t>
            </w:r>
          </w:p>
        </w:tc>
      </w:tr>
      <w:tr w:rsidR="00D53F53" w14:paraId="625181E8" w14:textId="77777777">
        <w:tc>
          <w:tcPr>
            <w:tcW w:w="9212" w:type="dxa"/>
          </w:tcPr>
          <w:p w14:paraId="52495512" w14:textId="77777777" w:rsidR="00D53F53" w:rsidRDefault="00D53F53">
            <w:pPr>
              <w:jc w:val="center"/>
              <w:rPr>
                <w:b/>
                <w:i/>
                <w:sz w:val="36"/>
              </w:rPr>
            </w:pPr>
          </w:p>
        </w:tc>
      </w:tr>
      <w:tr w:rsidR="00D53F53" w14:paraId="19D8FE21" w14:textId="77777777">
        <w:tc>
          <w:tcPr>
            <w:tcW w:w="9212" w:type="dxa"/>
          </w:tcPr>
          <w:p w14:paraId="6BF19079" w14:textId="77777777" w:rsidR="00D53F53" w:rsidRDefault="00273435">
            <w:pPr>
              <w:pStyle w:val="Nadpis5"/>
              <w:rPr>
                <w:sz w:val="36"/>
              </w:rPr>
            </w:pPr>
            <w:r>
              <w:rPr>
                <w:sz w:val="36"/>
              </w:rPr>
              <w:t>P O Z V Á N K</w:t>
            </w:r>
            <w:r w:rsidR="00E62B9F">
              <w:rPr>
                <w:sz w:val="36"/>
              </w:rPr>
              <w:t> </w:t>
            </w:r>
            <w:r>
              <w:rPr>
                <w:sz w:val="36"/>
              </w:rPr>
              <w:t>A</w:t>
            </w:r>
          </w:p>
          <w:p w14:paraId="2D406114" w14:textId="6E4C25B7" w:rsidR="00D53F53" w:rsidRDefault="00273435" w:rsidP="00EA6F43">
            <w:pPr>
              <w:pStyle w:val="Nadpis3"/>
              <w:rPr>
                <w:sz w:val="36"/>
              </w:rPr>
            </w:pPr>
            <w:r>
              <w:rPr>
                <w:sz w:val="36"/>
              </w:rPr>
              <w:t xml:space="preserve">na </w:t>
            </w:r>
            <w:r w:rsidR="00EA6F43">
              <w:rPr>
                <w:sz w:val="36"/>
              </w:rPr>
              <w:t>seminář</w:t>
            </w:r>
            <w:r w:rsidR="00E62B9F">
              <w:rPr>
                <w:sz w:val="36"/>
              </w:rPr>
              <w:t xml:space="preserve"> pod záštitou </w:t>
            </w:r>
            <w:r w:rsidR="00EA6F43">
              <w:rPr>
                <w:sz w:val="36"/>
              </w:rPr>
              <w:t xml:space="preserve">předsedy Poslanecké sněmovny Parlamentu ČR a </w:t>
            </w:r>
            <w:r w:rsidR="00E62B9F">
              <w:rPr>
                <w:sz w:val="36"/>
              </w:rPr>
              <w:t>Ústavně právního výboru Poslanecké sněmovny Parlamentu ČR</w:t>
            </w:r>
          </w:p>
        </w:tc>
      </w:tr>
      <w:tr w:rsidR="00D53F53" w14:paraId="19179DF1" w14:textId="77777777">
        <w:tc>
          <w:tcPr>
            <w:tcW w:w="9212" w:type="dxa"/>
          </w:tcPr>
          <w:p w14:paraId="349A04DE" w14:textId="77777777" w:rsidR="00E62B9F" w:rsidRDefault="00E62B9F">
            <w:pPr>
              <w:pStyle w:val="Zkladntext"/>
              <w:rPr>
                <w:sz w:val="28"/>
                <w:szCs w:val="28"/>
              </w:rPr>
            </w:pPr>
          </w:p>
          <w:p w14:paraId="13B97A10" w14:textId="77777777" w:rsidR="00D53F53" w:rsidRPr="005660E6" w:rsidRDefault="00273435">
            <w:pPr>
              <w:pStyle w:val="Zkladntext"/>
              <w:jc w:val="center"/>
              <w:rPr>
                <w:sz w:val="32"/>
                <w:szCs w:val="32"/>
              </w:rPr>
            </w:pPr>
            <w:r w:rsidRPr="005660E6">
              <w:rPr>
                <w:sz w:val="32"/>
                <w:szCs w:val="32"/>
              </w:rPr>
              <w:t xml:space="preserve">na téma </w:t>
            </w:r>
          </w:p>
          <w:p w14:paraId="4D8C813E" w14:textId="446790C9" w:rsidR="00D53F53" w:rsidRPr="00E62B9F" w:rsidRDefault="00273435" w:rsidP="00EA6F43">
            <w:pPr>
              <w:pStyle w:val="Zkladntext"/>
              <w:jc w:val="center"/>
              <w:rPr>
                <w:b/>
                <w:sz w:val="40"/>
              </w:rPr>
            </w:pPr>
            <w:r w:rsidRPr="005660E6">
              <w:rPr>
                <w:b/>
                <w:sz w:val="40"/>
              </w:rPr>
              <w:t>„</w:t>
            </w:r>
            <w:r w:rsidR="00EA6F43">
              <w:rPr>
                <w:b/>
                <w:sz w:val="40"/>
              </w:rPr>
              <w:t>Institut „nepřijatelnosti“ – ke sněmovnímu tisku 237 – soudní řád správní“</w:t>
            </w:r>
            <w:r w:rsidRPr="005660E6">
              <w:rPr>
                <w:b/>
                <w:sz w:val="40"/>
              </w:rPr>
              <w:t>,</w:t>
            </w:r>
          </w:p>
          <w:p w14:paraId="224701AA" w14:textId="77777777" w:rsidR="00D53F53" w:rsidRDefault="00D53F53">
            <w:pPr>
              <w:pStyle w:val="Zkladntext"/>
              <w:jc w:val="center"/>
              <w:rPr>
                <w:sz w:val="36"/>
              </w:rPr>
            </w:pPr>
          </w:p>
        </w:tc>
      </w:tr>
      <w:tr w:rsidR="00D53F53" w14:paraId="52EDB0BA" w14:textId="77777777">
        <w:trPr>
          <w:trHeight w:val="1453"/>
        </w:trPr>
        <w:tc>
          <w:tcPr>
            <w:tcW w:w="9212" w:type="dxa"/>
            <w:tcBorders>
              <w:bottom w:val="single" w:sz="4" w:space="0" w:color="auto"/>
            </w:tcBorders>
          </w:tcPr>
          <w:p w14:paraId="3A12EF75" w14:textId="109A70E1" w:rsidR="00D53F53" w:rsidRPr="005660E6" w:rsidRDefault="00E62B9F">
            <w:pPr>
              <w:jc w:val="center"/>
              <w:rPr>
                <w:b/>
                <w:i/>
                <w:sz w:val="28"/>
              </w:rPr>
            </w:pPr>
            <w:r w:rsidRPr="005660E6">
              <w:rPr>
                <w:b/>
                <w:i/>
                <w:sz w:val="28"/>
              </w:rPr>
              <w:t>k</w:t>
            </w:r>
            <w:r w:rsidR="00273435" w:rsidRPr="005660E6">
              <w:rPr>
                <w:b/>
                <w:i/>
                <w:sz w:val="28"/>
              </w:rPr>
              <w:t>terý se koná v</w:t>
            </w:r>
            <w:r w:rsidR="00EA6F43">
              <w:rPr>
                <w:b/>
                <w:i/>
                <w:sz w:val="28"/>
              </w:rPr>
              <w:t>e čtvrtek 16</w:t>
            </w:r>
            <w:r w:rsidR="00725721">
              <w:rPr>
                <w:b/>
                <w:i/>
                <w:sz w:val="28"/>
              </w:rPr>
              <w:t>. ledna 2020</w:t>
            </w:r>
            <w:r w:rsidRPr="005660E6">
              <w:rPr>
                <w:b/>
                <w:i/>
                <w:sz w:val="28"/>
              </w:rPr>
              <w:t xml:space="preserve"> </w:t>
            </w:r>
            <w:r w:rsidR="00273435" w:rsidRPr="005660E6">
              <w:rPr>
                <w:b/>
                <w:i/>
                <w:sz w:val="28"/>
              </w:rPr>
              <w:t>od</w:t>
            </w:r>
            <w:r w:rsidR="005660E6">
              <w:rPr>
                <w:b/>
                <w:i/>
                <w:sz w:val="28"/>
              </w:rPr>
              <w:t xml:space="preserve"> 1</w:t>
            </w:r>
            <w:r w:rsidR="00EA6F43">
              <w:rPr>
                <w:b/>
                <w:i/>
                <w:sz w:val="28"/>
              </w:rPr>
              <w:t>3</w:t>
            </w:r>
            <w:r w:rsidR="00725721">
              <w:rPr>
                <w:b/>
                <w:i/>
                <w:sz w:val="28"/>
              </w:rPr>
              <w:t>:00</w:t>
            </w:r>
            <w:r w:rsidR="005660E6">
              <w:rPr>
                <w:b/>
                <w:i/>
                <w:sz w:val="28"/>
              </w:rPr>
              <w:t xml:space="preserve"> </w:t>
            </w:r>
            <w:r w:rsidR="00273435" w:rsidRPr="005660E6">
              <w:rPr>
                <w:b/>
                <w:i/>
                <w:sz w:val="28"/>
              </w:rPr>
              <w:t>hodin</w:t>
            </w:r>
          </w:p>
          <w:p w14:paraId="03792B3B" w14:textId="77777777" w:rsidR="00D53F53" w:rsidRPr="005660E6" w:rsidRDefault="00D53F53">
            <w:pPr>
              <w:tabs>
                <w:tab w:val="center" w:pos="4512"/>
              </w:tabs>
              <w:suppressAutoHyphens/>
              <w:jc w:val="center"/>
              <w:rPr>
                <w:b/>
                <w:i/>
                <w:spacing w:val="-3"/>
                <w:sz w:val="28"/>
              </w:rPr>
            </w:pPr>
          </w:p>
          <w:p w14:paraId="5A7C3419" w14:textId="77777777" w:rsidR="000075D9" w:rsidRDefault="00273435" w:rsidP="000075D9">
            <w:pPr>
              <w:tabs>
                <w:tab w:val="center" w:pos="4512"/>
              </w:tabs>
              <w:suppressAutoHyphens/>
              <w:jc w:val="center"/>
              <w:rPr>
                <w:b/>
                <w:i/>
                <w:spacing w:val="-3"/>
                <w:sz w:val="28"/>
              </w:rPr>
            </w:pPr>
            <w:r w:rsidRPr="005660E6">
              <w:rPr>
                <w:b/>
                <w:i/>
                <w:spacing w:val="-3"/>
                <w:sz w:val="28"/>
              </w:rPr>
              <w:t>v budově Poslanecké sněmovny</w:t>
            </w:r>
            <w:r w:rsidR="000075D9">
              <w:rPr>
                <w:b/>
                <w:i/>
                <w:spacing w:val="-3"/>
                <w:sz w:val="28"/>
              </w:rPr>
              <w:t xml:space="preserve"> Parlamentu České republiky</w:t>
            </w:r>
            <w:r w:rsidR="005660E6">
              <w:rPr>
                <w:b/>
                <w:i/>
                <w:spacing w:val="-3"/>
                <w:sz w:val="28"/>
              </w:rPr>
              <w:t xml:space="preserve"> </w:t>
            </w:r>
          </w:p>
          <w:p w14:paraId="69E78FBA" w14:textId="77777777" w:rsidR="00D53F53" w:rsidRPr="005660E6" w:rsidRDefault="005660E6" w:rsidP="000075D9">
            <w:pPr>
              <w:tabs>
                <w:tab w:val="center" w:pos="4512"/>
              </w:tabs>
              <w:suppressAutoHyphens/>
              <w:jc w:val="center"/>
              <w:rPr>
                <w:b/>
                <w:sz w:val="28"/>
              </w:rPr>
            </w:pPr>
            <w:r>
              <w:rPr>
                <w:b/>
                <w:i/>
                <w:spacing w:val="-3"/>
                <w:sz w:val="28"/>
              </w:rPr>
              <w:t>v zasedací místnosti č. 55/A přízemí,</w:t>
            </w:r>
            <w:r w:rsidR="000075D9">
              <w:rPr>
                <w:b/>
                <w:i/>
                <w:spacing w:val="-3"/>
                <w:sz w:val="28"/>
              </w:rPr>
              <w:t xml:space="preserve"> </w:t>
            </w:r>
            <w:r w:rsidR="00273435" w:rsidRPr="005660E6">
              <w:rPr>
                <w:b/>
                <w:sz w:val="28"/>
              </w:rPr>
              <w:t>Sněmovní 4, 118 26 Praha 1</w:t>
            </w:r>
          </w:p>
          <w:p w14:paraId="7381BAF1" w14:textId="77777777" w:rsidR="00D53F53" w:rsidRPr="005660E6" w:rsidRDefault="00D53F53">
            <w:pPr>
              <w:rPr>
                <w:sz w:val="28"/>
              </w:rPr>
            </w:pPr>
          </w:p>
        </w:tc>
      </w:tr>
    </w:tbl>
    <w:p w14:paraId="03A1AF1C" w14:textId="77777777" w:rsidR="00D53F53" w:rsidRDefault="00D53F53">
      <w:pPr>
        <w:pStyle w:val="Zkladntext"/>
        <w:jc w:val="left"/>
      </w:pPr>
    </w:p>
    <w:p w14:paraId="312E0244" w14:textId="77777777" w:rsidR="008E4756" w:rsidRDefault="008E4756" w:rsidP="000B4CFF">
      <w:pPr>
        <w:pStyle w:val="Zkladntext"/>
        <w:spacing w:line="360" w:lineRule="auto"/>
        <w:jc w:val="left"/>
        <w:rPr>
          <w:b/>
          <w:i/>
          <w:u w:val="single"/>
        </w:rPr>
      </w:pPr>
    </w:p>
    <w:p w14:paraId="6CC768FC" w14:textId="7F3BB8D0" w:rsidR="000B4CFF" w:rsidRPr="00795E7B" w:rsidRDefault="000B4CFF" w:rsidP="000B4CFF">
      <w:pPr>
        <w:pStyle w:val="Zkladntext"/>
        <w:spacing w:line="360" w:lineRule="auto"/>
        <w:jc w:val="left"/>
        <w:rPr>
          <w:b/>
          <w:i/>
          <w:sz w:val="28"/>
          <w:szCs w:val="28"/>
          <w:u w:val="single"/>
        </w:rPr>
      </w:pPr>
      <w:r w:rsidRPr="00795E7B">
        <w:rPr>
          <w:b/>
          <w:i/>
          <w:sz w:val="28"/>
          <w:szCs w:val="28"/>
          <w:u w:val="single"/>
        </w:rPr>
        <w:t>Program</w:t>
      </w:r>
      <w:r w:rsidR="00AC72AA" w:rsidRPr="00795E7B">
        <w:rPr>
          <w:b/>
          <w:i/>
          <w:sz w:val="28"/>
          <w:szCs w:val="28"/>
          <w:u w:val="single"/>
        </w:rPr>
        <w:t>:</w:t>
      </w:r>
    </w:p>
    <w:p w14:paraId="39138502" w14:textId="7E248EDF" w:rsidR="000B4CFF" w:rsidRDefault="000B4CFF" w:rsidP="000B4CFF">
      <w:pPr>
        <w:pStyle w:val="Zkladntext"/>
        <w:spacing w:line="360" w:lineRule="auto"/>
        <w:jc w:val="left"/>
        <w:rPr>
          <w:b/>
          <w:i/>
        </w:rPr>
      </w:pPr>
      <w:r>
        <w:rPr>
          <w:b/>
          <w:i/>
        </w:rPr>
        <w:t>1</w:t>
      </w:r>
      <w:r w:rsidR="00EA6F43">
        <w:rPr>
          <w:b/>
          <w:i/>
        </w:rPr>
        <w:t>2</w:t>
      </w:r>
      <w:r>
        <w:rPr>
          <w:b/>
          <w:i/>
        </w:rPr>
        <w:t>:30</w:t>
      </w:r>
      <w:r>
        <w:rPr>
          <w:b/>
          <w:i/>
        </w:rPr>
        <w:tab/>
      </w:r>
      <w:r>
        <w:rPr>
          <w:b/>
          <w:i/>
        </w:rPr>
        <w:tab/>
        <w:t xml:space="preserve">Registrace </w:t>
      </w:r>
    </w:p>
    <w:p w14:paraId="3CE26223" w14:textId="72677DDA" w:rsidR="000B4CFF" w:rsidRDefault="000B4CFF" w:rsidP="008E4756">
      <w:pPr>
        <w:pStyle w:val="Zkladntext"/>
        <w:spacing w:line="360" w:lineRule="auto"/>
        <w:ind w:left="1418" w:hanging="1418"/>
        <w:jc w:val="left"/>
        <w:rPr>
          <w:b/>
          <w:i/>
        </w:rPr>
      </w:pPr>
      <w:r>
        <w:rPr>
          <w:b/>
          <w:i/>
        </w:rPr>
        <w:t>1</w:t>
      </w:r>
      <w:r w:rsidR="00EA6F43">
        <w:rPr>
          <w:b/>
          <w:i/>
        </w:rPr>
        <w:t>3</w:t>
      </w:r>
      <w:r>
        <w:rPr>
          <w:b/>
          <w:i/>
        </w:rPr>
        <w:t>:</w:t>
      </w:r>
      <w:r w:rsidR="008E4756">
        <w:rPr>
          <w:b/>
          <w:i/>
        </w:rPr>
        <w:t>00</w:t>
      </w:r>
      <w:r w:rsidR="008E4756">
        <w:rPr>
          <w:b/>
          <w:i/>
        </w:rPr>
        <w:tab/>
      </w:r>
      <w:r w:rsidR="00EA6F43">
        <w:rPr>
          <w:b/>
          <w:i/>
        </w:rPr>
        <w:t xml:space="preserve">Seminář </w:t>
      </w:r>
      <w:r w:rsidR="008E4756">
        <w:rPr>
          <w:b/>
          <w:i/>
        </w:rPr>
        <w:t xml:space="preserve">na téma: </w:t>
      </w:r>
      <w:r w:rsidR="00EA6F43" w:rsidRPr="00EA6F43">
        <w:rPr>
          <w:b/>
          <w:i/>
          <w:szCs w:val="24"/>
        </w:rPr>
        <w:t>Institut „nepřijatelnosti“ – ke sněmovnímu tisku 237 – soudní řád správní</w:t>
      </w:r>
      <w:r w:rsidR="00EA6F43">
        <w:rPr>
          <w:b/>
          <w:i/>
        </w:rPr>
        <w:t xml:space="preserve"> </w:t>
      </w:r>
    </w:p>
    <w:p w14:paraId="07540A10" w14:textId="77777777" w:rsidR="00EA6F43" w:rsidRDefault="00EA6F43" w:rsidP="008E4756">
      <w:pPr>
        <w:pStyle w:val="Zkladntext"/>
        <w:spacing w:line="360" w:lineRule="auto"/>
        <w:ind w:left="1418" w:hanging="1418"/>
        <w:jc w:val="left"/>
        <w:rPr>
          <w:b/>
          <w:i/>
        </w:rPr>
      </w:pPr>
    </w:p>
    <w:p w14:paraId="3E226300" w14:textId="4D19CA89" w:rsidR="00B70DEA" w:rsidRDefault="00B70DEA" w:rsidP="000B4CFF">
      <w:pPr>
        <w:pStyle w:val="Zkladntext"/>
        <w:spacing w:line="360" w:lineRule="auto"/>
        <w:jc w:val="left"/>
        <w:rPr>
          <w:b/>
          <w:i/>
        </w:rPr>
      </w:pPr>
    </w:p>
    <w:p w14:paraId="1D665A9B" w14:textId="4EB82FE3" w:rsidR="008E4756" w:rsidRDefault="008E4756" w:rsidP="000B4CFF">
      <w:pPr>
        <w:pStyle w:val="Zkladntext"/>
        <w:spacing w:line="360" w:lineRule="auto"/>
        <w:jc w:val="left"/>
        <w:rPr>
          <w:b/>
          <w:i/>
        </w:rPr>
      </w:pPr>
    </w:p>
    <w:p w14:paraId="483CD93B" w14:textId="69F67F80" w:rsidR="005A18CD" w:rsidRDefault="00B70DEA" w:rsidP="00B4338E">
      <w:pPr>
        <w:pStyle w:val="Zkladntext"/>
        <w:jc w:val="center"/>
        <w:rPr>
          <w:b/>
        </w:rPr>
      </w:pPr>
      <w:r w:rsidRPr="00B70DEA">
        <w:t>Svou účast prosím potvrďte na e-mail:</w:t>
      </w:r>
      <w:r w:rsidR="005B1D4F">
        <w:t xml:space="preserve"> </w:t>
      </w:r>
      <w:r w:rsidR="008E4756">
        <w:t>vavrovam@psp.cz</w:t>
      </w:r>
      <w:r w:rsidR="005B1D4F">
        <w:t xml:space="preserve"> do </w:t>
      </w:r>
      <w:r w:rsidR="00EA6F43">
        <w:t>14</w:t>
      </w:r>
      <w:r w:rsidR="008E4756">
        <w:t>. ledna 2020</w:t>
      </w:r>
      <w:r w:rsidR="005B1D4F">
        <w:t>.</w:t>
      </w:r>
    </w:p>
    <w:p w14:paraId="28C22961" w14:textId="77777777" w:rsidR="001F00C5" w:rsidRDefault="001F00C5" w:rsidP="00B4338E">
      <w:pPr>
        <w:pStyle w:val="Zkladntext"/>
        <w:jc w:val="center"/>
        <w:rPr>
          <w:b/>
        </w:rPr>
      </w:pPr>
    </w:p>
    <w:p w14:paraId="35FA9470" w14:textId="41850FF6" w:rsidR="001169BE" w:rsidRDefault="00B70DEA" w:rsidP="00B4338E">
      <w:pPr>
        <w:pStyle w:val="Zkladntext"/>
        <w:jc w:val="center"/>
        <w:rPr>
          <w:b/>
        </w:rPr>
      </w:pPr>
      <w:r w:rsidRPr="00B70DEA">
        <w:rPr>
          <w:b/>
        </w:rPr>
        <w:t>Vstup do budovy (vchod recepce Sněmovní 4) pouze s platným občanským průkazem.</w:t>
      </w:r>
    </w:p>
    <w:p w14:paraId="26BF888E" w14:textId="0B11F1AF" w:rsidR="005A18CD" w:rsidRDefault="005A18CD" w:rsidP="007E697D">
      <w:pPr>
        <w:pStyle w:val="Zkladntext"/>
        <w:rPr>
          <w:b/>
        </w:rPr>
      </w:pPr>
    </w:p>
    <w:p w14:paraId="7CA3AA91" w14:textId="77777777" w:rsidR="008E4756" w:rsidRPr="00CC130A" w:rsidRDefault="008E4756" w:rsidP="008E4756"/>
    <w:p w14:paraId="2DD37324" w14:textId="33CD8FB8" w:rsidR="008E4756" w:rsidRPr="00CC130A" w:rsidRDefault="00795E7B" w:rsidP="008E4756">
      <w:pPr>
        <w:ind w:left="4820" w:firstLine="142"/>
        <w:jc w:val="center"/>
        <w:rPr>
          <w:b/>
        </w:rPr>
      </w:pPr>
      <w:r>
        <w:rPr>
          <w:b/>
        </w:rPr>
        <w:t xml:space="preserve"> </w:t>
      </w:r>
      <w:r w:rsidR="008E4756" w:rsidRPr="00CC130A">
        <w:rPr>
          <w:b/>
        </w:rPr>
        <w:t xml:space="preserve">Marek Benda v. r. </w:t>
      </w:r>
    </w:p>
    <w:p w14:paraId="23F4E64D" w14:textId="3674AAE3" w:rsidR="008E4756" w:rsidRPr="00CC130A" w:rsidRDefault="00795E7B" w:rsidP="008E4756">
      <w:pPr>
        <w:tabs>
          <w:tab w:val="left" w:pos="1418"/>
          <w:tab w:val="left" w:pos="4962"/>
        </w:tabs>
        <w:ind w:firstLine="5529"/>
        <w:rPr>
          <w:b/>
          <w:i/>
          <w:szCs w:val="24"/>
        </w:rPr>
      </w:pPr>
      <w:r>
        <w:t>p</w:t>
      </w:r>
      <w:r w:rsidR="008E4756" w:rsidRPr="00CC130A">
        <w:t>ředseda Ústavně právního výboru</w:t>
      </w:r>
    </w:p>
    <w:p w14:paraId="4A716E5C" w14:textId="77777777" w:rsidR="008E4756" w:rsidRDefault="008E4756" w:rsidP="007E697D">
      <w:pPr>
        <w:pStyle w:val="Zkladntext"/>
        <w:rPr>
          <w:b/>
        </w:rPr>
      </w:pPr>
    </w:p>
    <w:sectPr w:rsidR="008E4756">
      <w:pgSz w:w="11906" w:h="16838"/>
      <w:pgMar w:top="709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70076"/>
    <w:multiLevelType w:val="singleLevel"/>
    <w:tmpl w:val="63EA8C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0A6D307C"/>
    <w:multiLevelType w:val="singleLevel"/>
    <w:tmpl w:val="63EA8C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10A81D24"/>
    <w:multiLevelType w:val="singleLevel"/>
    <w:tmpl w:val="63EA8C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12E04780"/>
    <w:multiLevelType w:val="singleLevel"/>
    <w:tmpl w:val="5002E28A"/>
    <w:lvl w:ilvl="0">
      <w:start w:val="14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4" w15:restartNumberingAfterBreak="0">
    <w:nsid w:val="1BF1131A"/>
    <w:multiLevelType w:val="singleLevel"/>
    <w:tmpl w:val="63EA8C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1CC262C2"/>
    <w:multiLevelType w:val="singleLevel"/>
    <w:tmpl w:val="5002E28A"/>
    <w:lvl w:ilvl="0">
      <w:start w:val="14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6" w15:restartNumberingAfterBreak="0">
    <w:nsid w:val="1EB823D7"/>
    <w:multiLevelType w:val="singleLevel"/>
    <w:tmpl w:val="63EA8C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 w15:restartNumberingAfterBreak="0">
    <w:nsid w:val="200A670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CA90096"/>
    <w:multiLevelType w:val="singleLevel"/>
    <w:tmpl w:val="63EA8C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32A81D42"/>
    <w:multiLevelType w:val="singleLevel"/>
    <w:tmpl w:val="63EA8C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36756253"/>
    <w:multiLevelType w:val="singleLevel"/>
    <w:tmpl w:val="63EA8C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373121C7"/>
    <w:multiLevelType w:val="singleLevel"/>
    <w:tmpl w:val="5002E28A"/>
    <w:lvl w:ilvl="0">
      <w:start w:val="14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2" w15:restartNumberingAfterBreak="0">
    <w:nsid w:val="389C02CA"/>
    <w:multiLevelType w:val="singleLevel"/>
    <w:tmpl w:val="5002E28A"/>
    <w:lvl w:ilvl="0">
      <w:start w:val="14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3" w15:restartNumberingAfterBreak="0">
    <w:nsid w:val="3BDC2254"/>
    <w:multiLevelType w:val="singleLevel"/>
    <w:tmpl w:val="5002E28A"/>
    <w:lvl w:ilvl="0">
      <w:start w:val="14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4" w15:restartNumberingAfterBreak="0">
    <w:nsid w:val="434C6BB3"/>
    <w:multiLevelType w:val="singleLevel"/>
    <w:tmpl w:val="63EA8C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 w15:restartNumberingAfterBreak="0">
    <w:nsid w:val="4512055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AA156B5"/>
    <w:multiLevelType w:val="singleLevel"/>
    <w:tmpl w:val="63EA8C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 w15:restartNumberingAfterBreak="0">
    <w:nsid w:val="4FCD3AB2"/>
    <w:multiLevelType w:val="singleLevel"/>
    <w:tmpl w:val="63EA8C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8" w15:restartNumberingAfterBreak="0">
    <w:nsid w:val="5E0D6F6F"/>
    <w:multiLevelType w:val="singleLevel"/>
    <w:tmpl w:val="63EA8C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9" w15:restartNumberingAfterBreak="0">
    <w:nsid w:val="6DD260B1"/>
    <w:multiLevelType w:val="singleLevel"/>
    <w:tmpl w:val="63EA8C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 w15:restartNumberingAfterBreak="0">
    <w:nsid w:val="719C453C"/>
    <w:multiLevelType w:val="singleLevel"/>
    <w:tmpl w:val="63EA8C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1" w15:restartNumberingAfterBreak="0">
    <w:nsid w:val="71EC3670"/>
    <w:multiLevelType w:val="singleLevel"/>
    <w:tmpl w:val="5002E28A"/>
    <w:lvl w:ilvl="0">
      <w:start w:val="14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5"/>
  </w:num>
  <w:num w:numId="5">
    <w:abstractNumId w:val="21"/>
  </w:num>
  <w:num w:numId="6">
    <w:abstractNumId w:val="3"/>
  </w:num>
  <w:num w:numId="7">
    <w:abstractNumId w:val="11"/>
  </w:num>
  <w:num w:numId="8">
    <w:abstractNumId w:val="8"/>
  </w:num>
  <w:num w:numId="9">
    <w:abstractNumId w:val="0"/>
  </w:num>
  <w:num w:numId="10">
    <w:abstractNumId w:val="19"/>
  </w:num>
  <w:num w:numId="11">
    <w:abstractNumId w:val="10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1"/>
  </w:num>
  <w:num w:numId="17">
    <w:abstractNumId w:val="9"/>
  </w:num>
  <w:num w:numId="18">
    <w:abstractNumId w:val="6"/>
  </w:num>
  <w:num w:numId="19">
    <w:abstractNumId w:val="4"/>
  </w:num>
  <w:num w:numId="20">
    <w:abstractNumId w:val="20"/>
  </w:num>
  <w:num w:numId="21">
    <w:abstractNumId w:val="1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4BF"/>
    <w:rsid w:val="000075D9"/>
    <w:rsid w:val="0009399B"/>
    <w:rsid w:val="000B4CFF"/>
    <w:rsid w:val="00115DCA"/>
    <w:rsid w:val="001169BE"/>
    <w:rsid w:val="00181D85"/>
    <w:rsid w:val="001F00C5"/>
    <w:rsid w:val="00273435"/>
    <w:rsid w:val="00310262"/>
    <w:rsid w:val="00536991"/>
    <w:rsid w:val="005660E6"/>
    <w:rsid w:val="005A18CD"/>
    <w:rsid w:val="005B06A5"/>
    <w:rsid w:val="005B1D4F"/>
    <w:rsid w:val="005C37A8"/>
    <w:rsid w:val="00622461"/>
    <w:rsid w:val="006C5E69"/>
    <w:rsid w:val="00725721"/>
    <w:rsid w:val="00795E7B"/>
    <w:rsid w:val="007E697D"/>
    <w:rsid w:val="007F4CB9"/>
    <w:rsid w:val="0082398D"/>
    <w:rsid w:val="00871F8B"/>
    <w:rsid w:val="008E4756"/>
    <w:rsid w:val="009254BF"/>
    <w:rsid w:val="009D09C5"/>
    <w:rsid w:val="00AC72AA"/>
    <w:rsid w:val="00B4338E"/>
    <w:rsid w:val="00B70DEA"/>
    <w:rsid w:val="00B96389"/>
    <w:rsid w:val="00BE2698"/>
    <w:rsid w:val="00D53F53"/>
    <w:rsid w:val="00E62B9F"/>
    <w:rsid w:val="00EA6F43"/>
    <w:rsid w:val="00ED0FC3"/>
    <w:rsid w:val="00F810BB"/>
    <w:rsid w:val="00FB78B0"/>
    <w:rsid w:val="00FE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74EE9F4"/>
  <w15:chartTrackingRefBased/>
  <w15:docId w15:val="{1868288A-3944-4B6D-B1D7-149549EB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i/>
      <w:sz w:val="52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i/>
      <w:sz w:val="40"/>
    </w:rPr>
  </w:style>
  <w:style w:type="paragraph" w:styleId="Nadpis6">
    <w:name w:val="heading 6"/>
    <w:basedOn w:val="Normln"/>
    <w:next w:val="Normln"/>
    <w:qFormat/>
    <w:pPr>
      <w:keepNext/>
      <w:tabs>
        <w:tab w:val="center" w:pos="4512"/>
      </w:tabs>
      <w:suppressAutoHyphens/>
      <w:jc w:val="center"/>
      <w:outlineLvl w:val="5"/>
    </w:pPr>
    <w:rPr>
      <w:i/>
      <w:spacing w:val="-3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i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81D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1D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B06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06A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06A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06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06A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B1D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Předseda ústavně právního výboru</vt:lpstr>
      <vt:lpstr>Předseda ústavně právního výboru </vt:lpstr>
    </vt:vector>
  </TitlesOfParts>
  <Company>KPS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Předseda ústavně právního výboru</dc:title>
  <dc:subject/>
  <dc:creator>Martina Závodská</dc:creator>
  <cp:keywords/>
  <dc:description/>
  <cp:lastModifiedBy>Vavrova  Martina</cp:lastModifiedBy>
  <cp:revision>2</cp:revision>
  <cp:lastPrinted>2019-12-23T10:11:00Z</cp:lastPrinted>
  <dcterms:created xsi:type="dcterms:W3CDTF">2020-01-09T14:52:00Z</dcterms:created>
  <dcterms:modified xsi:type="dcterms:W3CDTF">2020-01-09T14:52:00Z</dcterms:modified>
</cp:coreProperties>
</file>