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4A" w:rsidRPr="00791040" w:rsidRDefault="0079604A" w:rsidP="006B1066">
      <w:pPr>
        <w:spacing w:after="0"/>
        <w:rPr>
          <w:b/>
          <w:sz w:val="24"/>
          <w:szCs w:val="24"/>
        </w:rPr>
      </w:pPr>
      <w:r w:rsidRPr="00791040">
        <w:rPr>
          <w:b/>
          <w:sz w:val="24"/>
          <w:szCs w:val="24"/>
        </w:rPr>
        <w:t>ZÁPIS</w:t>
      </w:r>
    </w:p>
    <w:p w:rsidR="0079604A" w:rsidRPr="00791040" w:rsidRDefault="0079604A" w:rsidP="006B1066">
      <w:pPr>
        <w:spacing w:after="0"/>
        <w:rPr>
          <w:b/>
          <w:sz w:val="24"/>
          <w:szCs w:val="24"/>
        </w:rPr>
      </w:pPr>
      <w:r w:rsidRPr="00791040">
        <w:rPr>
          <w:b/>
          <w:sz w:val="24"/>
          <w:szCs w:val="24"/>
        </w:rPr>
        <w:t xml:space="preserve">Stálá komise pro Ústavu České republiky </w:t>
      </w:r>
    </w:p>
    <w:p w:rsidR="0079604A" w:rsidRPr="00791040" w:rsidRDefault="0079604A" w:rsidP="006B1066">
      <w:pPr>
        <w:spacing w:after="0"/>
        <w:rPr>
          <w:b/>
          <w:sz w:val="24"/>
          <w:szCs w:val="24"/>
        </w:rPr>
      </w:pPr>
      <w:r w:rsidRPr="00791040">
        <w:rPr>
          <w:b/>
          <w:sz w:val="24"/>
          <w:szCs w:val="24"/>
        </w:rPr>
        <w:t>6.</w:t>
      </w:r>
      <w:r w:rsidR="00975C55" w:rsidRPr="00791040">
        <w:rPr>
          <w:b/>
          <w:sz w:val="24"/>
          <w:szCs w:val="24"/>
        </w:rPr>
        <w:t xml:space="preserve"> </w:t>
      </w:r>
      <w:r w:rsidRPr="00791040">
        <w:rPr>
          <w:b/>
          <w:sz w:val="24"/>
          <w:szCs w:val="24"/>
        </w:rPr>
        <w:t>schůze konan</w:t>
      </w:r>
      <w:r w:rsidR="00975C55" w:rsidRPr="00791040">
        <w:rPr>
          <w:b/>
          <w:sz w:val="24"/>
          <w:szCs w:val="24"/>
        </w:rPr>
        <w:t>á</w:t>
      </w:r>
      <w:r w:rsidRPr="00791040">
        <w:rPr>
          <w:b/>
          <w:sz w:val="24"/>
          <w:szCs w:val="24"/>
        </w:rPr>
        <w:t xml:space="preserve"> 10. července 2018 </w:t>
      </w:r>
    </w:p>
    <w:p w:rsidR="0079604A" w:rsidRPr="00791040" w:rsidRDefault="0079604A" w:rsidP="006B1066">
      <w:pPr>
        <w:spacing w:after="0"/>
        <w:rPr>
          <w:sz w:val="24"/>
          <w:szCs w:val="24"/>
        </w:rPr>
      </w:pPr>
    </w:p>
    <w:p w:rsidR="0079604A" w:rsidRPr="00791040" w:rsidRDefault="0079604A" w:rsidP="00791040">
      <w:pPr>
        <w:spacing w:after="0"/>
        <w:jc w:val="both"/>
        <w:rPr>
          <w:sz w:val="24"/>
          <w:szCs w:val="24"/>
        </w:rPr>
      </w:pPr>
      <w:r w:rsidRPr="00791040">
        <w:rPr>
          <w:sz w:val="24"/>
          <w:szCs w:val="24"/>
        </w:rPr>
        <w:t xml:space="preserve">Přítomni </w:t>
      </w:r>
      <w:proofErr w:type="spellStart"/>
      <w:r w:rsidRPr="00791040">
        <w:rPr>
          <w:sz w:val="24"/>
          <w:szCs w:val="24"/>
        </w:rPr>
        <w:t>posl</w:t>
      </w:r>
      <w:proofErr w:type="spellEnd"/>
      <w:r w:rsidRPr="00791040">
        <w:rPr>
          <w:sz w:val="24"/>
          <w:szCs w:val="24"/>
        </w:rPr>
        <w:t xml:space="preserve">: </w:t>
      </w:r>
      <w:proofErr w:type="spellStart"/>
      <w:proofErr w:type="gramStart"/>
      <w:r w:rsidRPr="00791040">
        <w:rPr>
          <w:sz w:val="24"/>
          <w:szCs w:val="24"/>
        </w:rPr>
        <w:t>M.Benda</w:t>
      </w:r>
      <w:proofErr w:type="spellEnd"/>
      <w:proofErr w:type="gram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M.Feranec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D.Feri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S.Grospič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H.Langšádlová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J.Michálek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V.Pikal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K.Valachová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H.Válková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M.Výborný</w:t>
      </w:r>
      <w:proofErr w:type="spellEnd"/>
    </w:p>
    <w:p w:rsidR="0079604A" w:rsidRPr="00791040" w:rsidRDefault="0079604A" w:rsidP="00791040">
      <w:pPr>
        <w:spacing w:after="0"/>
        <w:jc w:val="both"/>
        <w:rPr>
          <w:sz w:val="24"/>
          <w:szCs w:val="24"/>
        </w:rPr>
      </w:pPr>
      <w:r w:rsidRPr="00791040">
        <w:rPr>
          <w:sz w:val="24"/>
          <w:szCs w:val="24"/>
        </w:rPr>
        <w:t xml:space="preserve">Omluveni </w:t>
      </w:r>
      <w:proofErr w:type="spellStart"/>
      <w:r w:rsidRPr="00791040">
        <w:rPr>
          <w:sz w:val="24"/>
          <w:szCs w:val="24"/>
        </w:rPr>
        <w:t>posl</w:t>
      </w:r>
      <w:proofErr w:type="spellEnd"/>
      <w:r w:rsidRPr="00791040">
        <w:rPr>
          <w:sz w:val="24"/>
          <w:szCs w:val="24"/>
        </w:rPr>
        <w:t xml:space="preserve">.: </w:t>
      </w:r>
      <w:proofErr w:type="spellStart"/>
      <w:proofErr w:type="gramStart"/>
      <w:r w:rsidRPr="00791040">
        <w:rPr>
          <w:sz w:val="24"/>
          <w:szCs w:val="24"/>
        </w:rPr>
        <w:t>V.Filip</w:t>
      </w:r>
      <w:proofErr w:type="spellEnd"/>
      <w:proofErr w:type="gram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P.Pávek</w:t>
      </w:r>
      <w:proofErr w:type="spellEnd"/>
    </w:p>
    <w:p w:rsidR="006B1066" w:rsidRPr="00791040" w:rsidRDefault="006B1066" w:rsidP="00791040">
      <w:pPr>
        <w:spacing w:after="0"/>
        <w:jc w:val="both"/>
        <w:rPr>
          <w:sz w:val="24"/>
          <w:szCs w:val="24"/>
        </w:rPr>
      </w:pPr>
      <w:r w:rsidRPr="00791040">
        <w:rPr>
          <w:sz w:val="24"/>
          <w:szCs w:val="24"/>
        </w:rPr>
        <w:t xml:space="preserve">Nepřítomni </w:t>
      </w:r>
      <w:proofErr w:type="spellStart"/>
      <w:r w:rsidRPr="00791040">
        <w:rPr>
          <w:sz w:val="24"/>
          <w:szCs w:val="24"/>
        </w:rPr>
        <w:t>posl</w:t>
      </w:r>
      <w:proofErr w:type="spellEnd"/>
      <w:r w:rsidRPr="00791040">
        <w:rPr>
          <w:sz w:val="24"/>
          <w:szCs w:val="24"/>
        </w:rPr>
        <w:t xml:space="preserve">.: </w:t>
      </w:r>
      <w:proofErr w:type="spellStart"/>
      <w:r w:rsidR="008175FA" w:rsidRPr="00791040">
        <w:rPr>
          <w:sz w:val="24"/>
          <w:szCs w:val="24"/>
        </w:rPr>
        <w:t>P.Bělobrádek</w:t>
      </w:r>
      <w:proofErr w:type="spellEnd"/>
      <w:r w:rsidR="008175FA" w:rsidRPr="00791040">
        <w:rPr>
          <w:sz w:val="24"/>
          <w:szCs w:val="24"/>
        </w:rPr>
        <w:t xml:space="preserve">, </w:t>
      </w:r>
      <w:proofErr w:type="spellStart"/>
      <w:proofErr w:type="gramStart"/>
      <w:r w:rsidR="00B841A8" w:rsidRPr="00791040">
        <w:rPr>
          <w:sz w:val="24"/>
          <w:szCs w:val="24"/>
        </w:rPr>
        <w:t>P.Blažek</w:t>
      </w:r>
      <w:proofErr w:type="spellEnd"/>
      <w:proofErr w:type="gramEnd"/>
      <w:r w:rsidR="00B841A8" w:rsidRPr="00791040">
        <w:rPr>
          <w:sz w:val="24"/>
          <w:szCs w:val="24"/>
        </w:rPr>
        <w:t xml:space="preserve">, </w:t>
      </w:r>
      <w:proofErr w:type="spellStart"/>
      <w:r w:rsidR="008175FA" w:rsidRPr="00791040">
        <w:rPr>
          <w:sz w:val="24"/>
          <w:szCs w:val="24"/>
        </w:rPr>
        <w:t>J.Farský</w:t>
      </w:r>
      <w:proofErr w:type="spellEnd"/>
      <w:r w:rsidR="008175FA"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T.Okamura</w:t>
      </w:r>
      <w:proofErr w:type="spellEnd"/>
      <w:r w:rsidRPr="00791040">
        <w:rPr>
          <w:sz w:val="24"/>
          <w:szCs w:val="24"/>
        </w:rPr>
        <w:t xml:space="preserve">, </w:t>
      </w:r>
      <w:proofErr w:type="spellStart"/>
      <w:r w:rsidRPr="00791040">
        <w:rPr>
          <w:sz w:val="24"/>
          <w:szCs w:val="24"/>
        </w:rPr>
        <w:t>O.Veselý</w:t>
      </w:r>
      <w:proofErr w:type="spellEnd"/>
      <w:r w:rsidRPr="00791040">
        <w:rPr>
          <w:sz w:val="24"/>
          <w:szCs w:val="24"/>
        </w:rPr>
        <w:t xml:space="preserve">, </w:t>
      </w:r>
    </w:p>
    <w:p w:rsidR="001036DE" w:rsidRPr="00791040" w:rsidRDefault="001036DE" w:rsidP="00791040">
      <w:pPr>
        <w:spacing w:after="0"/>
        <w:jc w:val="both"/>
        <w:rPr>
          <w:sz w:val="24"/>
          <w:szCs w:val="24"/>
        </w:rPr>
      </w:pPr>
      <w:r w:rsidRPr="00791040">
        <w:rPr>
          <w:sz w:val="24"/>
          <w:szCs w:val="24"/>
        </w:rPr>
        <w:t xml:space="preserve">Hosté.: </w:t>
      </w:r>
      <w:proofErr w:type="spellStart"/>
      <w:proofErr w:type="gramStart"/>
      <w:r w:rsidRPr="00791040">
        <w:rPr>
          <w:sz w:val="24"/>
          <w:szCs w:val="24"/>
        </w:rPr>
        <w:t>E.Outrata</w:t>
      </w:r>
      <w:proofErr w:type="spellEnd"/>
      <w:proofErr w:type="gramEnd"/>
      <w:r w:rsidRPr="00791040">
        <w:rPr>
          <w:sz w:val="24"/>
          <w:szCs w:val="24"/>
        </w:rPr>
        <w:t xml:space="preserve">, </w:t>
      </w:r>
      <w:proofErr w:type="spellStart"/>
      <w:r w:rsidR="008175FA">
        <w:rPr>
          <w:sz w:val="24"/>
          <w:szCs w:val="24"/>
        </w:rPr>
        <w:t>P.Kokoška</w:t>
      </w:r>
      <w:proofErr w:type="spellEnd"/>
      <w:r w:rsidR="008175FA">
        <w:rPr>
          <w:sz w:val="24"/>
          <w:szCs w:val="24"/>
        </w:rPr>
        <w:t xml:space="preserve">, </w:t>
      </w:r>
      <w:proofErr w:type="spellStart"/>
      <w:r w:rsidR="008175FA">
        <w:rPr>
          <w:sz w:val="24"/>
          <w:szCs w:val="24"/>
        </w:rPr>
        <w:t>M.Burian</w:t>
      </w:r>
      <w:proofErr w:type="spellEnd"/>
      <w:r w:rsidR="008175FA">
        <w:rPr>
          <w:sz w:val="24"/>
          <w:szCs w:val="24"/>
        </w:rPr>
        <w:t xml:space="preserve">, </w:t>
      </w:r>
      <w:proofErr w:type="spellStart"/>
      <w:r w:rsidR="008175FA">
        <w:rPr>
          <w:sz w:val="24"/>
          <w:szCs w:val="24"/>
        </w:rPr>
        <w:t>N.Born</w:t>
      </w:r>
      <w:proofErr w:type="spellEnd"/>
    </w:p>
    <w:p w:rsidR="0079604A" w:rsidRPr="00791040" w:rsidRDefault="0079604A" w:rsidP="006B1066">
      <w:pPr>
        <w:spacing w:after="0"/>
        <w:rPr>
          <w:sz w:val="24"/>
          <w:szCs w:val="24"/>
        </w:rPr>
      </w:pPr>
      <w:bookmarkStart w:id="0" w:name="_GoBack"/>
      <w:bookmarkEnd w:id="0"/>
    </w:p>
    <w:p w:rsidR="0079604A" w:rsidRPr="00791040" w:rsidRDefault="0079604A" w:rsidP="006B1066">
      <w:pPr>
        <w:pStyle w:val="Standard"/>
        <w:jc w:val="left"/>
        <w:rPr>
          <w:rFonts w:ascii="Calibri" w:hAnsi="Calibri"/>
          <w:szCs w:val="24"/>
        </w:rPr>
      </w:pPr>
      <w:r w:rsidRPr="00791040">
        <w:rPr>
          <w:rFonts w:ascii="Calibri" w:hAnsi="Calibri"/>
          <w:szCs w:val="24"/>
        </w:rPr>
        <w:t>program jednání</w:t>
      </w:r>
    </w:p>
    <w:p w:rsidR="0079604A" w:rsidRPr="00791040" w:rsidRDefault="0079604A" w:rsidP="006B1066">
      <w:pPr>
        <w:suppressAutoHyphens/>
        <w:spacing w:after="0"/>
        <w:jc w:val="both"/>
        <w:rPr>
          <w:b/>
          <w:spacing w:val="-3"/>
          <w:sz w:val="24"/>
          <w:szCs w:val="24"/>
        </w:rPr>
      </w:pPr>
      <w:r w:rsidRPr="00791040">
        <w:rPr>
          <w:b/>
          <w:spacing w:val="-3"/>
          <w:sz w:val="24"/>
          <w:szCs w:val="24"/>
        </w:rPr>
        <w:t>1. Určení ověřovatele</w:t>
      </w:r>
    </w:p>
    <w:p w:rsidR="0079604A" w:rsidRPr="00791040" w:rsidRDefault="0079604A" w:rsidP="006B1066">
      <w:pPr>
        <w:suppressAutoHyphens/>
        <w:spacing w:after="0"/>
        <w:jc w:val="both"/>
        <w:rPr>
          <w:b/>
          <w:spacing w:val="-3"/>
          <w:sz w:val="24"/>
          <w:szCs w:val="24"/>
        </w:rPr>
      </w:pPr>
      <w:r w:rsidRPr="00791040">
        <w:rPr>
          <w:b/>
          <w:spacing w:val="-3"/>
          <w:sz w:val="24"/>
          <w:szCs w:val="24"/>
        </w:rPr>
        <w:t>2. Celostátní referendum</w:t>
      </w:r>
    </w:p>
    <w:p w:rsidR="0079604A" w:rsidRPr="00791040" w:rsidRDefault="0079604A" w:rsidP="006B1066">
      <w:pPr>
        <w:suppressAutoHyphens/>
        <w:spacing w:after="0"/>
        <w:jc w:val="both"/>
        <w:rPr>
          <w:b/>
          <w:spacing w:val="-3"/>
          <w:sz w:val="24"/>
          <w:szCs w:val="24"/>
        </w:rPr>
      </w:pPr>
      <w:r w:rsidRPr="00791040">
        <w:rPr>
          <w:b/>
          <w:spacing w:val="-3"/>
          <w:sz w:val="24"/>
          <w:szCs w:val="24"/>
        </w:rPr>
        <w:t>-diskuze nad komplexním pozměňovacím návrhem</w:t>
      </w:r>
    </w:p>
    <w:p w:rsidR="0079604A" w:rsidRPr="00791040" w:rsidRDefault="0079604A" w:rsidP="006B1066">
      <w:pPr>
        <w:suppressAutoHyphens/>
        <w:spacing w:after="0"/>
        <w:jc w:val="both"/>
        <w:rPr>
          <w:b/>
          <w:spacing w:val="-3"/>
          <w:sz w:val="24"/>
          <w:szCs w:val="24"/>
        </w:rPr>
      </w:pPr>
      <w:r w:rsidRPr="00791040">
        <w:rPr>
          <w:b/>
          <w:spacing w:val="-3"/>
          <w:sz w:val="24"/>
          <w:szCs w:val="24"/>
        </w:rPr>
        <w:t xml:space="preserve">3. Informace k přímé volbě starostů </w:t>
      </w:r>
    </w:p>
    <w:p w:rsidR="0079604A" w:rsidRPr="00791040" w:rsidRDefault="0079604A" w:rsidP="006B1066">
      <w:pPr>
        <w:suppressAutoHyphens/>
        <w:spacing w:after="0"/>
        <w:jc w:val="both"/>
        <w:rPr>
          <w:b/>
          <w:spacing w:val="-3"/>
          <w:sz w:val="24"/>
          <w:szCs w:val="24"/>
        </w:rPr>
      </w:pPr>
      <w:r w:rsidRPr="00791040">
        <w:rPr>
          <w:b/>
          <w:spacing w:val="-3"/>
          <w:sz w:val="24"/>
          <w:szCs w:val="24"/>
        </w:rPr>
        <w:t>4. Různé</w:t>
      </w:r>
    </w:p>
    <w:p w:rsidR="0079604A" w:rsidRPr="00791040" w:rsidRDefault="0079604A" w:rsidP="006B1066">
      <w:pPr>
        <w:suppressAutoHyphens/>
        <w:spacing w:after="0"/>
        <w:jc w:val="both"/>
        <w:rPr>
          <w:b/>
          <w:spacing w:val="-3"/>
          <w:sz w:val="24"/>
          <w:szCs w:val="24"/>
        </w:rPr>
      </w:pPr>
      <w:r w:rsidRPr="00791040">
        <w:rPr>
          <w:b/>
          <w:spacing w:val="-3"/>
          <w:sz w:val="24"/>
          <w:szCs w:val="24"/>
        </w:rPr>
        <w:t>5. Schválení termínu a programu příští schůze</w:t>
      </w:r>
    </w:p>
    <w:p w:rsidR="0079604A" w:rsidRPr="00791040" w:rsidRDefault="0079604A" w:rsidP="006B1066">
      <w:pPr>
        <w:spacing w:after="0"/>
        <w:rPr>
          <w:sz w:val="24"/>
          <w:szCs w:val="24"/>
        </w:rPr>
      </w:pPr>
    </w:p>
    <w:p w:rsidR="0079604A" w:rsidRPr="00791040" w:rsidRDefault="0079604A" w:rsidP="006B1066">
      <w:pPr>
        <w:spacing w:after="0"/>
        <w:rPr>
          <w:sz w:val="24"/>
          <w:szCs w:val="24"/>
        </w:rPr>
      </w:pPr>
      <w:r w:rsidRPr="00791040">
        <w:rPr>
          <w:sz w:val="24"/>
          <w:szCs w:val="24"/>
        </w:rPr>
        <w:t>Zahájení</w:t>
      </w:r>
    </w:p>
    <w:p w:rsidR="0079604A" w:rsidRPr="00791040" w:rsidRDefault="0079604A" w:rsidP="006B1066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791040">
        <w:rPr>
          <w:sz w:val="24"/>
          <w:szCs w:val="24"/>
        </w:rPr>
        <w:t xml:space="preserve">Předsedkyně </w:t>
      </w:r>
      <w:proofErr w:type="spellStart"/>
      <w:proofErr w:type="gramStart"/>
      <w:r w:rsidRPr="00791040">
        <w:rPr>
          <w:sz w:val="24"/>
          <w:szCs w:val="24"/>
        </w:rPr>
        <w:t>K.Valachová</w:t>
      </w:r>
      <w:proofErr w:type="spellEnd"/>
      <w:proofErr w:type="gramEnd"/>
      <w:r w:rsidRPr="00791040">
        <w:rPr>
          <w:sz w:val="24"/>
          <w:szCs w:val="24"/>
        </w:rPr>
        <w:t xml:space="preserve"> určila ověřovatelem </w:t>
      </w:r>
      <w:proofErr w:type="spellStart"/>
      <w:r w:rsidRPr="00791040">
        <w:rPr>
          <w:sz w:val="24"/>
          <w:szCs w:val="24"/>
        </w:rPr>
        <w:t>posl.Ferance</w:t>
      </w:r>
      <w:proofErr w:type="spellEnd"/>
      <w:r w:rsidRPr="00791040">
        <w:rPr>
          <w:sz w:val="24"/>
          <w:szCs w:val="24"/>
        </w:rPr>
        <w:t>.</w:t>
      </w:r>
    </w:p>
    <w:p w:rsidR="006B1066" w:rsidRPr="00791040" w:rsidRDefault="0079604A" w:rsidP="006B1066">
      <w:pPr>
        <w:spacing w:after="0"/>
        <w:rPr>
          <w:sz w:val="24"/>
          <w:szCs w:val="24"/>
        </w:rPr>
      </w:pPr>
      <w:r w:rsidRPr="00791040">
        <w:rPr>
          <w:sz w:val="24"/>
          <w:szCs w:val="24"/>
        </w:rPr>
        <w:t xml:space="preserve">Po diskuzi byl schválen návrh programu, viz usnesení </w:t>
      </w:r>
      <w:r w:rsidR="006B1066" w:rsidRPr="00791040">
        <w:rPr>
          <w:sz w:val="24"/>
          <w:szCs w:val="24"/>
        </w:rPr>
        <w:t>č. 13</w:t>
      </w:r>
      <w:r w:rsidR="00791040" w:rsidRPr="00791040">
        <w:rPr>
          <w:sz w:val="24"/>
          <w:szCs w:val="24"/>
        </w:rPr>
        <w:t>.</w:t>
      </w:r>
    </w:p>
    <w:p w:rsidR="006B1066" w:rsidRPr="00791040" w:rsidRDefault="006B1066" w:rsidP="006B1066">
      <w:pPr>
        <w:spacing w:after="0"/>
        <w:rPr>
          <w:sz w:val="24"/>
          <w:szCs w:val="24"/>
        </w:rPr>
      </w:pPr>
    </w:p>
    <w:p w:rsidR="0079604A" w:rsidRPr="00791040" w:rsidRDefault="0079604A" w:rsidP="006B1066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791040">
        <w:rPr>
          <w:sz w:val="24"/>
          <w:szCs w:val="24"/>
        </w:rPr>
        <w:t>Celostátní referendum – komplexní pozměňovací návrh</w:t>
      </w:r>
    </w:p>
    <w:p w:rsidR="0079604A" w:rsidRPr="00791040" w:rsidRDefault="0079604A" w:rsidP="009955E1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uvedla pracovní kompromisní návrh, který byl členům komise rozeslán</w:t>
      </w:r>
      <w:r w:rsidR="009955E1" w:rsidRPr="00791040">
        <w:rPr>
          <w:sz w:val="24"/>
          <w:szCs w:val="24"/>
        </w:rPr>
        <w:t xml:space="preserve"> emailem</w:t>
      </w:r>
      <w:r w:rsidR="008175FA" w:rsidRPr="008175FA">
        <w:rPr>
          <w:sz w:val="24"/>
          <w:szCs w:val="24"/>
        </w:rPr>
        <w:t xml:space="preserve"> </w:t>
      </w:r>
      <w:r w:rsidR="008175FA" w:rsidRPr="00791040">
        <w:rPr>
          <w:sz w:val="24"/>
          <w:szCs w:val="24"/>
        </w:rPr>
        <w:t>před jednáním</w:t>
      </w:r>
      <w:r w:rsidRPr="00791040">
        <w:rPr>
          <w:sz w:val="24"/>
          <w:szCs w:val="24"/>
        </w:rPr>
        <w:t>.</w:t>
      </w:r>
      <w:r w:rsidRPr="00791040">
        <w:rPr>
          <w:sz w:val="24"/>
          <w:szCs w:val="24"/>
        </w:rPr>
        <w:t xml:space="preserve"> Uvedla nejpodstatnější změny oproti tisku č. 111. Vláda nebude oprávněna vyvolávat referenda a tak fakticky obcházet parlament. Naopak</w:t>
      </w:r>
      <w:r w:rsidR="008175FA">
        <w:rPr>
          <w:sz w:val="24"/>
          <w:szCs w:val="24"/>
        </w:rPr>
        <w:t xml:space="preserve"> p</w:t>
      </w:r>
      <w:r w:rsidRPr="00791040">
        <w:rPr>
          <w:sz w:val="24"/>
          <w:szCs w:val="24"/>
        </w:rPr>
        <w:t xml:space="preserve">arlament může, pokud se shodnou obě komory, vyvolat referendum. Ke snížení </w:t>
      </w:r>
      <w:proofErr w:type="spellStart"/>
      <w:r w:rsidRPr="00791040">
        <w:rPr>
          <w:sz w:val="24"/>
          <w:szCs w:val="24"/>
        </w:rPr>
        <w:t>kvór</w:t>
      </w:r>
      <w:proofErr w:type="spellEnd"/>
      <w:r w:rsidRPr="00791040">
        <w:rPr>
          <w:sz w:val="24"/>
          <w:szCs w:val="24"/>
        </w:rPr>
        <w:t xml:space="preserve"> uvedla, že inspirace přišla do Pirátů.  </w:t>
      </w:r>
    </w:p>
    <w:p w:rsidR="006B1066" w:rsidRPr="00791040" w:rsidRDefault="008175FA" w:rsidP="009955E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604A" w:rsidRPr="00791040" w:rsidRDefault="0079604A" w:rsidP="009955E1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Posl.Benda</w:t>
      </w:r>
      <w:proofErr w:type="spellEnd"/>
      <w:r w:rsidRPr="00791040">
        <w:rPr>
          <w:sz w:val="24"/>
          <w:szCs w:val="24"/>
        </w:rPr>
        <w:t xml:space="preserve"> komentoval nejednoznačnost článku 2. Může se referendem zasahovat do ústavy? Co jsou podstatné náležitosti, které referendum nemůže měnit? Podle něj články </w:t>
      </w:r>
      <w:smartTag w:uri="urn:schemas-microsoft-com:office:smarttags" w:element="metricconverter">
        <w:smartTagPr>
          <w:attr w:name="ProductID" w:val="4 a"/>
        </w:smartTagPr>
        <w:r w:rsidRPr="00791040">
          <w:rPr>
            <w:sz w:val="24"/>
            <w:szCs w:val="24"/>
          </w:rPr>
          <w:t>4 a</w:t>
        </w:r>
      </w:smartTag>
      <w:r w:rsidRPr="00791040">
        <w:rPr>
          <w:sz w:val="24"/>
          <w:szCs w:val="24"/>
        </w:rPr>
        <w:t xml:space="preserve"> 5 nejsou dostatečné jednoznačné, </w:t>
      </w:r>
      <w:r w:rsidR="009955E1" w:rsidRPr="00791040">
        <w:rPr>
          <w:sz w:val="24"/>
          <w:szCs w:val="24"/>
        </w:rPr>
        <w:t xml:space="preserve">tedy </w:t>
      </w:r>
      <w:r w:rsidRPr="00791040">
        <w:rPr>
          <w:sz w:val="24"/>
          <w:szCs w:val="24"/>
        </w:rPr>
        <w:t>zda se 50 tisíc podpisů na začátku sběru petice připočítá k 450 tisícům. Není zřejmé</w:t>
      </w:r>
      <w:r w:rsidR="009955E1" w:rsidRPr="00791040">
        <w:rPr>
          <w:sz w:val="24"/>
          <w:szCs w:val="24"/>
        </w:rPr>
        <w:t>,</w:t>
      </w:r>
      <w:r w:rsidRPr="00791040">
        <w:rPr>
          <w:sz w:val="24"/>
          <w:szCs w:val="24"/>
        </w:rPr>
        <w:t xml:space="preserve"> o jaké nadpoloviční většině senátorů se v návrhu hovoří, zda z přítomných nebo ze všech.</w:t>
      </w:r>
    </w:p>
    <w:p w:rsidR="006B1066" w:rsidRPr="00791040" w:rsidRDefault="006B1066" w:rsidP="009955E1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9955E1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poděkovala ze připomínky. K tématu „podstatné náležitos</w:t>
      </w:r>
      <w:r w:rsidR="009955E1" w:rsidRPr="00791040">
        <w:rPr>
          <w:sz w:val="24"/>
          <w:szCs w:val="24"/>
        </w:rPr>
        <w:t>t</w:t>
      </w:r>
      <w:r w:rsidRPr="00791040">
        <w:rPr>
          <w:sz w:val="24"/>
          <w:szCs w:val="24"/>
        </w:rPr>
        <w:t>i“ uvedla, že není úplná shoda</w:t>
      </w:r>
      <w:r w:rsidR="00D86E45" w:rsidRPr="00791040">
        <w:rPr>
          <w:sz w:val="24"/>
          <w:szCs w:val="24"/>
        </w:rPr>
        <w:t>,</w:t>
      </w:r>
      <w:r w:rsidRPr="00791040">
        <w:rPr>
          <w:sz w:val="24"/>
          <w:szCs w:val="24"/>
        </w:rPr>
        <w:t xml:space="preserve"> co všechno pod to spadá. Sporné otázky by musel posoudit Ústavní soud jako garant ústavnosti. Přidala se k názoru předřečníka, že současný návrh explicitně nevylučuje možnost referenda o změně ústavy, například rušení senátu nebo krajů. Vzhledem k historickým zkušenostem je to nevhodné. Za autory návrhu potvrdila, že textace článků </w:t>
      </w:r>
      <w:smartTag w:uri="urn:schemas-microsoft-com:office:smarttags" w:element="metricconverter">
        <w:smartTagPr>
          <w:attr w:name="ProductID" w:val="4 a"/>
        </w:smartTagPr>
        <w:r w:rsidRPr="00791040">
          <w:rPr>
            <w:sz w:val="24"/>
            <w:szCs w:val="24"/>
          </w:rPr>
          <w:t>4 a</w:t>
        </w:r>
      </w:smartTag>
      <w:r w:rsidRPr="00791040">
        <w:rPr>
          <w:sz w:val="24"/>
          <w:szCs w:val="24"/>
        </w:rPr>
        <w:t xml:space="preserve"> 5 ke sběru podpisů nemusí být definitivní. Vyjasnění většiny senátorů také nemusí být problematické.</w:t>
      </w:r>
    </w:p>
    <w:p w:rsidR="0079604A" w:rsidRPr="00791040" w:rsidRDefault="0079604A" w:rsidP="009955E1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Posl.Michálek</w:t>
      </w:r>
      <w:proofErr w:type="spellEnd"/>
      <w:r w:rsidRPr="00791040">
        <w:rPr>
          <w:sz w:val="24"/>
          <w:szCs w:val="24"/>
        </w:rPr>
        <w:t xml:space="preserve"> nechce úplně vyloučit zásahy do ústavy. Například je k diskuzi účelnost krajů a vrchních soudů. Nepodpořil by otázky do jádra ústavy</w:t>
      </w:r>
      <w:r w:rsidR="008175FA">
        <w:rPr>
          <w:sz w:val="24"/>
          <w:szCs w:val="24"/>
        </w:rPr>
        <w:t>,</w:t>
      </w:r>
      <w:r w:rsidRPr="00791040">
        <w:rPr>
          <w:sz w:val="24"/>
          <w:szCs w:val="24"/>
        </w:rPr>
        <w:t xml:space="preserve"> článek 9 odst. 2 ústavy, </w:t>
      </w:r>
      <w:r w:rsidR="00D86E45" w:rsidRPr="00791040">
        <w:rPr>
          <w:sz w:val="24"/>
          <w:szCs w:val="24"/>
        </w:rPr>
        <w:t xml:space="preserve">tedy například zachovat </w:t>
      </w:r>
      <w:r w:rsidRPr="00791040">
        <w:rPr>
          <w:sz w:val="24"/>
          <w:szCs w:val="24"/>
        </w:rPr>
        <w:t xml:space="preserve">přímost </w:t>
      </w:r>
      <w:r w:rsidRPr="00791040">
        <w:rPr>
          <w:sz w:val="24"/>
          <w:szCs w:val="24"/>
        </w:rPr>
        <w:lastRenderedPageBreak/>
        <w:t>voleb, dvě komory Parlamentu. Článek 9 návrhu chápe tak, že konečná odpovědnost je na parlamentu, může neschválit vládní návrh, který bude reakcí na referendum. V textu je, že referendum nemůže přímo měnit právní předpisy (zákony, ústavu). Parlament bude v</w:t>
      </w:r>
      <w:r w:rsidR="00D86E45" w:rsidRPr="00791040">
        <w:rPr>
          <w:sz w:val="24"/>
          <w:szCs w:val="24"/>
        </w:rPr>
        <w:t>á</w:t>
      </w:r>
      <w:r w:rsidRPr="00791040">
        <w:rPr>
          <w:sz w:val="24"/>
          <w:szCs w:val="24"/>
        </w:rPr>
        <w:t xml:space="preserve">zán nehlasovat aktivně proti referendem schválenému návrhu, ale nemůže být nucen hlasovat pro. Považuje znění článků </w:t>
      </w:r>
      <w:smartTag w:uri="urn:schemas-microsoft-com:office:smarttags" w:element="metricconverter">
        <w:smartTagPr>
          <w:attr w:name="ProductID" w:val="4 a"/>
        </w:smartTagPr>
        <w:r w:rsidRPr="00791040">
          <w:rPr>
            <w:sz w:val="24"/>
            <w:szCs w:val="24"/>
          </w:rPr>
          <w:t>4 a</w:t>
        </w:r>
      </w:smartTag>
      <w:r w:rsidRPr="00791040">
        <w:rPr>
          <w:sz w:val="24"/>
          <w:szCs w:val="24"/>
        </w:rPr>
        <w:t xml:space="preserve"> 5 za dostatečně jasné, odlišující různé fáze sběru podpisů před rozhodnutím Ústavního soudu a poté. Většina senátorů je z přítomných tak, aby návrh byl funkční. 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Posl.Výborný</w:t>
      </w:r>
      <w:proofErr w:type="spellEnd"/>
      <w:r w:rsidRPr="00791040">
        <w:rPr>
          <w:sz w:val="24"/>
          <w:szCs w:val="24"/>
        </w:rPr>
        <w:t xml:space="preserve"> upozornil na nejasnost sčítání hlasů pod petici jednou 50 tisíc, poté 450 tisíc, zda jde o jednu petici nebo dvě, zda se hlasy sčítají. Vz</w:t>
      </w:r>
      <w:r w:rsidR="00791040" w:rsidRPr="00791040">
        <w:rPr>
          <w:sz w:val="24"/>
          <w:szCs w:val="24"/>
        </w:rPr>
        <w:t>nesl dotaz na řešení mezinárodní</w:t>
      </w:r>
      <w:r w:rsidRPr="00791040">
        <w:rPr>
          <w:sz w:val="24"/>
          <w:szCs w:val="24"/>
        </w:rPr>
        <w:t xml:space="preserve">ch smluv, kdy aktuální návrh je změněný proti původnímu. 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  <w:u w:val="single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v reakci upřesnila, že předložený návrh neumož</w:t>
      </w:r>
      <w:r w:rsidR="00791040" w:rsidRPr="00791040">
        <w:rPr>
          <w:sz w:val="24"/>
          <w:szCs w:val="24"/>
        </w:rPr>
        <w:t>ň</w:t>
      </w:r>
      <w:r w:rsidRPr="00791040">
        <w:rPr>
          <w:sz w:val="24"/>
          <w:szCs w:val="24"/>
        </w:rPr>
        <w:t>uje hlasovat o přijetí nebo vypovězení mezinárodních smluv. Odkázala na již dnes platný speciální postup podle článku 10a odst. 2 ústavy.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  <w:u w:val="single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Posl.Benda</w:t>
      </w:r>
      <w:proofErr w:type="spellEnd"/>
      <w:r w:rsidRPr="00791040">
        <w:rPr>
          <w:sz w:val="24"/>
          <w:szCs w:val="24"/>
        </w:rPr>
        <w:t xml:space="preserve"> není pro zjednodušení hlasování v senátu (většina ze všech). Připomněl, že poslanci nemohou být vázáni k hlasování. Uvedl zkušenosti ze zahraničí, kde i konzultativní referenda mají silnou závaznost. 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  <w:u w:val="single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Posl.Válková</w:t>
      </w:r>
      <w:proofErr w:type="spellEnd"/>
      <w:r w:rsidRPr="00791040">
        <w:rPr>
          <w:sz w:val="24"/>
          <w:szCs w:val="24"/>
        </w:rPr>
        <w:t xml:space="preserve"> vysvětlila formulaci v článku 9. Zákon o referendu bude patřit d</w:t>
      </w:r>
      <w:r w:rsidR="008175FA">
        <w:rPr>
          <w:sz w:val="24"/>
          <w:szCs w:val="24"/>
        </w:rPr>
        <w:t>o</w:t>
      </w:r>
      <w:r w:rsidRPr="00791040">
        <w:rPr>
          <w:sz w:val="24"/>
          <w:szCs w:val="24"/>
        </w:rPr>
        <w:t xml:space="preserve"> ústavního pořádku a není nadřazen jiným ústavním zákonům. Referendum bude závazné, komory budou vázány nehlasovat proti němu.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  <w:u w:val="single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Posl.Michálek</w:t>
      </w:r>
      <w:proofErr w:type="spellEnd"/>
      <w:r w:rsidRPr="00791040">
        <w:rPr>
          <w:sz w:val="24"/>
          <w:szCs w:val="24"/>
        </w:rPr>
        <w:t xml:space="preserve"> hájil formulaci článku 9 odst. 2, považuje formulaci za vhodnou. Piráti nechtěj</w:t>
      </w:r>
      <w:r w:rsidR="00344187" w:rsidRPr="00791040">
        <w:rPr>
          <w:sz w:val="24"/>
          <w:szCs w:val="24"/>
        </w:rPr>
        <w:t>í</w:t>
      </w:r>
      <w:r w:rsidRPr="00791040">
        <w:rPr>
          <w:sz w:val="24"/>
          <w:szCs w:val="24"/>
        </w:rPr>
        <w:t xml:space="preserve"> bezzubé referendum. Komora a její člen jsou odlišné subjekty. Komora nesmí přijmout usnesení v rozporu s výsledkem referenda.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Posl.Benda</w:t>
      </w:r>
      <w:proofErr w:type="spellEnd"/>
      <w:r w:rsidRPr="00791040">
        <w:rPr>
          <w:sz w:val="24"/>
          <w:szCs w:val="24"/>
        </w:rPr>
        <w:t xml:space="preserve"> chce ujasnit</w:t>
      </w:r>
      <w:r w:rsidR="003946E9" w:rsidRPr="00791040">
        <w:rPr>
          <w:sz w:val="24"/>
          <w:szCs w:val="24"/>
        </w:rPr>
        <w:t>,</w:t>
      </w:r>
      <w:r w:rsidRPr="00791040">
        <w:rPr>
          <w:sz w:val="24"/>
          <w:szCs w:val="24"/>
        </w:rPr>
        <w:t xml:space="preserve"> co přesně znamená „nepřijmout usnesení“. Upozornil na procesní stránku schvalování návrhů jdoucích nad rámec/pod rámec schválený v referendu. 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upozornila, že text vychází ze staršího vládního návrhu, který prošel Legislativní radou vlády a byl vícekrát přepracováván. Parlamentu je zapovězeno jednat v přímém rozporu s výsledkem referenda. Je na </w:t>
      </w:r>
      <w:r w:rsidR="003946E9" w:rsidRPr="00791040">
        <w:rPr>
          <w:sz w:val="24"/>
          <w:szCs w:val="24"/>
        </w:rPr>
        <w:t>p</w:t>
      </w:r>
      <w:r w:rsidRPr="00791040">
        <w:rPr>
          <w:sz w:val="24"/>
          <w:szCs w:val="24"/>
        </w:rPr>
        <w:t>arlamentu JAK provede výsledek referenda. Konečným arbitrem je Ústavní soud.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Posl.Valková</w:t>
      </w:r>
      <w:proofErr w:type="spellEnd"/>
      <w:r w:rsidRPr="00791040">
        <w:rPr>
          <w:sz w:val="24"/>
          <w:szCs w:val="24"/>
        </w:rPr>
        <w:t xml:space="preserve"> kontrola otázek přes Ústavní soud zabrání návrhům rušit senát</w:t>
      </w:r>
      <w:r w:rsidR="008175FA">
        <w:rPr>
          <w:sz w:val="24"/>
          <w:szCs w:val="24"/>
        </w:rPr>
        <w:t xml:space="preserve"> a podobným</w:t>
      </w:r>
      <w:r w:rsidRPr="00791040">
        <w:rPr>
          <w:sz w:val="24"/>
          <w:szCs w:val="24"/>
        </w:rPr>
        <w:t>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Posl.Langšádlová</w:t>
      </w:r>
      <w:proofErr w:type="spellEnd"/>
      <w:r w:rsidRPr="00791040">
        <w:rPr>
          <w:sz w:val="24"/>
          <w:szCs w:val="24"/>
        </w:rPr>
        <w:t xml:space="preserve"> nepovažuje </w:t>
      </w:r>
      <w:r w:rsidR="006F228A">
        <w:rPr>
          <w:sz w:val="24"/>
          <w:szCs w:val="24"/>
        </w:rPr>
        <w:t xml:space="preserve">za </w:t>
      </w:r>
      <w:r w:rsidRPr="00791040">
        <w:rPr>
          <w:sz w:val="24"/>
          <w:szCs w:val="24"/>
        </w:rPr>
        <w:t>vhodné referenda o existenci krajů a vrchních soudů. Referenda jsou dobrá v komunální politice. Má obavy z efektů referend na důvěr</w:t>
      </w:r>
      <w:r w:rsidR="006F228A">
        <w:rPr>
          <w:sz w:val="24"/>
          <w:szCs w:val="24"/>
        </w:rPr>
        <w:t>u v demokracii</w:t>
      </w:r>
      <w:r w:rsidRPr="00791040">
        <w:rPr>
          <w:sz w:val="24"/>
          <w:szCs w:val="24"/>
        </w:rPr>
        <w:t xml:space="preserve"> a na </w:t>
      </w:r>
      <w:r w:rsidR="003946E9" w:rsidRPr="00791040">
        <w:rPr>
          <w:sz w:val="24"/>
          <w:szCs w:val="24"/>
        </w:rPr>
        <w:t xml:space="preserve">růst </w:t>
      </w:r>
      <w:r w:rsidRPr="00791040">
        <w:rPr>
          <w:sz w:val="24"/>
          <w:szCs w:val="24"/>
        </w:rPr>
        <w:t>frustrac</w:t>
      </w:r>
      <w:r w:rsidR="003946E9" w:rsidRPr="00791040">
        <w:rPr>
          <w:sz w:val="24"/>
          <w:szCs w:val="24"/>
        </w:rPr>
        <w:t>e</w:t>
      </w:r>
      <w:r w:rsidRPr="00791040">
        <w:rPr>
          <w:sz w:val="24"/>
          <w:szCs w:val="24"/>
        </w:rPr>
        <w:t xml:space="preserve"> voličů.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Posl.Michálek</w:t>
      </w:r>
      <w:proofErr w:type="spellEnd"/>
      <w:r w:rsidRPr="00791040">
        <w:rPr>
          <w:sz w:val="24"/>
          <w:szCs w:val="24"/>
        </w:rPr>
        <w:t xml:space="preserve"> uvedl, že kromě států, kde referenda přímo schva</w:t>
      </w:r>
      <w:r w:rsidR="003946E9" w:rsidRPr="00791040">
        <w:rPr>
          <w:sz w:val="24"/>
          <w:szCs w:val="24"/>
        </w:rPr>
        <w:t>lu</w:t>
      </w:r>
      <w:r w:rsidRPr="00791040">
        <w:rPr>
          <w:sz w:val="24"/>
          <w:szCs w:val="24"/>
        </w:rPr>
        <w:t xml:space="preserve">jí zákony, je vždy na parlamentu jak konkrétně převede vůli voličů. Zopakoval názor Pirátů, že by mohla být dvojí referenda, obyčejná a </w:t>
      </w:r>
      <w:r w:rsidRPr="00791040">
        <w:rPr>
          <w:sz w:val="24"/>
          <w:szCs w:val="24"/>
        </w:rPr>
        <w:lastRenderedPageBreak/>
        <w:t>ústavní s odlišně nastavenými podmínkami pro schválení. Začít by se mělo jednoduš</w:t>
      </w:r>
      <w:r w:rsidR="003946E9" w:rsidRPr="00791040">
        <w:rPr>
          <w:sz w:val="24"/>
          <w:szCs w:val="24"/>
        </w:rPr>
        <w:t>š</w:t>
      </w:r>
      <w:r w:rsidRPr="00791040">
        <w:rPr>
          <w:sz w:val="24"/>
          <w:szCs w:val="24"/>
        </w:rPr>
        <w:t>ími otázkami, protože občan</w:t>
      </w:r>
      <w:r w:rsidR="003946E9" w:rsidRPr="00791040">
        <w:rPr>
          <w:sz w:val="24"/>
          <w:szCs w:val="24"/>
        </w:rPr>
        <w:t xml:space="preserve">é se </w:t>
      </w:r>
      <w:r w:rsidR="006F228A">
        <w:rPr>
          <w:sz w:val="24"/>
          <w:szCs w:val="24"/>
        </w:rPr>
        <w:t>na</w:t>
      </w:r>
      <w:r w:rsidR="003946E9" w:rsidRPr="00791040">
        <w:rPr>
          <w:sz w:val="24"/>
          <w:szCs w:val="24"/>
        </w:rPr>
        <w:t>učí</w:t>
      </w:r>
      <w:r w:rsidRPr="00791040">
        <w:rPr>
          <w:sz w:val="24"/>
          <w:szCs w:val="24"/>
        </w:rPr>
        <w:t xml:space="preserve"> participativní demokracii. Piráti berou kompromis s</w:t>
      </w:r>
      <w:r w:rsidR="006F228A">
        <w:rPr>
          <w:sz w:val="24"/>
          <w:szCs w:val="24"/>
        </w:rPr>
        <w:t> </w:t>
      </w:r>
      <w:r w:rsidRPr="00791040">
        <w:rPr>
          <w:sz w:val="24"/>
          <w:szCs w:val="24"/>
        </w:rPr>
        <w:t>ČSSD</w:t>
      </w:r>
      <w:r w:rsidR="006F228A">
        <w:rPr>
          <w:sz w:val="24"/>
          <w:szCs w:val="24"/>
        </w:rPr>
        <w:t xml:space="preserve"> a</w:t>
      </w:r>
      <w:r w:rsidRPr="00791040">
        <w:rPr>
          <w:sz w:val="24"/>
          <w:szCs w:val="24"/>
        </w:rPr>
        <w:t xml:space="preserve"> ANO.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</w:rPr>
        <w:t>Posl.Grospiš</w:t>
      </w:r>
      <w:proofErr w:type="spellEnd"/>
      <w:r w:rsidRPr="00791040">
        <w:rPr>
          <w:sz w:val="24"/>
          <w:szCs w:val="24"/>
        </w:rPr>
        <w:t xml:space="preserve"> uvedl, že KSČM se bude muset s návrhem podrobně seznámit. Zopakoval rozpor, který může nastat mezi názorem přijatým v referendu a postupem parlamentu. KSČM je obecně pro snazší možnost vyvolání referend i v otázkách zahraniční politiky. </w:t>
      </w:r>
    </w:p>
    <w:p w:rsidR="006F228A" w:rsidRPr="00791040" w:rsidRDefault="006F228A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Posl.Feranec</w:t>
      </w:r>
      <w:proofErr w:type="spellEnd"/>
      <w:r w:rsidRPr="00791040">
        <w:rPr>
          <w:sz w:val="24"/>
          <w:szCs w:val="24"/>
        </w:rPr>
        <w:t xml:space="preserve"> upozornil na nejasnost se dvěm</w:t>
      </w:r>
      <w:r w:rsidR="003946E9" w:rsidRPr="00791040">
        <w:rPr>
          <w:sz w:val="24"/>
          <w:szCs w:val="24"/>
        </w:rPr>
        <w:t>a</w:t>
      </w:r>
      <w:r w:rsidRPr="00791040">
        <w:rPr>
          <w:sz w:val="24"/>
          <w:szCs w:val="24"/>
        </w:rPr>
        <w:t xml:space="preserve"> </w:t>
      </w:r>
      <w:proofErr w:type="spellStart"/>
      <w:r w:rsidRPr="00791040">
        <w:rPr>
          <w:sz w:val="24"/>
          <w:szCs w:val="24"/>
        </w:rPr>
        <w:t>kvóry</w:t>
      </w:r>
      <w:proofErr w:type="spellEnd"/>
      <w:r w:rsidRPr="00791040">
        <w:rPr>
          <w:sz w:val="24"/>
          <w:szCs w:val="24"/>
        </w:rPr>
        <w:t xml:space="preserve"> na schválení, účast a celkový počet hlasů</w:t>
      </w:r>
      <w:r w:rsidR="003946E9" w:rsidRPr="00791040">
        <w:rPr>
          <w:sz w:val="24"/>
          <w:szCs w:val="24"/>
        </w:rPr>
        <w:t xml:space="preserve"> pro návrh</w:t>
      </w:r>
      <w:r w:rsidRPr="00791040">
        <w:rPr>
          <w:sz w:val="24"/>
          <w:szCs w:val="24"/>
        </w:rPr>
        <w:t>. Byl by spíše pro jednu většinu. Nejasné je</w:t>
      </w:r>
      <w:r w:rsidR="00791040" w:rsidRPr="00791040">
        <w:rPr>
          <w:sz w:val="24"/>
          <w:szCs w:val="24"/>
        </w:rPr>
        <w:t>,</w:t>
      </w:r>
      <w:r w:rsidRPr="00791040">
        <w:rPr>
          <w:sz w:val="24"/>
          <w:szCs w:val="24"/>
        </w:rPr>
        <w:t xml:space="preserve"> zda hlasy pro petice jsou oddělené. Lhůtu 3 let pro možné opakování referenda považuje za relativně krátkou.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Posl.Výborný</w:t>
      </w:r>
      <w:proofErr w:type="spellEnd"/>
      <w:r w:rsidRPr="00791040">
        <w:rPr>
          <w:sz w:val="24"/>
          <w:szCs w:val="24"/>
        </w:rPr>
        <w:t xml:space="preserve"> podpořil by vyloučení ústavních otázek z referenda.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Posl.Pikal</w:t>
      </w:r>
      <w:proofErr w:type="spellEnd"/>
      <w:r w:rsidR="003946E9" w:rsidRPr="00791040">
        <w:rPr>
          <w:sz w:val="24"/>
          <w:szCs w:val="24"/>
        </w:rPr>
        <w:t xml:space="preserve"> uvedl</w:t>
      </w:r>
      <w:r w:rsidRPr="00791040">
        <w:rPr>
          <w:sz w:val="24"/>
          <w:szCs w:val="24"/>
        </w:rPr>
        <w:t>, že dvě většiny u referenda už jsou v případě komunálních referend. Nebránil by se snížení obou hranic.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Posl.Michálek</w:t>
      </w:r>
      <w:proofErr w:type="spellEnd"/>
      <w:r w:rsidRPr="00791040">
        <w:rPr>
          <w:sz w:val="24"/>
          <w:szCs w:val="24"/>
        </w:rPr>
        <w:t xml:space="preserve"> také odkázal na zkušenosti s komunálními referendy. Konkrétní hranice platnosti jsou otázkou politického kompromisu (20, 25, 30 procent).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připomněla, že KDU jako součást bývalé koalice souhlasila s vládním návrhem referenda. A aktuální návrh z něj velmi výrazně vychází</w:t>
      </w:r>
      <w:r w:rsidR="003946E9" w:rsidRPr="00791040">
        <w:rPr>
          <w:sz w:val="24"/>
          <w:szCs w:val="24"/>
        </w:rPr>
        <w:t>. N</w:t>
      </w:r>
      <w:r w:rsidRPr="00791040">
        <w:rPr>
          <w:sz w:val="24"/>
          <w:szCs w:val="24"/>
        </w:rPr>
        <w:t>a jeho příp</w:t>
      </w:r>
      <w:r w:rsidR="006F228A">
        <w:rPr>
          <w:sz w:val="24"/>
          <w:szCs w:val="24"/>
        </w:rPr>
        <w:t>ravě</w:t>
      </w:r>
      <w:r w:rsidRPr="00791040">
        <w:rPr>
          <w:sz w:val="24"/>
          <w:szCs w:val="24"/>
        </w:rPr>
        <w:t xml:space="preserve"> se podílela bývalá koalice ČSSD, ANO, KDU-ČSL. Byla by ráda, kdyby KSČM upřednost</w:t>
      </w:r>
      <w:r w:rsidR="003946E9" w:rsidRPr="00791040">
        <w:rPr>
          <w:sz w:val="24"/>
          <w:szCs w:val="24"/>
        </w:rPr>
        <w:t>n</w:t>
      </w:r>
      <w:r w:rsidRPr="00791040">
        <w:rPr>
          <w:sz w:val="24"/>
          <w:szCs w:val="24"/>
        </w:rPr>
        <w:t xml:space="preserve">ila zájem na nalezení politické shody. Návrh se posunul směrem ke zjednodušení vyvolání </w:t>
      </w:r>
      <w:proofErr w:type="gramStart"/>
      <w:r w:rsidRPr="00791040">
        <w:rPr>
          <w:sz w:val="24"/>
          <w:szCs w:val="24"/>
        </w:rPr>
        <w:t>referenda jak</w:t>
      </w:r>
      <w:proofErr w:type="gramEnd"/>
      <w:r w:rsidRPr="00791040">
        <w:rPr>
          <w:sz w:val="24"/>
          <w:szCs w:val="24"/>
        </w:rPr>
        <w:t xml:space="preserve"> požaduje KSČM. Na řešení mezinárodních smluv </w:t>
      </w:r>
      <w:r w:rsidR="003946E9" w:rsidRPr="00791040">
        <w:rPr>
          <w:sz w:val="24"/>
          <w:szCs w:val="24"/>
        </w:rPr>
        <w:t xml:space="preserve">referendem </w:t>
      </w:r>
      <w:r w:rsidRPr="00791040">
        <w:rPr>
          <w:sz w:val="24"/>
          <w:szCs w:val="24"/>
        </w:rPr>
        <w:t>má už ústava úpravu.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Posl.Grospič</w:t>
      </w:r>
      <w:proofErr w:type="spellEnd"/>
      <w:r w:rsidRPr="00791040">
        <w:rPr>
          <w:sz w:val="24"/>
          <w:szCs w:val="24"/>
        </w:rPr>
        <w:t xml:space="preserve"> uvedl, že KSČM chce ponechat možnost referend o mezinárodních smlouvách. KSČM nechce být stavě</w:t>
      </w:r>
      <w:r w:rsidR="00DA18C8" w:rsidRPr="00791040">
        <w:rPr>
          <w:sz w:val="24"/>
          <w:szCs w:val="24"/>
        </w:rPr>
        <w:t>na</w:t>
      </w:r>
      <w:r w:rsidRPr="00791040">
        <w:rPr>
          <w:sz w:val="24"/>
          <w:szCs w:val="24"/>
        </w:rPr>
        <w:t xml:space="preserve"> před hotovou věc, ale být u jednání.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Posl.Valková</w:t>
      </w:r>
      <w:proofErr w:type="spellEnd"/>
      <w:r w:rsidRPr="00791040">
        <w:rPr>
          <w:sz w:val="24"/>
          <w:szCs w:val="24"/>
        </w:rPr>
        <w:t xml:space="preserve"> potvrdila, že text je stále k diskuzi jako kompromisní a budou další jednání.</w:t>
      </w:r>
      <w:r w:rsidR="003946E9" w:rsidRPr="00791040">
        <w:rPr>
          <w:sz w:val="24"/>
          <w:szCs w:val="24"/>
        </w:rPr>
        <w:t xml:space="preserve"> V</w:t>
      </w:r>
      <w:r w:rsidRPr="00791040">
        <w:rPr>
          <w:sz w:val="24"/>
          <w:szCs w:val="24"/>
        </w:rPr>
        <w:t xml:space="preserve"> jednotlivých stranách diskuze </w:t>
      </w:r>
      <w:r w:rsidR="003946E9" w:rsidRPr="00791040">
        <w:rPr>
          <w:sz w:val="24"/>
          <w:szCs w:val="24"/>
        </w:rPr>
        <w:t xml:space="preserve">také </w:t>
      </w:r>
      <w:r w:rsidRPr="00791040">
        <w:rPr>
          <w:sz w:val="24"/>
          <w:szCs w:val="24"/>
        </w:rPr>
        <w:t>dále probíhají.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1B58C0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uvedla, že každý může na jednání komise předložit návrhy k jednání a nikdo není stavěný před hotovou věc. Upřesnila, že mezinárodní smlouvy nejsou součástí projednávaného návrhu. </w:t>
      </w:r>
      <w:r w:rsidR="003946E9" w:rsidRPr="00791040">
        <w:rPr>
          <w:sz w:val="24"/>
          <w:szCs w:val="24"/>
        </w:rPr>
        <w:t>V</w:t>
      </w:r>
      <w:r w:rsidRPr="00791040">
        <w:rPr>
          <w:sz w:val="24"/>
          <w:szCs w:val="24"/>
        </w:rPr>
        <w:t xml:space="preserve"> případě mezinárodních smluv se postupuje podle článek 10a odst. 2 ústavy. </w:t>
      </w: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r w:rsidRPr="00791040">
        <w:rPr>
          <w:sz w:val="24"/>
          <w:szCs w:val="24"/>
        </w:rPr>
        <w:t>Další postup by měl být připravit konečný návrh pro jednání ÚPV jako komplexní pozmě</w:t>
      </w:r>
      <w:r w:rsidR="00DA18C8" w:rsidRPr="00791040">
        <w:rPr>
          <w:sz w:val="24"/>
          <w:szCs w:val="24"/>
        </w:rPr>
        <w:t>ň</w:t>
      </w:r>
      <w:r w:rsidRPr="00791040">
        <w:rPr>
          <w:sz w:val="24"/>
          <w:szCs w:val="24"/>
        </w:rPr>
        <w:t xml:space="preserve">ovací návrh. Na jednání ÚPV se rozhodne, který z návrhů se bude dále projednávat.  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Posl.Válková</w:t>
      </w:r>
      <w:proofErr w:type="spellEnd"/>
      <w:r w:rsidRPr="00791040">
        <w:rPr>
          <w:sz w:val="24"/>
          <w:szCs w:val="24"/>
        </w:rPr>
        <w:t xml:space="preserve"> navrhuje pracovat již s existujícím návrhem, protože </w:t>
      </w:r>
      <w:r w:rsidR="001B58C0" w:rsidRPr="00791040">
        <w:rPr>
          <w:sz w:val="24"/>
          <w:szCs w:val="24"/>
        </w:rPr>
        <w:t xml:space="preserve">je </w:t>
      </w:r>
      <w:r w:rsidRPr="00791040">
        <w:rPr>
          <w:sz w:val="24"/>
          <w:szCs w:val="24"/>
        </w:rPr>
        <w:t xml:space="preserve">za ním už </w:t>
      </w:r>
      <w:r w:rsidR="00F641D9">
        <w:rPr>
          <w:sz w:val="24"/>
          <w:szCs w:val="24"/>
        </w:rPr>
        <w:t>řada</w:t>
      </w:r>
      <w:r w:rsidRPr="00791040">
        <w:rPr>
          <w:sz w:val="24"/>
          <w:szCs w:val="24"/>
        </w:rPr>
        <w:t xml:space="preserve"> jednání.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Posl.Michálek</w:t>
      </w:r>
      <w:proofErr w:type="spellEnd"/>
      <w:r w:rsidRPr="00791040">
        <w:rPr>
          <w:sz w:val="24"/>
          <w:szCs w:val="24"/>
        </w:rPr>
        <w:t xml:space="preserve"> podpořil názor </w:t>
      </w:r>
      <w:proofErr w:type="spellStart"/>
      <w:r w:rsidRPr="00791040">
        <w:rPr>
          <w:sz w:val="24"/>
          <w:szCs w:val="24"/>
        </w:rPr>
        <w:t>předřečnice</w:t>
      </w:r>
      <w:proofErr w:type="spellEnd"/>
      <w:r w:rsidRPr="00791040">
        <w:rPr>
          <w:sz w:val="24"/>
          <w:szCs w:val="24"/>
        </w:rPr>
        <w:t xml:space="preserve">, že již nemá smysl se v diskuzích vracet na začátek. K pozici KSČM uvedl, že i Piráti považují některé mezinárodní smlouvy (ACTA) za problematické a nebránil by se referendu o nich. </w:t>
      </w:r>
    </w:p>
    <w:p w:rsidR="0079604A" w:rsidRPr="00791040" w:rsidRDefault="00DA18C8" w:rsidP="00DA18C8">
      <w:pPr>
        <w:spacing w:after="0"/>
        <w:jc w:val="both"/>
        <w:rPr>
          <w:sz w:val="24"/>
          <w:szCs w:val="24"/>
        </w:rPr>
      </w:pPr>
      <w:r w:rsidRPr="00791040">
        <w:rPr>
          <w:sz w:val="24"/>
          <w:szCs w:val="24"/>
        </w:rPr>
        <w:lastRenderedPageBreak/>
        <w:t xml:space="preserve">Po připomínkách </w:t>
      </w:r>
      <w:proofErr w:type="spellStart"/>
      <w:r w:rsidRPr="00791040">
        <w:rPr>
          <w:sz w:val="24"/>
          <w:szCs w:val="24"/>
        </w:rPr>
        <w:t>posl.</w:t>
      </w:r>
      <w:r w:rsidR="0079604A" w:rsidRPr="00791040">
        <w:rPr>
          <w:sz w:val="24"/>
          <w:szCs w:val="24"/>
        </w:rPr>
        <w:t>Válkové</w:t>
      </w:r>
      <w:proofErr w:type="spellEnd"/>
      <w:r w:rsidR="0079604A" w:rsidRPr="00791040">
        <w:rPr>
          <w:sz w:val="24"/>
          <w:szCs w:val="24"/>
        </w:rPr>
        <w:t xml:space="preserve">, </w:t>
      </w:r>
      <w:proofErr w:type="spellStart"/>
      <w:r w:rsidR="0079604A" w:rsidRPr="00791040">
        <w:rPr>
          <w:sz w:val="24"/>
          <w:szCs w:val="24"/>
        </w:rPr>
        <w:t>posl.Grospiče</w:t>
      </w:r>
      <w:proofErr w:type="spellEnd"/>
      <w:r w:rsidR="0079604A" w:rsidRPr="00791040">
        <w:rPr>
          <w:sz w:val="24"/>
          <w:szCs w:val="24"/>
        </w:rPr>
        <w:t xml:space="preserve"> a </w:t>
      </w:r>
      <w:proofErr w:type="spellStart"/>
      <w:r w:rsidR="0079604A" w:rsidRPr="00791040">
        <w:rPr>
          <w:sz w:val="24"/>
          <w:szCs w:val="24"/>
        </w:rPr>
        <w:t>posl.Vlachové</w:t>
      </w:r>
      <w:proofErr w:type="spellEnd"/>
      <w:r w:rsidR="0079604A" w:rsidRPr="00791040">
        <w:rPr>
          <w:sz w:val="24"/>
          <w:szCs w:val="24"/>
        </w:rPr>
        <w:t xml:space="preserve"> navrhl dvě ukládací usnesení, viz 13, 14.</w:t>
      </w: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informovala o nezájmu senátorů z ústavní komise uspořádat společné jednání</w:t>
      </w:r>
      <w:r w:rsidR="00F641D9" w:rsidRPr="00F641D9">
        <w:rPr>
          <w:sz w:val="24"/>
          <w:szCs w:val="24"/>
        </w:rPr>
        <w:t xml:space="preserve"> </w:t>
      </w:r>
      <w:r w:rsidR="00F641D9" w:rsidRPr="00791040">
        <w:rPr>
          <w:sz w:val="24"/>
          <w:szCs w:val="24"/>
        </w:rPr>
        <w:t>v tuto chvíli</w:t>
      </w:r>
      <w:r w:rsidRPr="00791040">
        <w:rPr>
          <w:sz w:val="24"/>
          <w:szCs w:val="24"/>
        </w:rPr>
        <w:t>.</w:t>
      </w:r>
      <w:r w:rsidRPr="00791040">
        <w:rPr>
          <w:sz w:val="24"/>
          <w:szCs w:val="24"/>
        </w:rPr>
        <w:t xml:space="preserve"> Do senátních voleb nech</w:t>
      </w:r>
      <w:r w:rsidR="00F641D9">
        <w:rPr>
          <w:sz w:val="24"/>
          <w:szCs w:val="24"/>
        </w:rPr>
        <w:t>tějí</w:t>
      </w:r>
      <w:r w:rsidRPr="00791040">
        <w:rPr>
          <w:sz w:val="24"/>
          <w:szCs w:val="24"/>
        </w:rPr>
        <w:t xml:space="preserve"> senát</w:t>
      </w:r>
      <w:r w:rsidR="00F641D9">
        <w:rPr>
          <w:sz w:val="24"/>
          <w:szCs w:val="24"/>
        </w:rPr>
        <w:t>oři</w:t>
      </w:r>
      <w:r w:rsidRPr="00791040">
        <w:rPr>
          <w:sz w:val="24"/>
          <w:szCs w:val="24"/>
        </w:rPr>
        <w:t xml:space="preserve"> jednat. Po volbách bude mít sněmovní komise nového partnera v</w:t>
      </w:r>
      <w:r w:rsidR="001B58C0" w:rsidRPr="00791040">
        <w:rPr>
          <w:sz w:val="24"/>
          <w:szCs w:val="24"/>
        </w:rPr>
        <w:t> </w:t>
      </w:r>
      <w:r w:rsidRPr="00791040">
        <w:rPr>
          <w:sz w:val="24"/>
          <w:szCs w:val="24"/>
        </w:rPr>
        <w:t>senátu</w:t>
      </w:r>
      <w:r w:rsidR="001B58C0" w:rsidRPr="00791040">
        <w:rPr>
          <w:sz w:val="24"/>
          <w:szCs w:val="24"/>
        </w:rPr>
        <w:t>, protože dojde k obměně členů komise</w:t>
      </w:r>
      <w:r w:rsidR="00F641D9">
        <w:rPr>
          <w:sz w:val="24"/>
          <w:szCs w:val="24"/>
        </w:rPr>
        <w:t>, předsedkyně Wagnerová neobhajuje</w:t>
      </w:r>
      <w:r w:rsidRPr="00791040">
        <w:rPr>
          <w:sz w:val="24"/>
          <w:szCs w:val="24"/>
        </w:rPr>
        <w:t>.</w:t>
      </w:r>
    </w:p>
    <w:p w:rsidR="00DA18C8" w:rsidRPr="00791040" w:rsidRDefault="00F641D9" w:rsidP="00DA18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604A" w:rsidRPr="00791040" w:rsidRDefault="0079604A" w:rsidP="00DA18C8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Posl.Michálek</w:t>
      </w:r>
      <w:proofErr w:type="spellEnd"/>
      <w:r w:rsidRPr="00791040">
        <w:rPr>
          <w:sz w:val="24"/>
          <w:szCs w:val="24"/>
        </w:rPr>
        <w:t xml:space="preserve"> požádal o stanovení termínu jednání k</w:t>
      </w:r>
      <w:r w:rsidR="00B34C73" w:rsidRPr="00791040">
        <w:rPr>
          <w:sz w:val="24"/>
          <w:szCs w:val="24"/>
        </w:rPr>
        <w:t xml:space="preserve"> návrhu o </w:t>
      </w:r>
      <w:r w:rsidRPr="00791040">
        <w:rPr>
          <w:sz w:val="24"/>
          <w:szCs w:val="24"/>
        </w:rPr>
        <w:t>referendu.</w:t>
      </w:r>
    </w:p>
    <w:p w:rsidR="00DA18C8" w:rsidRPr="00791040" w:rsidRDefault="00DA18C8" w:rsidP="00DA18C8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B34C73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připomněla rozvrh práce ve sněmovně, výbory se sejdou v prvním týdnu v září. Jedná</w:t>
      </w:r>
      <w:r w:rsidR="00B34C73" w:rsidRPr="00791040">
        <w:rPr>
          <w:sz w:val="24"/>
          <w:szCs w:val="24"/>
        </w:rPr>
        <w:t>ní</w:t>
      </w:r>
      <w:r w:rsidRPr="00791040">
        <w:rPr>
          <w:sz w:val="24"/>
          <w:szCs w:val="24"/>
        </w:rPr>
        <w:t xml:space="preserve"> se senátory b</w:t>
      </w:r>
      <w:r w:rsidR="00B34C73" w:rsidRPr="00791040">
        <w:rPr>
          <w:sz w:val="24"/>
          <w:szCs w:val="24"/>
        </w:rPr>
        <w:t>y</w:t>
      </w:r>
      <w:r w:rsidRPr="00791040">
        <w:rPr>
          <w:sz w:val="24"/>
          <w:szCs w:val="24"/>
        </w:rPr>
        <w:t xml:space="preserve"> mohlo být v říjnu. Plánuje projednat tuto problematiku i se soud</w:t>
      </w:r>
      <w:r w:rsidR="00B34C73" w:rsidRPr="00791040">
        <w:rPr>
          <w:sz w:val="24"/>
          <w:szCs w:val="24"/>
        </w:rPr>
        <w:t>ci</w:t>
      </w:r>
      <w:r w:rsidRPr="00791040">
        <w:rPr>
          <w:sz w:val="24"/>
          <w:szCs w:val="24"/>
        </w:rPr>
        <w:t xml:space="preserve"> na jednání poslanců ÚPV v listopadu (5.11.) v Brně.</w:t>
      </w:r>
    </w:p>
    <w:p w:rsidR="0079604A" w:rsidRPr="00791040" w:rsidRDefault="0079604A" w:rsidP="00B34C73">
      <w:pPr>
        <w:spacing w:after="0"/>
        <w:jc w:val="both"/>
        <w:rPr>
          <w:sz w:val="24"/>
          <w:szCs w:val="24"/>
        </w:rPr>
      </w:pPr>
    </w:p>
    <w:p w:rsidR="006C3AB6" w:rsidRPr="00791040" w:rsidRDefault="006C3AB6" w:rsidP="00B34C73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6C184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791040">
        <w:rPr>
          <w:sz w:val="24"/>
          <w:szCs w:val="24"/>
        </w:rPr>
        <w:t xml:space="preserve">Přímá volba starostů </w:t>
      </w:r>
    </w:p>
    <w:p w:rsidR="0079604A" w:rsidRPr="00791040" w:rsidRDefault="0079604A" w:rsidP="00B34C73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téma uvedla, připomněla, že se diskutuje už řadu let. Informovala, že problematiku projednává VRS. Má vzniknout expertní komise i se zástupci stran. </w:t>
      </w:r>
    </w:p>
    <w:p w:rsidR="00B34C73" w:rsidRPr="00791040" w:rsidRDefault="00B34C73" w:rsidP="00B34C73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B34C73">
      <w:pPr>
        <w:spacing w:after="0"/>
        <w:jc w:val="both"/>
        <w:rPr>
          <w:sz w:val="24"/>
          <w:szCs w:val="24"/>
        </w:rPr>
      </w:pPr>
      <w:r w:rsidRPr="00791040">
        <w:rPr>
          <w:sz w:val="24"/>
          <w:szCs w:val="24"/>
        </w:rPr>
        <w:t xml:space="preserve">Tajemník Hamerský informoval o přerušeném jednání VRS k tématu přímé volby </w:t>
      </w:r>
      <w:r w:rsidR="006C1845" w:rsidRPr="00791040">
        <w:rPr>
          <w:sz w:val="24"/>
          <w:szCs w:val="24"/>
        </w:rPr>
        <w:t xml:space="preserve">starostů </w:t>
      </w:r>
      <w:r w:rsidRPr="00791040">
        <w:rPr>
          <w:sz w:val="24"/>
          <w:szCs w:val="24"/>
        </w:rPr>
        <w:t>s tím, že bylo dohodnuto pokračování v září. Mezitím má vzniknout pracovní skupina na M</w:t>
      </w:r>
      <w:r w:rsidR="006C1845" w:rsidRPr="00791040">
        <w:rPr>
          <w:sz w:val="24"/>
          <w:szCs w:val="24"/>
        </w:rPr>
        <w:t>inisterstvu vnitra</w:t>
      </w:r>
      <w:r w:rsidRPr="00791040">
        <w:rPr>
          <w:sz w:val="24"/>
          <w:szCs w:val="24"/>
        </w:rPr>
        <w:t xml:space="preserve"> s experty a zástupci všech klubů. Cílem skupiny má být politické rozhodnutí</w:t>
      </w:r>
      <w:r w:rsidR="006C1845" w:rsidRPr="00791040">
        <w:rPr>
          <w:sz w:val="24"/>
          <w:szCs w:val="24"/>
        </w:rPr>
        <w:t>,</w:t>
      </w:r>
      <w:r w:rsidRPr="00791040">
        <w:rPr>
          <w:sz w:val="24"/>
          <w:szCs w:val="24"/>
        </w:rPr>
        <w:t xml:space="preserve"> jak problematiku upravit a </w:t>
      </w:r>
      <w:r w:rsidR="006C1845" w:rsidRPr="00791040">
        <w:rPr>
          <w:sz w:val="24"/>
          <w:szCs w:val="24"/>
        </w:rPr>
        <w:t xml:space="preserve">až </w:t>
      </w:r>
      <w:r w:rsidRPr="00791040">
        <w:rPr>
          <w:sz w:val="24"/>
          <w:szCs w:val="24"/>
        </w:rPr>
        <w:t>poté měnit ústavu.</w:t>
      </w:r>
    </w:p>
    <w:p w:rsidR="00DA18C8" w:rsidRPr="00791040" w:rsidRDefault="00DA18C8" w:rsidP="00B34C73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B34C73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Posl.Válková</w:t>
      </w:r>
      <w:proofErr w:type="spellEnd"/>
      <w:r w:rsidRPr="00791040">
        <w:rPr>
          <w:sz w:val="24"/>
          <w:szCs w:val="24"/>
        </w:rPr>
        <w:t xml:space="preserve"> potvrdila probíhající jednání, ale v tuto chvíli není žádná shoda na konkrétní podobě. </w:t>
      </w:r>
    </w:p>
    <w:p w:rsidR="00DA18C8" w:rsidRPr="00791040" w:rsidRDefault="00DA18C8" w:rsidP="00B34C73">
      <w:pPr>
        <w:spacing w:after="0"/>
        <w:jc w:val="both"/>
        <w:rPr>
          <w:sz w:val="24"/>
          <w:szCs w:val="24"/>
        </w:rPr>
      </w:pPr>
    </w:p>
    <w:p w:rsidR="0079604A" w:rsidRPr="00791040" w:rsidRDefault="0079604A" w:rsidP="00B34C73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navrhla, aby se komise tématem zabývala v září. Považuje změnu za tak komplexní, že se nemůže psát ve sněmovně. Tak složité návrhy by měl</w:t>
      </w:r>
      <w:r w:rsidR="00B841A8">
        <w:rPr>
          <w:sz w:val="24"/>
          <w:szCs w:val="24"/>
        </w:rPr>
        <w:t>y</w:t>
      </w:r>
      <w:r w:rsidRPr="00791040">
        <w:rPr>
          <w:sz w:val="24"/>
          <w:szCs w:val="24"/>
        </w:rPr>
        <w:t xml:space="preserve"> jít jako vládní návrhy a projít standardním legislativním procesem.</w:t>
      </w:r>
    </w:p>
    <w:p w:rsidR="006C1845" w:rsidRDefault="006C1845" w:rsidP="00B34C73">
      <w:pPr>
        <w:spacing w:after="0"/>
        <w:jc w:val="both"/>
        <w:rPr>
          <w:sz w:val="24"/>
          <w:szCs w:val="24"/>
        </w:rPr>
      </w:pPr>
    </w:p>
    <w:p w:rsidR="00740548" w:rsidRPr="00791040" w:rsidRDefault="00740548" w:rsidP="00B34C73">
      <w:pPr>
        <w:spacing w:after="0"/>
        <w:jc w:val="both"/>
        <w:rPr>
          <w:sz w:val="24"/>
          <w:szCs w:val="24"/>
        </w:rPr>
      </w:pPr>
    </w:p>
    <w:p w:rsidR="006C1845" w:rsidRPr="00791040" w:rsidRDefault="006C1845" w:rsidP="006C1845">
      <w:pPr>
        <w:numPr>
          <w:ilvl w:val="0"/>
          <w:numId w:val="3"/>
        </w:numPr>
        <w:suppressAutoHyphens/>
        <w:spacing w:after="0"/>
        <w:jc w:val="both"/>
        <w:rPr>
          <w:spacing w:val="-3"/>
          <w:sz w:val="24"/>
          <w:szCs w:val="24"/>
        </w:rPr>
      </w:pPr>
      <w:r w:rsidRPr="00791040">
        <w:rPr>
          <w:spacing w:val="-3"/>
          <w:sz w:val="24"/>
          <w:szCs w:val="24"/>
        </w:rPr>
        <w:t>Různé</w:t>
      </w:r>
    </w:p>
    <w:p w:rsidR="006C1845" w:rsidRPr="00791040" w:rsidRDefault="006C1845" w:rsidP="006C1845">
      <w:pPr>
        <w:numPr>
          <w:ilvl w:val="0"/>
          <w:numId w:val="3"/>
        </w:numPr>
        <w:suppressAutoHyphens/>
        <w:spacing w:after="0"/>
        <w:jc w:val="both"/>
        <w:rPr>
          <w:spacing w:val="-3"/>
          <w:sz w:val="24"/>
          <w:szCs w:val="24"/>
        </w:rPr>
      </w:pPr>
      <w:r w:rsidRPr="00791040">
        <w:rPr>
          <w:spacing w:val="-3"/>
          <w:sz w:val="24"/>
          <w:szCs w:val="24"/>
        </w:rPr>
        <w:t>Schválení termínu a programu příští schůze</w:t>
      </w:r>
    </w:p>
    <w:p w:rsidR="0079604A" w:rsidRPr="00791040" w:rsidRDefault="006C1845" w:rsidP="00B34C73">
      <w:pPr>
        <w:spacing w:after="0"/>
        <w:jc w:val="both"/>
        <w:rPr>
          <w:sz w:val="24"/>
          <w:szCs w:val="24"/>
        </w:rPr>
      </w:pPr>
      <w:proofErr w:type="spellStart"/>
      <w:r w:rsidRPr="00791040">
        <w:rPr>
          <w:sz w:val="24"/>
          <w:szCs w:val="24"/>
          <w:u w:val="single"/>
        </w:rPr>
        <w:t>Posl.Valachová</w:t>
      </w:r>
      <w:proofErr w:type="spellEnd"/>
      <w:r w:rsidRPr="00791040">
        <w:rPr>
          <w:sz w:val="24"/>
          <w:szCs w:val="24"/>
        </w:rPr>
        <w:t xml:space="preserve"> svolá d</w:t>
      </w:r>
      <w:r w:rsidR="0079604A" w:rsidRPr="00791040">
        <w:rPr>
          <w:sz w:val="24"/>
          <w:szCs w:val="24"/>
        </w:rPr>
        <w:t>alší schůz</w:t>
      </w:r>
      <w:r w:rsidRPr="00791040">
        <w:rPr>
          <w:sz w:val="24"/>
          <w:szCs w:val="24"/>
        </w:rPr>
        <w:t>i</w:t>
      </w:r>
      <w:r w:rsidR="0079604A" w:rsidRPr="00791040">
        <w:rPr>
          <w:sz w:val="24"/>
          <w:szCs w:val="24"/>
        </w:rPr>
        <w:t xml:space="preserve"> SKUČR v září. Navrhuje</w:t>
      </w:r>
      <w:r w:rsidR="00791040" w:rsidRPr="00791040">
        <w:rPr>
          <w:sz w:val="24"/>
          <w:szCs w:val="24"/>
        </w:rPr>
        <w:t xml:space="preserve">, </w:t>
      </w:r>
      <w:r w:rsidR="0079604A" w:rsidRPr="00791040">
        <w:rPr>
          <w:sz w:val="24"/>
          <w:szCs w:val="24"/>
        </w:rPr>
        <w:t xml:space="preserve">aby komise přešla od podzimu na pravidelné </w:t>
      </w:r>
      <w:r w:rsidR="00B841A8">
        <w:rPr>
          <w:sz w:val="24"/>
          <w:szCs w:val="24"/>
        </w:rPr>
        <w:t xml:space="preserve">termíny </w:t>
      </w:r>
      <w:r w:rsidR="0079604A" w:rsidRPr="00791040">
        <w:rPr>
          <w:sz w:val="24"/>
          <w:szCs w:val="24"/>
        </w:rPr>
        <w:t xml:space="preserve">jednání. Například, aby jednání SKÚČR korespondovalo s jednáním ÚPV. Například každé třetí jednání ÚPV. Komise musí být připravena </w:t>
      </w:r>
      <w:r w:rsidR="00B841A8">
        <w:rPr>
          <w:sz w:val="24"/>
          <w:szCs w:val="24"/>
        </w:rPr>
        <w:t xml:space="preserve">reagovat </w:t>
      </w:r>
      <w:r w:rsidR="0079604A" w:rsidRPr="00791040">
        <w:rPr>
          <w:sz w:val="24"/>
          <w:szCs w:val="24"/>
        </w:rPr>
        <w:t>na jednání v PSP.</w:t>
      </w:r>
    </w:p>
    <w:p w:rsidR="0079604A" w:rsidRPr="005722FA" w:rsidRDefault="00DA18C8" w:rsidP="00740548">
      <w:pPr>
        <w:spacing w:after="0"/>
        <w:jc w:val="both"/>
      </w:pPr>
      <w:r w:rsidRPr="00791040">
        <w:rPr>
          <w:sz w:val="24"/>
          <w:szCs w:val="24"/>
        </w:rPr>
        <w:t>D</w:t>
      </w:r>
      <w:r w:rsidR="0079604A" w:rsidRPr="00791040">
        <w:rPr>
          <w:sz w:val="24"/>
          <w:szCs w:val="24"/>
        </w:rPr>
        <w:t>ále informovala, že bude do budoucna usilovat, aby se komise vyj</w:t>
      </w:r>
      <w:r w:rsidR="006C1845" w:rsidRPr="00791040">
        <w:rPr>
          <w:sz w:val="24"/>
          <w:szCs w:val="24"/>
        </w:rPr>
        <w:t>a</w:t>
      </w:r>
      <w:r w:rsidR="0079604A" w:rsidRPr="00791040">
        <w:rPr>
          <w:sz w:val="24"/>
          <w:szCs w:val="24"/>
        </w:rPr>
        <w:t>dřovala ke všem návrhům na změn</w:t>
      </w:r>
      <w:r w:rsidR="006C1845" w:rsidRPr="00791040">
        <w:rPr>
          <w:sz w:val="24"/>
          <w:szCs w:val="24"/>
        </w:rPr>
        <w:t>y</w:t>
      </w:r>
      <w:r w:rsidR="0079604A" w:rsidRPr="00791040">
        <w:rPr>
          <w:sz w:val="24"/>
          <w:szCs w:val="24"/>
        </w:rPr>
        <w:t xml:space="preserve"> ústavy</w:t>
      </w:r>
      <w:r w:rsidR="006C1845" w:rsidRPr="00791040">
        <w:rPr>
          <w:sz w:val="24"/>
          <w:szCs w:val="24"/>
        </w:rPr>
        <w:t xml:space="preserve">, které budou </w:t>
      </w:r>
      <w:r w:rsidR="0079604A" w:rsidRPr="00791040">
        <w:rPr>
          <w:sz w:val="24"/>
          <w:szCs w:val="24"/>
        </w:rPr>
        <w:t>předložen</w:t>
      </w:r>
      <w:r w:rsidR="006C1845" w:rsidRPr="00791040">
        <w:rPr>
          <w:sz w:val="24"/>
          <w:szCs w:val="24"/>
        </w:rPr>
        <w:t>é</w:t>
      </w:r>
      <w:r w:rsidR="0079604A" w:rsidRPr="00791040">
        <w:rPr>
          <w:sz w:val="24"/>
          <w:szCs w:val="24"/>
        </w:rPr>
        <w:t xml:space="preserve"> ve sněmovně</w:t>
      </w:r>
      <w:r w:rsidR="006C1845" w:rsidRPr="00791040">
        <w:rPr>
          <w:sz w:val="24"/>
          <w:szCs w:val="24"/>
        </w:rPr>
        <w:t xml:space="preserve"> tak, aby si komise budovala odpovídající pozici mezi orgány sněmovny</w:t>
      </w:r>
      <w:r w:rsidR="0079604A" w:rsidRPr="00791040">
        <w:rPr>
          <w:sz w:val="24"/>
          <w:szCs w:val="24"/>
        </w:rPr>
        <w:t xml:space="preserve">.  </w:t>
      </w:r>
    </w:p>
    <w:sectPr w:rsidR="0079604A" w:rsidRPr="005722FA" w:rsidSect="00975C55">
      <w:footerReference w:type="default" r:id="rId7"/>
      <w:pgSz w:w="11906" w:h="16838"/>
      <w:pgMar w:top="1021" w:right="1077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40" w:rsidRDefault="00791040" w:rsidP="00791040">
      <w:pPr>
        <w:spacing w:after="0" w:line="240" w:lineRule="auto"/>
      </w:pPr>
      <w:r>
        <w:separator/>
      </w:r>
    </w:p>
  </w:endnote>
  <w:endnote w:type="continuationSeparator" w:id="0">
    <w:p w:rsidR="00791040" w:rsidRDefault="00791040" w:rsidP="0079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40" w:rsidRPr="00791040" w:rsidRDefault="00791040">
    <w:pPr>
      <w:pStyle w:val="Zpat"/>
      <w:jc w:val="right"/>
      <w:rPr>
        <w:sz w:val="18"/>
        <w:szCs w:val="18"/>
      </w:rPr>
    </w:pPr>
    <w:r w:rsidRPr="00791040">
      <w:rPr>
        <w:sz w:val="18"/>
        <w:szCs w:val="18"/>
      </w:rPr>
      <w:fldChar w:fldCharType="begin"/>
    </w:r>
    <w:r w:rsidRPr="00791040">
      <w:rPr>
        <w:sz w:val="18"/>
        <w:szCs w:val="18"/>
      </w:rPr>
      <w:instrText>PAGE   \* MERGEFORMAT</w:instrText>
    </w:r>
    <w:r w:rsidRPr="00791040">
      <w:rPr>
        <w:sz w:val="18"/>
        <w:szCs w:val="18"/>
      </w:rPr>
      <w:fldChar w:fldCharType="separate"/>
    </w:r>
    <w:r w:rsidR="00B841A8">
      <w:rPr>
        <w:noProof/>
        <w:sz w:val="18"/>
        <w:szCs w:val="18"/>
      </w:rPr>
      <w:t>4</w:t>
    </w:r>
    <w:r w:rsidRPr="00791040">
      <w:rPr>
        <w:sz w:val="18"/>
        <w:szCs w:val="18"/>
      </w:rPr>
      <w:fldChar w:fldCharType="end"/>
    </w:r>
  </w:p>
  <w:p w:rsidR="00791040" w:rsidRDefault="007910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40" w:rsidRDefault="00791040" w:rsidP="00791040">
      <w:pPr>
        <w:spacing w:after="0" w:line="240" w:lineRule="auto"/>
      </w:pPr>
      <w:r>
        <w:separator/>
      </w:r>
    </w:p>
  </w:footnote>
  <w:footnote w:type="continuationSeparator" w:id="0">
    <w:p w:rsidR="00791040" w:rsidRDefault="00791040" w:rsidP="0079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5400D"/>
    <w:multiLevelType w:val="hybridMultilevel"/>
    <w:tmpl w:val="86AE4B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871EB2"/>
    <w:multiLevelType w:val="hybridMultilevel"/>
    <w:tmpl w:val="3D56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37429"/>
    <w:multiLevelType w:val="hybridMultilevel"/>
    <w:tmpl w:val="EB20CB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EA"/>
    <w:rsid w:val="00012FC8"/>
    <w:rsid w:val="00024D51"/>
    <w:rsid w:val="00047752"/>
    <w:rsid w:val="000546FB"/>
    <w:rsid w:val="0006538C"/>
    <w:rsid w:val="00071D68"/>
    <w:rsid w:val="0008491C"/>
    <w:rsid w:val="000D1C5E"/>
    <w:rsid w:val="000E5F65"/>
    <w:rsid w:val="000F3978"/>
    <w:rsid w:val="00102451"/>
    <w:rsid w:val="001036DE"/>
    <w:rsid w:val="00130749"/>
    <w:rsid w:val="00131076"/>
    <w:rsid w:val="00135602"/>
    <w:rsid w:val="001622B9"/>
    <w:rsid w:val="00195A12"/>
    <w:rsid w:val="001B58C0"/>
    <w:rsid w:val="001B6648"/>
    <w:rsid w:val="001B7509"/>
    <w:rsid w:val="001D3918"/>
    <w:rsid w:val="00204CC9"/>
    <w:rsid w:val="002316A6"/>
    <w:rsid w:val="002377C3"/>
    <w:rsid w:val="00270E8F"/>
    <w:rsid w:val="002A53DC"/>
    <w:rsid w:val="002C2D21"/>
    <w:rsid w:val="002E22AF"/>
    <w:rsid w:val="002F75F9"/>
    <w:rsid w:val="00306C87"/>
    <w:rsid w:val="00313A87"/>
    <w:rsid w:val="003412EA"/>
    <w:rsid w:val="00344187"/>
    <w:rsid w:val="00365EDB"/>
    <w:rsid w:val="00381F8E"/>
    <w:rsid w:val="00392742"/>
    <w:rsid w:val="003946E9"/>
    <w:rsid w:val="003C64E6"/>
    <w:rsid w:val="003E4319"/>
    <w:rsid w:val="00404E21"/>
    <w:rsid w:val="004132C0"/>
    <w:rsid w:val="0043219B"/>
    <w:rsid w:val="00475C4B"/>
    <w:rsid w:val="00484BD9"/>
    <w:rsid w:val="004A689F"/>
    <w:rsid w:val="004D375B"/>
    <w:rsid w:val="00521AB0"/>
    <w:rsid w:val="00550811"/>
    <w:rsid w:val="00552145"/>
    <w:rsid w:val="00570CA6"/>
    <w:rsid w:val="00570E5F"/>
    <w:rsid w:val="005722FA"/>
    <w:rsid w:val="005868A1"/>
    <w:rsid w:val="005A5BE6"/>
    <w:rsid w:val="005C6381"/>
    <w:rsid w:val="00606DF4"/>
    <w:rsid w:val="0067218E"/>
    <w:rsid w:val="006B1066"/>
    <w:rsid w:val="006C1845"/>
    <w:rsid w:val="006C3AB6"/>
    <w:rsid w:val="006F228A"/>
    <w:rsid w:val="006F78CD"/>
    <w:rsid w:val="007349B9"/>
    <w:rsid w:val="00740548"/>
    <w:rsid w:val="00746DFF"/>
    <w:rsid w:val="00753226"/>
    <w:rsid w:val="00777165"/>
    <w:rsid w:val="00791040"/>
    <w:rsid w:val="0079604A"/>
    <w:rsid w:val="007B1673"/>
    <w:rsid w:val="007C242E"/>
    <w:rsid w:val="007E5888"/>
    <w:rsid w:val="007E5937"/>
    <w:rsid w:val="007F0C0D"/>
    <w:rsid w:val="007F1397"/>
    <w:rsid w:val="007F1EA5"/>
    <w:rsid w:val="008175FA"/>
    <w:rsid w:val="00825719"/>
    <w:rsid w:val="00861B63"/>
    <w:rsid w:val="008923EF"/>
    <w:rsid w:val="00897AEB"/>
    <w:rsid w:val="00901A1B"/>
    <w:rsid w:val="009222C4"/>
    <w:rsid w:val="00922F17"/>
    <w:rsid w:val="00955531"/>
    <w:rsid w:val="00960DE8"/>
    <w:rsid w:val="00975C55"/>
    <w:rsid w:val="009955E1"/>
    <w:rsid w:val="009C006B"/>
    <w:rsid w:val="009C04ED"/>
    <w:rsid w:val="00A0156C"/>
    <w:rsid w:val="00A1326A"/>
    <w:rsid w:val="00A267BC"/>
    <w:rsid w:val="00A34B9C"/>
    <w:rsid w:val="00A45359"/>
    <w:rsid w:val="00A74C01"/>
    <w:rsid w:val="00A80AF6"/>
    <w:rsid w:val="00A974F5"/>
    <w:rsid w:val="00AB12A7"/>
    <w:rsid w:val="00AC1DD4"/>
    <w:rsid w:val="00AC4346"/>
    <w:rsid w:val="00AF3080"/>
    <w:rsid w:val="00B34C73"/>
    <w:rsid w:val="00B647AA"/>
    <w:rsid w:val="00B841A8"/>
    <w:rsid w:val="00B863AF"/>
    <w:rsid w:val="00BA220A"/>
    <w:rsid w:val="00C13F3D"/>
    <w:rsid w:val="00C5143D"/>
    <w:rsid w:val="00C74DFC"/>
    <w:rsid w:val="00C913F3"/>
    <w:rsid w:val="00CE15D5"/>
    <w:rsid w:val="00D0249A"/>
    <w:rsid w:val="00D02F43"/>
    <w:rsid w:val="00D44D2E"/>
    <w:rsid w:val="00D5107C"/>
    <w:rsid w:val="00D567DC"/>
    <w:rsid w:val="00D74F99"/>
    <w:rsid w:val="00D86E45"/>
    <w:rsid w:val="00D93844"/>
    <w:rsid w:val="00DA18C8"/>
    <w:rsid w:val="00DF3F1E"/>
    <w:rsid w:val="00E617A9"/>
    <w:rsid w:val="00EC258D"/>
    <w:rsid w:val="00F263EA"/>
    <w:rsid w:val="00F46A3A"/>
    <w:rsid w:val="00F641D9"/>
    <w:rsid w:val="00F93223"/>
    <w:rsid w:val="00FC1360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83883F"/>
  <w15:docId w15:val="{DDB9E7FB-3DDF-4B2E-AC7D-E45ABF98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3223"/>
    <w:pPr>
      <w:ind w:left="720"/>
      <w:contextualSpacing/>
    </w:pPr>
  </w:style>
  <w:style w:type="paragraph" w:customStyle="1" w:styleId="Standard">
    <w:name w:val="Standard"/>
    <w:uiPriority w:val="99"/>
    <w:rsid w:val="00071D68"/>
    <w:pPr>
      <w:suppressAutoHyphens/>
      <w:autoSpaceDN w:val="0"/>
      <w:jc w:val="center"/>
    </w:pPr>
    <w:rPr>
      <w:rFonts w:ascii="Times New Roman" w:hAnsi="Times New Roman"/>
      <w:kern w:val="3"/>
      <w:sz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1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104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910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10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1352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HamerskyM</dc:creator>
  <cp:keywords/>
  <dc:description/>
  <cp:lastModifiedBy>HamerskyM</cp:lastModifiedBy>
  <cp:revision>5</cp:revision>
  <dcterms:created xsi:type="dcterms:W3CDTF">2018-08-07T16:41:00Z</dcterms:created>
  <dcterms:modified xsi:type="dcterms:W3CDTF">2018-08-07T16:55:00Z</dcterms:modified>
</cp:coreProperties>
</file>