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201</w:t>
      </w:r>
      <w:r>
        <w:t>8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78772A">
        <w:t>11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78772A">
        <w:t>11</w:t>
      </w:r>
      <w:r w:rsidR="00816899">
        <w:t>.</w:t>
      </w:r>
      <w:r w:rsidR="00AD32EB">
        <w:t xml:space="preserve"> </w:t>
      </w:r>
      <w:r w:rsidR="0078772A">
        <w:t>prosince</w:t>
      </w:r>
      <w:r>
        <w:t xml:space="preserve"> </w:t>
      </w:r>
      <w:r w:rsidRPr="00EC02BA">
        <w:t>201</w:t>
      </w:r>
      <w:r>
        <w:t xml:space="preserve">8 </w:t>
      </w:r>
    </w:p>
    <w:p w:rsidR="00AD32EB" w:rsidRPr="00841F41" w:rsidRDefault="00AD32EB" w:rsidP="00AD32EB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 xml:space="preserve">o </w:t>
      </w:r>
      <w:r>
        <w:rPr>
          <w:rFonts w:ascii="Times New Roman" w:eastAsia="Times New Roman" w:hAnsi="Times New Roman"/>
          <w:szCs w:val="20"/>
          <w:lang w:eastAsia="cs-CZ"/>
        </w:rPr>
        <w:t>J</w:t>
      </w:r>
      <w:r w:rsidRPr="00841F41">
        <w:rPr>
          <w:rFonts w:ascii="Times New Roman" w:eastAsia="Times New Roman" w:hAnsi="Times New Roman"/>
          <w:szCs w:val="20"/>
          <w:lang w:eastAsia="cs-CZ"/>
        </w:rPr>
        <w:t>ednacím řádu</w:t>
      </w:r>
    </w:p>
    <w:p w:rsidR="00AD32EB" w:rsidRPr="00841F41" w:rsidRDefault="00AD32EB" w:rsidP="00AD32EB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D9392C" w:rsidRPr="006D30BD" w:rsidRDefault="00D9392C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2205F"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  <w:r>
        <w:rPr>
          <w:rFonts w:ascii="Times New Roman" w:hAnsi="Times New Roman" w:cs="Times New Roman"/>
          <w:sz w:val="24"/>
          <w:szCs w:val="24"/>
        </w:rPr>
        <w:t xml:space="preserve"> (zasedací místnost hospodářského výboru)</w:t>
      </w:r>
    </w:p>
    <w:p w:rsidR="00284DD0" w:rsidRDefault="00D9392C" w:rsidP="00284DD0">
      <w:pPr>
        <w:pStyle w:val="PSnvrhprogramu"/>
        <w:spacing w:before="60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78772A" w:rsidP="00284DD0">
      <w:pPr>
        <w:pStyle w:val="PSnvrhprogramu"/>
        <w:spacing w:before="600" w:after="480"/>
      </w:pPr>
      <w:r>
        <w:t>13</w:t>
      </w:r>
      <w:r w:rsidR="00012AFE">
        <w:t>:3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5B1C7A">
      <w:pPr>
        <w:pStyle w:val="PSbodprogramu"/>
        <w:spacing w:before="24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D9392C" w:rsidRPr="00816899" w:rsidRDefault="0078772A" w:rsidP="00FF70DE">
      <w:pPr>
        <w:pStyle w:val="PSbodprogramu"/>
        <w:spacing w:before="360" w:after="120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PPP </w:t>
      </w:r>
      <w:r w:rsidR="00FF70DE">
        <w:rPr>
          <w:rFonts w:cs="Times New Roman"/>
          <w:szCs w:val="24"/>
        </w:rPr>
        <w:t>(Public-</w:t>
      </w:r>
      <w:proofErr w:type="spellStart"/>
      <w:r w:rsidR="00FF70DE">
        <w:rPr>
          <w:rFonts w:cs="Times New Roman"/>
          <w:szCs w:val="24"/>
        </w:rPr>
        <w:t>Private</w:t>
      </w:r>
      <w:proofErr w:type="spellEnd"/>
      <w:r w:rsidR="00FF70DE">
        <w:rPr>
          <w:rFonts w:cs="Times New Roman"/>
          <w:szCs w:val="24"/>
        </w:rPr>
        <w:t xml:space="preserve"> </w:t>
      </w:r>
      <w:proofErr w:type="spellStart"/>
      <w:r w:rsidR="00FF70DE">
        <w:rPr>
          <w:rFonts w:cs="Times New Roman"/>
          <w:szCs w:val="24"/>
        </w:rPr>
        <w:t>Partnership</w:t>
      </w:r>
      <w:proofErr w:type="spellEnd"/>
      <w:r w:rsidR="00FF70DE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projekt, jako jiný model financování pro dostavbu dálnice D4</w:t>
      </w:r>
    </w:p>
    <w:p w:rsidR="00FE589D" w:rsidRDefault="007C6CAF" w:rsidP="00F653F3">
      <w:pPr>
        <w:pStyle w:val="PSbodprogramu"/>
        <w:numPr>
          <w:ilvl w:val="0"/>
          <w:numId w:val="0"/>
        </w:numPr>
        <w:tabs>
          <w:tab w:val="left" w:pos="1701"/>
        </w:tabs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653F3" w:rsidRDefault="00FE589D" w:rsidP="00F653F3">
      <w:pPr>
        <w:pStyle w:val="PSbodprogramu"/>
        <w:numPr>
          <w:ilvl w:val="0"/>
          <w:numId w:val="0"/>
        </w:numPr>
        <w:tabs>
          <w:tab w:val="left" w:pos="1701"/>
        </w:tabs>
        <w:ind w:left="357" w:hanging="357"/>
        <w:contextualSpacing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                 </w:t>
      </w:r>
      <w:r w:rsidR="00D9392C" w:rsidRPr="00816899">
        <w:rPr>
          <w:rFonts w:cs="Times New Roman"/>
          <w:szCs w:val="24"/>
        </w:rPr>
        <w:t>Předkládá</w:t>
      </w:r>
      <w:r w:rsidR="00AD32EB">
        <w:rPr>
          <w:rFonts w:cs="Times New Roman"/>
          <w:szCs w:val="24"/>
        </w:rPr>
        <w:t>:</w:t>
      </w:r>
      <w:r w:rsidR="00AD32EB">
        <w:rPr>
          <w:rFonts w:cs="Times New Roman"/>
          <w:szCs w:val="24"/>
        </w:rPr>
        <w:tab/>
      </w:r>
      <w:r w:rsidR="0078772A" w:rsidRPr="00230A2F">
        <w:rPr>
          <w:rFonts w:cs="Times New Roman"/>
          <w:i/>
          <w:szCs w:val="24"/>
        </w:rPr>
        <w:t>MD ČR</w:t>
      </w:r>
      <w:r>
        <w:rPr>
          <w:rFonts w:cs="Times New Roman"/>
          <w:i/>
          <w:szCs w:val="24"/>
        </w:rPr>
        <w:t>,</w:t>
      </w:r>
      <w:r w:rsidR="00230A2F">
        <w:rPr>
          <w:rFonts w:cs="Times New Roman"/>
          <w:b/>
          <w:i/>
          <w:szCs w:val="24"/>
        </w:rPr>
        <w:t xml:space="preserve"> Ing. Tomáš Čoček</w:t>
      </w:r>
      <w:r w:rsidR="0078772A">
        <w:rPr>
          <w:rFonts w:cs="Times New Roman"/>
          <w:b/>
          <w:i/>
          <w:szCs w:val="24"/>
        </w:rPr>
        <w:t>, Ph.D.</w:t>
      </w:r>
      <w:r>
        <w:rPr>
          <w:rFonts w:cs="Times New Roman"/>
          <w:i/>
          <w:szCs w:val="24"/>
        </w:rPr>
        <w:t>, 1. náměstek ministra</w:t>
      </w:r>
    </w:p>
    <w:p w:rsidR="00FE589D" w:rsidRPr="00FE589D" w:rsidRDefault="00FE589D" w:rsidP="00FE589D">
      <w:pPr>
        <w:pStyle w:val="PSzpravodaj"/>
        <w:ind w:left="0"/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i/>
        </w:rPr>
        <w:t>Ing. Martin Janeček</w:t>
      </w:r>
      <w:r>
        <w:rPr>
          <w:i/>
        </w:rPr>
        <w:t xml:space="preserve">, vedoucí odd. </w:t>
      </w:r>
      <w:proofErr w:type="gramStart"/>
      <w:r>
        <w:rPr>
          <w:i/>
        </w:rPr>
        <w:t>dopravních</w:t>
      </w:r>
      <w:proofErr w:type="gramEnd"/>
      <w:r>
        <w:rPr>
          <w:i/>
        </w:rPr>
        <w:t xml:space="preserve"> analýz</w:t>
      </w:r>
    </w:p>
    <w:p w:rsidR="00FE589D" w:rsidRPr="00FE589D" w:rsidRDefault="00FE589D" w:rsidP="00FE589D">
      <w:pPr>
        <w:pStyle w:val="PSzpravodaj"/>
      </w:pPr>
      <w:bookmarkStart w:id="0" w:name="_GoBack"/>
      <w:bookmarkEnd w:id="0"/>
    </w:p>
    <w:p w:rsidR="00FE589D" w:rsidRDefault="00F653F3" w:rsidP="00F653F3">
      <w:pPr>
        <w:pStyle w:val="PSzpravodaj"/>
        <w:ind w:left="0"/>
        <w:rPr>
          <w:i/>
        </w:rPr>
      </w:pPr>
      <w:r>
        <w:t xml:space="preserve"> </w:t>
      </w:r>
      <w:r w:rsidR="00FE589D">
        <w:t xml:space="preserve">                           </w:t>
      </w:r>
      <w:r>
        <w:t>Přizvaní:</w:t>
      </w:r>
      <w:r w:rsidRPr="00F653F3">
        <w:rPr>
          <w:i/>
        </w:rPr>
        <w:t xml:space="preserve"> zástupci</w:t>
      </w:r>
      <w:r>
        <w:t xml:space="preserve"> </w:t>
      </w:r>
      <w:r w:rsidR="00FE589D" w:rsidRPr="00FE589D">
        <w:rPr>
          <w:i/>
        </w:rPr>
        <w:t>SFDI</w:t>
      </w:r>
      <w:r w:rsidR="00FE589D">
        <w:rPr>
          <w:i/>
        </w:rPr>
        <w:t xml:space="preserve">, </w:t>
      </w:r>
      <w:r w:rsidR="00FE589D">
        <w:rPr>
          <w:b/>
          <w:i/>
        </w:rPr>
        <w:t xml:space="preserve">Ing. Zbyněk </w:t>
      </w:r>
      <w:proofErr w:type="spellStart"/>
      <w:r w:rsidR="00FE589D">
        <w:rPr>
          <w:b/>
          <w:i/>
        </w:rPr>
        <w:t>Hořelica</w:t>
      </w:r>
      <w:proofErr w:type="spellEnd"/>
      <w:r w:rsidR="00FE589D">
        <w:rPr>
          <w:i/>
        </w:rPr>
        <w:t>, ředitel SFDI</w:t>
      </w:r>
    </w:p>
    <w:p w:rsidR="00FE589D" w:rsidRDefault="00FE589D" w:rsidP="00F653F3">
      <w:pPr>
        <w:pStyle w:val="PSzpravodaj"/>
        <w:ind w:left="0"/>
      </w:pPr>
      <w:r>
        <w:rPr>
          <w:i/>
        </w:rPr>
        <w:t xml:space="preserve">                                                                    </w:t>
      </w:r>
      <w:r w:rsidRPr="00FE589D">
        <w:rPr>
          <w:b/>
          <w:i/>
        </w:rPr>
        <w:t xml:space="preserve">Ing. Zdeněk Svoboda </w:t>
      </w:r>
    </w:p>
    <w:p w:rsidR="00FE589D" w:rsidRDefault="00FE589D" w:rsidP="00F653F3">
      <w:pPr>
        <w:pStyle w:val="PSzpravodaj"/>
        <w:ind w:left="0"/>
        <w:rPr>
          <w:i/>
        </w:rPr>
      </w:pPr>
      <w:r>
        <w:t xml:space="preserve">                                            z</w:t>
      </w:r>
      <w:r>
        <w:rPr>
          <w:i/>
        </w:rPr>
        <w:t xml:space="preserve">ástupci společnosti </w:t>
      </w:r>
      <w:proofErr w:type="spellStart"/>
      <w:r>
        <w:rPr>
          <w:i/>
        </w:rPr>
        <w:t>White&amp;Case</w:t>
      </w:r>
      <w:proofErr w:type="spellEnd"/>
      <w:r>
        <w:rPr>
          <w:i/>
        </w:rPr>
        <w:t>, PPP poradci MD ČR</w:t>
      </w:r>
    </w:p>
    <w:p w:rsidR="00F653F3" w:rsidRDefault="00FE589D" w:rsidP="00F653F3">
      <w:pPr>
        <w:pStyle w:val="PSzpravodaj"/>
        <w:ind w:left="0"/>
        <w:rPr>
          <w:b/>
          <w:i/>
        </w:rPr>
      </w:pPr>
      <w:r>
        <w:rPr>
          <w:i/>
        </w:rPr>
        <w:t xml:space="preserve">                                                                   </w:t>
      </w:r>
      <w:r>
        <w:rPr>
          <w:b/>
          <w:i/>
        </w:rPr>
        <w:t xml:space="preserve">Mgr. Vít Stehlík, </w:t>
      </w:r>
      <w:proofErr w:type="gramStart"/>
      <w:r>
        <w:rPr>
          <w:b/>
          <w:i/>
        </w:rPr>
        <w:t>LL.M.</w:t>
      </w:r>
      <w:proofErr w:type="gramEnd"/>
    </w:p>
    <w:p w:rsidR="00FE589D" w:rsidRPr="00FE589D" w:rsidRDefault="00FE589D" w:rsidP="00FE589D">
      <w:pPr>
        <w:rPr>
          <w:rFonts w:ascii="Times New Roman" w:hAnsi="Times New Roman" w:cs="Times New Roman"/>
          <w:b/>
          <w:i/>
          <w:lang w:eastAsia="zh-CN" w:bidi="hi-IN"/>
        </w:rPr>
      </w:pPr>
      <w:r>
        <w:rPr>
          <w:lang w:eastAsia="zh-CN" w:bidi="hi-I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i/>
          <w:lang w:eastAsia="zh-CN" w:bidi="hi-IN"/>
        </w:rPr>
        <w:t>JUDr. Renata Ryglová</w:t>
      </w:r>
    </w:p>
    <w:p w:rsidR="00F653F3" w:rsidRPr="00F653F3" w:rsidRDefault="00F653F3" w:rsidP="00F653F3">
      <w:pPr>
        <w:pStyle w:val="PSzpravodaj"/>
      </w:pPr>
    </w:p>
    <w:p w:rsidR="008A2FC9" w:rsidRPr="008A2FC9" w:rsidRDefault="008A2FC9" w:rsidP="008A2FC9">
      <w:pPr>
        <w:pStyle w:val="slovanseznam"/>
      </w:pPr>
      <w:r>
        <w:t xml:space="preserve">Ustavení </w:t>
      </w:r>
      <w:r>
        <w:rPr>
          <w:b/>
        </w:rPr>
        <w:t>„Expertní skupiny poradců PPP projektu“</w:t>
      </w:r>
    </w:p>
    <w:p w:rsidR="009171FF" w:rsidRDefault="008A2FC9" w:rsidP="00AD32EB">
      <w:pPr>
        <w:pStyle w:val="slovanseznam"/>
        <w:spacing w:before="360"/>
        <w:ind w:left="357" w:hanging="357"/>
        <w:contextualSpacing w:val="0"/>
      </w:pPr>
      <w:r>
        <w:t>Závěrečná diskuze</w:t>
      </w:r>
    </w:p>
    <w:p w:rsidR="006E4D93" w:rsidRPr="00816899" w:rsidRDefault="00D9392C" w:rsidP="00AD32EB">
      <w:pPr>
        <w:pStyle w:val="slovanseznam"/>
        <w:spacing w:before="360"/>
        <w:ind w:left="357" w:hanging="357"/>
        <w:contextualSpacing w:val="0"/>
      </w:pPr>
      <w:r w:rsidRPr="00816899">
        <w:t>Návrh termínu a pořadu příští schůze výbor</w:t>
      </w:r>
      <w:r w:rsidR="00310C37" w:rsidRPr="00816899">
        <w:t>u</w:t>
      </w:r>
    </w:p>
    <w:p w:rsidR="007C6CAF" w:rsidRDefault="0078772A" w:rsidP="00816899">
      <w:pPr>
        <w:pStyle w:val="PSzpravodaj"/>
        <w:ind w:left="0"/>
      </w:pPr>
      <w:r>
        <w:lastRenderedPageBreak/>
        <w:t xml:space="preserve">V Praze dne </w:t>
      </w:r>
      <w:r w:rsidR="008A2FC9">
        <w:t>27</w:t>
      </w:r>
      <w:r w:rsidR="00816899">
        <w:t xml:space="preserve">. </w:t>
      </w:r>
      <w:r>
        <w:t>listopadu</w:t>
      </w:r>
      <w:r w:rsidR="00816899">
        <w:t xml:space="preserve"> </w:t>
      </w:r>
      <w:r w:rsidR="006E4D93">
        <w:t>2018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78772A" w:rsidP="007C6CAF">
      <w:pPr>
        <w:pStyle w:val="PSzpravodaj"/>
        <w:ind w:left="4248" w:firstLine="708"/>
      </w:pPr>
      <w:r>
        <w:t>Martin KOLOVRATNÍK</w:t>
      </w:r>
      <w:r w:rsidR="00012AFE">
        <w:t xml:space="preserve"> </w:t>
      </w:r>
      <w:proofErr w:type="gramStart"/>
      <w:r w:rsidR="00824938">
        <w:t>v.r.</w:t>
      </w:r>
      <w:proofErr w:type="gramEnd"/>
      <w:r w:rsidR="00D9392C">
        <w:br/>
      </w:r>
      <w:r w:rsidR="00D9392C">
        <w:tab/>
      </w:r>
      <w:r w:rsidR="007C6CAF">
        <w:t xml:space="preserve">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AD32EB">
      <w:pPr>
        <w:pStyle w:val="PSzpravodaj"/>
        <w:ind w:left="0"/>
        <w:rPr>
          <w:i/>
          <w:sz w:val="22"/>
        </w:rPr>
      </w:pPr>
      <w:r w:rsidRPr="00AD32EB">
        <w:rPr>
          <w:i/>
          <w:sz w:val="22"/>
        </w:rPr>
        <w:t>*schůze bude trvat cca 2 hod.</w:t>
      </w:r>
    </w:p>
    <w:sectPr w:rsidR="00AD32EB" w:rsidRPr="00AD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C4FEB"/>
    <w:rsid w:val="000F1C83"/>
    <w:rsid w:val="00230A2F"/>
    <w:rsid w:val="00284DD0"/>
    <w:rsid w:val="00310C37"/>
    <w:rsid w:val="004D1F44"/>
    <w:rsid w:val="00551AA1"/>
    <w:rsid w:val="005B1C7A"/>
    <w:rsid w:val="00644756"/>
    <w:rsid w:val="006E4D93"/>
    <w:rsid w:val="0072056F"/>
    <w:rsid w:val="0078772A"/>
    <w:rsid w:val="007C4465"/>
    <w:rsid w:val="007C6CAF"/>
    <w:rsid w:val="007E0B0B"/>
    <w:rsid w:val="00816899"/>
    <w:rsid w:val="00824938"/>
    <w:rsid w:val="00856A74"/>
    <w:rsid w:val="008A2FC9"/>
    <w:rsid w:val="009171FF"/>
    <w:rsid w:val="00992FD9"/>
    <w:rsid w:val="009A37E0"/>
    <w:rsid w:val="00AD32EB"/>
    <w:rsid w:val="00B00B6A"/>
    <w:rsid w:val="00B97B7B"/>
    <w:rsid w:val="00C2205F"/>
    <w:rsid w:val="00D9392C"/>
    <w:rsid w:val="00DC74DF"/>
    <w:rsid w:val="00E75779"/>
    <w:rsid w:val="00F074E9"/>
    <w:rsid w:val="00F653F3"/>
    <w:rsid w:val="00FA7CAC"/>
    <w:rsid w:val="00FD17FE"/>
    <w:rsid w:val="00FE589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5ABA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1E5C-FC75-4002-A050-B3FDFE3D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9</cp:revision>
  <cp:lastPrinted>2018-11-26T13:31:00Z</cp:lastPrinted>
  <dcterms:created xsi:type="dcterms:W3CDTF">2018-11-13T09:13:00Z</dcterms:created>
  <dcterms:modified xsi:type="dcterms:W3CDTF">2018-11-26T13:31:00Z</dcterms:modified>
</cp:coreProperties>
</file>