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</w:t>
            </w:r>
            <w:r w:rsidR="00A40D96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8</w:t>
            </w:r>
          </w:p>
          <w:p w:rsidR="006C0662" w:rsidRDefault="00D0199C" w:rsidP="00D0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</w:t>
            </w:r>
            <w:r w:rsidR="006C0662"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volební období</w:t>
            </w:r>
          </w:p>
          <w:p w:rsidR="00D0199C" w:rsidRPr="006C0662" w:rsidRDefault="00D0199C" w:rsidP="00D01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D42D43" w:rsidP="00D42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>POZVÁNKA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71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712D0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2</w:t>
            </w:r>
            <w:r w:rsidR="00FC3C96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B229B5" w:rsidP="003A32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podvýboru pro </w:t>
            </w:r>
            <w:r w:rsidR="003A32F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udržitelný rozvoj</w:t>
            </w:r>
            <w:r w:rsidR="006C0662"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B229B5" w:rsidRDefault="00CB0594" w:rsidP="006C06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v</w:t>
            </w:r>
            <w:r w:rsidR="00712D0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úterý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</w:t>
            </w:r>
            <w:r w:rsidR="00B229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dne </w:t>
            </w:r>
            <w:r w:rsidR="00712D0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6. listopadu</w:t>
            </w:r>
            <w:r w:rsidR="00B229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2018</w:t>
            </w:r>
          </w:p>
          <w:p w:rsidR="006C0662" w:rsidRPr="006C0662" w:rsidRDefault="001F315D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od 15</w:t>
            </w:r>
            <w:r w:rsidR="003A32F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.</w:t>
            </w:r>
            <w:r w:rsidR="00712D0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00</w:t>
            </w:r>
            <w:r w:rsidR="003A32F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hod.</w:t>
            </w:r>
          </w:p>
          <w:p w:rsidR="006C0662" w:rsidRPr="006C0662" w:rsidRDefault="006C0662" w:rsidP="00D01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 xml:space="preserve">v budově Poslanecké sněmovny, Sněmovní </w:t>
      </w:r>
      <w:r w:rsidR="00712D0B">
        <w:t>1</w:t>
      </w:r>
      <w:r>
        <w:t>, 118 26 Praha 1</w:t>
      </w:r>
    </w:p>
    <w:p w:rsidR="006C0662" w:rsidRDefault="00712D0B" w:rsidP="006C0662">
      <w:pPr>
        <w:pStyle w:val="western"/>
        <w:spacing w:before="0" w:beforeAutospacing="0" w:after="0"/>
        <w:jc w:val="center"/>
      </w:pPr>
      <w:r>
        <w:t>místnost č. 49/přízemí</w:t>
      </w:r>
    </w:p>
    <w:p w:rsidR="006C0662" w:rsidRDefault="006C0662" w:rsidP="006C0662">
      <w:pPr>
        <w:pStyle w:val="western"/>
        <w:spacing w:before="0" w:beforeAutospacing="0" w:after="0"/>
      </w:pPr>
    </w:p>
    <w:p w:rsidR="00CD4222" w:rsidRDefault="00CD4222" w:rsidP="006C0662">
      <w:pPr>
        <w:pStyle w:val="western"/>
        <w:spacing w:before="0" w:beforeAutospacing="0" w:after="0"/>
      </w:pPr>
    </w:p>
    <w:p w:rsidR="00B229B5" w:rsidRDefault="006C0662" w:rsidP="00B229B5">
      <w:pPr>
        <w:pStyle w:val="Nadpis3"/>
        <w:spacing w:before="0"/>
        <w:rPr>
          <w:b/>
          <w:i/>
          <w:iCs/>
          <w:sz w:val="28"/>
          <w:szCs w:val="28"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</w:p>
    <w:p w:rsidR="00B229B5" w:rsidRDefault="00B229B5" w:rsidP="00B229B5">
      <w:pPr>
        <w:pStyle w:val="Nadpis3"/>
        <w:spacing w:before="0"/>
        <w:rPr>
          <w:b/>
          <w:i/>
          <w:iCs/>
          <w:sz w:val="28"/>
          <w:szCs w:val="28"/>
          <w:u w:val="single"/>
        </w:rPr>
      </w:pPr>
    </w:p>
    <w:p w:rsidR="006C0662" w:rsidRDefault="006C0662" w:rsidP="00B229B5">
      <w:pPr>
        <w:pStyle w:val="Nadpis3"/>
        <w:spacing w:before="0" w:after="100" w:afterAutospacing="1" w:line="276" w:lineRule="auto"/>
        <w:ind w:left="737"/>
        <w:rPr>
          <w:spacing w:val="-4"/>
        </w:rPr>
      </w:pPr>
    </w:p>
    <w:p w:rsidR="00B229B5" w:rsidRDefault="00712D0B" w:rsidP="00B229B5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Představení dokumentu Implementační plán Strategického rámce Česká republika 2030</w:t>
      </w:r>
    </w:p>
    <w:p w:rsidR="00B229B5" w:rsidRDefault="00712D0B" w:rsidP="00B229B5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Vývoj Agendy 2030 v ČR</w:t>
      </w:r>
    </w:p>
    <w:p w:rsidR="001F315D" w:rsidRDefault="00712D0B" w:rsidP="001F315D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Příprava semináře k udržitelnému rozvoji</w:t>
      </w:r>
    </w:p>
    <w:p w:rsidR="001F315D" w:rsidRDefault="001F315D" w:rsidP="001F315D">
      <w:pPr>
        <w:spacing w:after="0" w:line="276" w:lineRule="auto"/>
        <w:ind w:left="377"/>
      </w:pPr>
    </w:p>
    <w:p w:rsidR="001F315D" w:rsidRDefault="001F315D" w:rsidP="001F315D">
      <w:pPr>
        <w:spacing w:after="0" w:line="276" w:lineRule="auto"/>
        <w:ind w:left="377"/>
      </w:pPr>
      <w:r>
        <w:t xml:space="preserve">Host: Prof. RNDr. Bedřich </w:t>
      </w:r>
      <w:proofErr w:type="spellStart"/>
      <w:r>
        <w:t>Moldan</w:t>
      </w:r>
      <w:proofErr w:type="spellEnd"/>
      <w:r>
        <w:t xml:space="preserve">, CSc., </w:t>
      </w:r>
      <w:proofErr w:type="spellStart"/>
      <w:proofErr w:type="gramStart"/>
      <w:r>
        <w:t>dr.h.</w:t>
      </w:r>
      <w:proofErr w:type="gramEnd"/>
      <w:r>
        <w:t>c</w:t>
      </w:r>
      <w:proofErr w:type="spellEnd"/>
      <w:r>
        <w:t>., Centrum pro otázky životní prostředí, Univerzita Karlova</w:t>
      </w:r>
      <w:r>
        <w:t xml:space="preserve"> v Praze</w:t>
      </w:r>
      <w:r>
        <w:t>, člen Rady pro udržitelný rozvoj</w:t>
      </w:r>
    </w:p>
    <w:p w:rsidR="00712D0B" w:rsidRPr="00B229B5" w:rsidRDefault="00712D0B" w:rsidP="00712D0B">
      <w:pPr>
        <w:spacing w:after="0" w:line="276" w:lineRule="auto"/>
      </w:pPr>
    </w:p>
    <w:p w:rsidR="00F812E6" w:rsidRDefault="00F812E6" w:rsidP="0090032E">
      <w:pPr>
        <w:pStyle w:val="western"/>
        <w:spacing w:before="0" w:beforeAutospacing="0" w:after="0"/>
        <w:rPr>
          <w:spacing w:val="-4"/>
        </w:rPr>
      </w:pPr>
    </w:p>
    <w:p w:rsidR="00712D0B" w:rsidRDefault="00712D0B" w:rsidP="0090032E">
      <w:pPr>
        <w:pStyle w:val="western"/>
        <w:spacing w:before="0" w:beforeAutospacing="0" w:after="0"/>
        <w:rPr>
          <w:spacing w:val="-4"/>
        </w:rPr>
      </w:pPr>
    </w:p>
    <w:p w:rsidR="00712D0B" w:rsidRDefault="00712D0B" w:rsidP="0090032E">
      <w:pPr>
        <w:pStyle w:val="western"/>
        <w:spacing w:before="0" w:beforeAutospacing="0" w:after="0"/>
        <w:rPr>
          <w:spacing w:val="-4"/>
        </w:rPr>
      </w:pPr>
    </w:p>
    <w:p w:rsidR="00712D0B" w:rsidRPr="00CD4222" w:rsidRDefault="00712D0B" w:rsidP="0090032E">
      <w:pPr>
        <w:pStyle w:val="western"/>
        <w:spacing w:before="0" w:beforeAutospacing="0" w:after="0"/>
        <w:rPr>
          <w:spacing w:val="-4"/>
        </w:rPr>
      </w:pPr>
    </w:p>
    <w:p w:rsidR="00BE762A" w:rsidRPr="00CD4222" w:rsidRDefault="00BE762A" w:rsidP="006C0662">
      <w:pPr>
        <w:pStyle w:val="western"/>
        <w:spacing w:before="0" w:beforeAutospacing="0" w:after="0" w:line="360" w:lineRule="auto"/>
      </w:pPr>
    </w:p>
    <w:p w:rsidR="006C0662" w:rsidRPr="00CD4222" w:rsidRDefault="00B72120" w:rsidP="00B229B5">
      <w:pPr>
        <w:pStyle w:val="western"/>
        <w:spacing w:before="0" w:beforeAutospacing="0" w:after="0"/>
        <w:ind w:left="4956" w:firstLine="708"/>
      </w:pPr>
      <w:r>
        <w:t xml:space="preserve">Ing. </w:t>
      </w:r>
      <w:r w:rsidR="00B229B5">
        <w:t>Jan</w:t>
      </w:r>
      <w:r w:rsidR="00DA1015">
        <w:t>a</w:t>
      </w:r>
      <w:r w:rsidR="00B229B5">
        <w:t xml:space="preserve"> </w:t>
      </w:r>
      <w:r w:rsidR="00DA1015">
        <w:t>KRUTÁKOVÁ</w:t>
      </w:r>
      <w:r w:rsidR="006C0662" w:rsidRPr="00CD4222">
        <w:t xml:space="preserve"> </w:t>
      </w:r>
      <w:proofErr w:type="gramStart"/>
      <w:r w:rsidR="006C0662" w:rsidRPr="00CD4222">
        <w:t>v.r.</w:t>
      </w:r>
      <w:proofErr w:type="gramEnd"/>
    </w:p>
    <w:p w:rsidR="00CD4222" w:rsidRDefault="00B229B5" w:rsidP="00B229B5">
      <w:pPr>
        <w:pStyle w:val="western"/>
        <w:spacing w:before="0" w:beforeAutospacing="0" w:after="0"/>
        <w:ind w:left="4956" w:firstLine="708"/>
      </w:pPr>
      <w:r>
        <w:t xml:space="preserve">   </w:t>
      </w:r>
      <w:r w:rsidR="006C0662" w:rsidRPr="00CD4222">
        <w:t>předsed</w:t>
      </w:r>
      <w:r w:rsidR="00DA1015">
        <w:t>kyně</w:t>
      </w:r>
      <w:r w:rsidR="006C0662" w:rsidRPr="00CD4222">
        <w:t xml:space="preserve"> </w:t>
      </w:r>
      <w:r>
        <w:t>pod</w:t>
      </w:r>
      <w:r w:rsidR="006C0662" w:rsidRPr="00CD4222">
        <w:t>výboru</w:t>
      </w: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  <w:bookmarkStart w:id="0" w:name="_GoBack"/>
      <w:bookmarkEnd w:id="0"/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Pr="00B229B5" w:rsidRDefault="00B229B5" w:rsidP="00B229B5">
      <w:pPr>
        <w:pStyle w:val="western"/>
        <w:spacing w:before="0" w:beforeAutospacing="0" w:after="0"/>
        <w:rPr>
          <w:u w:val="single"/>
        </w:rPr>
      </w:pPr>
      <w:r w:rsidRPr="00B229B5">
        <w:rPr>
          <w:u w:val="single"/>
        </w:rPr>
        <w:t>Poznámka</w:t>
      </w:r>
      <w:r>
        <w:rPr>
          <w:u w:val="single"/>
        </w:rPr>
        <w:t>:</w:t>
      </w:r>
    </w:p>
    <w:p w:rsidR="00B229B5" w:rsidRDefault="00B229B5" w:rsidP="00B229B5">
      <w:pPr>
        <w:pStyle w:val="western"/>
        <w:spacing w:before="0" w:beforeAutospacing="0" w:after="0"/>
      </w:pPr>
    </w:p>
    <w:p w:rsidR="00B229B5" w:rsidRPr="00CD4222" w:rsidRDefault="00B229B5" w:rsidP="00B229B5">
      <w:pPr>
        <w:pStyle w:val="western"/>
        <w:spacing w:before="0" w:beforeAutospacing="0" w:after="0"/>
      </w:pPr>
      <w:r>
        <w:t>Podle § 44 odst. 3 zákona č. 90/1995 Sb., o jednacím řádu Poslanecké sněmovny, ve znění pozdějších předpisů, jsou jednání podvýborů neveřejná.</w:t>
      </w:r>
    </w:p>
    <w:sectPr w:rsidR="00B229B5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7F5"/>
    <w:multiLevelType w:val="hybridMultilevel"/>
    <w:tmpl w:val="904C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5D1F"/>
    <w:multiLevelType w:val="hybridMultilevel"/>
    <w:tmpl w:val="6F5EF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04639F"/>
    <w:rsid w:val="00054A0A"/>
    <w:rsid w:val="000A287C"/>
    <w:rsid w:val="000E495C"/>
    <w:rsid w:val="00102DCC"/>
    <w:rsid w:val="00190C6E"/>
    <w:rsid w:val="00196551"/>
    <w:rsid w:val="001D2ED5"/>
    <w:rsid w:val="001F315D"/>
    <w:rsid w:val="002B0E95"/>
    <w:rsid w:val="002C67C3"/>
    <w:rsid w:val="002E1384"/>
    <w:rsid w:val="0032624B"/>
    <w:rsid w:val="003A32FA"/>
    <w:rsid w:val="003D0BE6"/>
    <w:rsid w:val="003D1624"/>
    <w:rsid w:val="004269E2"/>
    <w:rsid w:val="00437601"/>
    <w:rsid w:val="004B6A8D"/>
    <w:rsid w:val="0056329A"/>
    <w:rsid w:val="006210FD"/>
    <w:rsid w:val="006C0662"/>
    <w:rsid w:val="006C0E13"/>
    <w:rsid w:val="00712B05"/>
    <w:rsid w:val="00712D0B"/>
    <w:rsid w:val="00741D1F"/>
    <w:rsid w:val="008F1A33"/>
    <w:rsid w:val="0090032E"/>
    <w:rsid w:val="009934C7"/>
    <w:rsid w:val="009C3356"/>
    <w:rsid w:val="00A40D96"/>
    <w:rsid w:val="00AC3F7F"/>
    <w:rsid w:val="00AF365D"/>
    <w:rsid w:val="00B229B5"/>
    <w:rsid w:val="00B72120"/>
    <w:rsid w:val="00BE762A"/>
    <w:rsid w:val="00C34D7A"/>
    <w:rsid w:val="00CB0594"/>
    <w:rsid w:val="00CD4222"/>
    <w:rsid w:val="00D0199C"/>
    <w:rsid w:val="00D42D43"/>
    <w:rsid w:val="00D73972"/>
    <w:rsid w:val="00DA1015"/>
    <w:rsid w:val="00E07666"/>
    <w:rsid w:val="00E335D8"/>
    <w:rsid w:val="00EA6BB1"/>
    <w:rsid w:val="00EE1653"/>
    <w:rsid w:val="00F65759"/>
    <w:rsid w:val="00F812E6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214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B2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11B9-719E-4B59-9BA4-4F260132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KroupovaP</cp:lastModifiedBy>
  <cp:revision>4</cp:revision>
  <cp:lastPrinted>2018-06-20T12:35:00Z</cp:lastPrinted>
  <dcterms:created xsi:type="dcterms:W3CDTF">2018-10-31T12:57:00Z</dcterms:created>
  <dcterms:modified xsi:type="dcterms:W3CDTF">2018-10-31T13:56:00Z</dcterms:modified>
</cp:coreProperties>
</file>