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FC3ADB" w:rsidP="000E730C">
      <w:pPr>
        <w:pStyle w:val="PS-slousnesen"/>
      </w:pPr>
      <w:r>
        <w:t>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FC3ADB">
        <w:t>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</w:t>
      </w:r>
      <w:r w:rsidR="00FC3ADB">
        <w:t>3</w:t>
      </w:r>
      <w:r w:rsidR="00AF1413">
        <w:t xml:space="preserve">. </w:t>
      </w:r>
      <w:r w:rsidR="00FC3ADB">
        <w:t>září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FC3ADB">
        <w:t> vývoji migrace v Evropě v letech 2015 – 2018 a přijatá opatření na úrovni Evropské unie a jednotlivých států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</w:t>
      </w:r>
      <w:r w:rsidR="00FC3ADB">
        <w:t xml:space="preserve">PhDr. Tomáše </w:t>
      </w:r>
      <w:proofErr w:type="spellStart"/>
      <w:r w:rsidR="00FC3ADB">
        <w:t>Urubka</w:t>
      </w:r>
      <w:proofErr w:type="spellEnd"/>
      <w:r w:rsidR="00FC3ADB">
        <w:t xml:space="preserve"> z </w:t>
      </w:r>
      <w:r w:rsidR="001618C8">
        <w:t>Odboru azylové a migrační politiky Ministerstva vni</w:t>
      </w:r>
      <w:r w:rsidR="00FC3ADB">
        <w:t>tra ČR</w:t>
      </w:r>
      <w:r w:rsidR="001618C8">
        <w:t xml:space="preserve">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C3ADB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18C8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ADB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196B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4</cp:revision>
  <cp:lastPrinted>2018-04-19T15:01:00Z</cp:lastPrinted>
  <dcterms:created xsi:type="dcterms:W3CDTF">2018-04-19T14:57:00Z</dcterms:created>
  <dcterms:modified xsi:type="dcterms:W3CDTF">2018-09-17T09:00:00Z</dcterms:modified>
</cp:coreProperties>
</file>