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54" w:rsidRDefault="00597F54" w:rsidP="00597F54">
      <w:pPr>
        <w:jc w:val="center"/>
        <w:rPr>
          <w:b/>
          <w:i/>
        </w:rPr>
      </w:pPr>
      <w:r>
        <w:rPr>
          <w:b/>
          <w:i/>
        </w:rPr>
        <w:t>Parlament České republiky</w:t>
      </w:r>
    </w:p>
    <w:p w:rsidR="00597F54" w:rsidRDefault="00597F54" w:rsidP="00597F5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POSLANECKÁ SNĚMOVNA</w:t>
      </w:r>
    </w:p>
    <w:p w:rsidR="00597F54" w:rsidRDefault="00597F54" w:rsidP="00597F5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2018</w:t>
      </w:r>
    </w:p>
    <w:p w:rsidR="00597F54" w:rsidRDefault="00597F54" w:rsidP="00597F54">
      <w:pPr>
        <w:jc w:val="center"/>
        <w:rPr>
          <w:b/>
          <w:i/>
        </w:rPr>
      </w:pPr>
      <w:r>
        <w:rPr>
          <w:b/>
          <w:i/>
        </w:rPr>
        <w:t>8. volební období</w:t>
      </w:r>
    </w:p>
    <w:p w:rsidR="00597F54" w:rsidRDefault="00597F54" w:rsidP="00597F54">
      <w:pPr>
        <w:jc w:val="center"/>
        <w:rPr>
          <w:b/>
        </w:rPr>
      </w:pPr>
    </w:p>
    <w:p w:rsidR="00597F54" w:rsidRDefault="00597F54" w:rsidP="00597F5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ZÁPIS</w:t>
      </w:r>
    </w:p>
    <w:p w:rsidR="00597F54" w:rsidRDefault="00597F54" w:rsidP="00597F54">
      <w:pPr>
        <w:jc w:val="center"/>
        <w:rPr>
          <w:b/>
        </w:rPr>
      </w:pPr>
      <w:r>
        <w:rPr>
          <w:b/>
        </w:rPr>
        <w:t xml:space="preserve">z </w:t>
      </w:r>
      <w:r w:rsidR="00390850">
        <w:rPr>
          <w:b/>
        </w:rPr>
        <w:t>1</w:t>
      </w:r>
      <w:r w:rsidR="0023140A">
        <w:rPr>
          <w:b/>
        </w:rPr>
        <w:t>6</w:t>
      </w:r>
      <w:r>
        <w:rPr>
          <w:b/>
        </w:rPr>
        <w:t>. schůze</w:t>
      </w:r>
    </w:p>
    <w:p w:rsidR="00597F54" w:rsidRDefault="00597F54" w:rsidP="00597F54">
      <w:pPr>
        <w:jc w:val="center"/>
        <w:rPr>
          <w:b/>
          <w:i/>
        </w:rPr>
      </w:pPr>
      <w:r>
        <w:rPr>
          <w:b/>
          <w:i/>
        </w:rPr>
        <w:t>Výboru pro zdravotnictví,</w:t>
      </w:r>
    </w:p>
    <w:p w:rsidR="00597F54" w:rsidRDefault="00597F54" w:rsidP="00597F54">
      <w:pPr>
        <w:jc w:val="center"/>
        <w:rPr>
          <w:b/>
        </w:rPr>
      </w:pPr>
      <w:r>
        <w:rPr>
          <w:b/>
          <w:i/>
        </w:rPr>
        <w:t>která se konala</w:t>
      </w:r>
      <w:r w:rsidR="00390850">
        <w:rPr>
          <w:b/>
          <w:i/>
        </w:rPr>
        <w:t xml:space="preserve"> ve </w:t>
      </w:r>
      <w:r w:rsidR="0023140A">
        <w:rPr>
          <w:b/>
          <w:i/>
        </w:rPr>
        <w:t>čtvrtek 26. dubna 2018</w:t>
      </w:r>
    </w:p>
    <w:p w:rsidR="00597F54" w:rsidRPr="0023140A" w:rsidRDefault="0023140A" w:rsidP="0023140A">
      <w:pPr>
        <w:pBdr>
          <w:bottom w:val="single" w:sz="12" w:space="1" w:color="auto"/>
        </w:pBdr>
        <w:jc w:val="center"/>
        <w:rPr>
          <w:b/>
          <w:i/>
        </w:rPr>
      </w:pPr>
      <w:r w:rsidRPr="0023140A">
        <w:rPr>
          <w:b/>
          <w:i/>
        </w:rPr>
        <w:t xml:space="preserve">na zámku ve </w:t>
      </w:r>
      <w:proofErr w:type="spellStart"/>
      <w:r w:rsidRPr="0023140A">
        <w:rPr>
          <w:b/>
          <w:i/>
        </w:rPr>
        <w:t>Štiříně</w:t>
      </w:r>
      <w:proofErr w:type="spellEnd"/>
    </w:p>
    <w:p w:rsidR="00597F54" w:rsidRDefault="00597F54" w:rsidP="00597F54"/>
    <w:p w:rsidR="00597F54" w:rsidRDefault="00597F54" w:rsidP="00597F54">
      <w:pPr>
        <w:jc w:val="both"/>
        <w:rPr>
          <w:b/>
        </w:rPr>
      </w:pPr>
    </w:p>
    <w:p w:rsidR="00597F54" w:rsidRDefault="00597F54" w:rsidP="00597F54">
      <w:pPr>
        <w:jc w:val="both"/>
        <w:rPr>
          <w:i/>
        </w:rPr>
      </w:pPr>
      <w:r w:rsidRPr="00FE4DBB">
        <w:rPr>
          <w:b/>
          <w:i/>
        </w:rPr>
        <w:t>Přítomni byli:</w:t>
      </w:r>
      <w:r w:rsidRPr="00FE4DBB">
        <w:rPr>
          <w:i/>
        </w:rPr>
        <w:t xml:space="preserve"> </w:t>
      </w:r>
      <w:r>
        <w:tab/>
      </w:r>
      <w:r w:rsidRPr="00FE4DBB">
        <w:rPr>
          <w:i/>
        </w:rPr>
        <w:t xml:space="preserve">prof. MUDr. Věra Adámková, CSc. </w:t>
      </w:r>
    </w:p>
    <w:p w:rsidR="004F4AED" w:rsidRDefault="004F4AED" w:rsidP="004F4AED">
      <w:pPr>
        <w:ind w:left="1416" w:firstLine="708"/>
        <w:jc w:val="both"/>
        <w:rPr>
          <w:i/>
        </w:rPr>
      </w:pPr>
      <w:r w:rsidRPr="00FE4DBB">
        <w:rPr>
          <w:i/>
        </w:rPr>
        <w:t xml:space="preserve">Ing. Hana Aulická Jírovcová </w:t>
      </w:r>
    </w:p>
    <w:p w:rsidR="00390850" w:rsidRDefault="00597F54" w:rsidP="00390850">
      <w:pPr>
        <w:ind w:left="1416" w:firstLine="708"/>
        <w:jc w:val="both"/>
        <w:rPr>
          <w:i/>
        </w:rPr>
      </w:pPr>
      <w:r>
        <w:rPr>
          <w:i/>
        </w:rPr>
        <w:t xml:space="preserve">MUDr. Jiří Běhounek </w:t>
      </w:r>
    </w:p>
    <w:p w:rsidR="004F4AED" w:rsidRDefault="004F4AED" w:rsidP="004F4AED">
      <w:pPr>
        <w:ind w:left="1416" w:firstLine="708"/>
        <w:jc w:val="both"/>
        <w:rPr>
          <w:i/>
        </w:rPr>
      </w:pPr>
      <w:r w:rsidRPr="00E97A71">
        <w:rPr>
          <w:i/>
        </w:rPr>
        <w:t>MUDr. Milan Brázdil</w:t>
      </w:r>
    </w:p>
    <w:p w:rsidR="004F4AED" w:rsidRDefault="004F4AED" w:rsidP="004F4AED">
      <w:pPr>
        <w:ind w:left="1416" w:firstLine="708"/>
        <w:jc w:val="both"/>
        <w:rPr>
          <w:i/>
        </w:rPr>
      </w:pPr>
      <w:r>
        <w:rPr>
          <w:i/>
        </w:rPr>
        <w:t>Andrea Brzobohatá, MBA</w:t>
      </w:r>
    </w:p>
    <w:p w:rsidR="00390850" w:rsidRDefault="00390850" w:rsidP="00390850">
      <w:pPr>
        <w:ind w:left="1416" w:firstLine="708"/>
        <w:jc w:val="both"/>
        <w:rPr>
          <w:i/>
        </w:rPr>
      </w:pPr>
      <w:r>
        <w:rPr>
          <w:i/>
        </w:rPr>
        <w:t>MUDr. Jaroslav Dvořák</w:t>
      </w:r>
    </w:p>
    <w:p w:rsidR="00597F54" w:rsidRDefault="00597F54" w:rsidP="008A2547">
      <w:pPr>
        <w:ind w:left="1416" w:firstLine="708"/>
        <w:jc w:val="both"/>
        <w:rPr>
          <w:i/>
        </w:rPr>
      </w:pPr>
      <w:r w:rsidRPr="00FE4DBB">
        <w:rPr>
          <w:i/>
        </w:rPr>
        <w:t xml:space="preserve">MUDr. </w:t>
      </w:r>
      <w:proofErr w:type="spellStart"/>
      <w:r w:rsidRPr="00FE4DBB">
        <w:rPr>
          <w:i/>
        </w:rPr>
        <w:t>Kamal</w:t>
      </w:r>
      <w:proofErr w:type="spellEnd"/>
      <w:r w:rsidRPr="00FE4DBB">
        <w:rPr>
          <w:i/>
        </w:rPr>
        <w:t xml:space="preserve"> </w:t>
      </w:r>
      <w:proofErr w:type="spellStart"/>
      <w:r w:rsidRPr="00FE4DBB">
        <w:rPr>
          <w:i/>
        </w:rPr>
        <w:t>Farhan</w:t>
      </w:r>
      <w:proofErr w:type="spellEnd"/>
      <w:r w:rsidRPr="00FE4DBB">
        <w:rPr>
          <w:i/>
        </w:rPr>
        <w:t xml:space="preserve"> </w:t>
      </w:r>
    </w:p>
    <w:p w:rsidR="00390850" w:rsidRPr="00FE4DBB" w:rsidRDefault="00390850" w:rsidP="00390850">
      <w:pPr>
        <w:ind w:left="1416" w:firstLine="708"/>
        <w:jc w:val="both"/>
        <w:rPr>
          <w:i/>
        </w:rPr>
      </w:pPr>
      <w:r w:rsidRPr="00FE4DBB">
        <w:rPr>
          <w:i/>
        </w:rPr>
        <w:t xml:space="preserve">MUDr. Miloslav </w:t>
      </w:r>
      <w:proofErr w:type="spellStart"/>
      <w:r w:rsidRPr="00FE4DBB">
        <w:rPr>
          <w:i/>
        </w:rPr>
        <w:t>Janulík</w:t>
      </w:r>
      <w:proofErr w:type="spellEnd"/>
    </w:p>
    <w:p w:rsidR="00597F54" w:rsidRDefault="00597F54" w:rsidP="00597F54">
      <w:pPr>
        <w:ind w:left="1416" w:firstLine="708"/>
        <w:jc w:val="both"/>
        <w:rPr>
          <w:i/>
        </w:rPr>
      </w:pPr>
      <w:r w:rsidRPr="00FE4DBB">
        <w:rPr>
          <w:i/>
        </w:rPr>
        <w:t>MUDr. David Kasal</w:t>
      </w:r>
    </w:p>
    <w:p w:rsidR="00597F54" w:rsidRDefault="00597F54" w:rsidP="00597F54">
      <w:pPr>
        <w:ind w:left="1416" w:firstLine="708"/>
        <w:jc w:val="both"/>
        <w:rPr>
          <w:i/>
        </w:rPr>
      </w:pPr>
      <w:r>
        <w:rPr>
          <w:i/>
        </w:rPr>
        <w:t xml:space="preserve">MUDr. Jiří Mašek </w:t>
      </w:r>
    </w:p>
    <w:p w:rsidR="00597F54" w:rsidRDefault="00597F54" w:rsidP="00597F54">
      <w:pPr>
        <w:ind w:left="1416" w:firstLine="708"/>
        <w:jc w:val="both"/>
        <w:rPr>
          <w:i/>
        </w:rPr>
      </w:pPr>
      <w:r>
        <w:rPr>
          <w:i/>
        </w:rPr>
        <w:t xml:space="preserve">doc. PaedDr. Ilona </w:t>
      </w:r>
      <w:proofErr w:type="spellStart"/>
      <w:r>
        <w:rPr>
          <w:i/>
        </w:rPr>
        <w:t>Mauritzová</w:t>
      </w:r>
      <w:proofErr w:type="spellEnd"/>
      <w:r>
        <w:rPr>
          <w:i/>
        </w:rPr>
        <w:t xml:space="preserve">, Ph.D. </w:t>
      </w:r>
    </w:p>
    <w:p w:rsidR="00597F54" w:rsidRPr="00FE4DBB" w:rsidRDefault="00597F54" w:rsidP="00597F54">
      <w:pPr>
        <w:ind w:left="1416" w:firstLine="708"/>
        <w:jc w:val="both"/>
        <w:rPr>
          <w:i/>
        </w:rPr>
      </w:pPr>
      <w:r w:rsidRPr="00FE4DBB">
        <w:rPr>
          <w:i/>
        </w:rPr>
        <w:t xml:space="preserve">Bc. Daniel Pawlas </w:t>
      </w:r>
    </w:p>
    <w:p w:rsidR="00597F54" w:rsidRPr="00FE4DBB" w:rsidRDefault="00597F54" w:rsidP="00597F54">
      <w:pPr>
        <w:ind w:left="1416" w:firstLine="708"/>
        <w:jc w:val="both"/>
        <w:rPr>
          <w:i/>
        </w:rPr>
      </w:pPr>
      <w:r w:rsidRPr="00FE4DBB">
        <w:rPr>
          <w:i/>
        </w:rPr>
        <w:t>PhDr. Olga Richterová</w:t>
      </w:r>
      <w:r>
        <w:rPr>
          <w:i/>
        </w:rPr>
        <w:t>, Ph.D.</w:t>
      </w:r>
      <w:r w:rsidRPr="00FE4DBB">
        <w:rPr>
          <w:i/>
        </w:rPr>
        <w:t xml:space="preserve"> </w:t>
      </w:r>
    </w:p>
    <w:p w:rsidR="00390850" w:rsidRDefault="00390850" w:rsidP="00390850">
      <w:pPr>
        <w:pStyle w:val="Bezmezer"/>
        <w:ind w:left="1416" w:firstLine="708"/>
        <w:rPr>
          <w:rFonts w:ascii="Times New Roman" w:hAnsi="Times New Roman"/>
          <w:i/>
          <w:sz w:val="24"/>
          <w:szCs w:val="24"/>
        </w:rPr>
      </w:pPr>
      <w:r w:rsidRPr="00D1065A">
        <w:rPr>
          <w:rFonts w:ascii="Times New Roman" w:hAnsi="Times New Roman"/>
          <w:i/>
          <w:sz w:val="24"/>
          <w:szCs w:val="24"/>
        </w:rPr>
        <w:t>prof. MUDr. Julius Špičák, CSc.</w:t>
      </w:r>
    </w:p>
    <w:p w:rsidR="004F4AED" w:rsidRDefault="004F4AED" w:rsidP="004F4AED">
      <w:pPr>
        <w:ind w:left="1416" w:firstLine="708"/>
        <w:jc w:val="both"/>
        <w:rPr>
          <w:i/>
        </w:rPr>
      </w:pPr>
      <w:r w:rsidRPr="00FE4DBB">
        <w:rPr>
          <w:i/>
        </w:rPr>
        <w:t xml:space="preserve">Ing. Petr Třešňák  </w:t>
      </w:r>
    </w:p>
    <w:p w:rsidR="00597F54" w:rsidRDefault="00597F54" w:rsidP="00597F54">
      <w:pPr>
        <w:pStyle w:val="Bezmezer"/>
        <w:rPr>
          <w:rFonts w:ascii="Times New Roman" w:hAnsi="Times New Roman"/>
          <w:b/>
          <w:sz w:val="24"/>
        </w:rPr>
      </w:pPr>
    </w:p>
    <w:p w:rsidR="004F4AED" w:rsidRDefault="00597F54" w:rsidP="004F4AED">
      <w:pPr>
        <w:jc w:val="both"/>
        <w:rPr>
          <w:i/>
        </w:rPr>
      </w:pPr>
      <w:r w:rsidRPr="00FE4DBB">
        <w:rPr>
          <w:b/>
          <w:i/>
        </w:rPr>
        <w:t>Omluveni:</w:t>
      </w:r>
      <w:r>
        <w:rPr>
          <w:i/>
        </w:rPr>
        <w:tab/>
      </w:r>
      <w:r>
        <w:rPr>
          <w:i/>
        </w:rPr>
        <w:tab/>
      </w:r>
      <w:r w:rsidRPr="00FE4DBB">
        <w:rPr>
          <w:i/>
        </w:rPr>
        <w:t xml:space="preserve"> </w:t>
      </w:r>
      <w:r w:rsidR="004F4AED">
        <w:rPr>
          <w:i/>
        </w:rPr>
        <w:t>PaedDr. Alena Gajdůšková</w:t>
      </w:r>
    </w:p>
    <w:p w:rsidR="004F4AED" w:rsidRDefault="004F4AED" w:rsidP="004F4AED">
      <w:pPr>
        <w:ind w:left="1416" w:firstLine="708"/>
        <w:jc w:val="both"/>
        <w:rPr>
          <w:i/>
        </w:rPr>
      </w:pPr>
      <w:r w:rsidRPr="00FE4DBB">
        <w:rPr>
          <w:i/>
        </w:rPr>
        <w:t>MUDr. Vít Kaňkovský</w:t>
      </w:r>
    </w:p>
    <w:p w:rsidR="00390850" w:rsidRDefault="00390850" w:rsidP="00390850">
      <w:pPr>
        <w:ind w:left="1416" w:firstLine="708"/>
        <w:jc w:val="both"/>
        <w:rPr>
          <w:i/>
        </w:rPr>
      </w:pPr>
      <w:r>
        <w:rPr>
          <w:i/>
        </w:rPr>
        <w:t>Karla Maříková</w:t>
      </w:r>
    </w:p>
    <w:p w:rsidR="00D1065A" w:rsidRDefault="00D1065A" w:rsidP="00D1065A">
      <w:pPr>
        <w:ind w:left="1416" w:firstLine="708"/>
        <w:jc w:val="both"/>
        <w:rPr>
          <w:i/>
        </w:rPr>
      </w:pPr>
      <w:r>
        <w:rPr>
          <w:i/>
        </w:rPr>
        <w:t>Mgr. Jana Pastuchová</w:t>
      </w:r>
    </w:p>
    <w:p w:rsidR="00D1065A" w:rsidRDefault="00D1065A" w:rsidP="00D1065A">
      <w:pPr>
        <w:pStyle w:val="Bezmezer"/>
        <w:ind w:left="1416" w:firstLine="708"/>
        <w:rPr>
          <w:rFonts w:ascii="Times New Roman" w:hAnsi="Times New Roman"/>
          <w:i/>
          <w:sz w:val="24"/>
        </w:rPr>
      </w:pPr>
      <w:r w:rsidRPr="00FE4DBB">
        <w:rPr>
          <w:rFonts w:ascii="Times New Roman" w:hAnsi="Times New Roman"/>
          <w:i/>
          <w:sz w:val="24"/>
        </w:rPr>
        <w:t xml:space="preserve">Ing. Petr Pávek </w:t>
      </w:r>
    </w:p>
    <w:p w:rsidR="004F4AED" w:rsidRPr="00FE4DBB" w:rsidRDefault="004F4AED" w:rsidP="004F4AED">
      <w:pPr>
        <w:ind w:left="1416" w:firstLine="708"/>
        <w:jc w:val="both"/>
        <w:rPr>
          <w:i/>
        </w:rPr>
      </w:pPr>
      <w:r w:rsidRPr="00FE4DBB">
        <w:rPr>
          <w:i/>
        </w:rPr>
        <w:t xml:space="preserve">Bc. Daniel Pawlas </w:t>
      </w:r>
    </w:p>
    <w:p w:rsidR="004F4AED" w:rsidRDefault="004F4AED" w:rsidP="004F4AED">
      <w:pPr>
        <w:ind w:left="1416" w:firstLine="708"/>
        <w:jc w:val="both"/>
        <w:rPr>
          <w:i/>
        </w:rPr>
      </w:pPr>
      <w:r w:rsidRPr="00FE4DBB">
        <w:rPr>
          <w:i/>
        </w:rPr>
        <w:t>doc. MUDr. Bohuslav Svoboda</w:t>
      </w:r>
      <w:r>
        <w:rPr>
          <w:i/>
        </w:rPr>
        <w:t>, CSc.</w:t>
      </w:r>
      <w:r w:rsidRPr="00FE4DBB">
        <w:rPr>
          <w:i/>
        </w:rPr>
        <w:t xml:space="preserve"> </w:t>
      </w:r>
    </w:p>
    <w:p w:rsidR="004F4AED" w:rsidRPr="00FE4DBB" w:rsidRDefault="004F4AED" w:rsidP="004F4AED">
      <w:pPr>
        <w:ind w:left="1416" w:firstLine="708"/>
        <w:jc w:val="both"/>
        <w:rPr>
          <w:i/>
        </w:rPr>
      </w:pPr>
      <w:r>
        <w:rPr>
          <w:i/>
        </w:rPr>
        <w:t xml:space="preserve">prof. MUDr. Vlastimil Válek, CSc., MBA, EBIR  </w:t>
      </w:r>
    </w:p>
    <w:p w:rsidR="004F4AED" w:rsidRDefault="004F4AED" w:rsidP="004F4AED">
      <w:pPr>
        <w:ind w:left="1416" w:firstLine="708"/>
        <w:jc w:val="both"/>
        <w:rPr>
          <w:i/>
        </w:rPr>
      </w:pPr>
      <w:r>
        <w:rPr>
          <w:i/>
        </w:rPr>
        <w:t>MUDr. Jiří Ventruba</w:t>
      </w:r>
    </w:p>
    <w:p w:rsidR="004F4AED" w:rsidRPr="00DA13C3" w:rsidRDefault="004F4AED" w:rsidP="004F4AED">
      <w:pPr>
        <w:ind w:left="1416" w:firstLine="708"/>
        <w:jc w:val="both"/>
        <w:rPr>
          <w:i/>
        </w:rPr>
      </w:pPr>
      <w:r>
        <w:rPr>
          <w:i/>
        </w:rPr>
        <w:t xml:space="preserve">prof. MUDr. Rostislav Vyzula, CSc. </w:t>
      </w:r>
    </w:p>
    <w:p w:rsidR="004F4AED" w:rsidRDefault="004F4AED" w:rsidP="004F4AED">
      <w:pPr>
        <w:pStyle w:val="Bezmezer"/>
        <w:rPr>
          <w:rFonts w:ascii="Times New Roman" w:hAnsi="Times New Roman"/>
          <w:i/>
          <w:sz w:val="24"/>
        </w:rPr>
      </w:pPr>
    </w:p>
    <w:p w:rsidR="004F4AED" w:rsidRDefault="004F4AED" w:rsidP="004F4AED">
      <w:pPr>
        <w:pStyle w:val="Bezmez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Dále přítomni: </w:t>
      </w:r>
      <w:r>
        <w:rPr>
          <w:rFonts w:ascii="Times New Roman" w:hAnsi="Times New Roman"/>
          <w:i/>
          <w:sz w:val="24"/>
        </w:rPr>
        <w:tab/>
      </w:r>
      <w:r w:rsidRPr="004F4AED">
        <w:rPr>
          <w:rFonts w:ascii="Times New Roman" w:hAnsi="Times New Roman"/>
          <w:i/>
          <w:sz w:val="24"/>
        </w:rPr>
        <w:t>Mgr. et Mgr. Adam Vojtěch</w:t>
      </w:r>
      <w:r>
        <w:rPr>
          <w:rFonts w:ascii="Times New Roman" w:hAnsi="Times New Roman"/>
          <w:i/>
          <w:sz w:val="24"/>
        </w:rPr>
        <w:t>, ministr zdravotnictví</w:t>
      </w:r>
    </w:p>
    <w:p w:rsidR="004F4AED" w:rsidRDefault="004F4AED" w:rsidP="004F4AED">
      <w:pPr>
        <w:pStyle w:val="Bezmez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 w:rsidRPr="004F4AED">
        <w:rPr>
          <w:rFonts w:ascii="Times New Roman" w:hAnsi="Times New Roman"/>
          <w:i/>
          <w:sz w:val="24"/>
        </w:rPr>
        <w:t>Mgr. Filip Vrubel</w:t>
      </w:r>
      <w:r>
        <w:rPr>
          <w:rFonts w:ascii="Times New Roman" w:hAnsi="Times New Roman"/>
          <w:i/>
          <w:sz w:val="24"/>
        </w:rPr>
        <w:t>, náměstek ministra zdravotnictví</w:t>
      </w:r>
    </w:p>
    <w:p w:rsidR="004F4AED" w:rsidRDefault="004F4AED" w:rsidP="004F4AED">
      <w:pPr>
        <w:pStyle w:val="Bezmezer"/>
        <w:ind w:left="1416" w:firstLine="708"/>
        <w:rPr>
          <w:rFonts w:ascii="Times New Roman" w:hAnsi="Times New Roman"/>
          <w:i/>
          <w:sz w:val="24"/>
        </w:rPr>
      </w:pPr>
      <w:r w:rsidRPr="004F4AED">
        <w:rPr>
          <w:rFonts w:ascii="Times New Roman" w:hAnsi="Times New Roman"/>
          <w:i/>
          <w:sz w:val="24"/>
        </w:rPr>
        <w:t>MUDr. Alena Šteflová, Ph.D., MPH</w:t>
      </w:r>
      <w:r>
        <w:rPr>
          <w:rFonts w:ascii="Times New Roman" w:hAnsi="Times New Roman"/>
          <w:i/>
          <w:sz w:val="24"/>
        </w:rPr>
        <w:t>, náměstkyně ministra zdravotnictví</w:t>
      </w:r>
    </w:p>
    <w:p w:rsidR="004F4AED" w:rsidRDefault="004F4AED" w:rsidP="004F4AED">
      <w:pPr>
        <w:pStyle w:val="Bezmezer"/>
        <w:ind w:left="1416" w:firstLine="708"/>
        <w:rPr>
          <w:rFonts w:ascii="Times New Roman" w:hAnsi="Times New Roman"/>
          <w:i/>
          <w:sz w:val="24"/>
        </w:rPr>
      </w:pPr>
      <w:r w:rsidRPr="004F4AED">
        <w:rPr>
          <w:rFonts w:ascii="Times New Roman" w:hAnsi="Times New Roman"/>
          <w:i/>
          <w:sz w:val="24"/>
        </w:rPr>
        <w:t>JUDr. Radek Policar</w:t>
      </w:r>
      <w:r>
        <w:rPr>
          <w:rFonts w:ascii="Times New Roman" w:hAnsi="Times New Roman"/>
          <w:i/>
          <w:sz w:val="24"/>
        </w:rPr>
        <w:t>, náměstek ministra zdravotnictví pro leg. a právo</w:t>
      </w:r>
    </w:p>
    <w:p w:rsidR="004F4AED" w:rsidRDefault="004F4AED" w:rsidP="004F4AED">
      <w:pPr>
        <w:pStyle w:val="Bezmezer"/>
        <w:ind w:left="1416" w:firstLine="708"/>
        <w:rPr>
          <w:rFonts w:ascii="Times New Roman" w:hAnsi="Times New Roman"/>
          <w:i/>
          <w:sz w:val="24"/>
        </w:rPr>
      </w:pPr>
      <w:r w:rsidRPr="004F4AED">
        <w:rPr>
          <w:rFonts w:ascii="Times New Roman" w:hAnsi="Times New Roman"/>
          <w:i/>
          <w:sz w:val="24"/>
        </w:rPr>
        <w:t>Ing. Helena Rögnerová</w:t>
      </w:r>
      <w:r>
        <w:rPr>
          <w:rFonts w:ascii="Times New Roman" w:hAnsi="Times New Roman"/>
          <w:i/>
          <w:sz w:val="24"/>
        </w:rPr>
        <w:t xml:space="preserve">, pověřená řízením sekce ekonomiky </w:t>
      </w:r>
    </w:p>
    <w:p w:rsidR="004F4AED" w:rsidRDefault="004F4AED" w:rsidP="004F4AED">
      <w:pPr>
        <w:pStyle w:val="Bezmezer"/>
        <w:ind w:left="1416" w:firstLine="708"/>
        <w:rPr>
          <w:rFonts w:ascii="Times New Roman" w:hAnsi="Times New Roman"/>
          <w:i/>
          <w:sz w:val="24"/>
        </w:rPr>
      </w:pPr>
      <w:r w:rsidRPr="004F4AED">
        <w:rPr>
          <w:rFonts w:ascii="Times New Roman" w:hAnsi="Times New Roman"/>
          <w:i/>
          <w:sz w:val="24"/>
        </w:rPr>
        <w:t xml:space="preserve">MUDr. Dita </w:t>
      </w:r>
      <w:proofErr w:type="spellStart"/>
      <w:r w:rsidRPr="004F4AED">
        <w:rPr>
          <w:rFonts w:ascii="Times New Roman" w:hAnsi="Times New Roman"/>
          <w:i/>
          <w:sz w:val="24"/>
        </w:rPr>
        <w:t>Protopopová</w:t>
      </w:r>
      <w:proofErr w:type="spellEnd"/>
      <w:r w:rsidRPr="004F4AED">
        <w:rPr>
          <w:rFonts w:ascii="Times New Roman" w:hAnsi="Times New Roman"/>
          <w:i/>
          <w:sz w:val="24"/>
        </w:rPr>
        <w:t>, Ph.D.</w:t>
      </w:r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MZd</w:t>
      </w:r>
      <w:proofErr w:type="spellEnd"/>
    </w:p>
    <w:p w:rsidR="00D1065A" w:rsidRDefault="004F4AED" w:rsidP="00D1065A">
      <w:pPr>
        <w:ind w:left="1416" w:firstLine="708"/>
        <w:jc w:val="both"/>
        <w:rPr>
          <w:i/>
        </w:rPr>
      </w:pPr>
      <w:r w:rsidRPr="004F4AED">
        <w:rPr>
          <w:i/>
        </w:rPr>
        <w:t xml:space="preserve">Mgr. Irena </w:t>
      </w:r>
      <w:proofErr w:type="spellStart"/>
      <w:r w:rsidRPr="004F4AED">
        <w:rPr>
          <w:i/>
        </w:rPr>
        <w:t>Storová</w:t>
      </w:r>
      <w:proofErr w:type="spellEnd"/>
      <w:r w:rsidRPr="004F4AED">
        <w:rPr>
          <w:i/>
        </w:rPr>
        <w:t>, pověření ředitelka SÚKL</w:t>
      </w:r>
    </w:p>
    <w:p w:rsidR="004F4AED" w:rsidRDefault="004F4AED" w:rsidP="004F4AED">
      <w:pPr>
        <w:ind w:left="2124"/>
        <w:jc w:val="both"/>
        <w:rPr>
          <w:i/>
        </w:rPr>
      </w:pPr>
      <w:r w:rsidRPr="004F4AED">
        <w:rPr>
          <w:i/>
        </w:rPr>
        <w:t xml:space="preserve">prof. MUDr. Cyril </w:t>
      </w:r>
      <w:proofErr w:type="spellStart"/>
      <w:r w:rsidRPr="004F4AED">
        <w:rPr>
          <w:i/>
        </w:rPr>
        <w:t>H</w:t>
      </w:r>
      <w:r w:rsidR="00D369CB">
        <w:rPr>
          <w:i/>
        </w:rPr>
        <w:t>ö</w:t>
      </w:r>
      <w:r w:rsidRPr="004F4AED">
        <w:rPr>
          <w:i/>
        </w:rPr>
        <w:t>schl</w:t>
      </w:r>
      <w:proofErr w:type="spellEnd"/>
      <w:r w:rsidRPr="004F4AED">
        <w:rPr>
          <w:i/>
        </w:rPr>
        <w:t xml:space="preserve">, DrSc., </w:t>
      </w:r>
      <w:proofErr w:type="spellStart"/>
      <w:r w:rsidRPr="004F4AED">
        <w:rPr>
          <w:i/>
        </w:rPr>
        <w:t>FRCPsych</w:t>
      </w:r>
      <w:proofErr w:type="spellEnd"/>
      <w:r w:rsidRPr="004F4AED">
        <w:rPr>
          <w:i/>
        </w:rPr>
        <w:t>.</w:t>
      </w:r>
      <w:r>
        <w:rPr>
          <w:i/>
        </w:rPr>
        <w:t>, ředitel Národního ústavu duševního zdraví</w:t>
      </w:r>
    </w:p>
    <w:p w:rsidR="004F4AED" w:rsidRDefault="004F4AED" w:rsidP="00D1065A">
      <w:pPr>
        <w:ind w:left="1416" w:firstLine="708"/>
        <w:jc w:val="both"/>
        <w:rPr>
          <w:i/>
        </w:rPr>
      </w:pPr>
      <w:r w:rsidRPr="004F4AED">
        <w:rPr>
          <w:i/>
        </w:rPr>
        <w:t>Mgr. Jakub Dvořáček, MHA</w:t>
      </w:r>
      <w:r w:rsidR="00D369CB">
        <w:rPr>
          <w:i/>
        </w:rPr>
        <w:t>, ředitel AIFP</w:t>
      </w:r>
    </w:p>
    <w:p w:rsidR="00D369CB" w:rsidRDefault="00D369CB" w:rsidP="00D1065A">
      <w:pPr>
        <w:ind w:left="1416" w:firstLine="708"/>
        <w:jc w:val="both"/>
        <w:rPr>
          <w:i/>
        </w:rPr>
      </w:pPr>
      <w:r w:rsidRPr="00D369CB">
        <w:rPr>
          <w:i/>
        </w:rPr>
        <w:lastRenderedPageBreak/>
        <w:t>PhDr. Petr Winkler</w:t>
      </w:r>
      <w:r>
        <w:rPr>
          <w:i/>
        </w:rPr>
        <w:t xml:space="preserve">, </w:t>
      </w:r>
      <w:r w:rsidRPr="00D369CB">
        <w:rPr>
          <w:i/>
        </w:rPr>
        <w:t>NUDZ - vedoucí výzkumného programu</w:t>
      </w:r>
    </w:p>
    <w:p w:rsidR="00D369CB" w:rsidRDefault="00D369CB" w:rsidP="00D1065A">
      <w:pPr>
        <w:ind w:left="1416" w:firstLine="708"/>
        <w:jc w:val="both"/>
        <w:rPr>
          <w:i/>
        </w:rPr>
      </w:pPr>
      <w:r w:rsidRPr="00D369CB">
        <w:rPr>
          <w:i/>
        </w:rPr>
        <w:t xml:space="preserve">PhDr. Ivan </w:t>
      </w:r>
      <w:proofErr w:type="spellStart"/>
      <w:r w:rsidRPr="00D369CB">
        <w:rPr>
          <w:i/>
        </w:rPr>
        <w:t>Duškov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MZd</w:t>
      </w:r>
      <w:proofErr w:type="spellEnd"/>
    </w:p>
    <w:p w:rsidR="00D369CB" w:rsidRPr="004F4AED" w:rsidRDefault="00D369CB" w:rsidP="00D1065A">
      <w:pPr>
        <w:ind w:left="1416" w:firstLine="708"/>
        <w:jc w:val="both"/>
        <w:rPr>
          <w:i/>
        </w:rPr>
      </w:pPr>
    </w:p>
    <w:p w:rsidR="00D1065A" w:rsidRPr="00D369CB" w:rsidRDefault="004F4AED" w:rsidP="00D1065A">
      <w:pPr>
        <w:jc w:val="both"/>
        <w:rPr>
          <w:rFonts w:eastAsia="Calibri"/>
          <w:lang w:eastAsia="en-US"/>
        </w:rPr>
      </w:pPr>
      <w:r w:rsidRPr="004F4AED">
        <w:rPr>
          <w:rFonts w:eastAsia="Calibri"/>
          <w:lang w:eastAsia="en-US"/>
        </w:rPr>
        <w:t>Schůzi výboru zahájila jeho předsedkyně prof. Adámková</w:t>
      </w:r>
      <w:r>
        <w:rPr>
          <w:rFonts w:eastAsia="Calibri"/>
          <w:lang w:eastAsia="en-US"/>
        </w:rPr>
        <w:t xml:space="preserve">. Přivítala přítomné hosty. </w:t>
      </w:r>
      <w:r w:rsidR="00D369CB" w:rsidRPr="00D369CB">
        <w:rPr>
          <w:rFonts w:eastAsia="Calibri"/>
          <w:lang w:eastAsia="en-US"/>
        </w:rPr>
        <w:t>Ověřovatelkou</w:t>
      </w:r>
      <w:r w:rsidR="00D369CB" w:rsidRPr="00D369CB">
        <w:t xml:space="preserve"> </w:t>
      </w:r>
      <w:r w:rsidR="00D369CB">
        <w:t xml:space="preserve">16. schůze výboru byla schválena </w:t>
      </w:r>
      <w:proofErr w:type="spellStart"/>
      <w:r w:rsidR="00D369CB">
        <w:t>posl</w:t>
      </w:r>
      <w:proofErr w:type="spellEnd"/>
      <w:r w:rsidR="00D369CB">
        <w:t>.</w:t>
      </w:r>
      <w:r w:rsidR="00D369CB" w:rsidRPr="00D369CB">
        <w:t xml:space="preserve"> Hana Aulická Jírovcová</w:t>
      </w:r>
      <w:r w:rsidR="00D369CB">
        <w:t>. Předložila program schůze a vyzvala přítomné k případným připomínkám:</w:t>
      </w:r>
      <w:r w:rsidR="00D369CB" w:rsidRPr="00D369CB">
        <w:t xml:space="preserve">        </w:t>
      </w:r>
    </w:p>
    <w:p w:rsidR="004F4AED" w:rsidRPr="00D369CB" w:rsidRDefault="00390850" w:rsidP="004F4AED">
      <w:pPr>
        <w:jc w:val="both"/>
        <w:rPr>
          <w:rFonts w:eastAsia="Calibri"/>
          <w:lang w:eastAsia="en-US"/>
        </w:rPr>
      </w:pPr>
      <w:r w:rsidRPr="00D369CB">
        <w:rPr>
          <w:rFonts w:eastAsia="Calibri"/>
          <w:lang w:eastAsia="en-US"/>
        </w:rPr>
        <w:tab/>
      </w:r>
    </w:p>
    <w:p w:rsidR="004F4AED" w:rsidRPr="004F4AED" w:rsidRDefault="004F4AED" w:rsidP="004F4AED">
      <w:pPr>
        <w:numPr>
          <w:ilvl w:val="0"/>
          <w:numId w:val="2"/>
        </w:numPr>
        <w:contextualSpacing/>
        <w:rPr>
          <w:rFonts w:eastAsia="Times New Roman"/>
          <w:szCs w:val="20"/>
          <w:lang w:eastAsia="cs-CZ"/>
        </w:rPr>
      </w:pPr>
      <w:r w:rsidRPr="004F4AED">
        <w:rPr>
          <w:rFonts w:eastAsia="Times New Roman"/>
          <w:szCs w:val="20"/>
          <w:lang w:eastAsia="cs-CZ"/>
        </w:rPr>
        <w:t>Informace o současném stavu psychiatrické péče, včetně plánů současných změn</w:t>
      </w:r>
    </w:p>
    <w:p w:rsidR="004F4AED" w:rsidRPr="004F4AED" w:rsidRDefault="004F4AED" w:rsidP="004F4AED">
      <w:pPr>
        <w:numPr>
          <w:ilvl w:val="0"/>
          <w:numId w:val="2"/>
        </w:numPr>
        <w:contextualSpacing/>
        <w:rPr>
          <w:rFonts w:eastAsia="Times New Roman"/>
          <w:szCs w:val="20"/>
          <w:lang w:eastAsia="cs-CZ"/>
        </w:rPr>
      </w:pPr>
      <w:r w:rsidRPr="004F4AED">
        <w:rPr>
          <w:rFonts w:eastAsia="Times New Roman"/>
          <w:szCs w:val="20"/>
          <w:lang w:eastAsia="cs-CZ"/>
        </w:rPr>
        <w:t>Elektronický recept – současný stav</w:t>
      </w:r>
    </w:p>
    <w:p w:rsidR="004F4AED" w:rsidRPr="004F4AED" w:rsidRDefault="004F4AED" w:rsidP="004F4AED">
      <w:pPr>
        <w:numPr>
          <w:ilvl w:val="0"/>
          <w:numId w:val="2"/>
        </w:numPr>
        <w:contextualSpacing/>
        <w:rPr>
          <w:rFonts w:eastAsia="Times New Roman"/>
          <w:szCs w:val="20"/>
          <w:lang w:eastAsia="cs-CZ"/>
        </w:rPr>
      </w:pPr>
      <w:r w:rsidRPr="004F4AED">
        <w:rPr>
          <w:rFonts w:eastAsia="Times New Roman"/>
          <w:szCs w:val="20"/>
          <w:lang w:eastAsia="cs-CZ"/>
        </w:rPr>
        <w:t xml:space="preserve">Evropské </w:t>
      </w:r>
      <w:proofErr w:type="spellStart"/>
      <w:r w:rsidRPr="004F4AED">
        <w:rPr>
          <w:rFonts w:eastAsia="Times New Roman"/>
          <w:szCs w:val="20"/>
          <w:lang w:eastAsia="cs-CZ"/>
        </w:rPr>
        <w:t>protipadělková</w:t>
      </w:r>
      <w:proofErr w:type="spellEnd"/>
      <w:r w:rsidRPr="004F4AED">
        <w:rPr>
          <w:rFonts w:eastAsia="Times New Roman"/>
          <w:szCs w:val="20"/>
          <w:lang w:eastAsia="cs-CZ"/>
        </w:rPr>
        <w:t xml:space="preserve"> směrnice, dopady na cestu léku k pacientovi (kritické momenty a další postupy v elektronizaci českého zdravotnictví) </w:t>
      </w:r>
    </w:p>
    <w:p w:rsidR="004F4AED" w:rsidRPr="004F4AED" w:rsidRDefault="004F4AED" w:rsidP="004F4AED">
      <w:pPr>
        <w:numPr>
          <w:ilvl w:val="0"/>
          <w:numId w:val="2"/>
        </w:numPr>
        <w:contextualSpacing/>
        <w:rPr>
          <w:rFonts w:eastAsia="Times New Roman"/>
          <w:szCs w:val="20"/>
          <w:lang w:eastAsia="cs-CZ"/>
        </w:rPr>
      </w:pPr>
      <w:r w:rsidRPr="004F4AED">
        <w:rPr>
          <w:rFonts w:eastAsia="Times New Roman"/>
          <w:szCs w:val="20"/>
          <w:lang w:eastAsia="cs-CZ"/>
        </w:rPr>
        <w:t xml:space="preserve">Sdělení předsedkyně </w:t>
      </w:r>
    </w:p>
    <w:p w:rsidR="004F4AED" w:rsidRDefault="00D369CB" w:rsidP="004F4AED">
      <w:pPr>
        <w:numPr>
          <w:ilvl w:val="0"/>
          <w:numId w:val="2"/>
        </w:numPr>
        <w:contextualSpacing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Různé.</w:t>
      </w:r>
    </w:p>
    <w:p w:rsidR="00D369CB" w:rsidRDefault="00D369CB" w:rsidP="00D369CB">
      <w:pPr>
        <w:contextualSpacing/>
        <w:rPr>
          <w:rFonts w:eastAsia="Times New Roman"/>
          <w:szCs w:val="20"/>
          <w:lang w:eastAsia="cs-CZ"/>
        </w:rPr>
      </w:pPr>
    </w:p>
    <w:p w:rsidR="00D369CB" w:rsidRPr="004F4AED" w:rsidRDefault="00D369CB" w:rsidP="00D369CB">
      <w:pPr>
        <w:ind w:left="360"/>
        <w:contextualSpacing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 xml:space="preserve">Poté dala hlasovat o programu 16. schůze – všichni přítomní (15 poslanců) byli pro. </w:t>
      </w:r>
      <w:r w:rsidRPr="006722CC">
        <w:rPr>
          <w:rFonts w:eastAsia="Times New Roman"/>
          <w:b/>
          <w:szCs w:val="20"/>
          <w:lang w:eastAsia="cs-CZ"/>
        </w:rPr>
        <w:t xml:space="preserve">Usnesení č. </w:t>
      </w:r>
      <w:r w:rsidR="006722CC" w:rsidRPr="006722CC">
        <w:rPr>
          <w:rFonts w:eastAsia="Times New Roman"/>
          <w:b/>
          <w:szCs w:val="20"/>
          <w:lang w:eastAsia="cs-CZ"/>
        </w:rPr>
        <w:t>51 bylo přijato.</w:t>
      </w:r>
      <w:r w:rsidR="006722CC">
        <w:rPr>
          <w:rFonts w:eastAsia="Times New Roman"/>
          <w:szCs w:val="20"/>
          <w:lang w:eastAsia="cs-CZ"/>
        </w:rPr>
        <w:t xml:space="preserve"> </w:t>
      </w:r>
    </w:p>
    <w:p w:rsidR="004F4AED" w:rsidRDefault="004F4AED" w:rsidP="004F4AED">
      <w:pPr>
        <w:jc w:val="both"/>
        <w:rPr>
          <w:rFonts w:eastAsia="Calibri"/>
          <w:lang w:eastAsia="en-US"/>
        </w:rPr>
      </w:pPr>
    </w:p>
    <w:p w:rsidR="006722CC" w:rsidRDefault="006722CC" w:rsidP="004F4AED">
      <w:pPr>
        <w:jc w:val="both"/>
        <w:rPr>
          <w:rFonts w:eastAsia="Calibri"/>
          <w:lang w:eastAsia="en-US"/>
        </w:rPr>
      </w:pPr>
    </w:p>
    <w:p w:rsidR="006722CC" w:rsidRDefault="006722CC" w:rsidP="004F4AED">
      <w:pPr>
        <w:jc w:val="both"/>
        <w:rPr>
          <w:rFonts w:eastAsia="Calibri"/>
          <w:lang w:eastAsia="en-US"/>
        </w:rPr>
      </w:pPr>
    </w:p>
    <w:p w:rsidR="006722CC" w:rsidRPr="007907CE" w:rsidRDefault="006722CC" w:rsidP="004F4AED">
      <w:pPr>
        <w:jc w:val="both"/>
        <w:rPr>
          <w:rFonts w:eastAsia="Calibri"/>
          <w:b/>
          <w:u w:val="single"/>
          <w:lang w:eastAsia="en-US"/>
        </w:rPr>
      </w:pPr>
      <w:r w:rsidRPr="007907CE">
        <w:rPr>
          <w:rFonts w:eastAsia="Calibri"/>
          <w:b/>
          <w:u w:val="single"/>
          <w:lang w:eastAsia="en-US"/>
        </w:rPr>
        <w:t>Ad 1</w:t>
      </w:r>
    </w:p>
    <w:p w:rsidR="00301C71" w:rsidRDefault="006722CC" w:rsidP="00301C71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Paní předsedkyně uvedla tento bod a vyzdvihla závažnost a důležitost tohoto tématu. Slovo předala </w:t>
      </w:r>
      <w:r w:rsidRPr="00301C71">
        <w:rPr>
          <w:rFonts w:eastAsia="Calibri"/>
          <w:b/>
          <w:lang w:eastAsia="en-US"/>
        </w:rPr>
        <w:t>ministrovi zdravotnictví</w:t>
      </w:r>
      <w:r w:rsidR="00301C71">
        <w:rPr>
          <w:rFonts w:eastAsia="Calibri"/>
          <w:lang w:eastAsia="en-US"/>
        </w:rPr>
        <w:t xml:space="preserve"> </w:t>
      </w:r>
      <w:r w:rsidR="00301C71" w:rsidRPr="00301C71">
        <w:rPr>
          <w:rFonts w:eastAsia="Calibri"/>
          <w:b/>
          <w:lang w:eastAsia="en-US"/>
        </w:rPr>
        <w:t>Mgr. et Mgr. Adamovi Vojtěchovi</w:t>
      </w:r>
      <w:r>
        <w:rPr>
          <w:rFonts w:eastAsia="Calibri"/>
          <w:lang w:eastAsia="en-US"/>
        </w:rPr>
        <w:t xml:space="preserve">, který </w:t>
      </w:r>
      <w:r w:rsidR="00A27C73">
        <w:rPr>
          <w:rFonts w:eastAsia="Calibri"/>
          <w:lang w:eastAsia="en-US"/>
        </w:rPr>
        <w:t xml:space="preserve">zmínil, že bohužel reforma psychiatrické péče bude mít ještě dlouhého trvání. Zmínil rozsáhlost tohoto projektu, v zahraničí trvá i několik desítek let. Konstatoval, že v ČR byla zahájena v roce 2013. Psychiatrická péče koncentrovaná do velký komplexů je nadále nemyslitelná – primární cíl reformy přerozdělit do komunit a zvýšení kvality péče. </w:t>
      </w:r>
      <w:proofErr w:type="spellStart"/>
      <w:r w:rsidR="00A27C73">
        <w:rPr>
          <w:rFonts w:eastAsia="Calibri"/>
          <w:lang w:eastAsia="en-US"/>
        </w:rPr>
        <w:t>Deinstitucionalizace</w:t>
      </w:r>
      <w:proofErr w:type="spellEnd"/>
      <w:r w:rsidR="00A27C73">
        <w:rPr>
          <w:rFonts w:eastAsia="Calibri"/>
          <w:lang w:eastAsia="en-US"/>
        </w:rPr>
        <w:t xml:space="preserve"> a </w:t>
      </w:r>
      <w:proofErr w:type="spellStart"/>
      <w:r w:rsidR="00A27C73">
        <w:rPr>
          <w:rFonts w:eastAsia="Calibri"/>
          <w:lang w:eastAsia="en-US"/>
        </w:rPr>
        <w:t>destigmatizace</w:t>
      </w:r>
      <w:proofErr w:type="spellEnd"/>
      <w:r w:rsidR="00A27C73">
        <w:rPr>
          <w:rFonts w:eastAsia="Calibri"/>
          <w:lang w:eastAsia="en-US"/>
        </w:rPr>
        <w:t xml:space="preserve">. </w:t>
      </w:r>
      <w:r w:rsidR="00067F46">
        <w:rPr>
          <w:rFonts w:eastAsia="Calibri"/>
          <w:lang w:eastAsia="en-US"/>
        </w:rPr>
        <w:t xml:space="preserve">Centra duševního zdraví jsou řešením, jsou financována z evropských fondů, zejména z programu IROP a IPZ – prvních pět center duševního zdraví. Centra jsou spíše o lidech, ne o systému. </w:t>
      </w:r>
      <w:r w:rsidR="00301C71">
        <w:rPr>
          <w:rFonts w:eastAsia="Calibri"/>
          <w:lang w:eastAsia="en-US"/>
        </w:rPr>
        <w:t xml:space="preserve">Jde o pilotní projekt, který fungovat 18 měsíců z evropských fondů, vyhodnotí se data, poté se naběhne na úhradu z veřejného zdravotního pojištění. Je nutné vymyslet systém úhrady z veřejného zdravotního pojištění – specifické aspekty a péče. Pojišťovny jsou této spolupráci velmi nakloněny. Cílem je 100 center duševního zdraví rovnoměrně rozložených po celé ČR. Je nutná větší osvěta, zvýšit povědomí o duševních chorobách. </w:t>
      </w:r>
    </w:p>
    <w:p w:rsidR="00301C71" w:rsidRDefault="00301C71" w:rsidP="00301C71">
      <w:pPr>
        <w:ind w:firstLine="708"/>
        <w:jc w:val="both"/>
        <w:rPr>
          <w:rFonts w:eastAsia="Calibri"/>
          <w:lang w:eastAsia="en-US"/>
        </w:rPr>
      </w:pPr>
    </w:p>
    <w:p w:rsidR="00301C71" w:rsidRDefault="00301C71" w:rsidP="00301C71">
      <w:pPr>
        <w:ind w:firstLine="708"/>
        <w:jc w:val="both"/>
      </w:pPr>
      <w:r>
        <w:rPr>
          <w:rFonts w:eastAsia="Calibri"/>
          <w:lang w:eastAsia="en-US"/>
        </w:rPr>
        <w:t xml:space="preserve">Poté se slova ujal </w:t>
      </w:r>
      <w:r w:rsidRPr="00301C71">
        <w:rPr>
          <w:b/>
        </w:rPr>
        <w:t xml:space="preserve">prof. MUDr. Cyril </w:t>
      </w:r>
      <w:proofErr w:type="spellStart"/>
      <w:r w:rsidRPr="00301C71">
        <w:rPr>
          <w:b/>
        </w:rPr>
        <w:t>Höschl</w:t>
      </w:r>
      <w:proofErr w:type="spellEnd"/>
      <w:r w:rsidRPr="00301C71">
        <w:rPr>
          <w:b/>
        </w:rPr>
        <w:t xml:space="preserve">, DrSc., </w:t>
      </w:r>
      <w:proofErr w:type="spellStart"/>
      <w:r w:rsidRPr="00301C71">
        <w:rPr>
          <w:b/>
        </w:rPr>
        <w:t>FRCPsych</w:t>
      </w:r>
      <w:proofErr w:type="spellEnd"/>
      <w:r w:rsidRPr="00301C71">
        <w:rPr>
          <w:b/>
        </w:rPr>
        <w:t>., ředitel Národního ústavu duševního zdraví</w:t>
      </w:r>
      <w:r>
        <w:rPr>
          <w:b/>
        </w:rPr>
        <w:t xml:space="preserve"> –</w:t>
      </w:r>
      <w:r w:rsidR="009C083A">
        <w:rPr>
          <w:b/>
        </w:rPr>
        <w:t xml:space="preserve"> </w:t>
      </w:r>
      <w:r>
        <w:t xml:space="preserve">navázal na slova pana ministra. Zdůraznil, že je nutné stále veřejnost </w:t>
      </w:r>
      <w:proofErr w:type="spellStart"/>
      <w:r>
        <w:t>edukovat</w:t>
      </w:r>
      <w:proofErr w:type="spellEnd"/>
      <w:r>
        <w:t xml:space="preserve"> v této oblasti. Cesta není jednoduchá – spousta problémů – nutno také vychovat profese. Moderní psychiatrie vypadá úplně jinak než v minulosti. Uvedl prezentaci, ve kterých chtěl nastínit nutné změny v psychiatrické péči. (Prezentace je součástí zápisu.) </w:t>
      </w:r>
      <w:r w:rsidR="00E92229">
        <w:t xml:space="preserve">Jedním z jeho návrhů bylo schválení zákona o duševním zdraví. </w:t>
      </w:r>
      <w:r w:rsidR="00C71078">
        <w:t xml:space="preserve">Počet center bude postupný, snaha je, aby byla rozložena po celém území, nejen ve velkých městech. </w:t>
      </w:r>
      <w:r w:rsidR="00824258">
        <w:t xml:space="preserve">Centra duševního zdraví by měla pečovat také o tělesné zdraví. </w:t>
      </w:r>
    </w:p>
    <w:p w:rsidR="00C71078" w:rsidRDefault="00C71078" w:rsidP="00301C71">
      <w:pPr>
        <w:ind w:firstLine="708"/>
        <w:jc w:val="both"/>
      </w:pPr>
    </w:p>
    <w:p w:rsidR="000C1C4F" w:rsidRDefault="00C71078" w:rsidP="00301C71">
      <w:pPr>
        <w:ind w:firstLine="708"/>
        <w:jc w:val="both"/>
      </w:pPr>
      <w:r w:rsidRPr="00824258">
        <w:rPr>
          <w:b/>
        </w:rPr>
        <w:t>Prof. Adámková</w:t>
      </w:r>
      <w:r>
        <w:t xml:space="preserve"> – poděkovala panu profesorovi za osvětlení problematiky. </w:t>
      </w:r>
      <w:r w:rsidR="00824258">
        <w:t>Vznesla také požadavek na podrobnější zapisování zdravotních zpráv psychiatrických pacientů, kteří jsou vysíláni k ošetření do jiných oborů. Požádala o větší komunikaci mezi obory. Poukázala také na nutnost většího počtu psychologů v terénu. Poté</w:t>
      </w:r>
      <w:r>
        <w:t xml:space="preserve"> otevřela diskus</w:t>
      </w:r>
      <w:r w:rsidR="00824258">
        <w:t>i</w:t>
      </w:r>
      <w:r>
        <w:t xml:space="preserve">, které se zúčastnili: </w:t>
      </w:r>
    </w:p>
    <w:p w:rsidR="000C1C4F" w:rsidRDefault="000C1C4F" w:rsidP="00301C71">
      <w:pPr>
        <w:ind w:firstLine="708"/>
        <w:jc w:val="both"/>
      </w:pPr>
    </w:p>
    <w:p w:rsidR="00824258" w:rsidRPr="00301C71" w:rsidRDefault="00824258" w:rsidP="000C1C4F">
      <w:pPr>
        <w:ind w:firstLine="708"/>
        <w:jc w:val="both"/>
      </w:pPr>
      <w:proofErr w:type="spellStart"/>
      <w:r w:rsidRPr="00824258">
        <w:rPr>
          <w:b/>
        </w:rPr>
        <w:t>Posl</w:t>
      </w:r>
      <w:proofErr w:type="spellEnd"/>
      <w:r w:rsidRPr="00824258">
        <w:rPr>
          <w:b/>
        </w:rPr>
        <w:t>. Brázdil</w:t>
      </w:r>
      <w:r>
        <w:t xml:space="preserve"> – jaká je zodpovědnost lékaře psychiatra, je měřitelná? Na to mu odpověděl, prof. </w:t>
      </w:r>
      <w:proofErr w:type="spellStart"/>
      <w:r>
        <w:t>Höschl</w:t>
      </w:r>
      <w:proofErr w:type="spellEnd"/>
      <w:r>
        <w:t xml:space="preserve">, že proto jsou stanoveny indikátory kvality, jsou potřebné, psychiatr </w:t>
      </w:r>
      <w:r>
        <w:lastRenderedPageBreak/>
        <w:t xml:space="preserve">odpovědnost má. Služby přestávají stačit. Roste morbidita. </w:t>
      </w:r>
      <w:r w:rsidR="000C1C4F">
        <w:t xml:space="preserve">Je třeba poskytnout </w:t>
      </w:r>
      <w:proofErr w:type="spellStart"/>
      <w:r w:rsidR="000C1C4F">
        <w:t>nízkoprahovější</w:t>
      </w:r>
      <w:proofErr w:type="spellEnd"/>
      <w:r w:rsidR="000C1C4F">
        <w:t xml:space="preserve"> psychiatrické služby. Centra duševního zdraví by taková měla být. </w:t>
      </w:r>
    </w:p>
    <w:p w:rsidR="006722CC" w:rsidRPr="004F4AED" w:rsidRDefault="006722CC" w:rsidP="006722CC">
      <w:pPr>
        <w:ind w:firstLine="708"/>
        <w:jc w:val="both"/>
        <w:rPr>
          <w:rFonts w:eastAsia="Calibri"/>
          <w:lang w:eastAsia="en-US"/>
        </w:rPr>
      </w:pPr>
    </w:p>
    <w:p w:rsidR="004F4AED" w:rsidRDefault="000C1C4F" w:rsidP="004F4AED">
      <w:pPr>
        <w:jc w:val="both"/>
      </w:pPr>
      <w:r>
        <w:tab/>
      </w:r>
      <w:proofErr w:type="spellStart"/>
      <w:r w:rsidRPr="000C1C4F">
        <w:rPr>
          <w:b/>
        </w:rPr>
        <w:t>Posl</w:t>
      </w:r>
      <w:proofErr w:type="spellEnd"/>
      <w:r w:rsidRPr="000C1C4F">
        <w:rPr>
          <w:b/>
        </w:rPr>
        <w:t>. Aulická Jírovcová</w:t>
      </w:r>
      <w:r>
        <w:t xml:space="preserve"> – v Ústeckém kraji nedostatek dětských psychiatrů. Je problém vystudované psychiatry udržet v ČR, odcházejí do zahraničí. Jak nastavit systém, aby zůstávali. Primární péče by měla probíhat ve spolupráci se sociální oblastí. Jaký je časový horizont dosáhnout většího počtu center duševního zdraví. Prof. </w:t>
      </w:r>
      <w:proofErr w:type="spellStart"/>
      <w:r>
        <w:t>Höschl</w:t>
      </w:r>
      <w:proofErr w:type="spellEnd"/>
      <w:r>
        <w:t xml:space="preserve"> odpověděl, že toto je na desetiletí. </w:t>
      </w:r>
    </w:p>
    <w:p w:rsidR="000C1C4F" w:rsidRDefault="000C1C4F" w:rsidP="004F4AED">
      <w:pPr>
        <w:jc w:val="both"/>
      </w:pPr>
    </w:p>
    <w:p w:rsidR="000C1C4F" w:rsidRDefault="000C1C4F" w:rsidP="004F4AED">
      <w:pPr>
        <w:jc w:val="both"/>
      </w:pPr>
      <w:r>
        <w:tab/>
      </w:r>
      <w:proofErr w:type="spellStart"/>
      <w:r w:rsidR="00333725" w:rsidRPr="00333725">
        <w:rPr>
          <w:b/>
        </w:rPr>
        <w:t>Posl</w:t>
      </w:r>
      <w:proofErr w:type="spellEnd"/>
      <w:r w:rsidR="00333725" w:rsidRPr="00333725">
        <w:rPr>
          <w:b/>
        </w:rPr>
        <w:t xml:space="preserve">. </w:t>
      </w:r>
      <w:proofErr w:type="spellStart"/>
      <w:r w:rsidR="00333725" w:rsidRPr="00333725">
        <w:rPr>
          <w:b/>
        </w:rPr>
        <w:t>Farhan</w:t>
      </w:r>
      <w:proofErr w:type="spellEnd"/>
      <w:r w:rsidR="00333725">
        <w:t xml:space="preserve"> – zda ještě stále pan profesor chová skepsi k reformě psychiatrické péče. </w:t>
      </w:r>
    </w:p>
    <w:p w:rsidR="00333725" w:rsidRDefault="00333725" w:rsidP="004F4AED">
      <w:pPr>
        <w:jc w:val="both"/>
      </w:pPr>
      <w:r>
        <w:tab/>
      </w:r>
    </w:p>
    <w:p w:rsidR="009C083A" w:rsidRDefault="00333725" w:rsidP="00333725">
      <w:pPr>
        <w:ind w:firstLine="708"/>
        <w:jc w:val="both"/>
      </w:pPr>
      <w:r w:rsidRPr="00333725">
        <w:rPr>
          <w:b/>
        </w:rPr>
        <w:t xml:space="preserve">Prof. </w:t>
      </w:r>
      <w:proofErr w:type="spellStart"/>
      <w:r w:rsidRPr="00333725">
        <w:rPr>
          <w:b/>
        </w:rPr>
        <w:t>Höschl</w:t>
      </w:r>
      <w:proofErr w:type="spellEnd"/>
      <w:r>
        <w:t xml:space="preserve"> – ano vůle k reformě je veliká, ale už mnohokrát se začínalo od nuly. S každým ministrem se začínalo znovu. Nyní velká podpora ministerstva, vše znovu začíná startovat a bude trvat ještě dlouho, než bude hotovo. </w:t>
      </w:r>
    </w:p>
    <w:p w:rsidR="009C083A" w:rsidRDefault="009C083A" w:rsidP="004F4AED">
      <w:pPr>
        <w:jc w:val="both"/>
      </w:pPr>
    </w:p>
    <w:p w:rsidR="009C083A" w:rsidRDefault="00333725" w:rsidP="004F4AED">
      <w:pPr>
        <w:jc w:val="both"/>
        <w:rPr>
          <w:b/>
        </w:rPr>
      </w:pPr>
      <w:r>
        <w:tab/>
        <w:t xml:space="preserve">Dále se zúčastnili </w:t>
      </w:r>
      <w:proofErr w:type="spellStart"/>
      <w:r w:rsidRPr="00333725">
        <w:rPr>
          <w:b/>
        </w:rPr>
        <w:t>posl</w:t>
      </w:r>
      <w:proofErr w:type="spellEnd"/>
      <w:r w:rsidRPr="00333725">
        <w:rPr>
          <w:b/>
        </w:rPr>
        <w:t xml:space="preserve">. </w:t>
      </w:r>
      <w:proofErr w:type="spellStart"/>
      <w:r w:rsidRPr="00333725">
        <w:rPr>
          <w:b/>
        </w:rPr>
        <w:t>Janulík</w:t>
      </w:r>
      <w:proofErr w:type="spellEnd"/>
      <w:r>
        <w:t xml:space="preserve"> a </w:t>
      </w:r>
      <w:proofErr w:type="spellStart"/>
      <w:r w:rsidRPr="00333725">
        <w:rPr>
          <w:b/>
        </w:rPr>
        <w:t>posl</w:t>
      </w:r>
      <w:proofErr w:type="spellEnd"/>
      <w:r w:rsidRPr="00333725">
        <w:rPr>
          <w:b/>
        </w:rPr>
        <w:t>. Brzobohatá.</w:t>
      </w:r>
    </w:p>
    <w:p w:rsidR="00333725" w:rsidRDefault="00333725" w:rsidP="004F4AED">
      <w:pPr>
        <w:jc w:val="both"/>
        <w:rPr>
          <w:b/>
        </w:rPr>
      </w:pPr>
    </w:p>
    <w:p w:rsidR="00226252" w:rsidRDefault="00333725" w:rsidP="00333725">
      <w:pPr>
        <w:pStyle w:val="Bezmezer"/>
        <w:ind w:firstLine="708"/>
        <w:rPr>
          <w:rFonts w:ascii="Times New Roman" w:hAnsi="Times New Roman"/>
          <w:sz w:val="24"/>
        </w:rPr>
      </w:pPr>
      <w:r w:rsidRPr="00333725">
        <w:rPr>
          <w:rFonts w:ascii="Times New Roman" w:hAnsi="Times New Roman"/>
        </w:rPr>
        <w:t>Poté s další prezentací</w:t>
      </w:r>
      <w:r>
        <w:rPr>
          <w:rFonts w:ascii="Times New Roman" w:hAnsi="Times New Roman"/>
        </w:rPr>
        <w:t>, která se týkala reformy psychiatrické péče,</w:t>
      </w:r>
      <w:r w:rsidRPr="00333725">
        <w:rPr>
          <w:rFonts w:ascii="Times New Roman" w:hAnsi="Times New Roman"/>
        </w:rPr>
        <w:t xml:space="preserve"> vystoupila</w:t>
      </w:r>
      <w:r w:rsidRPr="00333725">
        <w:rPr>
          <w:rFonts w:ascii="Times New Roman" w:hAnsi="Times New Roman"/>
          <w:b/>
        </w:rPr>
        <w:t xml:space="preserve"> </w:t>
      </w:r>
      <w:r w:rsidRPr="00333725">
        <w:rPr>
          <w:rFonts w:ascii="Times New Roman" w:hAnsi="Times New Roman"/>
          <w:b/>
          <w:sz w:val="24"/>
        </w:rPr>
        <w:t xml:space="preserve">MUDr. Dita </w:t>
      </w:r>
      <w:proofErr w:type="spellStart"/>
      <w:r w:rsidRPr="00333725">
        <w:rPr>
          <w:rFonts w:ascii="Times New Roman" w:hAnsi="Times New Roman"/>
          <w:b/>
          <w:sz w:val="24"/>
        </w:rPr>
        <w:t>Protopopová</w:t>
      </w:r>
      <w:proofErr w:type="spellEnd"/>
      <w:r w:rsidRPr="00333725">
        <w:rPr>
          <w:rFonts w:ascii="Times New Roman" w:hAnsi="Times New Roman"/>
          <w:b/>
          <w:sz w:val="24"/>
        </w:rPr>
        <w:t>, Ph.D.</w:t>
      </w:r>
      <w:r>
        <w:rPr>
          <w:rFonts w:ascii="Times New Roman" w:hAnsi="Times New Roman"/>
          <w:b/>
          <w:sz w:val="24"/>
        </w:rPr>
        <w:t xml:space="preserve"> z Ministerstva zdravotnictví.</w:t>
      </w:r>
      <w:r w:rsidR="00226252">
        <w:rPr>
          <w:rFonts w:ascii="Times New Roman" w:hAnsi="Times New Roman"/>
          <w:b/>
          <w:sz w:val="24"/>
        </w:rPr>
        <w:t xml:space="preserve"> </w:t>
      </w:r>
      <w:r w:rsidR="00226252" w:rsidRPr="00226252">
        <w:rPr>
          <w:rFonts w:ascii="Times New Roman" w:hAnsi="Times New Roman"/>
          <w:sz w:val="24"/>
        </w:rPr>
        <w:t>Odpověděla také na dotaz</w:t>
      </w:r>
      <w:r w:rsidR="00226252">
        <w:rPr>
          <w:rFonts w:ascii="Times New Roman" w:hAnsi="Times New Roman"/>
          <w:b/>
          <w:sz w:val="24"/>
        </w:rPr>
        <w:t xml:space="preserve"> </w:t>
      </w:r>
      <w:proofErr w:type="spellStart"/>
      <w:r w:rsidR="00226252">
        <w:rPr>
          <w:rFonts w:ascii="Times New Roman" w:hAnsi="Times New Roman"/>
          <w:b/>
          <w:sz w:val="24"/>
        </w:rPr>
        <w:t>posl</w:t>
      </w:r>
      <w:proofErr w:type="spellEnd"/>
      <w:r w:rsidR="00226252">
        <w:rPr>
          <w:rFonts w:ascii="Times New Roman" w:hAnsi="Times New Roman"/>
          <w:b/>
          <w:sz w:val="24"/>
        </w:rPr>
        <w:t xml:space="preserve">. </w:t>
      </w:r>
      <w:proofErr w:type="spellStart"/>
      <w:r w:rsidR="00226252">
        <w:rPr>
          <w:rFonts w:ascii="Times New Roman" w:hAnsi="Times New Roman"/>
          <w:b/>
          <w:sz w:val="24"/>
        </w:rPr>
        <w:t>Farhana</w:t>
      </w:r>
      <w:proofErr w:type="spellEnd"/>
      <w:r w:rsidR="00226252">
        <w:rPr>
          <w:rFonts w:ascii="Times New Roman" w:hAnsi="Times New Roman"/>
          <w:b/>
          <w:sz w:val="24"/>
        </w:rPr>
        <w:t xml:space="preserve">, </w:t>
      </w:r>
      <w:r w:rsidR="00226252" w:rsidRPr="00226252">
        <w:rPr>
          <w:rFonts w:ascii="Times New Roman" w:hAnsi="Times New Roman"/>
          <w:sz w:val="24"/>
        </w:rPr>
        <w:t>kolik budou náklady na jedno centrum duševního zdraví za rok – 15 mil./rok, dvě třetiny půjdou ze sociální oblasti a jedna třetina ze zdravotní oblasti.</w:t>
      </w:r>
    </w:p>
    <w:p w:rsidR="00226252" w:rsidRDefault="00226252" w:rsidP="00333725">
      <w:pPr>
        <w:pStyle w:val="Bezmezer"/>
        <w:ind w:firstLine="708"/>
        <w:rPr>
          <w:rFonts w:ascii="Times New Roman" w:hAnsi="Times New Roman"/>
          <w:sz w:val="24"/>
        </w:rPr>
      </w:pPr>
    </w:p>
    <w:p w:rsidR="00333725" w:rsidRDefault="00226252" w:rsidP="00333725">
      <w:pPr>
        <w:pStyle w:val="Bezmezer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Diskuse se zúčastnili a se svými názory k reformě psychiatrické péče vystoupili </w:t>
      </w:r>
      <w:proofErr w:type="spellStart"/>
      <w:r>
        <w:rPr>
          <w:rFonts w:ascii="Times New Roman" w:hAnsi="Times New Roman"/>
          <w:sz w:val="24"/>
        </w:rPr>
        <w:t>posl</w:t>
      </w:r>
      <w:proofErr w:type="spellEnd"/>
      <w:r>
        <w:rPr>
          <w:rFonts w:ascii="Times New Roman" w:hAnsi="Times New Roman"/>
          <w:sz w:val="24"/>
        </w:rPr>
        <w:t xml:space="preserve">. Mašek,  </w:t>
      </w:r>
      <w:proofErr w:type="spellStart"/>
      <w:r>
        <w:rPr>
          <w:rFonts w:ascii="Times New Roman" w:hAnsi="Times New Roman"/>
          <w:sz w:val="24"/>
        </w:rPr>
        <w:t>posl</w:t>
      </w:r>
      <w:proofErr w:type="spellEnd"/>
      <w:r>
        <w:rPr>
          <w:rFonts w:ascii="Times New Roman" w:hAnsi="Times New Roman"/>
          <w:sz w:val="24"/>
        </w:rPr>
        <w:t>. Běhounek</w:t>
      </w:r>
      <w:r w:rsidR="0087585F">
        <w:rPr>
          <w:rFonts w:ascii="Times New Roman" w:hAnsi="Times New Roman"/>
          <w:sz w:val="24"/>
        </w:rPr>
        <w:t xml:space="preserve">, </w:t>
      </w:r>
      <w:proofErr w:type="spellStart"/>
      <w:r w:rsidR="0087585F">
        <w:rPr>
          <w:rFonts w:ascii="Times New Roman" w:hAnsi="Times New Roman"/>
          <w:sz w:val="24"/>
        </w:rPr>
        <w:t>posl</w:t>
      </w:r>
      <w:proofErr w:type="spellEnd"/>
      <w:r w:rsidR="0087585F">
        <w:rPr>
          <w:rFonts w:ascii="Times New Roman" w:hAnsi="Times New Roman"/>
          <w:sz w:val="24"/>
        </w:rPr>
        <w:t>. Kasal</w:t>
      </w:r>
      <w:r w:rsidR="00A37416">
        <w:rPr>
          <w:rFonts w:ascii="Times New Roman" w:hAnsi="Times New Roman"/>
          <w:sz w:val="24"/>
        </w:rPr>
        <w:t xml:space="preserve">, </w:t>
      </w:r>
      <w:proofErr w:type="spellStart"/>
      <w:r w:rsidR="007907CE">
        <w:rPr>
          <w:rFonts w:ascii="Times New Roman" w:hAnsi="Times New Roman"/>
          <w:sz w:val="24"/>
        </w:rPr>
        <w:t>posl</w:t>
      </w:r>
      <w:proofErr w:type="spellEnd"/>
      <w:r w:rsidR="007907CE">
        <w:rPr>
          <w:rFonts w:ascii="Times New Roman" w:hAnsi="Times New Roman"/>
          <w:sz w:val="24"/>
        </w:rPr>
        <w:t xml:space="preserve">. Mašek, </w:t>
      </w:r>
      <w:r w:rsidR="00A37416">
        <w:rPr>
          <w:rFonts w:ascii="Times New Roman" w:hAnsi="Times New Roman"/>
          <w:sz w:val="24"/>
        </w:rPr>
        <w:t>Ing. Rögnerová z Ministerstva zdravotnictví. Z diskuse vyplynulo, že n</w:t>
      </w:r>
      <w:r w:rsidR="007907CE">
        <w:rPr>
          <w:rFonts w:ascii="Times New Roman" w:hAnsi="Times New Roman"/>
          <w:sz w:val="24"/>
        </w:rPr>
        <w:t xml:space="preserve">emocnice jsou reformě nakloněny, hlavní problém uvedení je na domluvě mezi Ministerstvem zdravotnictví a Ministerstvem práce a sociálních věcí, vše ztroskotává na úřednících. </w:t>
      </w:r>
    </w:p>
    <w:p w:rsidR="00A37416" w:rsidRDefault="00A37416" w:rsidP="00333725">
      <w:pPr>
        <w:pStyle w:val="Bezmezer"/>
        <w:ind w:firstLine="708"/>
        <w:rPr>
          <w:rFonts w:ascii="Times New Roman" w:hAnsi="Times New Roman"/>
          <w:sz w:val="24"/>
        </w:rPr>
      </w:pPr>
    </w:p>
    <w:p w:rsidR="00A37416" w:rsidRDefault="00A37416" w:rsidP="00333725">
      <w:pPr>
        <w:pStyle w:val="Bezmezer"/>
        <w:ind w:firstLine="708"/>
        <w:rPr>
          <w:rFonts w:ascii="Times New Roman" w:hAnsi="Times New Roman"/>
          <w:sz w:val="24"/>
        </w:rPr>
      </w:pPr>
      <w:r w:rsidRPr="007907CE">
        <w:rPr>
          <w:rFonts w:ascii="Times New Roman" w:hAnsi="Times New Roman"/>
          <w:b/>
          <w:sz w:val="24"/>
        </w:rPr>
        <w:t>Ministr zdravotnictví Mgr. et Mgr. Adam Vojtěch</w:t>
      </w:r>
      <w:r>
        <w:rPr>
          <w:rFonts w:ascii="Times New Roman" w:hAnsi="Times New Roman"/>
          <w:sz w:val="24"/>
        </w:rPr>
        <w:t xml:space="preserve"> uvedl, že ministerstvo se snaží </w:t>
      </w:r>
      <w:proofErr w:type="spellStart"/>
      <w:r>
        <w:rPr>
          <w:rFonts w:ascii="Times New Roman" w:hAnsi="Times New Roman"/>
          <w:sz w:val="24"/>
        </w:rPr>
        <w:t>jí</w:t>
      </w:r>
      <w:r w:rsidR="00963202">
        <w:rPr>
          <w:rFonts w:ascii="Times New Roman" w:hAnsi="Times New Roman"/>
          <w:sz w:val="24"/>
        </w:rPr>
        <w:t>z</w:t>
      </w:r>
      <w:proofErr w:type="spellEnd"/>
      <w:r>
        <w:rPr>
          <w:rFonts w:ascii="Times New Roman" w:hAnsi="Times New Roman"/>
          <w:sz w:val="24"/>
        </w:rPr>
        <w:t xml:space="preserve"> spíše po malých krocích. Znovu zopakoval, že několikrát již reforma ztroskotala. Přesný termín uvedení center duševního zdraví nelze určit. </w:t>
      </w:r>
    </w:p>
    <w:p w:rsidR="007907CE" w:rsidRDefault="007907CE" w:rsidP="00333725">
      <w:pPr>
        <w:pStyle w:val="Bezmezer"/>
        <w:ind w:firstLine="708"/>
        <w:rPr>
          <w:rFonts w:ascii="Times New Roman" w:hAnsi="Times New Roman"/>
          <w:sz w:val="24"/>
        </w:rPr>
      </w:pPr>
    </w:p>
    <w:p w:rsidR="007907CE" w:rsidRDefault="007907CE" w:rsidP="00333725">
      <w:pPr>
        <w:pStyle w:val="Bezmezer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Paní předsedkyně</w:t>
      </w:r>
      <w:r w:rsidR="00181553">
        <w:rPr>
          <w:rFonts w:ascii="Times New Roman" w:hAnsi="Times New Roman"/>
          <w:sz w:val="24"/>
        </w:rPr>
        <w:t xml:space="preserve"> dala hlasovat o usnesení k tomuto bodu. Hlasovalo: 15 pro, nikdo proti, nikdo se nezdržel. Usnesení č. 52 bylo přijato.</w:t>
      </w:r>
      <w:r>
        <w:rPr>
          <w:rFonts w:ascii="Times New Roman" w:hAnsi="Times New Roman"/>
          <w:sz w:val="24"/>
        </w:rPr>
        <w:t xml:space="preserve"> </w:t>
      </w:r>
    </w:p>
    <w:p w:rsidR="007907CE" w:rsidRDefault="007907CE" w:rsidP="007907CE">
      <w:pPr>
        <w:pStyle w:val="Bezmezer"/>
        <w:rPr>
          <w:rFonts w:ascii="Times New Roman" w:hAnsi="Times New Roman"/>
          <w:sz w:val="24"/>
        </w:rPr>
      </w:pPr>
    </w:p>
    <w:p w:rsidR="007907CE" w:rsidRDefault="007907CE" w:rsidP="007907CE">
      <w:pPr>
        <w:pStyle w:val="Bezmezer"/>
        <w:rPr>
          <w:rFonts w:ascii="Times New Roman" w:hAnsi="Times New Roman"/>
          <w:sz w:val="24"/>
        </w:rPr>
      </w:pPr>
    </w:p>
    <w:p w:rsidR="007907CE" w:rsidRPr="00181553" w:rsidRDefault="00181553" w:rsidP="007907CE">
      <w:pPr>
        <w:pStyle w:val="Bezmezer"/>
        <w:rPr>
          <w:rFonts w:ascii="Times New Roman" w:hAnsi="Times New Roman"/>
          <w:b/>
          <w:sz w:val="24"/>
          <w:u w:val="single"/>
        </w:rPr>
      </w:pPr>
      <w:r w:rsidRPr="00181553">
        <w:rPr>
          <w:rFonts w:ascii="Times New Roman" w:hAnsi="Times New Roman"/>
          <w:b/>
          <w:sz w:val="24"/>
          <w:u w:val="single"/>
        </w:rPr>
        <w:t>AD 2</w:t>
      </w:r>
    </w:p>
    <w:p w:rsidR="00181553" w:rsidRDefault="00181553" w:rsidP="007907CE">
      <w:pPr>
        <w:pStyle w:val="Bezmezer"/>
        <w:rPr>
          <w:rFonts w:ascii="Times New Roman" w:hAnsi="Times New Roman"/>
          <w:sz w:val="24"/>
        </w:rPr>
      </w:pPr>
    </w:p>
    <w:p w:rsidR="00181553" w:rsidRDefault="00181553" w:rsidP="007907CE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Bod uvedla paní předsedkyně prof. Adámková a předala slovo </w:t>
      </w:r>
      <w:r w:rsidRPr="00181553">
        <w:rPr>
          <w:rFonts w:ascii="Times New Roman" w:hAnsi="Times New Roman"/>
          <w:b/>
          <w:sz w:val="24"/>
        </w:rPr>
        <w:t xml:space="preserve">Mgr. Ireně </w:t>
      </w:r>
      <w:proofErr w:type="spellStart"/>
      <w:r w:rsidRPr="00181553">
        <w:rPr>
          <w:rFonts w:ascii="Times New Roman" w:hAnsi="Times New Roman"/>
          <w:b/>
          <w:sz w:val="24"/>
        </w:rPr>
        <w:t>Storové</w:t>
      </w:r>
      <w:proofErr w:type="spellEnd"/>
      <w:r w:rsidRPr="00181553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sz w:val="24"/>
        </w:rPr>
        <w:t xml:space="preserve"> pověřené ředitelce </w:t>
      </w:r>
      <w:proofErr w:type="spellStart"/>
      <w:r>
        <w:rPr>
          <w:rFonts w:ascii="Times New Roman" w:hAnsi="Times New Roman"/>
          <w:sz w:val="24"/>
        </w:rPr>
        <w:t>SÚKLu</w:t>
      </w:r>
      <w:proofErr w:type="spellEnd"/>
      <w:r>
        <w:rPr>
          <w:rFonts w:ascii="Times New Roman" w:hAnsi="Times New Roman"/>
          <w:sz w:val="24"/>
        </w:rPr>
        <w:t>, která přednesla prezentaci (ta je součástí tohoto zápisu). Seznámila přítomné hlavně se způsoby předání elektronického receptu pacientům, kterými jsou: písemná podoba, SMS zpráva, email, mobilní nebo w</w:t>
      </w:r>
      <w:r w:rsidR="00FF7E59">
        <w:rPr>
          <w:rFonts w:ascii="Times New Roman" w:hAnsi="Times New Roman"/>
          <w:sz w:val="24"/>
        </w:rPr>
        <w:t xml:space="preserve">ebová aplikace. Informovala také o počtech receptů a dosavadních zkušenostech s e-recepty. </w:t>
      </w:r>
    </w:p>
    <w:p w:rsidR="00FF7E59" w:rsidRDefault="00FF7E59" w:rsidP="007907CE">
      <w:pPr>
        <w:pStyle w:val="Bezmezer"/>
        <w:rPr>
          <w:rFonts w:ascii="Times New Roman" w:hAnsi="Times New Roman"/>
          <w:sz w:val="24"/>
        </w:rPr>
      </w:pPr>
    </w:p>
    <w:p w:rsidR="00FF7E59" w:rsidRDefault="00FF7E59" w:rsidP="007907CE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Její slova doplnil </w:t>
      </w:r>
      <w:r w:rsidRPr="00FF7E59">
        <w:rPr>
          <w:rFonts w:ascii="Times New Roman" w:hAnsi="Times New Roman"/>
          <w:b/>
          <w:sz w:val="24"/>
        </w:rPr>
        <w:t>náměstek ministra zdravotnictví Mgr. Filip Vrubel</w:t>
      </w:r>
      <w:r>
        <w:rPr>
          <w:rFonts w:ascii="Times New Roman" w:hAnsi="Times New Roman"/>
          <w:sz w:val="24"/>
        </w:rPr>
        <w:t xml:space="preserve">, který se odkázal na již konaný kulatý stůl pro poslance. Představil proces sdíleného lékového záznamu. </w:t>
      </w:r>
      <w:r w:rsidR="00963202">
        <w:rPr>
          <w:rFonts w:ascii="Times New Roman" w:hAnsi="Times New Roman"/>
          <w:sz w:val="24"/>
        </w:rPr>
        <w:t xml:space="preserve">SÚKL byl za tuto aplikaci dokonce oceněn. </w:t>
      </w:r>
    </w:p>
    <w:p w:rsidR="00963202" w:rsidRDefault="00963202" w:rsidP="007907CE">
      <w:pPr>
        <w:pStyle w:val="Bezmezer"/>
        <w:rPr>
          <w:rFonts w:ascii="Times New Roman" w:hAnsi="Times New Roman"/>
          <w:sz w:val="24"/>
        </w:rPr>
      </w:pPr>
    </w:p>
    <w:p w:rsidR="00963202" w:rsidRDefault="00963202" w:rsidP="007907CE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Diskuse k tomuto bodu se zúčastnili a své zkušenosti s e-receptem sdělili poslanci: </w:t>
      </w:r>
      <w:proofErr w:type="spellStart"/>
      <w:r>
        <w:rPr>
          <w:rFonts w:ascii="Times New Roman" w:hAnsi="Times New Roman"/>
          <w:sz w:val="24"/>
        </w:rPr>
        <w:t>posl</w:t>
      </w:r>
      <w:proofErr w:type="spellEnd"/>
      <w:r>
        <w:rPr>
          <w:rFonts w:ascii="Times New Roman" w:hAnsi="Times New Roman"/>
          <w:sz w:val="24"/>
        </w:rPr>
        <w:t xml:space="preserve">. Běhounek, </w:t>
      </w:r>
      <w:proofErr w:type="spellStart"/>
      <w:r>
        <w:rPr>
          <w:rFonts w:ascii="Times New Roman" w:hAnsi="Times New Roman"/>
          <w:sz w:val="24"/>
        </w:rPr>
        <w:t>posl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Janulík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posl</w:t>
      </w:r>
      <w:proofErr w:type="spellEnd"/>
      <w:r>
        <w:rPr>
          <w:rFonts w:ascii="Times New Roman" w:hAnsi="Times New Roman"/>
          <w:sz w:val="24"/>
        </w:rPr>
        <w:t xml:space="preserve">. Brázdil, </w:t>
      </w:r>
      <w:proofErr w:type="spellStart"/>
      <w:r>
        <w:rPr>
          <w:rFonts w:ascii="Times New Roman" w:hAnsi="Times New Roman"/>
          <w:sz w:val="24"/>
        </w:rPr>
        <w:t>posl</w:t>
      </w:r>
      <w:proofErr w:type="spellEnd"/>
      <w:r>
        <w:rPr>
          <w:rFonts w:ascii="Times New Roman" w:hAnsi="Times New Roman"/>
          <w:sz w:val="24"/>
        </w:rPr>
        <w:t xml:space="preserve">. Kasal, prof. Adámková, </w:t>
      </w:r>
      <w:proofErr w:type="spellStart"/>
      <w:r>
        <w:rPr>
          <w:rFonts w:ascii="Times New Roman" w:hAnsi="Times New Roman"/>
          <w:sz w:val="24"/>
        </w:rPr>
        <w:t>posl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Farhan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posl</w:t>
      </w:r>
      <w:proofErr w:type="spellEnd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lastRenderedPageBreak/>
        <w:t xml:space="preserve">Mašek, </w:t>
      </w:r>
      <w:proofErr w:type="spellStart"/>
      <w:r>
        <w:rPr>
          <w:rFonts w:ascii="Times New Roman" w:hAnsi="Times New Roman"/>
          <w:sz w:val="24"/>
        </w:rPr>
        <w:t>posl</w:t>
      </w:r>
      <w:proofErr w:type="spellEnd"/>
      <w:r>
        <w:rPr>
          <w:rFonts w:ascii="Times New Roman" w:hAnsi="Times New Roman"/>
          <w:sz w:val="24"/>
        </w:rPr>
        <w:t xml:space="preserve">. Třešňák, </w:t>
      </w:r>
      <w:proofErr w:type="spellStart"/>
      <w:r>
        <w:rPr>
          <w:rFonts w:ascii="Times New Roman" w:hAnsi="Times New Roman"/>
          <w:sz w:val="24"/>
        </w:rPr>
        <w:t>posl</w:t>
      </w:r>
      <w:proofErr w:type="spellEnd"/>
      <w:r>
        <w:rPr>
          <w:rFonts w:ascii="Times New Roman" w:hAnsi="Times New Roman"/>
          <w:sz w:val="24"/>
        </w:rPr>
        <w:t>. Aulická Jírovcová</w:t>
      </w:r>
      <w:r w:rsidR="003F4406">
        <w:rPr>
          <w:rFonts w:ascii="Times New Roman" w:hAnsi="Times New Roman"/>
          <w:sz w:val="24"/>
        </w:rPr>
        <w:t xml:space="preserve"> a ministr zdravotnictví Mgr. et Mgr. Adam Vojtěch. </w:t>
      </w:r>
      <w:r>
        <w:rPr>
          <w:rFonts w:ascii="Times New Roman" w:hAnsi="Times New Roman"/>
          <w:sz w:val="24"/>
        </w:rPr>
        <w:t xml:space="preserve">Jejich reakce byli velice kladné. </w:t>
      </w:r>
      <w:r w:rsidR="003F4406">
        <w:rPr>
          <w:rFonts w:ascii="Times New Roman" w:hAnsi="Times New Roman"/>
          <w:sz w:val="24"/>
        </w:rPr>
        <w:t xml:space="preserve">Diskutoval se hlavně počet vydaných receptů, jednání s Úřadem pro ochranu osobních údajů a problematika uchovávání dat o dětech. </w:t>
      </w:r>
    </w:p>
    <w:p w:rsidR="003F4406" w:rsidRDefault="003F4406" w:rsidP="007907CE">
      <w:pPr>
        <w:pStyle w:val="Bezmezer"/>
        <w:rPr>
          <w:rFonts w:ascii="Times New Roman" w:hAnsi="Times New Roman"/>
          <w:sz w:val="24"/>
        </w:rPr>
      </w:pPr>
    </w:p>
    <w:p w:rsidR="003F4406" w:rsidRDefault="003F4406" w:rsidP="003F4406">
      <w:pPr>
        <w:pStyle w:val="Bezmezer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Paní předsedkyně dala hlasovat o usnesení k tomuto bodu. Hlasovalo: 15 pro, nikdo proti, nikdo se nezdržel. Usnesení č. 53 bylo přijato. </w:t>
      </w:r>
    </w:p>
    <w:p w:rsidR="003F4406" w:rsidRDefault="003F4406" w:rsidP="003F4406">
      <w:pPr>
        <w:pStyle w:val="Bezmezer"/>
        <w:rPr>
          <w:rFonts w:ascii="Times New Roman" w:hAnsi="Times New Roman"/>
          <w:sz w:val="24"/>
        </w:rPr>
      </w:pPr>
    </w:p>
    <w:p w:rsidR="003F4406" w:rsidRDefault="003F4406" w:rsidP="003F4406">
      <w:pPr>
        <w:pStyle w:val="Bezmezer"/>
        <w:rPr>
          <w:rFonts w:ascii="Times New Roman" w:hAnsi="Times New Roman"/>
          <w:sz w:val="24"/>
        </w:rPr>
      </w:pPr>
    </w:p>
    <w:p w:rsidR="003F4406" w:rsidRDefault="003F4406" w:rsidP="003F4406">
      <w:pPr>
        <w:pStyle w:val="Bezmezer"/>
        <w:rPr>
          <w:rFonts w:ascii="Times New Roman" w:hAnsi="Times New Roman"/>
          <w:sz w:val="24"/>
        </w:rPr>
      </w:pPr>
    </w:p>
    <w:p w:rsidR="003F4406" w:rsidRPr="003F4406" w:rsidRDefault="003F4406" w:rsidP="003F4406">
      <w:pPr>
        <w:pStyle w:val="Bezmezer"/>
        <w:rPr>
          <w:rFonts w:ascii="Times New Roman" w:hAnsi="Times New Roman"/>
          <w:b/>
          <w:sz w:val="24"/>
          <w:u w:val="single"/>
        </w:rPr>
      </w:pPr>
      <w:r w:rsidRPr="003F4406">
        <w:rPr>
          <w:rFonts w:ascii="Times New Roman" w:hAnsi="Times New Roman"/>
          <w:b/>
          <w:sz w:val="24"/>
          <w:u w:val="single"/>
        </w:rPr>
        <w:t>AD 3</w:t>
      </w:r>
    </w:p>
    <w:p w:rsidR="003F4406" w:rsidRDefault="003F4406" w:rsidP="007907CE">
      <w:pPr>
        <w:pStyle w:val="Bezmezer"/>
        <w:rPr>
          <w:rFonts w:ascii="Times New Roman" w:hAnsi="Times New Roman"/>
          <w:sz w:val="24"/>
        </w:rPr>
      </w:pPr>
    </w:p>
    <w:p w:rsidR="00FF7E59" w:rsidRDefault="003F4406" w:rsidP="007907CE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Bod uvedla paní předsedkyně prof. Adámková a předala slovo </w:t>
      </w:r>
      <w:r w:rsidRPr="00D83465">
        <w:rPr>
          <w:rFonts w:ascii="Times New Roman" w:hAnsi="Times New Roman"/>
          <w:b/>
          <w:sz w:val="24"/>
        </w:rPr>
        <w:t>Mgr. J. Dvořáčkovi, řediteli AIFP</w:t>
      </w:r>
      <w:r>
        <w:rPr>
          <w:rFonts w:ascii="Times New Roman" w:hAnsi="Times New Roman"/>
          <w:sz w:val="24"/>
        </w:rPr>
        <w:t xml:space="preserve">, který přednesl prezentaci k tomuto bodu. (Příloha tohoto zápisu). </w:t>
      </w:r>
      <w:r w:rsidR="009F2C19">
        <w:rPr>
          <w:rFonts w:ascii="Times New Roman" w:hAnsi="Times New Roman"/>
          <w:sz w:val="24"/>
        </w:rPr>
        <w:t>Jeho prezentaci dop</w:t>
      </w:r>
      <w:r w:rsidR="00D83465">
        <w:rPr>
          <w:rFonts w:ascii="Times New Roman" w:hAnsi="Times New Roman"/>
          <w:sz w:val="24"/>
        </w:rPr>
        <w:t xml:space="preserve">lnila </w:t>
      </w:r>
      <w:r w:rsidR="00D83465" w:rsidRPr="00D83465">
        <w:rPr>
          <w:rFonts w:ascii="Times New Roman" w:hAnsi="Times New Roman"/>
          <w:b/>
          <w:sz w:val="24"/>
        </w:rPr>
        <w:t xml:space="preserve">pověřená ředitelka SÚKL Mgr. Irena </w:t>
      </w:r>
      <w:proofErr w:type="spellStart"/>
      <w:r w:rsidR="00D83465" w:rsidRPr="00D83465">
        <w:rPr>
          <w:rFonts w:ascii="Times New Roman" w:hAnsi="Times New Roman"/>
          <w:b/>
          <w:sz w:val="24"/>
        </w:rPr>
        <w:t>Storová</w:t>
      </w:r>
      <w:proofErr w:type="spellEnd"/>
      <w:r w:rsidR="00D83465" w:rsidRPr="00D83465">
        <w:rPr>
          <w:rFonts w:ascii="Times New Roman" w:hAnsi="Times New Roman"/>
          <w:b/>
          <w:sz w:val="24"/>
        </w:rPr>
        <w:t>.</w:t>
      </w:r>
    </w:p>
    <w:p w:rsidR="00FF7E59" w:rsidRDefault="00FF7E59" w:rsidP="007907CE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D83465" w:rsidRDefault="00D83465" w:rsidP="00D83465">
      <w:pPr>
        <w:pStyle w:val="Bezmezer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Paní předsedkyně dala hlasovat o usnesení k tomuto bodu. Hlasovalo: 15 pro, nikdo proti, nikdo se nezdržel. Usnesení č. 54 bylo přijato. </w:t>
      </w:r>
    </w:p>
    <w:p w:rsidR="00D83465" w:rsidRDefault="00D83465" w:rsidP="00D83465">
      <w:pPr>
        <w:pStyle w:val="Bezmezer"/>
        <w:rPr>
          <w:rFonts w:ascii="Times New Roman" w:hAnsi="Times New Roman"/>
          <w:sz w:val="24"/>
        </w:rPr>
      </w:pPr>
    </w:p>
    <w:p w:rsidR="00D83465" w:rsidRPr="00226252" w:rsidRDefault="00D83465" w:rsidP="007907CE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Poté paní předsedkyně připomněla přítomným, že příští schůze Výboru pro zdravotnictví se uskuteční jako výjezdní zasedání do Jihomoravského kraje 9. 5. 2018. </w:t>
      </w:r>
    </w:p>
    <w:p w:rsidR="00333725" w:rsidRPr="00226252" w:rsidRDefault="00333725" w:rsidP="00333725">
      <w:pPr>
        <w:pStyle w:val="Bezmezer"/>
        <w:ind w:firstLine="708"/>
        <w:rPr>
          <w:rFonts w:ascii="Times New Roman" w:hAnsi="Times New Roman"/>
          <w:sz w:val="24"/>
        </w:rPr>
      </w:pPr>
    </w:p>
    <w:p w:rsidR="00333725" w:rsidRPr="00D83465" w:rsidRDefault="00D83465" w:rsidP="00333725">
      <w:pPr>
        <w:pStyle w:val="Bezmezer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Poté paní profesorka schůzi výboru ukončila. </w:t>
      </w:r>
    </w:p>
    <w:p w:rsidR="00333725" w:rsidRPr="00333725" w:rsidRDefault="00333725" w:rsidP="004F4AED">
      <w:pPr>
        <w:jc w:val="both"/>
        <w:rPr>
          <w:b/>
        </w:rPr>
      </w:pPr>
    </w:p>
    <w:p w:rsidR="009C083A" w:rsidRDefault="00D1065A" w:rsidP="00D83465">
      <w:pPr>
        <w:ind w:firstLine="708"/>
      </w:pPr>
      <w:r w:rsidRPr="004F4AED">
        <w:t>Schůze skončila v</w:t>
      </w:r>
      <w:r w:rsidR="00D83465">
        <w:t> 18.30 h</w:t>
      </w:r>
      <w:r w:rsidRPr="004F4AED">
        <w:t xml:space="preserve"> </w:t>
      </w:r>
    </w:p>
    <w:p w:rsidR="009C083A" w:rsidRDefault="009C083A" w:rsidP="00D1065A"/>
    <w:p w:rsidR="00D1065A" w:rsidRPr="004F4AED" w:rsidRDefault="00D1065A" w:rsidP="00D83465">
      <w:pPr>
        <w:ind w:firstLine="708"/>
      </w:pPr>
      <w:r w:rsidRPr="004F4AED">
        <w:t xml:space="preserve">Za správnost: Mgr. Martin Blažek </w:t>
      </w:r>
    </w:p>
    <w:p w:rsidR="00D1065A" w:rsidRPr="004F4AED" w:rsidRDefault="00D1065A" w:rsidP="00D1065A"/>
    <w:p w:rsidR="00D1065A" w:rsidRPr="00D1065A" w:rsidRDefault="00D1065A" w:rsidP="00D1065A">
      <w:pPr>
        <w:rPr>
          <w:b/>
        </w:rPr>
      </w:pPr>
      <w:r w:rsidRPr="004F4AED">
        <w:rPr>
          <w:b/>
        </w:rPr>
        <w:tab/>
      </w:r>
      <w:r w:rsidRPr="00D1065A">
        <w:rPr>
          <w:b/>
        </w:rPr>
        <w:tab/>
      </w:r>
      <w:r>
        <w:rPr>
          <w:b/>
        </w:rPr>
        <w:tab/>
      </w:r>
      <w:r w:rsidRPr="00D1065A">
        <w:rPr>
          <w:b/>
        </w:rPr>
        <w:tab/>
      </w:r>
      <w:r w:rsidRPr="00D1065A">
        <w:rPr>
          <w:b/>
        </w:rPr>
        <w:tab/>
        <w:t xml:space="preserve">       </w:t>
      </w:r>
      <w:r>
        <w:rPr>
          <w:b/>
        </w:rPr>
        <w:t xml:space="preserve">  </w:t>
      </w:r>
      <w:r w:rsidR="008A2547">
        <w:rPr>
          <w:b/>
        </w:rPr>
        <w:tab/>
        <w:t xml:space="preserve">     </w:t>
      </w:r>
      <w:r w:rsidRPr="00D1065A">
        <w:rPr>
          <w:b/>
        </w:rPr>
        <w:t>prof. MUDr. Věra Adámková, CSc</w:t>
      </w:r>
      <w:r w:rsidR="00D83465">
        <w:rPr>
          <w:b/>
        </w:rPr>
        <w:t>.</w:t>
      </w:r>
      <w:r w:rsidR="00DA6012">
        <w:rPr>
          <w:b/>
        </w:rPr>
        <w:t xml:space="preserve">, v. r. </w:t>
      </w:r>
      <w:r w:rsidRPr="00D1065A">
        <w:rPr>
          <w:b/>
        </w:rPr>
        <w:tab/>
      </w:r>
      <w:r>
        <w:rPr>
          <w:b/>
        </w:rPr>
        <w:tab/>
      </w:r>
      <w:r w:rsidRPr="00D1065A">
        <w:rPr>
          <w:b/>
        </w:rPr>
        <w:tab/>
      </w:r>
      <w:r w:rsidRPr="00D1065A">
        <w:rPr>
          <w:b/>
        </w:rPr>
        <w:tab/>
      </w:r>
      <w:r w:rsidRPr="00D1065A">
        <w:rPr>
          <w:b/>
        </w:rPr>
        <w:tab/>
      </w:r>
      <w:r w:rsidRPr="00D1065A">
        <w:rPr>
          <w:b/>
        </w:rPr>
        <w:tab/>
        <w:t xml:space="preserve">            </w:t>
      </w:r>
      <w:r w:rsidR="008A2547">
        <w:rPr>
          <w:b/>
        </w:rPr>
        <w:t xml:space="preserve">          </w:t>
      </w:r>
      <w:r w:rsidR="00DA6012">
        <w:rPr>
          <w:b/>
        </w:rPr>
        <w:t xml:space="preserve"> </w:t>
      </w:r>
      <w:bookmarkStart w:id="0" w:name="_GoBack"/>
      <w:bookmarkEnd w:id="0"/>
      <w:r w:rsidRPr="00D1065A">
        <w:rPr>
          <w:b/>
        </w:rPr>
        <w:t xml:space="preserve">předsedkyně výboru </w:t>
      </w:r>
    </w:p>
    <w:p w:rsidR="00D1065A" w:rsidRPr="00D1065A" w:rsidRDefault="00D1065A" w:rsidP="00D1065A"/>
    <w:sectPr w:rsidR="00D1065A" w:rsidRPr="00D106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65A" w:rsidRDefault="00D1065A" w:rsidP="00D1065A">
      <w:r>
        <w:separator/>
      </w:r>
    </w:p>
  </w:endnote>
  <w:endnote w:type="continuationSeparator" w:id="0">
    <w:p w:rsidR="00D1065A" w:rsidRDefault="00D1065A" w:rsidP="00D1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107534"/>
      <w:docPartObj>
        <w:docPartGallery w:val="Page Numbers (Bottom of Page)"/>
        <w:docPartUnique/>
      </w:docPartObj>
    </w:sdtPr>
    <w:sdtEndPr/>
    <w:sdtContent>
      <w:p w:rsidR="00D1065A" w:rsidRDefault="00D106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012">
          <w:rPr>
            <w:noProof/>
          </w:rPr>
          <w:t>3</w:t>
        </w:r>
        <w:r>
          <w:fldChar w:fldCharType="end"/>
        </w:r>
      </w:p>
    </w:sdtContent>
  </w:sdt>
  <w:p w:rsidR="00D1065A" w:rsidRDefault="00D106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65A" w:rsidRDefault="00D1065A" w:rsidP="00D1065A">
      <w:r>
        <w:separator/>
      </w:r>
    </w:p>
  </w:footnote>
  <w:footnote w:type="continuationSeparator" w:id="0">
    <w:p w:rsidR="00D1065A" w:rsidRDefault="00D1065A" w:rsidP="00D10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126F2"/>
    <w:multiLevelType w:val="hybridMultilevel"/>
    <w:tmpl w:val="A8544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8228E"/>
    <w:multiLevelType w:val="hybridMultilevel"/>
    <w:tmpl w:val="676CF0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54"/>
    <w:rsid w:val="00035762"/>
    <w:rsid w:val="00067F46"/>
    <w:rsid w:val="000C1C4F"/>
    <w:rsid w:val="00123400"/>
    <w:rsid w:val="00181553"/>
    <w:rsid w:val="001A67B4"/>
    <w:rsid w:val="00226252"/>
    <w:rsid w:val="0023140A"/>
    <w:rsid w:val="00301C71"/>
    <w:rsid w:val="00333725"/>
    <w:rsid w:val="00335E16"/>
    <w:rsid w:val="00390850"/>
    <w:rsid w:val="003F4406"/>
    <w:rsid w:val="004F4AED"/>
    <w:rsid w:val="00520212"/>
    <w:rsid w:val="00597F54"/>
    <w:rsid w:val="005F29AB"/>
    <w:rsid w:val="006722CC"/>
    <w:rsid w:val="007907CE"/>
    <w:rsid w:val="00824258"/>
    <w:rsid w:val="0087585F"/>
    <w:rsid w:val="008A2547"/>
    <w:rsid w:val="00963202"/>
    <w:rsid w:val="009C083A"/>
    <w:rsid w:val="009F2C19"/>
    <w:rsid w:val="00A27C73"/>
    <w:rsid w:val="00A37416"/>
    <w:rsid w:val="00C71078"/>
    <w:rsid w:val="00CE3EB8"/>
    <w:rsid w:val="00D1065A"/>
    <w:rsid w:val="00D369CB"/>
    <w:rsid w:val="00D83465"/>
    <w:rsid w:val="00DA6012"/>
    <w:rsid w:val="00E92229"/>
    <w:rsid w:val="00ED203C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C2774-55F7-4965-8E16-CED270B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7F5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597F5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106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065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D10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065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4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465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Nejdlova Michaela</dc:creator>
  <cp:keywords/>
  <dc:description/>
  <cp:lastModifiedBy>KohoutovaR</cp:lastModifiedBy>
  <cp:revision>3</cp:revision>
  <cp:lastPrinted>2018-07-04T07:40:00Z</cp:lastPrinted>
  <dcterms:created xsi:type="dcterms:W3CDTF">2018-07-04T07:40:00Z</dcterms:created>
  <dcterms:modified xsi:type="dcterms:W3CDTF">2018-07-11T15:31:00Z</dcterms:modified>
</cp:coreProperties>
</file>