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9" w:rsidRPr="00693139" w:rsidRDefault="00486C39" w:rsidP="00486C3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486C39" w:rsidRPr="00693139" w:rsidRDefault="00486C39" w:rsidP="00486C39">
      <w:pPr>
        <w:pStyle w:val="PS-pozvanka-hlavika2"/>
      </w:pPr>
      <w:r w:rsidRPr="00693139">
        <w:t>201</w:t>
      </w:r>
      <w:r w:rsidR="00CD4D49">
        <w:t>8</w:t>
      </w:r>
    </w:p>
    <w:p w:rsidR="00486C39" w:rsidRDefault="00146694" w:rsidP="00486C39">
      <w:pPr>
        <w:pStyle w:val="PS-pozvanka-halvika1"/>
      </w:pPr>
      <w:r>
        <w:t>8</w:t>
      </w:r>
      <w:r w:rsidR="00486C39" w:rsidRPr="00693139">
        <w:t>. volební období</w:t>
      </w:r>
    </w:p>
    <w:p w:rsidR="00276E74" w:rsidRDefault="00276E74" w:rsidP="00486C39">
      <w:pPr>
        <w:pStyle w:val="PS-pozvanka-hlavika3"/>
        <w:spacing w:before="0"/>
      </w:pPr>
    </w:p>
    <w:p w:rsidR="00486C39" w:rsidRPr="00DC05FC" w:rsidRDefault="00486C39" w:rsidP="00486C39">
      <w:pPr>
        <w:pStyle w:val="PS-pozvanka-hlavika3"/>
        <w:spacing w:before="0"/>
      </w:pPr>
      <w:r w:rsidRPr="00DC05FC">
        <w:t>POZVÁNK</w:t>
      </w:r>
      <w:r w:rsidR="004A1448">
        <w:t>a</w:t>
      </w:r>
      <w:r w:rsidR="008C1E99">
        <w:t xml:space="preserve"> </w:t>
      </w:r>
    </w:p>
    <w:p w:rsidR="00364150" w:rsidRPr="00364150" w:rsidRDefault="00364150" w:rsidP="00364150">
      <w:pPr>
        <w:pStyle w:val="PS-pozvanka-halvika1"/>
      </w:pPr>
    </w:p>
    <w:p w:rsidR="00486C39" w:rsidRPr="00693139" w:rsidRDefault="00486C39" w:rsidP="00486C39">
      <w:pPr>
        <w:pStyle w:val="PS-pozvanka-halvika1"/>
      </w:pPr>
      <w:r w:rsidRPr="00693139">
        <w:t xml:space="preserve">na </w:t>
      </w:r>
      <w:r w:rsidR="00C417AB">
        <w:t>8</w:t>
      </w:r>
      <w:r>
        <w:t>.</w:t>
      </w:r>
      <w:r w:rsidRPr="00693139">
        <w:t xml:space="preserve"> schůz</w:t>
      </w:r>
      <w:r w:rsidR="009C2281">
        <w:t>i</w:t>
      </w:r>
      <w:r w:rsidR="00276E74">
        <w:t xml:space="preserve"> </w:t>
      </w:r>
    </w:p>
    <w:p w:rsidR="00763546" w:rsidRDefault="00486C39" w:rsidP="00486C39">
      <w:pPr>
        <w:pStyle w:val="PS-pozvanka-halvika1"/>
      </w:pPr>
      <w:r>
        <w:t>rozpočtového výboru</w:t>
      </w:r>
      <w:r w:rsidRPr="00693139">
        <w:t>,</w:t>
      </w:r>
      <w:r w:rsidR="003A1DD4">
        <w:t xml:space="preserve"> </w:t>
      </w:r>
    </w:p>
    <w:p w:rsidR="003A1DD4" w:rsidRDefault="00486C39" w:rsidP="00486C39">
      <w:pPr>
        <w:pStyle w:val="PS-pozvanka-halvika1"/>
      </w:pPr>
      <w:r w:rsidRPr="00693139">
        <w:t>kter</w:t>
      </w:r>
      <w:r w:rsidR="0065183F">
        <w:t>á</w:t>
      </w:r>
      <w:r w:rsidRPr="00693139">
        <w:t xml:space="preserve"> se koná</w:t>
      </w:r>
      <w:r>
        <w:t xml:space="preserve"> </w:t>
      </w:r>
      <w:r w:rsidR="003A1DD4">
        <w:t>dne</w:t>
      </w:r>
      <w:r w:rsidR="00D4163B">
        <w:t xml:space="preserve"> </w:t>
      </w:r>
      <w:r w:rsidR="00393BFA">
        <w:t>9</w:t>
      </w:r>
      <w:r w:rsidR="00BD76FD">
        <w:t>.</w:t>
      </w:r>
      <w:r w:rsidR="002E21E7">
        <w:t xml:space="preserve"> </w:t>
      </w:r>
      <w:r w:rsidR="00393BFA">
        <w:t>května</w:t>
      </w:r>
      <w:r w:rsidR="00BA6E2F">
        <w:t xml:space="preserve"> 2018</w:t>
      </w:r>
    </w:p>
    <w:p w:rsidR="00624A9C" w:rsidRDefault="00624A9C" w:rsidP="00624A9C">
      <w:pPr>
        <w:pStyle w:val="PSmsto"/>
        <w:pBdr>
          <w:bottom w:val="single" w:sz="4" w:space="1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t>,</w:t>
      </w:r>
      <w:r>
        <w:br/>
        <w:t>v místnosti č. 111/Sněmovna</w:t>
      </w:r>
    </w:p>
    <w:p w:rsidR="003337A2" w:rsidRPr="00066D2B" w:rsidRDefault="003337A2" w:rsidP="00E74919">
      <w:pPr>
        <w:pStyle w:val="PSnvrhprogramu"/>
        <w:tabs>
          <w:tab w:val="left" w:pos="426"/>
        </w:tabs>
        <w:spacing w:before="0"/>
        <w:rPr>
          <w:sz w:val="24"/>
          <w:szCs w:val="24"/>
        </w:rPr>
      </w:pPr>
    </w:p>
    <w:p w:rsidR="00486C39" w:rsidRDefault="00486C39" w:rsidP="00E74919">
      <w:pPr>
        <w:pStyle w:val="PSnvrhprogramu"/>
        <w:tabs>
          <w:tab w:val="left" w:pos="426"/>
        </w:tabs>
        <w:spacing w:before="0"/>
      </w:pPr>
      <w:r>
        <w:t>NÁVRH PROGRAmu</w:t>
      </w:r>
      <w:r w:rsidR="00FA4703">
        <w:rPr>
          <w:rStyle w:val="Znakapoznpodarou"/>
        </w:rPr>
        <w:footnoteReference w:customMarkFollows="1" w:id="1"/>
        <w:t>1/</w:t>
      </w:r>
    </w:p>
    <w:p w:rsidR="00523AE2" w:rsidRDefault="00523AE2" w:rsidP="00E74919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spacing w:val="-3"/>
        </w:rPr>
      </w:pPr>
      <w:r>
        <w:t xml:space="preserve">středa </w:t>
      </w:r>
      <w:r w:rsidR="00393BFA">
        <w:t>9</w:t>
      </w:r>
      <w:r>
        <w:t>.</w:t>
      </w:r>
      <w:r w:rsidR="00442084">
        <w:t xml:space="preserve"> </w:t>
      </w:r>
      <w:r w:rsidR="00393BFA">
        <w:t>května</w:t>
      </w:r>
      <w:r w:rsidR="00C36C5E">
        <w:t xml:space="preserve"> 2018</w:t>
      </w:r>
      <w:r>
        <w:t xml:space="preserve"> </w:t>
      </w:r>
    </w:p>
    <w:p w:rsidR="0072302D" w:rsidRDefault="00CF0F20" w:rsidP="000A41A0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9</w:t>
      </w:r>
      <w:r w:rsidR="000A41A0" w:rsidRPr="00866BF3">
        <w:rPr>
          <w:b/>
          <w:i/>
          <w:spacing w:val="-3"/>
          <w:sz w:val="28"/>
          <w:szCs w:val="28"/>
        </w:rPr>
        <w:t>.</w:t>
      </w:r>
      <w:r w:rsidR="00141FEA">
        <w:rPr>
          <w:b/>
          <w:i/>
          <w:spacing w:val="-3"/>
          <w:sz w:val="28"/>
          <w:szCs w:val="28"/>
        </w:rPr>
        <w:t>0</w:t>
      </w:r>
      <w:r w:rsidR="000A41A0">
        <w:rPr>
          <w:b/>
          <w:i/>
          <w:spacing w:val="-3"/>
          <w:sz w:val="28"/>
          <w:szCs w:val="28"/>
        </w:rPr>
        <w:t>0</w:t>
      </w:r>
      <w:r w:rsidR="000A41A0" w:rsidRPr="00866BF3">
        <w:rPr>
          <w:b/>
          <w:i/>
          <w:spacing w:val="-3"/>
          <w:sz w:val="28"/>
          <w:szCs w:val="28"/>
        </w:rPr>
        <w:t xml:space="preserve"> hodin</w:t>
      </w:r>
    </w:p>
    <w:p w:rsidR="0061091D" w:rsidRDefault="0061091D" w:rsidP="0061091D">
      <w:pPr>
        <w:tabs>
          <w:tab w:val="left" w:pos="709"/>
        </w:tabs>
        <w:ind w:left="709" w:hanging="709"/>
        <w:jc w:val="both"/>
      </w:pPr>
      <w:r>
        <w:t>1.</w:t>
      </w:r>
      <w:r>
        <w:tab/>
      </w:r>
      <w:r w:rsidRPr="004F7429">
        <w:rPr>
          <w:rFonts w:eastAsia="Times New Roman" w:cs="Times New Roman"/>
          <w:szCs w:val="20"/>
        </w:rPr>
        <w:t xml:space="preserve">Vládní návrh zákona, kterým se mění zákon č. 155/1995 Sb., o důchodovém pojištění, ve znění pozdějších předpisů </w:t>
      </w:r>
      <w:r>
        <w:rPr>
          <w:rFonts w:eastAsia="Times New Roman" w:cs="Times New Roman"/>
          <w:szCs w:val="20"/>
        </w:rPr>
        <w:t>(sněmovní tisk 120)</w:t>
      </w:r>
      <w:r w:rsidRPr="004F7429">
        <w:rPr>
          <w:rFonts w:eastAsia="Times New Roman" w:cs="Times New Roman"/>
          <w:szCs w:val="20"/>
        </w:rPr>
        <w:t xml:space="preserve"> </w:t>
      </w:r>
      <w:r>
        <w:t xml:space="preserve">– </w:t>
      </w:r>
      <w:r w:rsidRPr="001C38B1">
        <w:rPr>
          <w:i/>
        </w:rPr>
        <w:t>příprava na 2. čtení v</w:t>
      </w:r>
      <w:r>
        <w:rPr>
          <w:i/>
        </w:rPr>
        <w:t> PSP</w:t>
      </w:r>
    </w:p>
    <w:p w:rsidR="0061091D" w:rsidRDefault="0061091D" w:rsidP="0061091D">
      <w:pPr>
        <w:tabs>
          <w:tab w:val="left" w:pos="709"/>
        </w:tabs>
        <w:ind w:left="709" w:hanging="709"/>
        <w:jc w:val="both"/>
      </w:pPr>
    </w:p>
    <w:p w:rsidR="0061091D" w:rsidRDefault="0061091D" w:rsidP="0061091D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Rekapitulace: zpravodaj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K. </w:t>
      </w:r>
      <w:proofErr w:type="spellStart"/>
      <w:r>
        <w:rPr>
          <w:spacing w:val="-3"/>
        </w:rPr>
        <w:t>Farhan</w:t>
      </w:r>
      <w:proofErr w:type="spellEnd"/>
    </w:p>
    <w:p w:rsidR="0061091D" w:rsidRPr="00866BF3" w:rsidRDefault="0061091D" w:rsidP="0061091D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proofErr w:type="gramStart"/>
      <w:r>
        <w:rPr>
          <w:spacing w:val="-3"/>
        </w:rPr>
        <w:t>Přizváni:  zástupci</w:t>
      </w:r>
      <w:proofErr w:type="gramEnd"/>
      <w:r>
        <w:rPr>
          <w:spacing w:val="-3"/>
        </w:rPr>
        <w:t xml:space="preserve"> MPSV</w:t>
      </w:r>
      <w:r w:rsidR="00EC252A">
        <w:rPr>
          <w:rStyle w:val="Znakapoznpodarou"/>
          <w:spacing w:val="-3"/>
        </w:rPr>
        <w:footnoteReference w:customMarkFollows="1" w:id="2"/>
        <w:t>2/</w:t>
      </w:r>
      <w:r w:rsidR="00EC252A">
        <w:rPr>
          <w:spacing w:val="-3"/>
        </w:rPr>
        <w:t xml:space="preserve"> </w:t>
      </w:r>
      <w:r w:rsidRPr="008B2265">
        <w:rPr>
          <w:spacing w:val="-3"/>
        </w:rPr>
        <w:t xml:space="preserve">a </w:t>
      </w:r>
      <w:r>
        <w:rPr>
          <w:spacing w:val="-3"/>
        </w:rPr>
        <w:t>MF</w:t>
      </w:r>
      <w:r>
        <w:rPr>
          <w:spacing w:val="-3"/>
          <w:vertAlign w:val="superscript"/>
        </w:rPr>
        <w:t>2/</w:t>
      </w:r>
    </w:p>
    <w:p w:rsidR="00E04078" w:rsidRDefault="00E04078" w:rsidP="00CF0F20">
      <w:pPr>
        <w:pStyle w:val="Styl2"/>
        <w:spacing w:after="0"/>
        <w:rPr>
          <w:b/>
          <w:i/>
          <w:spacing w:val="-3"/>
          <w:sz w:val="28"/>
          <w:szCs w:val="28"/>
        </w:rPr>
      </w:pPr>
    </w:p>
    <w:p w:rsidR="00CF0F20" w:rsidRDefault="000317EE" w:rsidP="00CF0F20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9</w:t>
      </w:r>
      <w:r w:rsidR="00CF0F20"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3</w:t>
      </w:r>
      <w:r w:rsidR="00CF0F20">
        <w:rPr>
          <w:b/>
          <w:i/>
          <w:spacing w:val="-3"/>
          <w:sz w:val="28"/>
          <w:szCs w:val="28"/>
        </w:rPr>
        <w:t>0</w:t>
      </w:r>
      <w:r w:rsidR="00CF0F20" w:rsidRPr="00866BF3">
        <w:rPr>
          <w:b/>
          <w:i/>
          <w:spacing w:val="-3"/>
          <w:sz w:val="28"/>
          <w:szCs w:val="28"/>
        </w:rPr>
        <w:t xml:space="preserve"> hodin</w:t>
      </w:r>
    </w:p>
    <w:p w:rsidR="00A54043" w:rsidRPr="004F7429" w:rsidRDefault="00E04078" w:rsidP="00A54043">
      <w:pPr>
        <w:keepLines/>
        <w:widowControl/>
        <w:tabs>
          <w:tab w:val="left" w:pos="1418"/>
        </w:tabs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</w:t>
      </w:r>
      <w:r w:rsidR="00A54043" w:rsidRPr="004F7429">
        <w:rPr>
          <w:rFonts w:eastAsia="Times New Roman" w:cs="Times New Roman"/>
          <w:szCs w:val="20"/>
        </w:rPr>
        <w:t>.</w:t>
      </w:r>
      <w:r w:rsidR="00A54043" w:rsidRPr="004F7429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="00A54043" w:rsidRPr="004F7429">
        <w:rPr>
          <w:rFonts w:eastAsia="Times New Roman" w:cs="Times New Roman"/>
          <w:szCs w:val="20"/>
        </w:rPr>
        <w:t>Tomia</w:t>
      </w:r>
      <w:proofErr w:type="spellEnd"/>
      <w:r w:rsidR="00A54043" w:rsidRPr="004F7429">
        <w:rPr>
          <w:rFonts w:eastAsia="Times New Roman" w:cs="Times New Roman"/>
          <w:szCs w:val="20"/>
        </w:rPr>
        <w:t xml:space="preserve"> </w:t>
      </w:r>
      <w:proofErr w:type="spellStart"/>
      <w:r w:rsidR="00A54043" w:rsidRPr="004F7429">
        <w:rPr>
          <w:rFonts w:eastAsia="Times New Roman" w:cs="Times New Roman"/>
          <w:szCs w:val="20"/>
        </w:rPr>
        <w:t>Okamury</w:t>
      </w:r>
      <w:proofErr w:type="spellEnd"/>
      <w:r w:rsidR="00A54043" w:rsidRPr="004F7429">
        <w:rPr>
          <w:rFonts w:eastAsia="Times New Roman" w:cs="Times New Roman"/>
          <w:szCs w:val="20"/>
        </w:rPr>
        <w:t>, Radima Fialy a dalších na vydání zákona, kterým se mění zákon č. 219/2000 Sb., o majetku České republiky a jejím vystupování v právních vztazích</w:t>
      </w:r>
      <w:r w:rsidR="00A54043">
        <w:rPr>
          <w:rFonts w:eastAsia="Times New Roman" w:cs="Times New Roman"/>
          <w:szCs w:val="20"/>
        </w:rPr>
        <w:t>, ve znění pozdějších předpisů (</w:t>
      </w:r>
      <w:r w:rsidR="00A54043" w:rsidRPr="004F7429">
        <w:rPr>
          <w:rFonts w:eastAsia="Times New Roman" w:cs="Times New Roman"/>
          <w:szCs w:val="20"/>
        </w:rPr>
        <w:t>sněmovní tisk 69</w:t>
      </w:r>
      <w:r w:rsidR="00A54043">
        <w:rPr>
          <w:rFonts w:eastAsia="Times New Roman" w:cs="Times New Roman"/>
          <w:szCs w:val="20"/>
        </w:rPr>
        <w:t>)</w:t>
      </w:r>
      <w:r w:rsidR="00A54043" w:rsidRPr="00A54043">
        <w:rPr>
          <w:rFonts w:eastAsia="Times New Roman" w:cs="Times New Roman"/>
          <w:i/>
          <w:szCs w:val="20"/>
        </w:rPr>
        <w:t xml:space="preserve"> </w:t>
      </w:r>
      <w:r w:rsidR="00A54043">
        <w:t xml:space="preserve">– </w:t>
      </w:r>
      <w:r w:rsidR="00A54043" w:rsidRPr="00A54043">
        <w:rPr>
          <w:rFonts w:eastAsia="Times New Roman" w:cs="Times New Roman"/>
          <w:i/>
          <w:szCs w:val="20"/>
        </w:rPr>
        <w:t xml:space="preserve">příprava na </w:t>
      </w:r>
      <w:r w:rsidR="00A1653A">
        <w:rPr>
          <w:rFonts w:eastAsia="Times New Roman" w:cs="Times New Roman"/>
          <w:i/>
          <w:szCs w:val="20"/>
        </w:rPr>
        <w:t xml:space="preserve">2. </w:t>
      </w:r>
      <w:r w:rsidR="00A54043" w:rsidRPr="00A54043">
        <w:rPr>
          <w:rFonts w:eastAsia="Times New Roman" w:cs="Times New Roman"/>
          <w:i/>
          <w:szCs w:val="20"/>
        </w:rPr>
        <w:t>čtení</w:t>
      </w:r>
      <w:r w:rsidR="00A54043" w:rsidRPr="004F7429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261D9" w:rsidRDefault="001261D9" w:rsidP="001261D9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Uvede: zástupce předkladatelů </w:t>
      </w:r>
    </w:p>
    <w:p w:rsidR="001261D9" w:rsidRDefault="001261D9" w:rsidP="001261D9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Zpravodaj: posl. </w:t>
      </w:r>
      <w:r w:rsidR="00963C7F">
        <w:rPr>
          <w:spacing w:val="-3"/>
        </w:rPr>
        <w:t xml:space="preserve">J. </w:t>
      </w:r>
      <w:proofErr w:type="spellStart"/>
      <w:r w:rsidR="00963C7F">
        <w:rPr>
          <w:spacing w:val="-3"/>
        </w:rPr>
        <w:t>Řehounek</w:t>
      </w:r>
      <w:proofErr w:type="spellEnd"/>
    </w:p>
    <w:p w:rsidR="004F0E3A" w:rsidRDefault="001261D9" w:rsidP="001261D9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Přizváni: zástupci MF</w:t>
      </w:r>
    </w:p>
    <w:p w:rsidR="00E04078" w:rsidRDefault="00E04078" w:rsidP="00E04078">
      <w:pPr>
        <w:widowControl/>
        <w:tabs>
          <w:tab w:val="left" w:pos="4232"/>
        </w:tabs>
        <w:ind w:left="4252" w:hanging="4252"/>
        <w:rPr>
          <w:rFonts w:eastAsia="Times New Roman" w:cs="Times New Roman"/>
        </w:rPr>
      </w:pPr>
    </w:p>
    <w:p w:rsidR="00E04078" w:rsidRDefault="00E04078" w:rsidP="00E04078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1</w:t>
      </w:r>
      <w:r w:rsidR="00FA4703">
        <w:rPr>
          <w:b/>
          <w:i/>
          <w:spacing w:val="-3"/>
          <w:sz w:val="28"/>
          <w:szCs w:val="28"/>
        </w:rPr>
        <w:t>0</w:t>
      </w:r>
      <w:r w:rsidRPr="00866BF3">
        <w:rPr>
          <w:b/>
          <w:i/>
          <w:spacing w:val="-3"/>
          <w:sz w:val="28"/>
          <w:szCs w:val="28"/>
        </w:rPr>
        <w:t>.</w:t>
      </w:r>
      <w:r w:rsidR="00FA4703">
        <w:rPr>
          <w:b/>
          <w:i/>
          <w:spacing w:val="-3"/>
          <w:sz w:val="28"/>
          <w:szCs w:val="28"/>
        </w:rPr>
        <w:t>0</w:t>
      </w:r>
      <w:r>
        <w:rPr>
          <w:b/>
          <w:i/>
          <w:spacing w:val="-3"/>
          <w:sz w:val="28"/>
          <w:szCs w:val="28"/>
        </w:rPr>
        <w:t>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FA4703" w:rsidRDefault="001901D2" w:rsidP="00FA4703">
      <w:pPr>
        <w:pStyle w:val="Odstavecseseznamem"/>
        <w:widowControl/>
        <w:tabs>
          <w:tab w:val="left" w:pos="-1440"/>
          <w:tab w:val="left" w:pos="-720"/>
          <w:tab w:val="left" w:pos="0"/>
        </w:tabs>
        <w:autoSpaceDN/>
        <w:ind w:left="0" w:right="-397"/>
        <w:textAlignment w:val="auto"/>
        <w:rPr>
          <w:spacing w:val="-3"/>
        </w:rPr>
      </w:pPr>
      <w:r>
        <w:rPr>
          <w:spacing w:val="-3"/>
        </w:rPr>
        <w:t>3</w:t>
      </w:r>
      <w:r w:rsidR="00FA4703">
        <w:rPr>
          <w:spacing w:val="-3"/>
        </w:rPr>
        <w:t>.</w:t>
      </w:r>
      <w:r w:rsidR="00FA4703">
        <w:rPr>
          <w:spacing w:val="-3"/>
        </w:rPr>
        <w:tab/>
      </w:r>
      <w:r w:rsidR="00FA4703" w:rsidRPr="00304A5C">
        <w:rPr>
          <w:spacing w:val="-3"/>
        </w:rPr>
        <w:t>Návrh základních údajů státního rozpočtu na rok 201</w:t>
      </w:r>
      <w:r w:rsidR="00FA4703">
        <w:rPr>
          <w:spacing w:val="-3"/>
        </w:rPr>
        <w:t>9</w:t>
      </w:r>
      <w:r w:rsidR="00FA4703" w:rsidRPr="00304A5C">
        <w:rPr>
          <w:spacing w:val="-3"/>
        </w:rPr>
        <w:t xml:space="preserve">, kapitola 301 – Kancelář prezidenta </w:t>
      </w:r>
      <w:r w:rsidR="00FA4703">
        <w:rPr>
          <w:spacing w:val="-3"/>
        </w:rPr>
        <w:tab/>
      </w:r>
      <w:r w:rsidR="00FA4703" w:rsidRPr="00304A5C">
        <w:rPr>
          <w:spacing w:val="-3"/>
        </w:rPr>
        <w:t xml:space="preserve">republiky (dle § 8, odst. 3 zák. č. 218/2000 Sb., v platném znění) </w:t>
      </w:r>
      <w:r w:rsidR="00FA4703" w:rsidRPr="00915AFA">
        <w:rPr>
          <w:i/>
          <w:spacing w:val="-3"/>
        </w:rPr>
        <w:t>– zahájení</w:t>
      </w:r>
    </w:p>
    <w:p w:rsidR="00FA4703" w:rsidRPr="0017768F" w:rsidRDefault="00FA4703" w:rsidP="00FA4703">
      <w:pPr>
        <w:pStyle w:val="Odstavecseseznamem"/>
        <w:widowControl/>
        <w:tabs>
          <w:tab w:val="left" w:pos="-1440"/>
          <w:tab w:val="left" w:pos="-720"/>
          <w:tab w:val="left" w:pos="0"/>
        </w:tabs>
        <w:autoSpaceDN/>
        <w:ind w:left="0" w:right="-397"/>
        <w:textAlignment w:val="auto"/>
      </w:pPr>
    </w:p>
    <w:p w:rsidR="00FA4703" w:rsidRDefault="00FA4703" w:rsidP="00FA4703">
      <w:pPr>
        <w:widowControl/>
        <w:tabs>
          <w:tab w:val="left" w:pos="4243"/>
        </w:tabs>
        <w:ind w:left="4253" w:hanging="4253"/>
      </w:pPr>
      <w:r>
        <w:tab/>
      </w:r>
      <w:r>
        <w:tab/>
        <w:t>Uvede: představitel KPR</w:t>
      </w:r>
    </w:p>
    <w:p w:rsidR="00FA4703" w:rsidRDefault="00FA4703" w:rsidP="00FA4703">
      <w:pPr>
        <w:widowControl/>
        <w:tabs>
          <w:tab w:val="left" w:pos="4232"/>
        </w:tabs>
        <w:ind w:left="4253" w:hanging="4253"/>
      </w:pPr>
      <w:r>
        <w:rPr>
          <w:spacing w:val="-3"/>
        </w:rPr>
        <w:tab/>
      </w: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>. J. Volný</w:t>
      </w:r>
    </w:p>
    <w:p w:rsidR="00FA4703" w:rsidRDefault="00FA4703" w:rsidP="00FA4703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FA4703" w:rsidRDefault="00FA4703" w:rsidP="00FA4703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10</w:t>
      </w:r>
      <w:r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20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FA4703" w:rsidRDefault="001901D2" w:rsidP="00FA4703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  <w:rPr>
          <w:spacing w:val="-3"/>
        </w:rPr>
      </w:pPr>
      <w:r>
        <w:rPr>
          <w:spacing w:val="-3"/>
        </w:rPr>
        <w:t>4</w:t>
      </w:r>
      <w:r w:rsidR="00FA4703">
        <w:rPr>
          <w:spacing w:val="-3"/>
        </w:rPr>
        <w:t>.</w:t>
      </w:r>
      <w:r w:rsidR="00FA4703">
        <w:rPr>
          <w:spacing w:val="-3"/>
        </w:rPr>
        <w:tab/>
      </w:r>
      <w:r w:rsidR="00FA4703" w:rsidRPr="00915AFA">
        <w:rPr>
          <w:spacing w:val="-3"/>
        </w:rPr>
        <w:t>Návrh základních údajů státního rozpočtu na rok 201</w:t>
      </w:r>
      <w:r w:rsidR="00FA4703">
        <w:rPr>
          <w:spacing w:val="-3"/>
        </w:rPr>
        <w:t>9</w:t>
      </w:r>
      <w:r w:rsidR="00FA4703" w:rsidRPr="00915AFA">
        <w:rPr>
          <w:spacing w:val="-3"/>
        </w:rPr>
        <w:t xml:space="preserve">, kapitola 381 – Nejvyšší kontrolní </w:t>
      </w:r>
      <w:r w:rsidR="00FA4703" w:rsidRPr="00915AFA">
        <w:rPr>
          <w:spacing w:val="-3"/>
        </w:rPr>
        <w:tab/>
        <w:t xml:space="preserve">úřad (dle § 8, odst. 3 zák. č. 218/2000 Sb., v platném znění) </w:t>
      </w:r>
      <w:r w:rsidR="00FA4703" w:rsidRPr="00915AFA">
        <w:rPr>
          <w:i/>
          <w:spacing w:val="-3"/>
        </w:rPr>
        <w:t>– zahájení</w:t>
      </w:r>
    </w:p>
    <w:p w:rsidR="00FA4703" w:rsidRPr="0017768F" w:rsidRDefault="00FA4703" w:rsidP="00FA4703">
      <w:pPr>
        <w:widowControl/>
        <w:tabs>
          <w:tab w:val="left" w:pos="-1440"/>
          <w:tab w:val="left" w:pos="-720"/>
          <w:tab w:val="left" w:pos="0"/>
        </w:tabs>
        <w:autoSpaceDN/>
        <w:ind w:right="-397"/>
        <w:textAlignment w:val="auto"/>
      </w:pPr>
    </w:p>
    <w:p w:rsidR="00FA4703" w:rsidRDefault="00FA4703" w:rsidP="00FA4703">
      <w:pPr>
        <w:tabs>
          <w:tab w:val="left" w:pos="4232"/>
        </w:tabs>
        <w:ind w:left="4252" w:hanging="4252"/>
      </w:pPr>
      <w:r>
        <w:rPr>
          <w:spacing w:val="-3"/>
        </w:rPr>
        <w:tab/>
        <w:t>Uvede: představitel NKÚ</w:t>
      </w:r>
    </w:p>
    <w:p w:rsidR="00FA4703" w:rsidRDefault="00FA4703" w:rsidP="00FA4703">
      <w:pPr>
        <w:widowControl/>
        <w:tabs>
          <w:tab w:val="left" w:pos="4232"/>
        </w:tabs>
      </w:pPr>
      <w:r>
        <w:rPr>
          <w:b/>
          <w:bCs/>
          <w:i/>
          <w:iCs/>
          <w:spacing w:val="-3"/>
          <w:sz w:val="28"/>
          <w:szCs w:val="28"/>
        </w:rPr>
        <w:tab/>
      </w:r>
      <w:r>
        <w:rPr>
          <w:spacing w:val="-3"/>
        </w:rPr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M. </w:t>
      </w:r>
      <w:proofErr w:type="spellStart"/>
      <w:r>
        <w:rPr>
          <w:spacing w:val="-3"/>
        </w:rPr>
        <w:t>Ferjenčík</w:t>
      </w:r>
      <w:proofErr w:type="spellEnd"/>
    </w:p>
    <w:p w:rsidR="00FA4703" w:rsidRDefault="00FA4703" w:rsidP="00FA4703">
      <w:pPr>
        <w:widowControl/>
        <w:tabs>
          <w:tab w:val="left" w:pos="707"/>
        </w:tabs>
        <w:ind w:left="737" w:hanging="737"/>
        <w:rPr>
          <w:spacing w:val="-3"/>
        </w:rPr>
      </w:pPr>
    </w:p>
    <w:p w:rsidR="001261D9" w:rsidRDefault="001261D9" w:rsidP="001261D9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FA4703" w:rsidRDefault="00FA4703" w:rsidP="00FA4703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lastRenderedPageBreak/>
        <w:t>10</w:t>
      </w:r>
      <w:r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40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FA4703" w:rsidRDefault="001901D2" w:rsidP="00FA4703">
      <w:pPr>
        <w:tabs>
          <w:tab w:val="left" w:pos="-720"/>
          <w:tab w:val="left" w:pos="709"/>
        </w:tabs>
        <w:ind w:left="709" w:hanging="709"/>
        <w:rPr>
          <w:spacing w:val="-3"/>
        </w:rPr>
      </w:pPr>
      <w:r>
        <w:rPr>
          <w:spacing w:val="-3"/>
        </w:rPr>
        <w:t>5</w:t>
      </w:r>
      <w:r w:rsidR="00FA4703">
        <w:rPr>
          <w:spacing w:val="-3"/>
        </w:rPr>
        <w:t>.</w:t>
      </w:r>
      <w:r w:rsidR="00FA4703">
        <w:rPr>
          <w:spacing w:val="-3"/>
        </w:rPr>
        <w:tab/>
      </w:r>
      <w:r w:rsidR="00FA4703" w:rsidRPr="00CF0F20">
        <w:rPr>
          <w:spacing w:val="-3"/>
        </w:rPr>
        <w:t xml:space="preserve">Návrh základních údajů státního rozpočtu na rok 2019, kapitola </w:t>
      </w:r>
      <w:r w:rsidR="00FA4703" w:rsidRPr="00B034DE">
        <w:rPr>
          <w:rFonts w:cs="Times New Roman"/>
        </w:rPr>
        <w:t xml:space="preserve">359 </w:t>
      </w:r>
      <w:r w:rsidR="00FA4703" w:rsidRPr="00CF0F20">
        <w:rPr>
          <w:rFonts w:cs="Times New Roman"/>
          <w:i/>
        </w:rPr>
        <w:t xml:space="preserve">– </w:t>
      </w:r>
      <w:r w:rsidR="00FA4703" w:rsidRPr="00CF0F20">
        <w:rPr>
          <w:rFonts w:cs="Times New Roman"/>
        </w:rPr>
        <w:t xml:space="preserve">Úřad Národní rozpočtové rady </w:t>
      </w:r>
      <w:r w:rsidR="00FA4703" w:rsidRPr="00CF0F20">
        <w:rPr>
          <w:spacing w:val="-3"/>
        </w:rPr>
        <w:t xml:space="preserve">(dle § 8, odst. 3 zák. č. 218/2000 Sb., v platném znění) – </w:t>
      </w:r>
      <w:r w:rsidR="00FA4703" w:rsidRPr="00CF0F20">
        <w:rPr>
          <w:i/>
          <w:spacing w:val="-3"/>
        </w:rPr>
        <w:t>zahájen</w:t>
      </w:r>
      <w:r w:rsidR="00FA4703">
        <w:rPr>
          <w:i/>
          <w:spacing w:val="-3"/>
        </w:rPr>
        <w:t>í</w:t>
      </w:r>
    </w:p>
    <w:p w:rsidR="00FA4703" w:rsidRPr="00CF0F20" w:rsidRDefault="00FA4703" w:rsidP="00FA4703">
      <w:pPr>
        <w:tabs>
          <w:tab w:val="left" w:pos="-720"/>
          <w:tab w:val="left" w:pos="709"/>
        </w:tabs>
        <w:ind w:left="709" w:hanging="709"/>
      </w:pPr>
    </w:p>
    <w:p w:rsidR="00FA4703" w:rsidRDefault="00FA4703" w:rsidP="00FA4703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>Uvede: představitel NRR</w:t>
      </w:r>
    </w:p>
    <w:p w:rsidR="00FA4703" w:rsidRDefault="00FA4703" w:rsidP="00FA4703">
      <w:pPr>
        <w:tabs>
          <w:tab w:val="left" w:pos="-1440"/>
          <w:tab w:val="left" w:pos="-720"/>
          <w:tab w:val="left" w:pos="0"/>
        </w:tabs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M. </w:t>
      </w:r>
      <w:proofErr w:type="spellStart"/>
      <w:r>
        <w:rPr>
          <w:spacing w:val="-3"/>
        </w:rPr>
        <w:t>Feranec</w:t>
      </w:r>
      <w:proofErr w:type="spellEnd"/>
    </w:p>
    <w:p w:rsidR="00FA4703" w:rsidRDefault="00FA4703" w:rsidP="00FA4703">
      <w:pPr>
        <w:pStyle w:val="Odstavecseseznamem"/>
        <w:widowControl/>
        <w:tabs>
          <w:tab w:val="left" w:pos="-1440"/>
          <w:tab w:val="left" w:pos="-720"/>
          <w:tab w:val="left" w:pos="0"/>
        </w:tabs>
        <w:autoSpaceDN/>
        <w:ind w:left="0" w:right="-397"/>
        <w:textAlignment w:val="auto"/>
        <w:rPr>
          <w:spacing w:val="-3"/>
        </w:rPr>
      </w:pPr>
    </w:p>
    <w:p w:rsidR="00773B9C" w:rsidRDefault="000317EE" w:rsidP="00773B9C">
      <w:pPr>
        <w:pStyle w:val="Styl2"/>
        <w:spacing w:after="0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11</w:t>
      </w:r>
      <w:r w:rsidR="00773B9C" w:rsidRPr="00866BF3">
        <w:rPr>
          <w:b/>
          <w:i/>
          <w:spacing w:val="-3"/>
          <w:sz w:val="28"/>
          <w:szCs w:val="28"/>
        </w:rPr>
        <w:t>.</w:t>
      </w:r>
      <w:r w:rsidR="00773B9C">
        <w:rPr>
          <w:b/>
          <w:i/>
          <w:spacing w:val="-3"/>
          <w:sz w:val="28"/>
          <w:szCs w:val="28"/>
        </w:rPr>
        <w:t>00</w:t>
      </w:r>
      <w:r w:rsidR="00773B9C" w:rsidRPr="00866BF3">
        <w:rPr>
          <w:b/>
          <w:i/>
          <w:spacing w:val="-3"/>
          <w:sz w:val="28"/>
          <w:szCs w:val="28"/>
        </w:rPr>
        <w:t xml:space="preserve"> hodin</w:t>
      </w:r>
    </w:p>
    <w:p w:rsidR="00E04078" w:rsidRPr="00E04078" w:rsidRDefault="001901D2" w:rsidP="00E04078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6.</w:t>
      </w:r>
      <w:r w:rsidR="00E04078" w:rsidRPr="00E04078">
        <w:rPr>
          <w:spacing w:val="-3"/>
          <w:sz w:val="24"/>
          <w:szCs w:val="24"/>
        </w:rPr>
        <w:tab/>
        <w:t>Zpráva o pokladním plnění státního rozpočtu za 1. čtvrtletí 2018 vč. informace o čerpání vládní rozpočtové rezervy</w:t>
      </w:r>
    </w:p>
    <w:p w:rsidR="00E04078" w:rsidRPr="00FF6671" w:rsidRDefault="00E04078" w:rsidP="00E04078">
      <w:pPr>
        <w:pStyle w:val="Styl2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Uvede: zástupce MF</w:t>
      </w:r>
      <w:r>
        <w:rPr>
          <w:sz w:val="24"/>
          <w:vertAlign w:val="superscript"/>
        </w:rPr>
        <w:t>2/</w:t>
      </w:r>
    </w:p>
    <w:p w:rsidR="00E04078" w:rsidRDefault="00E04078" w:rsidP="00E04078">
      <w:pPr>
        <w:pStyle w:val="Styl2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Zpravodaj: </w:t>
      </w:r>
      <w:proofErr w:type="spellStart"/>
      <w:r>
        <w:rPr>
          <w:sz w:val="24"/>
        </w:rPr>
        <w:t>posl</w:t>
      </w:r>
      <w:proofErr w:type="spellEnd"/>
      <w:r>
        <w:rPr>
          <w:sz w:val="24"/>
        </w:rPr>
        <w:t>. K. Rais</w:t>
      </w:r>
    </w:p>
    <w:p w:rsidR="00E04078" w:rsidRDefault="00E04078" w:rsidP="00E04078">
      <w:pPr>
        <w:pStyle w:val="Styl2"/>
        <w:spacing w:after="0"/>
        <w:rPr>
          <w:spacing w:val="-3"/>
        </w:rPr>
      </w:pPr>
    </w:p>
    <w:p w:rsidR="00E04078" w:rsidRPr="00E04078" w:rsidRDefault="001901D2" w:rsidP="00E04078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7.</w:t>
      </w:r>
      <w:r w:rsidR="00E04078" w:rsidRPr="00E04078">
        <w:tab/>
        <w:t>Informace ministryně financí o stavu “nespotřebovaných výdajů kapitol a předpoklady dopadu jejich čerpání na výdaje SR v roce 2018“</w:t>
      </w:r>
    </w:p>
    <w:p w:rsidR="00E04078" w:rsidRPr="00E04078" w:rsidRDefault="00E04078" w:rsidP="00E0407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jc w:val="both"/>
        <w:rPr>
          <w:spacing w:val="-3"/>
        </w:rPr>
      </w:pPr>
    </w:p>
    <w:p w:rsidR="00EC252A" w:rsidRPr="00E04078" w:rsidRDefault="00EC252A" w:rsidP="00EC252A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 w:rsidRPr="00E04078">
        <w:rPr>
          <w:spacing w:val="-3"/>
        </w:rPr>
        <w:t xml:space="preserve">Uvede: ministryně financí </w:t>
      </w:r>
    </w:p>
    <w:p w:rsidR="00EC252A" w:rsidRPr="00E04078" w:rsidRDefault="00EC252A" w:rsidP="00EC252A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 w:rsidRPr="00E04078">
        <w:rPr>
          <w:spacing w:val="-3"/>
        </w:rPr>
        <w:t xml:space="preserve">Zpravodaj: </w:t>
      </w:r>
      <w:proofErr w:type="spellStart"/>
      <w:r w:rsidRPr="00E04078">
        <w:rPr>
          <w:spacing w:val="-3"/>
        </w:rPr>
        <w:t>posl</w:t>
      </w:r>
      <w:proofErr w:type="spellEnd"/>
      <w:r w:rsidRPr="00E04078">
        <w:rPr>
          <w:spacing w:val="-3"/>
        </w:rPr>
        <w:t>. M. Vostrá</w:t>
      </w:r>
    </w:p>
    <w:p w:rsidR="00E04078" w:rsidRPr="00866BF3" w:rsidRDefault="00E04078" w:rsidP="00E0407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E04078" w:rsidRPr="00E04078" w:rsidRDefault="00EC252A" w:rsidP="00E04078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8.</w:t>
      </w:r>
      <w:r w:rsidR="00E04078" w:rsidRPr="00E04078">
        <w:tab/>
        <w:t>Informace ministryně financí k eventuálním dopadům aktuálního zastavení financování programu ICT resortu MPO ze strany EU do státního rozpočtu a analýza následného vývoje v tomto směru</w:t>
      </w:r>
    </w:p>
    <w:p w:rsidR="00886D90" w:rsidRDefault="00886D90" w:rsidP="00E0407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</w:p>
    <w:p w:rsidR="00E04078" w:rsidRPr="00E04078" w:rsidRDefault="00E04078" w:rsidP="00E0407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 w:rsidRPr="00E04078">
        <w:rPr>
          <w:spacing w:val="-3"/>
        </w:rPr>
        <w:t xml:space="preserve">Uvede: ministryně financí </w:t>
      </w:r>
    </w:p>
    <w:p w:rsidR="00E04078" w:rsidRPr="00E04078" w:rsidRDefault="00E04078" w:rsidP="00E0407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 w:rsidRPr="00E04078">
        <w:rPr>
          <w:spacing w:val="-3"/>
        </w:rPr>
        <w:t xml:space="preserve">Zpravodaj: </w:t>
      </w:r>
      <w:proofErr w:type="spellStart"/>
      <w:r w:rsidRPr="00E04078">
        <w:rPr>
          <w:spacing w:val="-3"/>
        </w:rPr>
        <w:t>posl</w:t>
      </w:r>
      <w:proofErr w:type="spellEnd"/>
      <w:r w:rsidRPr="00E04078">
        <w:rPr>
          <w:spacing w:val="-3"/>
        </w:rPr>
        <w:t>. M. Vostrá</w:t>
      </w:r>
    </w:p>
    <w:p w:rsidR="00E04078" w:rsidRPr="00E04078" w:rsidRDefault="00E04078" w:rsidP="00E04078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 w:rsidRPr="00E04078">
        <w:tab/>
      </w:r>
      <w:r w:rsidRPr="00E04078">
        <w:tab/>
      </w:r>
      <w:r w:rsidRPr="00E04078">
        <w:tab/>
      </w:r>
      <w:r w:rsidRPr="00E04078">
        <w:tab/>
      </w:r>
      <w:r w:rsidRPr="00E04078">
        <w:tab/>
      </w:r>
      <w:r w:rsidRPr="00E04078">
        <w:tab/>
        <w:t>Přizváni: zástupce MPO</w:t>
      </w:r>
      <w:r w:rsidRPr="00E04078">
        <w:rPr>
          <w:vertAlign w:val="superscript"/>
        </w:rPr>
        <w:t>2/</w:t>
      </w:r>
    </w:p>
    <w:p w:rsidR="00E04078" w:rsidRPr="00E04078" w:rsidRDefault="00E04078" w:rsidP="00E04078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</w:p>
    <w:p w:rsidR="00E04078" w:rsidRDefault="00E04078" w:rsidP="00E04078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1</w:t>
      </w:r>
      <w:r w:rsidR="00EC252A">
        <w:rPr>
          <w:b/>
          <w:i/>
          <w:spacing w:val="-3"/>
          <w:sz w:val="28"/>
          <w:szCs w:val="28"/>
        </w:rPr>
        <w:t>2</w:t>
      </w:r>
      <w:r>
        <w:rPr>
          <w:b/>
          <w:i/>
          <w:spacing w:val="-3"/>
          <w:sz w:val="28"/>
          <w:szCs w:val="28"/>
        </w:rPr>
        <w:t>.</w:t>
      </w:r>
      <w:r w:rsidR="00EC252A">
        <w:rPr>
          <w:b/>
          <w:i/>
          <w:spacing w:val="-3"/>
          <w:sz w:val="28"/>
          <w:szCs w:val="28"/>
        </w:rPr>
        <w:t>00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EC252A" w:rsidRPr="000A41A0" w:rsidRDefault="00EC252A" w:rsidP="00EC252A">
      <w:pPr>
        <w:pStyle w:val="Styl2"/>
        <w:rPr>
          <w:sz w:val="24"/>
          <w:szCs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Senátní návrh zákona, kterým se mění zákon č. 586/1992 Sb., o daních z příjmů, ve znění pozdějších předpisů (sněmovní tisk 32) – </w:t>
      </w:r>
      <w:r w:rsidRPr="001C38B1">
        <w:rPr>
          <w:i/>
          <w:sz w:val="24"/>
        </w:rPr>
        <w:t xml:space="preserve">příprava na </w:t>
      </w:r>
      <w:r>
        <w:rPr>
          <w:i/>
          <w:sz w:val="24"/>
        </w:rPr>
        <w:t>2</w:t>
      </w:r>
      <w:r w:rsidRPr="001C38B1">
        <w:rPr>
          <w:i/>
          <w:sz w:val="24"/>
        </w:rPr>
        <w:t>. čtení v</w:t>
      </w:r>
      <w:r>
        <w:rPr>
          <w:i/>
          <w:sz w:val="24"/>
        </w:rPr>
        <w:t> PSP - dokončení</w:t>
      </w:r>
    </w:p>
    <w:p w:rsidR="00EC252A" w:rsidRPr="008559D6" w:rsidRDefault="00EC252A" w:rsidP="00EC252A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Přizváni: zástupce předkladatelů, zástupce </w:t>
      </w:r>
      <w:r w:rsidR="008559D6">
        <w:rPr>
          <w:spacing w:val="-3"/>
        </w:rPr>
        <w:t>MF</w:t>
      </w:r>
      <w:r w:rsidR="008559D6">
        <w:rPr>
          <w:spacing w:val="-3"/>
          <w:vertAlign w:val="superscript"/>
        </w:rPr>
        <w:t>2/</w:t>
      </w:r>
      <w:r w:rsidR="008559D6">
        <w:rPr>
          <w:spacing w:val="-3"/>
        </w:rPr>
        <w:t xml:space="preserve"> </w:t>
      </w:r>
    </w:p>
    <w:p w:rsidR="00EC252A" w:rsidRDefault="00EC252A" w:rsidP="00EC252A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Rekapitulace: zpravodaj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J. </w:t>
      </w:r>
      <w:proofErr w:type="spellStart"/>
      <w:r>
        <w:rPr>
          <w:spacing w:val="-3"/>
        </w:rPr>
        <w:t>Kytýr</w:t>
      </w:r>
      <w:proofErr w:type="spellEnd"/>
    </w:p>
    <w:p w:rsidR="00EC252A" w:rsidRDefault="00EC252A" w:rsidP="00E04078">
      <w:pPr>
        <w:tabs>
          <w:tab w:val="left" w:pos="1440"/>
          <w:tab w:val="left" w:pos="2160"/>
          <w:tab w:val="left" w:pos="2880"/>
          <w:tab w:val="left" w:pos="3600"/>
        </w:tabs>
        <w:ind w:left="709" w:hanging="709"/>
        <w:rPr>
          <w:spacing w:val="-3"/>
        </w:rPr>
      </w:pPr>
    </w:p>
    <w:p w:rsidR="00EC252A" w:rsidRDefault="00EC252A" w:rsidP="00EC252A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12</w:t>
      </w:r>
      <w:r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15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E04078" w:rsidRDefault="00EC252A" w:rsidP="00E04078">
      <w:pPr>
        <w:tabs>
          <w:tab w:val="left" w:pos="1440"/>
          <w:tab w:val="left" w:pos="2160"/>
          <w:tab w:val="left" w:pos="2880"/>
          <w:tab w:val="left" w:pos="3600"/>
        </w:tabs>
        <w:ind w:left="709" w:hanging="709"/>
        <w:rPr>
          <w:spacing w:val="-3"/>
        </w:rPr>
      </w:pPr>
      <w:r>
        <w:rPr>
          <w:spacing w:val="-3"/>
        </w:rPr>
        <w:t>10</w:t>
      </w:r>
      <w:r w:rsidR="00E04078">
        <w:rPr>
          <w:spacing w:val="-3"/>
        </w:rPr>
        <w:t>.</w:t>
      </w:r>
      <w:r w:rsidR="00E04078" w:rsidRPr="00A54043">
        <w:rPr>
          <w:rFonts w:eastAsia="Times New Roman" w:cs="Times New Roman"/>
          <w:szCs w:val="20"/>
        </w:rPr>
        <w:t xml:space="preserve"> </w:t>
      </w:r>
      <w:r w:rsidR="00E04078">
        <w:rPr>
          <w:rFonts w:eastAsia="Times New Roman" w:cs="Times New Roman"/>
          <w:szCs w:val="20"/>
        </w:rPr>
        <w:tab/>
      </w:r>
      <w:r w:rsidR="00E04078" w:rsidRPr="004F7429">
        <w:rPr>
          <w:rFonts w:eastAsia="Times New Roman" w:cs="Times New Roman"/>
          <w:szCs w:val="20"/>
        </w:rPr>
        <w:t xml:space="preserve">Návrh poslanců Vojtěcha Munzara, Petra Fialy, Zbyňka </w:t>
      </w:r>
      <w:proofErr w:type="spellStart"/>
      <w:r w:rsidR="00E04078" w:rsidRPr="004F7429">
        <w:rPr>
          <w:rFonts w:eastAsia="Times New Roman" w:cs="Times New Roman"/>
          <w:szCs w:val="20"/>
        </w:rPr>
        <w:t>Stanjury</w:t>
      </w:r>
      <w:proofErr w:type="spellEnd"/>
      <w:r w:rsidR="00E04078" w:rsidRPr="004F7429">
        <w:rPr>
          <w:rFonts w:eastAsia="Times New Roman" w:cs="Times New Roman"/>
          <w:szCs w:val="20"/>
        </w:rPr>
        <w:t xml:space="preserve"> a dalších na vydání zákona, kterým se mění zákon č. 586/1992 Sb., o daních z příjmů, ve znění pozdějších předpisů </w:t>
      </w:r>
      <w:r w:rsidR="00E04078">
        <w:rPr>
          <w:rFonts w:eastAsia="Times New Roman" w:cs="Times New Roman"/>
          <w:szCs w:val="20"/>
        </w:rPr>
        <w:t>(sněmovní tisk 77)</w:t>
      </w:r>
      <w:r w:rsidR="00E04078" w:rsidRPr="004F7429">
        <w:rPr>
          <w:rFonts w:eastAsia="Times New Roman" w:cs="Times New Roman"/>
          <w:szCs w:val="20"/>
        </w:rPr>
        <w:t xml:space="preserve"> </w:t>
      </w:r>
      <w:r w:rsidR="00E04078">
        <w:t xml:space="preserve">– </w:t>
      </w:r>
      <w:r w:rsidR="00E04078" w:rsidRPr="00A54043">
        <w:rPr>
          <w:rFonts w:eastAsia="Times New Roman" w:cs="Times New Roman"/>
          <w:i/>
          <w:szCs w:val="20"/>
        </w:rPr>
        <w:t xml:space="preserve">příprava na </w:t>
      </w:r>
      <w:r w:rsidR="00E04078">
        <w:rPr>
          <w:rFonts w:eastAsia="Times New Roman" w:cs="Times New Roman"/>
          <w:i/>
          <w:szCs w:val="20"/>
        </w:rPr>
        <w:t xml:space="preserve">2. </w:t>
      </w:r>
      <w:r w:rsidR="00E04078" w:rsidRPr="00A54043">
        <w:rPr>
          <w:rFonts w:eastAsia="Times New Roman" w:cs="Times New Roman"/>
          <w:i/>
          <w:szCs w:val="20"/>
        </w:rPr>
        <w:t>čtení</w:t>
      </w:r>
      <w:bookmarkStart w:id="0" w:name="_GoBack"/>
      <w:bookmarkEnd w:id="0"/>
    </w:p>
    <w:p w:rsidR="00E04078" w:rsidRDefault="00E04078" w:rsidP="00E04078">
      <w:pPr>
        <w:tabs>
          <w:tab w:val="left" w:pos="1440"/>
          <w:tab w:val="left" w:pos="2160"/>
          <w:tab w:val="left" w:pos="2880"/>
          <w:tab w:val="left" w:pos="3600"/>
        </w:tabs>
        <w:ind w:left="709" w:hanging="709"/>
        <w:rPr>
          <w:spacing w:val="-3"/>
        </w:rPr>
      </w:pPr>
    </w:p>
    <w:p w:rsidR="00E04078" w:rsidRDefault="00E04078" w:rsidP="00E0407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Uvede: zástupce předkladatelů </w:t>
      </w:r>
    </w:p>
    <w:p w:rsidR="00E04078" w:rsidRDefault="00E04078" w:rsidP="00E0407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 xml:space="preserve">. J. </w:t>
      </w:r>
      <w:proofErr w:type="spellStart"/>
      <w:r>
        <w:rPr>
          <w:spacing w:val="-3"/>
        </w:rPr>
        <w:t>Pošvář</w:t>
      </w:r>
      <w:proofErr w:type="spellEnd"/>
    </w:p>
    <w:p w:rsidR="00E04078" w:rsidRDefault="00E04078" w:rsidP="00E0407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Přizváni: zástupci MF</w:t>
      </w:r>
    </w:p>
    <w:p w:rsidR="0061091D" w:rsidRDefault="0061091D" w:rsidP="000317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</w:p>
    <w:p w:rsidR="0061091D" w:rsidRPr="00EC252A" w:rsidRDefault="00EC252A" w:rsidP="000317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b/>
          <w:i/>
          <w:spacing w:val="-3"/>
          <w:sz w:val="28"/>
          <w:szCs w:val="28"/>
        </w:rPr>
      </w:pPr>
      <w:r w:rsidRPr="00EC252A">
        <w:rPr>
          <w:b/>
          <w:i/>
          <w:spacing w:val="-3"/>
          <w:sz w:val="28"/>
          <w:szCs w:val="28"/>
        </w:rPr>
        <w:t>12.45</w:t>
      </w:r>
      <w:r>
        <w:rPr>
          <w:b/>
          <w:i/>
          <w:spacing w:val="-3"/>
          <w:sz w:val="28"/>
          <w:szCs w:val="28"/>
        </w:rPr>
        <w:t xml:space="preserve"> hodin</w:t>
      </w:r>
    </w:p>
    <w:p w:rsidR="0061091D" w:rsidRDefault="00EC252A" w:rsidP="0061091D">
      <w:pPr>
        <w:keepLines/>
        <w:widowControl/>
        <w:ind w:left="680" w:hanging="680"/>
        <w:jc w:val="both"/>
        <w:rPr>
          <w:spacing w:val="-3"/>
        </w:rPr>
      </w:pPr>
      <w:r>
        <w:rPr>
          <w:rFonts w:eastAsia="Times New Roman" w:cs="Times New Roman"/>
          <w:szCs w:val="20"/>
        </w:rPr>
        <w:t>11</w:t>
      </w:r>
      <w:r w:rsidR="0061091D">
        <w:rPr>
          <w:rFonts w:eastAsia="Times New Roman" w:cs="Times New Roman"/>
          <w:szCs w:val="20"/>
        </w:rPr>
        <w:t>.</w:t>
      </w:r>
      <w:r w:rsidR="0061091D">
        <w:rPr>
          <w:rFonts w:eastAsia="Times New Roman" w:cs="Times New Roman"/>
          <w:szCs w:val="20"/>
        </w:rPr>
        <w:tab/>
      </w:r>
      <w:r w:rsidR="0061091D" w:rsidRPr="004F7429">
        <w:rPr>
          <w:rFonts w:eastAsia="Times New Roman" w:cs="Times New Roman"/>
          <w:szCs w:val="20"/>
        </w:rPr>
        <w:t xml:space="preserve">Návrh poslance Jaroslava Foldyny na vydání zákona, kterým se mění zákon č. 586/1992 Sb., o daních z příjmů, ve znění pozdějších předpisů </w:t>
      </w:r>
      <w:r w:rsidR="0061091D">
        <w:rPr>
          <w:rFonts w:eastAsia="Times New Roman" w:cs="Times New Roman"/>
          <w:szCs w:val="20"/>
        </w:rPr>
        <w:t>(</w:t>
      </w:r>
      <w:r w:rsidR="0061091D" w:rsidRPr="004F7429">
        <w:rPr>
          <w:rFonts w:eastAsia="Times New Roman" w:cs="Times New Roman"/>
          <w:szCs w:val="20"/>
        </w:rPr>
        <w:t>sněmovní tisk 80</w:t>
      </w:r>
      <w:r w:rsidR="0061091D">
        <w:rPr>
          <w:rFonts w:eastAsia="Times New Roman" w:cs="Times New Roman"/>
          <w:szCs w:val="20"/>
        </w:rPr>
        <w:t>)</w:t>
      </w:r>
      <w:r w:rsidR="0061091D" w:rsidRPr="004F7429">
        <w:rPr>
          <w:rFonts w:eastAsia="Times New Roman" w:cs="Times New Roman"/>
          <w:szCs w:val="20"/>
        </w:rPr>
        <w:t xml:space="preserve"> </w:t>
      </w:r>
      <w:r w:rsidR="0061091D">
        <w:t xml:space="preserve">– </w:t>
      </w:r>
      <w:r w:rsidR="0061091D" w:rsidRPr="00A54043">
        <w:rPr>
          <w:rFonts w:eastAsia="Times New Roman" w:cs="Times New Roman"/>
          <w:i/>
          <w:szCs w:val="20"/>
        </w:rPr>
        <w:t xml:space="preserve">příprava na </w:t>
      </w:r>
      <w:r w:rsidR="0061091D">
        <w:rPr>
          <w:rFonts w:eastAsia="Times New Roman" w:cs="Times New Roman"/>
          <w:i/>
          <w:szCs w:val="20"/>
        </w:rPr>
        <w:t>2. č</w:t>
      </w:r>
      <w:r w:rsidR="0061091D" w:rsidRPr="00A54043">
        <w:rPr>
          <w:rFonts w:eastAsia="Times New Roman" w:cs="Times New Roman"/>
          <w:i/>
          <w:szCs w:val="20"/>
        </w:rPr>
        <w:t>tení</w:t>
      </w:r>
      <w:r w:rsidR="0061091D">
        <w:rPr>
          <w:rFonts w:eastAsia="Times New Roman" w:cs="Times New Roman"/>
          <w:b/>
          <w:sz w:val="20"/>
          <w:szCs w:val="20"/>
        </w:rPr>
        <w:t xml:space="preserve"> </w:t>
      </w:r>
    </w:p>
    <w:p w:rsidR="0061091D" w:rsidRDefault="0061091D" w:rsidP="0061091D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Uvede: předkladatel </w:t>
      </w:r>
    </w:p>
    <w:p w:rsidR="0061091D" w:rsidRDefault="0061091D" w:rsidP="0061091D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Zpravodaj: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>. S. Fridrich</w:t>
      </w:r>
    </w:p>
    <w:p w:rsidR="0061091D" w:rsidRPr="00CC2788" w:rsidRDefault="0061091D" w:rsidP="0061091D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  <w:vertAlign w:val="superscript"/>
        </w:rPr>
      </w:pPr>
      <w:r>
        <w:rPr>
          <w:spacing w:val="-3"/>
        </w:rPr>
        <w:t>Přizváni: zástupci MF</w:t>
      </w:r>
      <w:r>
        <w:rPr>
          <w:spacing w:val="-3"/>
          <w:vertAlign w:val="superscript"/>
        </w:rPr>
        <w:t>2/</w:t>
      </w:r>
    </w:p>
    <w:p w:rsidR="0061091D" w:rsidRPr="00C34D5C" w:rsidRDefault="00C34D5C" w:rsidP="000317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i/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>Přestávka na oběd</w:t>
      </w:r>
    </w:p>
    <w:p w:rsidR="0061091D" w:rsidRDefault="0061091D" w:rsidP="000317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</w:p>
    <w:p w:rsidR="00986172" w:rsidRDefault="00986172" w:rsidP="00986172">
      <w:pPr>
        <w:pStyle w:val="Styl2"/>
        <w:spacing w:after="0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14.00 hodin</w:t>
      </w:r>
    </w:p>
    <w:p w:rsidR="000317EE" w:rsidRDefault="00986172" w:rsidP="000317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12</w:t>
      </w:r>
      <w:r w:rsidR="000317EE">
        <w:rPr>
          <w:spacing w:val="-3"/>
          <w:sz w:val="24"/>
          <w:szCs w:val="24"/>
        </w:rPr>
        <w:t>.</w:t>
      </w:r>
      <w:r w:rsidR="000317EE">
        <w:rPr>
          <w:spacing w:val="-3"/>
          <w:sz w:val="24"/>
          <w:szCs w:val="24"/>
        </w:rPr>
        <w:tab/>
        <w:t>Zpráva o činnosti finančního arbitra za rok 2017 (sněmovní tisk 141)</w:t>
      </w:r>
    </w:p>
    <w:p w:rsidR="000317EE" w:rsidRDefault="000317EE" w:rsidP="000317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</w:p>
    <w:p w:rsidR="000317EE" w:rsidRDefault="000317EE" w:rsidP="000317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z w:val="24"/>
        </w:rPr>
        <w:t xml:space="preserve">Uvede: </w:t>
      </w:r>
      <w:r w:rsidR="00B034DE">
        <w:rPr>
          <w:sz w:val="24"/>
        </w:rPr>
        <w:t>f</w:t>
      </w:r>
      <w:r>
        <w:rPr>
          <w:sz w:val="24"/>
        </w:rPr>
        <w:t xml:space="preserve">inanční </w:t>
      </w:r>
      <w:proofErr w:type="spellStart"/>
      <w:r>
        <w:rPr>
          <w:sz w:val="24"/>
        </w:rPr>
        <w:t>arbitryně</w:t>
      </w:r>
      <w:proofErr w:type="spellEnd"/>
      <w:r>
        <w:rPr>
          <w:sz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Zpravodaj: </w:t>
      </w:r>
      <w:proofErr w:type="spellStart"/>
      <w:r>
        <w:rPr>
          <w:spacing w:val="-3"/>
          <w:sz w:val="24"/>
          <w:szCs w:val="24"/>
        </w:rPr>
        <w:t>posl</w:t>
      </w:r>
      <w:proofErr w:type="spellEnd"/>
      <w:r>
        <w:rPr>
          <w:spacing w:val="-3"/>
          <w:sz w:val="24"/>
          <w:szCs w:val="24"/>
        </w:rPr>
        <w:t>. P. Vrána</w:t>
      </w:r>
    </w:p>
    <w:p w:rsidR="008B2265" w:rsidRDefault="008B2265" w:rsidP="00773B9C">
      <w:pPr>
        <w:pStyle w:val="Styl2"/>
        <w:spacing w:after="0"/>
        <w:rPr>
          <w:b/>
          <w:i/>
          <w:spacing w:val="-3"/>
          <w:sz w:val="28"/>
          <w:szCs w:val="28"/>
        </w:rPr>
      </w:pPr>
    </w:p>
    <w:p w:rsidR="00773B9C" w:rsidRDefault="000317EE" w:rsidP="00773B9C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1</w:t>
      </w:r>
      <w:r w:rsidR="00986172">
        <w:rPr>
          <w:b/>
          <w:i/>
          <w:spacing w:val="-3"/>
          <w:sz w:val="28"/>
          <w:szCs w:val="28"/>
        </w:rPr>
        <w:t>4</w:t>
      </w:r>
      <w:r>
        <w:rPr>
          <w:b/>
          <w:i/>
          <w:spacing w:val="-3"/>
          <w:sz w:val="28"/>
          <w:szCs w:val="28"/>
        </w:rPr>
        <w:t>.</w:t>
      </w:r>
      <w:r w:rsidR="00986172">
        <w:rPr>
          <w:b/>
          <w:i/>
          <w:spacing w:val="-3"/>
          <w:sz w:val="28"/>
          <w:szCs w:val="28"/>
        </w:rPr>
        <w:t>3</w:t>
      </w:r>
      <w:r>
        <w:rPr>
          <w:b/>
          <w:i/>
          <w:spacing w:val="-3"/>
          <w:sz w:val="28"/>
          <w:szCs w:val="28"/>
        </w:rPr>
        <w:t>0</w:t>
      </w:r>
      <w:r w:rsidR="00773B9C" w:rsidRPr="00866BF3">
        <w:rPr>
          <w:b/>
          <w:i/>
          <w:spacing w:val="-3"/>
          <w:sz w:val="28"/>
          <w:szCs w:val="28"/>
        </w:rPr>
        <w:t xml:space="preserve"> hodin</w:t>
      </w:r>
    </w:p>
    <w:p w:rsidR="00CF0F20" w:rsidRDefault="008B2265" w:rsidP="00FF6671">
      <w:pPr>
        <w:widowControl/>
        <w:tabs>
          <w:tab w:val="left" w:pos="-1440"/>
          <w:tab w:val="left" w:pos="-720"/>
        </w:tabs>
        <w:autoSpaceDN/>
        <w:ind w:left="709" w:right="-397" w:hanging="709"/>
        <w:jc w:val="both"/>
        <w:textAlignment w:val="auto"/>
        <w:rPr>
          <w:spacing w:val="-3"/>
        </w:rPr>
      </w:pPr>
      <w:r>
        <w:rPr>
          <w:spacing w:val="-3"/>
        </w:rPr>
        <w:t>1</w:t>
      </w:r>
      <w:r w:rsidR="00C34D5C">
        <w:rPr>
          <w:spacing w:val="-3"/>
        </w:rPr>
        <w:t>3</w:t>
      </w:r>
      <w:r w:rsidR="00CF0F20">
        <w:rPr>
          <w:spacing w:val="-3"/>
        </w:rPr>
        <w:t>.</w:t>
      </w:r>
      <w:r w:rsidR="00CF0F20">
        <w:rPr>
          <w:spacing w:val="-3"/>
        </w:rPr>
        <w:tab/>
      </w:r>
      <w:r w:rsidR="00CF0F20" w:rsidRPr="009A537F">
        <w:rPr>
          <w:spacing w:val="-3"/>
        </w:rPr>
        <w:t>Návrh základních údajů státního rozpočtu na rok 201</w:t>
      </w:r>
      <w:r w:rsidR="00CF0F20">
        <w:rPr>
          <w:spacing w:val="-3"/>
        </w:rPr>
        <w:t>9</w:t>
      </w:r>
      <w:r w:rsidR="00CF0F20" w:rsidRPr="009A537F">
        <w:rPr>
          <w:spacing w:val="-3"/>
        </w:rPr>
        <w:t>, kapitol</w:t>
      </w:r>
      <w:r w:rsidR="00FF6671">
        <w:rPr>
          <w:spacing w:val="-3"/>
        </w:rPr>
        <w:t xml:space="preserve">a 358 – Ústavní soud (dle § 8, </w:t>
      </w:r>
      <w:r w:rsidR="00CF0F20" w:rsidRPr="009A537F">
        <w:rPr>
          <w:spacing w:val="-3"/>
        </w:rPr>
        <w:t xml:space="preserve">odst. 3 zák. č. 218/2000 Sb., v platném znění) – </w:t>
      </w:r>
      <w:r w:rsidR="00CF0F20" w:rsidRPr="009A537F">
        <w:rPr>
          <w:i/>
          <w:spacing w:val="-3"/>
        </w:rPr>
        <w:t>zahájení</w:t>
      </w:r>
    </w:p>
    <w:p w:rsidR="0017768F" w:rsidRPr="0017768F" w:rsidRDefault="0017768F" w:rsidP="0017768F">
      <w:pPr>
        <w:widowControl/>
        <w:tabs>
          <w:tab w:val="left" w:pos="-1440"/>
          <w:tab w:val="left" w:pos="-720"/>
          <w:tab w:val="left" w:pos="851"/>
        </w:tabs>
        <w:autoSpaceDN/>
        <w:ind w:right="-397"/>
        <w:jc w:val="both"/>
        <w:textAlignment w:val="auto"/>
      </w:pPr>
    </w:p>
    <w:p w:rsidR="00CF0F20" w:rsidRDefault="00CF0F20" w:rsidP="00CF0F20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pacing w:val="-3"/>
        </w:rPr>
        <w:tab/>
        <w:t>Uvede: představitel ÚS</w:t>
      </w:r>
    </w:p>
    <w:p w:rsidR="00CF0F20" w:rsidRDefault="00CF0F20" w:rsidP="00CF0F20">
      <w:pPr>
        <w:widowControl/>
        <w:ind w:left="4252" w:hanging="4252"/>
        <w:rPr>
          <w:rFonts w:eastAsia="Times New Roman" w:cs="Times New Roman"/>
          <w:szCs w:val="20"/>
        </w:rPr>
      </w:pPr>
      <w:r>
        <w:tab/>
        <w:t xml:space="preserve">Zpravodaj: posl. </w:t>
      </w:r>
      <w:r w:rsidR="000456C7">
        <w:t>R. Onderka</w:t>
      </w:r>
    </w:p>
    <w:p w:rsidR="00773B9C" w:rsidRDefault="000317EE" w:rsidP="00773B9C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14</w:t>
      </w:r>
      <w:r w:rsidR="00773B9C" w:rsidRPr="00866BF3">
        <w:rPr>
          <w:b/>
          <w:i/>
          <w:spacing w:val="-3"/>
          <w:sz w:val="28"/>
          <w:szCs w:val="28"/>
        </w:rPr>
        <w:t>.</w:t>
      </w:r>
      <w:r w:rsidR="00C34D5C">
        <w:rPr>
          <w:b/>
          <w:i/>
          <w:spacing w:val="-3"/>
          <w:sz w:val="28"/>
          <w:szCs w:val="28"/>
        </w:rPr>
        <w:t>5</w:t>
      </w:r>
      <w:r w:rsidR="00773B9C">
        <w:rPr>
          <w:b/>
          <w:i/>
          <w:spacing w:val="-3"/>
          <w:sz w:val="28"/>
          <w:szCs w:val="28"/>
        </w:rPr>
        <w:t>0</w:t>
      </w:r>
      <w:r w:rsidR="00773B9C" w:rsidRPr="00866BF3">
        <w:rPr>
          <w:b/>
          <w:i/>
          <w:spacing w:val="-3"/>
          <w:sz w:val="28"/>
          <w:szCs w:val="28"/>
        </w:rPr>
        <w:t xml:space="preserve"> hodin</w:t>
      </w:r>
    </w:p>
    <w:p w:rsidR="00CF0F20" w:rsidRPr="009A537F" w:rsidRDefault="00B034DE" w:rsidP="00AA6A51">
      <w:pPr>
        <w:tabs>
          <w:tab w:val="left" w:pos="-1440"/>
          <w:tab w:val="left" w:pos="-720"/>
          <w:tab w:val="left" w:pos="851"/>
        </w:tabs>
        <w:autoSpaceDN/>
        <w:jc w:val="both"/>
        <w:textAlignment w:val="auto"/>
        <w:rPr>
          <w:i/>
        </w:rPr>
      </w:pPr>
      <w:r>
        <w:rPr>
          <w:spacing w:val="-3"/>
        </w:rPr>
        <w:t>1</w:t>
      </w:r>
      <w:r w:rsidR="00C34D5C">
        <w:rPr>
          <w:spacing w:val="-3"/>
        </w:rPr>
        <w:t>4</w:t>
      </w:r>
      <w:r w:rsidR="00CF0F20">
        <w:rPr>
          <w:spacing w:val="-3"/>
        </w:rPr>
        <w:t>.</w:t>
      </w:r>
      <w:r w:rsidR="00CF0F20">
        <w:rPr>
          <w:spacing w:val="-3"/>
        </w:rPr>
        <w:tab/>
      </w:r>
      <w:r w:rsidR="00CF0F20" w:rsidRPr="009A537F">
        <w:rPr>
          <w:spacing w:val="-3"/>
        </w:rPr>
        <w:t>Návrh základních údajů státního rozpočtu na rok 201</w:t>
      </w:r>
      <w:r w:rsidR="00CF0F20">
        <w:rPr>
          <w:spacing w:val="-3"/>
        </w:rPr>
        <w:t>9</w:t>
      </w:r>
      <w:r w:rsidR="00CF0F20" w:rsidRPr="009A537F">
        <w:rPr>
          <w:spacing w:val="-3"/>
        </w:rPr>
        <w:t xml:space="preserve">, kapitola 309 – Kancelář </w:t>
      </w:r>
      <w:r w:rsidR="00CF0F20" w:rsidRPr="009A537F">
        <w:rPr>
          <w:spacing w:val="-3"/>
        </w:rPr>
        <w:tab/>
        <w:t>veřejného ochránce práv (dle § 8, odst. 3 zák. č. 218/2000 Sb., v</w:t>
      </w:r>
      <w:r w:rsidR="00CF0F20">
        <w:rPr>
          <w:spacing w:val="-3"/>
        </w:rPr>
        <w:t> </w:t>
      </w:r>
      <w:r w:rsidR="00CF0F20" w:rsidRPr="009A537F">
        <w:rPr>
          <w:spacing w:val="-3"/>
        </w:rPr>
        <w:t xml:space="preserve">platném znění) – </w:t>
      </w:r>
      <w:r w:rsidR="00CF0F20" w:rsidRPr="009A537F">
        <w:rPr>
          <w:spacing w:val="-3"/>
        </w:rPr>
        <w:tab/>
      </w:r>
      <w:r w:rsidR="00CF0F20" w:rsidRPr="009A537F">
        <w:rPr>
          <w:i/>
          <w:spacing w:val="-3"/>
        </w:rPr>
        <w:t>zahájení</w:t>
      </w:r>
    </w:p>
    <w:p w:rsidR="00CF0F20" w:rsidRDefault="00CF0F20" w:rsidP="00AA6A51">
      <w:pPr>
        <w:tabs>
          <w:tab w:val="left" w:pos="-1440"/>
          <w:tab w:val="left" w:pos="-720"/>
          <w:tab w:val="left" w:pos="0"/>
        </w:tabs>
        <w:ind w:left="4252" w:hanging="4252"/>
      </w:pPr>
      <w:r>
        <w:rPr>
          <w:sz w:val="32"/>
        </w:rPr>
        <w:tab/>
      </w:r>
      <w:r>
        <w:t>Uvede: představitel KVOP</w:t>
      </w:r>
    </w:p>
    <w:p w:rsidR="00CF0F20" w:rsidRDefault="00CF0F20" w:rsidP="00CF0F20">
      <w:pPr>
        <w:tabs>
          <w:tab w:val="left" w:pos="-1440"/>
          <w:tab w:val="left" w:pos="-720"/>
          <w:tab w:val="left" w:pos="0"/>
        </w:tabs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Zpravodaj: </w:t>
      </w:r>
      <w:r w:rsidR="000456C7">
        <w:rPr>
          <w:spacing w:val="-3"/>
        </w:rPr>
        <w:t>posl. P. Juříček</w:t>
      </w:r>
    </w:p>
    <w:p w:rsidR="00CF0F20" w:rsidRDefault="00CF0F20" w:rsidP="00CF0F20">
      <w:pPr>
        <w:widowControl/>
        <w:tabs>
          <w:tab w:val="left" w:pos="707"/>
        </w:tabs>
        <w:ind w:left="737" w:hanging="737"/>
        <w:rPr>
          <w:spacing w:val="-3"/>
        </w:rPr>
      </w:pPr>
    </w:p>
    <w:p w:rsidR="00773B9C" w:rsidRDefault="000317EE" w:rsidP="00773B9C">
      <w:pPr>
        <w:pStyle w:val="Styl2"/>
        <w:spacing w:after="0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</w:t>
      </w:r>
      <w:r w:rsidR="00C34D5C">
        <w:rPr>
          <w:b/>
          <w:i/>
          <w:spacing w:val="-3"/>
          <w:sz w:val="28"/>
          <w:szCs w:val="28"/>
        </w:rPr>
        <w:t>5</w:t>
      </w:r>
      <w:r w:rsidR="00773B9C" w:rsidRPr="00866BF3">
        <w:rPr>
          <w:b/>
          <w:i/>
          <w:spacing w:val="-3"/>
          <w:sz w:val="28"/>
          <w:szCs w:val="28"/>
        </w:rPr>
        <w:t>.</w:t>
      </w:r>
      <w:r w:rsidR="00C34D5C">
        <w:rPr>
          <w:b/>
          <w:i/>
          <w:spacing w:val="-3"/>
          <w:sz w:val="28"/>
          <w:szCs w:val="28"/>
        </w:rPr>
        <w:t>10</w:t>
      </w:r>
      <w:r w:rsidR="00773B9C" w:rsidRPr="00866BF3">
        <w:rPr>
          <w:b/>
          <w:i/>
          <w:spacing w:val="-3"/>
          <w:sz w:val="28"/>
          <w:szCs w:val="28"/>
        </w:rPr>
        <w:t xml:space="preserve"> hodin</w:t>
      </w:r>
    </w:p>
    <w:p w:rsidR="00FA4703" w:rsidRPr="00304A5C" w:rsidRDefault="00C34D5C" w:rsidP="00FA4703">
      <w:pPr>
        <w:widowControl/>
        <w:tabs>
          <w:tab w:val="left" w:pos="0"/>
        </w:tabs>
        <w:autoSpaceDN/>
        <w:jc w:val="both"/>
        <w:textAlignment w:val="auto"/>
      </w:pPr>
      <w:r>
        <w:rPr>
          <w:spacing w:val="-3"/>
        </w:rPr>
        <w:t>15</w:t>
      </w:r>
      <w:r w:rsidR="00FA4703">
        <w:rPr>
          <w:spacing w:val="-3"/>
        </w:rPr>
        <w:t>.</w:t>
      </w:r>
      <w:r w:rsidR="00FA4703">
        <w:rPr>
          <w:spacing w:val="-3"/>
        </w:rPr>
        <w:tab/>
      </w:r>
      <w:r w:rsidR="00FA4703" w:rsidRPr="009A537F">
        <w:rPr>
          <w:spacing w:val="-3"/>
        </w:rPr>
        <w:t>Návrh základních údajů státního rozpočtu na rok 201</w:t>
      </w:r>
      <w:r w:rsidR="00FA4703">
        <w:rPr>
          <w:spacing w:val="-3"/>
        </w:rPr>
        <w:t>9</w:t>
      </w:r>
      <w:r w:rsidR="00FA4703" w:rsidRPr="009A537F">
        <w:rPr>
          <w:spacing w:val="-3"/>
        </w:rPr>
        <w:t xml:space="preserve">, kapitola 303 – Senát Parlamentu </w:t>
      </w:r>
      <w:r w:rsidR="00FA4703" w:rsidRPr="009A537F">
        <w:rPr>
          <w:spacing w:val="-3"/>
        </w:rPr>
        <w:tab/>
        <w:t xml:space="preserve">(dle § 8, odst. 3 zák. č. 218/2000 Sb., v platném znění) – </w:t>
      </w:r>
      <w:r w:rsidR="00FA4703" w:rsidRPr="009A537F">
        <w:rPr>
          <w:i/>
          <w:spacing w:val="-3"/>
        </w:rPr>
        <w:t>zahájení</w:t>
      </w:r>
    </w:p>
    <w:p w:rsidR="00FA4703" w:rsidRDefault="00FA4703" w:rsidP="00FA4703">
      <w:pPr>
        <w:widowControl/>
        <w:tabs>
          <w:tab w:val="left" w:pos="4243"/>
        </w:tabs>
        <w:ind w:left="4252" w:hanging="4252"/>
      </w:pPr>
      <w:r>
        <w:tab/>
      </w:r>
    </w:p>
    <w:p w:rsidR="00FA4703" w:rsidRDefault="00FA4703" w:rsidP="00FA4703">
      <w:pPr>
        <w:widowControl/>
        <w:tabs>
          <w:tab w:val="left" w:pos="4243"/>
        </w:tabs>
        <w:ind w:left="4252" w:hanging="141"/>
      </w:pPr>
      <w:r>
        <w:tab/>
      </w:r>
      <w:r>
        <w:tab/>
        <w:t>Uvede: představitel KS</w:t>
      </w:r>
    </w:p>
    <w:p w:rsidR="00FA4703" w:rsidRDefault="00FA4703" w:rsidP="00FA4703">
      <w:pPr>
        <w:widowControl/>
        <w:tabs>
          <w:tab w:val="left" w:pos="4232"/>
        </w:tabs>
        <w:ind w:left="4252" w:hanging="4252"/>
      </w:pPr>
      <w:r>
        <w:tab/>
        <w:t xml:space="preserve">Zpravodaj: </w:t>
      </w:r>
      <w:proofErr w:type="spellStart"/>
      <w:r>
        <w:t>posl</w:t>
      </w:r>
      <w:proofErr w:type="spellEnd"/>
      <w:r>
        <w:t>. J. Hrnčíř</w:t>
      </w:r>
    </w:p>
    <w:p w:rsidR="00FA4703" w:rsidRDefault="00FA4703" w:rsidP="00773B9C">
      <w:pPr>
        <w:pStyle w:val="Styl2"/>
        <w:spacing w:after="0"/>
        <w:rPr>
          <w:sz w:val="24"/>
        </w:rPr>
      </w:pPr>
    </w:p>
    <w:p w:rsidR="00773B9C" w:rsidRDefault="00C34D5C" w:rsidP="00773B9C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15.30</w:t>
      </w:r>
      <w:r w:rsidR="00773B9C" w:rsidRPr="00866BF3">
        <w:rPr>
          <w:b/>
          <w:i/>
          <w:spacing w:val="-3"/>
          <w:sz w:val="28"/>
          <w:szCs w:val="28"/>
        </w:rPr>
        <w:t xml:space="preserve"> hodin</w:t>
      </w:r>
    </w:p>
    <w:p w:rsidR="00CF0F20" w:rsidRPr="009A537F" w:rsidRDefault="0055243A" w:rsidP="00AA6A51">
      <w:pPr>
        <w:pStyle w:val="Odstavecseseznamem"/>
        <w:tabs>
          <w:tab w:val="left" w:pos="-1440"/>
          <w:tab w:val="left" w:pos="-720"/>
          <w:tab w:val="left" w:pos="0"/>
        </w:tabs>
        <w:autoSpaceDN/>
        <w:ind w:left="0"/>
        <w:jc w:val="both"/>
        <w:textAlignment w:val="auto"/>
        <w:rPr>
          <w:i/>
        </w:rPr>
      </w:pPr>
      <w:r>
        <w:rPr>
          <w:spacing w:val="-3"/>
        </w:rPr>
        <w:t>1</w:t>
      </w:r>
      <w:r w:rsidR="00C34D5C">
        <w:rPr>
          <w:spacing w:val="-3"/>
        </w:rPr>
        <w:t>6</w:t>
      </w:r>
      <w:r w:rsidR="00CF0F20">
        <w:rPr>
          <w:spacing w:val="-3"/>
        </w:rPr>
        <w:t>.</w:t>
      </w:r>
      <w:r w:rsidR="00CF0F20">
        <w:rPr>
          <w:spacing w:val="-3"/>
        </w:rPr>
        <w:tab/>
      </w:r>
      <w:r w:rsidR="00CF0F20" w:rsidRPr="00304A5C">
        <w:rPr>
          <w:spacing w:val="-3"/>
        </w:rPr>
        <w:t>Návrh základních údajů státního rozpočtu na rok 201</w:t>
      </w:r>
      <w:r w:rsidR="00CF0F20">
        <w:rPr>
          <w:spacing w:val="-3"/>
        </w:rPr>
        <w:t>9</w:t>
      </w:r>
      <w:r w:rsidR="00CF0F20" w:rsidRPr="00304A5C">
        <w:rPr>
          <w:spacing w:val="-3"/>
        </w:rPr>
        <w:t xml:space="preserve">, kapitola 302 – Poslanecká </w:t>
      </w:r>
      <w:r w:rsidR="00CF0F20">
        <w:rPr>
          <w:spacing w:val="-3"/>
        </w:rPr>
        <w:tab/>
      </w:r>
      <w:r w:rsidR="00CF0F20" w:rsidRPr="00304A5C">
        <w:rPr>
          <w:spacing w:val="-3"/>
        </w:rPr>
        <w:t xml:space="preserve">sněmovna Parlamentu (dle § 8, odst. 3 zák. č. 218/2000 Sb., v platném znění) – </w:t>
      </w:r>
      <w:r w:rsidR="00CF0F20" w:rsidRPr="009A537F">
        <w:rPr>
          <w:i/>
          <w:spacing w:val="-3"/>
        </w:rPr>
        <w:t>zahájení</w:t>
      </w:r>
    </w:p>
    <w:p w:rsidR="00CF0F20" w:rsidRDefault="00CF0F20" w:rsidP="00AA6A51">
      <w:pPr>
        <w:widowControl/>
        <w:tabs>
          <w:tab w:val="left" w:pos="4254"/>
        </w:tabs>
        <w:ind w:left="4253" w:hanging="4253"/>
      </w:pPr>
    </w:p>
    <w:p w:rsidR="00CF0F20" w:rsidRDefault="00CF0F20" w:rsidP="00AA6A51">
      <w:pPr>
        <w:widowControl/>
        <w:tabs>
          <w:tab w:val="left" w:pos="4254"/>
        </w:tabs>
        <w:ind w:left="4253" w:hanging="4253"/>
      </w:pPr>
      <w:r>
        <w:tab/>
      </w:r>
      <w:r>
        <w:tab/>
        <w:t>Uvede: představitel KPS</w:t>
      </w:r>
    </w:p>
    <w:p w:rsidR="00CF0F20" w:rsidRDefault="00CF0F20" w:rsidP="00CF0F20">
      <w:pPr>
        <w:widowControl/>
        <w:tabs>
          <w:tab w:val="left" w:pos="4254"/>
        </w:tabs>
        <w:ind w:left="4253" w:hanging="4253"/>
      </w:pPr>
      <w:r>
        <w:tab/>
        <w:t xml:space="preserve">Zpravodaj: posl. </w:t>
      </w:r>
      <w:r w:rsidR="000456C7">
        <w:t>K. Rais</w:t>
      </w:r>
    </w:p>
    <w:p w:rsidR="00CF0F20" w:rsidRPr="00283D84" w:rsidRDefault="00CF0F20" w:rsidP="00CF0F20">
      <w:pPr>
        <w:rPr>
          <w:lang w:eastAsia="cs-CZ" w:bidi="ar-SA"/>
        </w:rPr>
      </w:pPr>
    </w:p>
    <w:p w:rsidR="000A41A0" w:rsidRDefault="00FF6671" w:rsidP="000A41A0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</w:t>
      </w:r>
      <w:r w:rsidR="00886D90">
        <w:rPr>
          <w:b/>
          <w:i/>
          <w:spacing w:val="-3"/>
          <w:sz w:val="28"/>
          <w:szCs w:val="28"/>
        </w:rPr>
        <w:t>5</w:t>
      </w:r>
      <w:r w:rsidR="000A41A0" w:rsidRPr="00866BF3">
        <w:rPr>
          <w:b/>
          <w:i/>
          <w:spacing w:val="-3"/>
          <w:sz w:val="28"/>
          <w:szCs w:val="28"/>
        </w:rPr>
        <w:t>.</w:t>
      </w:r>
      <w:r w:rsidR="00886D90">
        <w:rPr>
          <w:b/>
          <w:i/>
          <w:spacing w:val="-3"/>
          <w:sz w:val="28"/>
          <w:szCs w:val="28"/>
        </w:rPr>
        <w:t>50</w:t>
      </w:r>
      <w:r w:rsidR="000A41A0" w:rsidRPr="00866BF3">
        <w:rPr>
          <w:b/>
          <w:i/>
          <w:spacing w:val="-3"/>
          <w:sz w:val="28"/>
          <w:szCs w:val="28"/>
        </w:rPr>
        <w:t xml:space="preserve"> hodin</w:t>
      </w:r>
    </w:p>
    <w:p w:rsidR="00F205D5" w:rsidRDefault="0055243A" w:rsidP="00393BFA">
      <w:pPr>
        <w:pStyle w:val="Styl2"/>
        <w:spacing w:after="0"/>
        <w:rPr>
          <w:sz w:val="24"/>
        </w:rPr>
      </w:pPr>
      <w:r>
        <w:rPr>
          <w:sz w:val="24"/>
        </w:rPr>
        <w:t>1</w:t>
      </w:r>
      <w:r w:rsidR="00C34D5C">
        <w:rPr>
          <w:sz w:val="24"/>
        </w:rPr>
        <w:t>7</w:t>
      </w:r>
      <w:r w:rsidR="000A41A0">
        <w:rPr>
          <w:sz w:val="24"/>
        </w:rPr>
        <w:t>.</w:t>
      </w:r>
      <w:r w:rsidR="000A41A0">
        <w:rPr>
          <w:sz w:val="24"/>
        </w:rPr>
        <w:tab/>
      </w:r>
      <w:r w:rsidR="00E7633D">
        <w:rPr>
          <w:sz w:val="24"/>
        </w:rPr>
        <w:t>Roční zpráva o výsledku hospodaření České národní banky za rok 2017</w:t>
      </w:r>
      <w:r w:rsidR="00F30CE3">
        <w:rPr>
          <w:sz w:val="24"/>
        </w:rPr>
        <w:t xml:space="preserve"> (sněmovní tisk 133)</w:t>
      </w:r>
    </w:p>
    <w:p w:rsidR="000A41A0" w:rsidRDefault="00F205D5" w:rsidP="00393BFA">
      <w:pPr>
        <w:pStyle w:val="Styl2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Uvede: zástupce České národní banky</w:t>
      </w:r>
      <w:r>
        <w:rPr>
          <w:sz w:val="24"/>
        </w:rPr>
        <w:tab/>
      </w:r>
    </w:p>
    <w:p w:rsidR="00EE5D51" w:rsidRDefault="00EE5D51" w:rsidP="00393BFA">
      <w:pPr>
        <w:pStyle w:val="Styl2"/>
        <w:spacing w:after="0"/>
        <w:rPr>
          <w:spacing w:val="-3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5D5">
        <w:rPr>
          <w:sz w:val="24"/>
        </w:rPr>
        <w:t xml:space="preserve"> </w:t>
      </w:r>
      <w:r>
        <w:rPr>
          <w:sz w:val="24"/>
        </w:rPr>
        <w:t>Zpravodaj: posl. K. Rais</w:t>
      </w:r>
    </w:p>
    <w:p w:rsidR="000A41A0" w:rsidRPr="00866BF3" w:rsidRDefault="000A41A0" w:rsidP="000A41A0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523AE2" w:rsidRDefault="0055243A" w:rsidP="00AA1861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</w:t>
      </w:r>
      <w:r w:rsidR="004212F7">
        <w:t>8</w:t>
      </w:r>
      <w:r w:rsidR="00523AE2">
        <w:t>.</w:t>
      </w:r>
      <w:r w:rsidR="00523AE2">
        <w:tab/>
        <w:t>Rozpočtová opatření</w:t>
      </w:r>
    </w:p>
    <w:p w:rsidR="00523AE2" w:rsidRDefault="0055243A" w:rsidP="00AA1861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</w:t>
      </w:r>
      <w:r w:rsidR="004212F7">
        <w:t>9</w:t>
      </w:r>
      <w:r w:rsidR="00C653E2">
        <w:t>.</w:t>
      </w:r>
      <w:r w:rsidR="00C653E2">
        <w:tab/>
        <w:t>Sdělení předsedkyně</w:t>
      </w:r>
      <w:r w:rsidR="00523AE2">
        <w:t>, různé</w:t>
      </w:r>
    </w:p>
    <w:p w:rsidR="00523AE2" w:rsidRDefault="004212F7" w:rsidP="00AA1861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>
        <w:t>20</w:t>
      </w:r>
      <w:r w:rsidR="00523AE2">
        <w:t>.</w:t>
      </w:r>
      <w:r w:rsidR="00523AE2">
        <w:tab/>
        <w:t>Návrh termínu a pořadu další schůze výboru</w:t>
      </w:r>
      <w:r w:rsidR="00523AE2">
        <w:rPr>
          <w:spacing w:val="-3"/>
        </w:rPr>
        <w:tab/>
      </w:r>
    </w:p>
    <w:p w:rsidR="00523AE2" w:rsidRDefault="00523AE2" w:rsidP="00523A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55505D" w:rsidRDefault="0055505D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CD1FE6" w:rsidRDefault="007B39FD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>
        <w:rPr>
          <w:rStyle w:val="PS-VPrazedneChar"/>
        </w:rPr>
        <w:t xml:space="preserve">V Praze </w:t>
      </w:r>
      <w:r w:rsidR="00B034DE">
        <w:rPr>
          <w:rStyle w:val="PS-VPrazedneChar"/>
        </w:rPr>
        <w:t>25. dubna</w:t>
      </w:r>
      <w:r w:rsidR="00276E74">
        <w:rPr>
          <w:rStyle w:val="PS-VPrazedneChar"/>
        </w:rPr>
        <w:t xml:space="preserve"> </w:t>
      </w:r>
      <w:r w:rsidR="00DC7594">
        <w:rPr>
          <w:rStyle w:val="PS-VPrazedneChar"/>
        </w:rPr>
        <w:t>2018</w:t>
      </w:r>
    </w:p>
    <w:p w:rsidR="00CD1FE6" w:rsidRDefault="00CD1FE6" w:rsidP="009D7B94">
      <w:pPr>
        <w:jc w:val="both"/>
        <w:rPr>
          <w:lang w:eastAsia="cs-CZ" w:bidi="ar-SA"/>
        </w:rPr>
      </w:pPr>
    </w:p>
    <w:p w:rsidR="00B71942" w:rsidRPr="009C2281" w:rsidRDefault="00B71942" w:rsidP="009D7B94">
      <w:pPr>
        <w:jc w:val="both"/>
        <w:rPr>
          <w:lang w:eastAsia="cs-CZ" w:bidi="ar-SA"/>
        </w:rPr>
      </w:pPr>
    </w:p>
    <w:p w:rsidR="00CD1FE6" w:rsidRPr="009C2281" w:rsidRDefault="008924B7" w:rsidP="009D7B94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     </w:t>
      </w:r>
      <w:r w:rsidR="00604053">
        <w:t>Ing.</w:t>
      </w:r>
      <w:r>
        <w:t xml:space="preserve"> Miloslava V</w:t>
      </w:r>
      <w:r w:rsidR="00276E74">
        <w:t>OSTRÁ</w:t>
      </w:r>
      <w:r>
        <w:t xml:space="preserve"> </w:t>
      </w:r>
      <w:proofErr w:type="gramStart"/>
      <w:r w:rsidR="00144DDC">
        <w:t>v.r.</w:t>
      </w:r>
      <w:proofErr w:type="gramEnd"/>
    </w:p>
    <w:p w:rsidR="000816C6" w:rsidRPr="009C2281" w:rsidRDefault="00CD1FE6" w:rsidP="0055505D">
      <w:pPr>
        <w:widowControl/>
        <w:suppressAutoHyphens w:val="0"/>
        <w:autoSpaceDN/>
        <w:ind w:left="5812"/>
        <w:jc w:val="both"/>
        <w:textAlignment w:val="auto"/>
      </w:pPr>
      <w:r w:rsidRPr="009C2281">
        <w:t xml:space="preserve"> </w:t>
      </w:r>
      <w:r w:rsidR="00634C8E" w:rsidRPr="009C2281">
        <w:t xml:space="preserve">         </w:t>
      </w:r>
      <w:r w:rsidR="00C653E2">
        <w:t>předsedkyně</w:t>
      </w:r>
      <w:r w:rsidR="0055505D">
        <w:t xml:space="preserve"> výbor</w:t>
      </w:r>
      <w:r w:rsidR="00DC7594">
        <w:t>u</w:t>
      </w:r>
    </w:p>
    <w:sectPr w:rsidR="000816C6" w:rsidRPr="009C2281" w:rsidSect="007B28DF">
      <w:pgSz w:w="11906" w:h="16838"/>
      <w:pgMar w:top="740" w:right="1418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FA4703" w:rsidRPr="009A1F8A" w:rsidRDefault="00FA4703">
      <w:pPr>
        <w:pStyle w:val="Textpoznpodarou"/>
        <w:rPr>
          <w:lang w:val="en-US"/>
        </w:rPr>
      </w:pPr>
      <w:r>
        <w:rPr>
          <w:rStyle w:val="Znakapoznpodarou"/>
        </w:rPr>
        <w:t>1/</w:t>
      </w:r>
      <w:r>
        <w:t xml:space="preserve"> předsedkyně výboru program upravila podle přikázání Poslaneckou sněmovnou a dalších skutečností</w:t>
      </w:r>
    </w:p>
  </w:footnote>
  <w:footnote w:id="2">
    <w:p w:rsidR="00EC252A" w:rsidRDefault="00EC252A" w:rsidP="00EC252A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  <w:p w:rsidR="00EC252A" w:rsidRDefault="00EC252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7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1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5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7">
    <w:nsid w:val="441052B8"/>
    <w:multiLevelType w:val="multilevel"/>
    <w:tmpl w:val="6320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0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1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2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6">
    <w:nsid w:val="5A0E26E6"/>
    <w:multiLevelType w:val="hybridMultilevel"/>
    <w:tmpl w:val="5B7E556C"/>
    <w:lvl w:ilvl="0" w:tplc="DDEC5EC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8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9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5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6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8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5"/>
  </w:num>
  <w:num w:numId="3">
    <w:abstractNumId w:val="36"/>
  </w:num>
  <w:num w:numId="4">
    <w:abstractNumId w:val="28"/>
  </w:num>
  <w:num w:numId="5">
    <w:abstractNumId w:val="38"/>
  </w:num>
  <w:num w:numId="6">
    <w:abstractNumId w:val="19"/>
  </w:num>
  <w:num w:numId="7">
    <w:abstractNumId w:val="3"/>
  </w:num>
  <w:num w:numId="8">
    <w:abstractNumId w:val="6"/>
  </w:num>
  <w:num w:numId="9">
    <w:abstractNumId w:val="35"/>
  </w:num>
  <w:num w:numId="10">
    <w:abstractNumId w:val="20"/>
  </w:num>
  <w:num w:numId="11">
    <w:abstractNumId w:val="18"/>
  </w:num>
  <w:num w:numId="12">
    <w:abstractNumId w:val="37"/>
  </w:num>
  <w:num w:numId="13">
    <w:abstractNumId w:val="29"/>
  </w:num>
  <w:num w:numId="14">
    <w:abstractNumId w:val="1"/>
  </w:num>
  <w:num w:numId="15">
    <w:abstractNumId w:val="13"/>
  </w:num>
  <w:num w:numId="16">
    <w:abstractNumId w:val="27"/>
  </w:num>
  <w:num w:numId="17">
    <w:abstractNumId w:val="22"/>
  </w:num>
  <w:num w:numId="18">
    <w:abstractNumId w:val="5"/>
  </w:num>
  <w:num w:numId="19">
    <w:abstractNumId w:val="8"/>
  </w:num>
  <w:num w:numId="20">
    <w:abstractNumId w:val="24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7"/>
  </w:num>
  <w:num w:numId="26">
    <w:abstractNumId w:val="14"/>
  </w:num>
  <w:num w:numId="27">
    <w:abstractNumId w:val="34"/>
  </w:num>
  <w:num w:numId="28">
    <w:abstractNumId w:val="16"/>
  </w:num>
  <w:num w:numId="29">
    <w:abstractNumId w:val="21"/>
  </w:num>
  <w:num w:numId="30">
    <w:abstractNumId w:val="32"/>
  </w:num>
  <w:num w:numId="31">
    <w:abstractNumId w:val="12"/>
  </w:num>
  <w:num w:numId="32">
    <w:abstractNumId w:val="33"/>
  </w:num>
  <w:num w:numId="33">
    <w:abstractNumId w:val="4"/>
  </w:num>
  <w:num w:numId="34">
    <w:abstractNumId w:val="23"/>
  </w:num>
  <w:num w:numId="35">
    <w:abstractNumId w:val="30"/>
  </w:num>
  <w:num w:numId="36">
    <w:abstractNumId w:val="25"/>
  </w:num>
  <w:num w:numId="37">
    <w:abstractNumId w:val="10"/>
  </w:num>
  <w:num w:numId="38">
    <w:abstractNumId w:val="1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44AF"/>
    <w:rsid w:val="000110F9"/>
    <w:rsid w:val="0001324B"/>
    <w:rsid w:val="00015365"/>
    <w:rsid w:val="00016E2E"/>
    <w:rsid w:val="00020B6F"/>
    <w:rsid w:val="000317EE"/>
    <w:rsid w:val="00033744"/>
    <w:rsid w:val="000355FC"/>
    <w:rsid w:val="00036246"/>
    <w:rsid w:val="00037368"/>
    <w:rsid w:val="00041D95"/>
    <w:rsid w:val="000456C7"/>
    <w:rsid w:val="00045E55"/>
    <w:rsid w:val="000565C5"/>
    <w:rsid w:val="00061E7E"/>
    <w:rsid w:val="00066D2B"/>
    <w:rsid w:val="0006709A"/>
    <w:rsid w:val="000758F2"/>
    <w:rsid w:val="000816C6"/>
    <w:rsid w:val="00081789"/>
    <w:rsid w:val="000852D1"/>
    <w:rsid w:val="00090187"/>
    <w:rsid w:val="000939BE"/>
    <w:rsid w:val="00097B64"/>
    <w:rsid w:val="000A1F75"/>
    <w:rsid w:val="000A2BE9"/>
    <w:rsid w:val="000A41A0"/>
    <w:rsid w:val="000B7FAA"/>
    <w:rsid w:val="000C607B"/>
    <w:rsid w:val="000D4AAE"/>
    <w:rsid w:val="000E25E5"/>
    <w:rsid w:val="000E5BFA"/>
    <w:rsid w:val="000F4578"/>
    <w:rsid w:val="00101908"/>
    <w:rsid w:val="00113FF5"/>
    <w:rsid w:val="001152C7"/>
    <w:rsid w:val="00122554"/>
    <w:rsid w:val="00125120"/>
    <w:rsid w:val="001261D9"/>
    <w:rsid w:val="0013231E"/>
    <w:rsid w:val="00141FEA"/>
    <w:rsid w:val="00144DDC"/>
    <w:rsid w:val="00146694"/>
    <w:rsid w:val="0015592B"/>
    <w:rsid w:val="00157ACD"/>
    <w:rsid w:val="00162674"/>
    <w:rsid w:val="0016382F"/>
    <w:rsid w:val="0017182C"/>
    <w:rsid w:val="00175343"/>
    <w:rsid w:val="0017768F"/>
    <w:rsid w:val="00180852"/>
    <w:rsid w:val="00180BD6"/>
    <w:rsid w:val="001901D2"/>
    <w:rsid w:val="00193113"/>
    <w:rsid w:val="001A1AB3"/>
    <w:rsid w:val="001A2831"/>
    <w:rsid w:val="001A3FF3"/>
    <w:rsid w:val="001B1A11"/>
    <w:rsid w:val="001B3120"/>
    <w:rsid w:val="001B4DD0"/>
    <w:rsid w:val="001B745E"/>
    <w:rsid w:val="001C38B1"/>
    <w:rsid w:val="001C3CB5"/>
    <w:rsid w:val="001C5B1B"/>
    <w:rsid w:val="001D094E"/>
    <w:rsid w:val="001E2BB7"/>
    <w:rsid w:val="001F75FC"/>
    <w:rsid w:val="00202058"/>
    <w:rsid w:val="002065A5"/>
    <w:rsid w:val="002069D0"/>
    <w:rsid w:val="00210654"/>
    <w:rsid w:val="00216226"/>
    <w:rsid w:val="00216C4A"/>
    <w:rsid w:val="00222E8E"/>
    <w:rsid w:val="00232956"/>
    <w:rsid w:val="0023315F"/>
    <w:rsid w:val="002424FC"/>
    <w:rsid w:val="002454C6"/>
    <w:rsid w:val="002476DC"/>
    <w:rsid w:val="0025442F"/>
    <w:rsid w:val="00256B03"/>
    <w:rsid w:val="00266CEA"/>
    <w:rsid w:val="00276E74"/>
    <w:rsid w:val="0028234C"/>
    <w:rsid w:val="00293BB8"/>
    <w:rsid w:val="002A114D"/>
    <w:rsid w:val="002A1B95"/>
    <w:rsid w:val="002A3CBF"/>
    <w:rsid w:val="002C7093"/>
    <w:rsid w:val="002D5063"/>
    <w:rsid w:val="002D5B1C"/>
    <w:rsid w:val="002E1C65"/>
    <w:rsid w:val="002E21E7"/>
    <w:rsid w:val="002E6A9C"/>
    <w:rsid w:val="002F0297"/>
    <w:rsid w:val="00302369"/>
    <w:rsid w:val="00305D4F"/>
    <w:rsid w:val="00311511"/>
    <w:rsid w:val="00317579"/>
    <w:rsid w:val="003225F6"/>
    <w:rsid w:val="003250D6"/>
    <w:rsid w:val="003337A2"/>
    <w:rsid w:val="00335834"/>
    <w:rsid w:val="00337AAF"/>
    <w:rsid w:val="00346D4B"/>
    <w:rsid w:val="003539FD"/>
    <w:rsid w:val="003562E2"/>
    <w:rsid w:val="003639DC"/>
    <w:rsid w:val="00364150"/>
    <w:rsid w:val="0037118E"/>
    <w:rsid w:val="00372983"/>
    <w:rsid w:val="003737ED"/>
    <w:rsid w:val="00374781"/>
    <w:rsid w:val="00384E8A"/>
    <w:rsid w:val="00393BFA"/>
    <w:rsid w:val="00396214"/>
    <w:rsid w:val="0039711D"/>
    <w:rsid w:val="003A1DD4"/>
    <w:rsid w:val="003A24C6"/>
    <w:rsid w:val="003B7870"/>
    <w:rsid w:val="003D1757"/>
    <w:rsid w:val="003D4619"/>
    <w:rsid w:val="003D6FAA"/>
    <w:rsid w:val="003E00A9"/>
    <w:rsid w:val="003E0CA0"/>
    <w:rsid w:val="003E416E"/>
    <w:rsid w:val="003F65DE"/>
    <w:rsid w:val="00400C28"/>
    <w:rsid w:val="00401306"/>
    <w:rsid w:val="00402EAA"/>
    <w:rsid w:val="00417AC3"/>
    <w:rsid w:val="004212F7"/>
    <w:rsid w:val="00442084"/>
    <w:rsid w:val="004477DD"/>
    <w:rsid w:val="00452EB5"/>
    <w:rsid w:val="00456D29"/>
    <w:rsid w:val="0045735A"/>
    <w:rsid w:val="00457EAB"/>
    <w:rsid w:val="004609E6"/>
    <w:rsid w:val="004616A2"/>
    <w:rsid w:val="00462DB2"/>
    <w:rsid w:val="00474653"/>
    <w:rsid w:val="00486C39"/>
    <w:rsid w:val="004973EC"/>
    <w:rsid w:val="004A1448"/>
    <w:rsid w:val="004A5D34"/>
    <w:rsid w:val="004A664A"/>
    <w:rsid w:val="004B5A23"/>
    <w:rsid w:val="004D29EA"/>
    <w:rsid w:val="004D42DF"/>
    <w:rsid w:val="004D543C"/>
    <w:rsid w:val="004E0DDF"/>
    <w:rsid w:val="004E317D"/>
    <w:rsid w:val="004E4664"/>
    <w:rsid w:val="004E5BC3"/>
    <w:rsid w:val="004F0E3A"/>
    <w:rsid w:val="004F7841"/>
    <w:rsid w:val="00501394"/>
    <w:rsid w:val="005016CD"/>
    <w:rsid w:val="00507EDA"/>
    <w:rsid w:val="00512E57"/>
    <w:rsid w:val="00515B2F"/>
    <w:rsid w:val="0052022C"/>
    <w:rsid w:val="005222F5"/>
    <w:rsid w:val="00523AE2"/>
    <w:rsid w:val="005311A3"/>
    <w:rsid w:val="00531C51"/>
    <w:rsid w:val="005322F0"/>
    <w:rsid w:val="00536B74"/>
    <w:rsid w:val="00537525"/>
    <w:rsid w:val="005502C1"/>
    <w:rsid w:val="0055243A"/>
    <w:rsid w:val="0055505D"/>
    <w:rsid w:val="00557C86"/>
    <w:rsid w:val="00566957"/>
    <w:rsid w:val="00566EF2"/>
    <w:rsid w:val="00576AB3"/>
    <w:rsid w:val="00576C4C"/>
    <w:rsid w:val="005845EB"/>
    <w:rsid w:val="005A478E"/>
    <w:rsid w:val="005B3811"/>
    <w:rsid w:val="005B40EC"/>
    <w:rsid w:val="005C20C4"/>
    <w:rsid w:val="005C6E36"/>
    <w:rsid w:val="005D3746"/>
    <w:rsid w:val="005E534B"/>
    <w:rsid w:val="005F5A20"/>
    <w:rsid w:val="005F6C32"/>
    <w:rsid w:val="006014AF"/>
    <w:rsid w:val="00602342"/>
    <w:rsid w:val="006033C1"/>
    <w:rsid w:val="00604053"/>
    <w:rsid w:val="00605322"/>
    <w:rsid w:val="006101A7"/>
    <w:rsid w:val="0061091D"/>
    <w:rsid w:val="00613D98"/>
    <w:rsid w:val="00617209"/>
    <w:rsid w:val="00624651"/>
    <w:rsid w:val="006248BA"/>
    <w:rsid w:val="00624A48"/>
    <w:rsid w:val="00624A9C"/>
    <w:rsid w:val="00634C8E"/>
    <w:rsid w:val="00635C75"/>
    <w:rsid w:val="0065183F"/>
    <w:rsid w:val="0065351F"/>
    <w:rsid w:val="00654FCC"/>
    <w:rsid w:val="006708D8"/>
    <w:rsid w:val="006741B1"/>
    <w:rsid w:val="006743BD"/>
    <w:rsid w:val="00674D55"/>
    <w:rsid w:val="00674E09"/>
    <w:rsid w:val="006758CB"/>
    <w:rsid w:val="00676D68"/>
    <w:rsid w:val="00685CA0"/>
    <w:rsid w:val="006913D3"/>
    <w:rsid w:val="00691618"/>
    <w:rsid w:val="0069182F"/>
    <w:rsid w:val="00694EDB"/>
    <w:rsid w:val="006A1EE9"/>
    <w:rsid w:val="006B6DCC"/>
    <w:rsid w:val="006C04FA"/>
    <w:rsid w:val="006C2FEF"/>
    <w:rsid w:val="006C421B"/>
    <w:rsid w:val="006E5F3A"/>
    <w:rsid w:val="007057FD"/>
    <w:rsid w:val="00705CCE"/>
    <w:rsid w:val="00712A73"/>
    <w:rsid w:val="00714CBE"/>
    <w:rsid w:val="00716BEE"/>
    <w:rsid w:val="00720409"/>
    <w:rsid w:val="0072302D"/>
    <w:rsid w:val="007231E1"/>
    <w:rsid w:val="00733528"/>
    <w:rsid w:val="00734E3D"/>
    <w:rsid w:val="007352BC"/>
    <w:rsid w:val="00742C9A"/>
    <w:rsid w:val="0075006B"/>
    <w:rsid w:val="00750401"/>
    <w:rsid w:val="00756CD6"/>
    <w:rsid w:val="00761C5D"/>
    <w:rsid w:val="00763546"/>
    <w:rsid w:val="007658F4"/>
    <w:rsid w:val="00773B9C"/>
    <w:rsid w:val="00774802"/>
    <w:rsid w:val="00777CF3"/>
    <w:rsid w:val="00785771"/>
    <w:rsid w:val="00786EFC"/>
    <w:rsid w:val="0079177B"/>
    <w:rsid w:val="00792BE2"/>
    <w:rsid w:val="007A5872"/>
    <w:rsid w:val="007B28DF"/>
    <w:rsid w:val="007B39FD"/>
    <w:rsid w:val="007C325C"/>
    <w:rsid w:val="007C73B2"/>
    <w:rsid w:val="007D0C5C"/>
    <w:rsid w:val="007D4D71"/>
    <w:rsid w:val="007F1EE2"/>
    <w:rsid w:val="008053C5"/>
    <w:rsid w:val="008124A9"/>
    <w:rsid w:val="00812FBA"/>
    <w:rsid w:val="0081503E"/>
    <w:rsid w:val="00821B8F"/>
    <w:rsid w:val="00823877"/>
    <w:rsid w:val="00832F05"/>
    <w:rsid w:val="0084058D"/>
    <w:rsid w:val="00850EB3"/>
    <w:rsid w:val="00850FE5"/>
    <w:rsid w:val="008559D6"/>
    <w:rsid w:val="00855AAD"/>
    <w:rsid w:val="008600D1"/>
    <w:rsid w:val="0086431B"/>
    <w:rsid w:val="00866129"/>
    <w:rsid w:val="00866BF3"/>
    <w:rsid w:val="0087058D"/>
    <w:rsid w:val="008770E6"/>
    <w:rsid w:val="00881FBF"/>
    <w:rsid w:val="00886034"/>
    <w:rsid w:val="00886D90"/>
    <w:rsid w:val="008904A4"/>
    <w:rsid w:val="008924B7"/>
    <w:rsid w:val="00892F8A"/>
    <w:rsid w:val="00894159"/>
    <w:rsid w:val="008956EA"/>
    <w:rsid w:val="008A29F7"/>
    <w:rsid w:val="008A307B"/>
    <w:rsid w:val="008B2265"/>
    <w:rsid w:val="008B4C48"/>
    <w:rsid w:val="008B7DC9"/>
    <w:rsid w:val="008C0239"/>
    <w:rsid w:val="008C1E99"/>
    <w:rsid w:val="008C5AC1"/>
    <w:rsid w:val="008D0339"/>
    <w:rsid w:val="008D12C4"/>
    <w:rsid w:val="008D3CFC"/>
    <w:rsid w:val="008D631A"/>
    <w:rsid w:val="008D7081"/>
    <w:rsid w:val="008E44B8"/>
    <w:rsid w:val="008F3B3C"/>
    <w:rsid w:val="008F4425"/>
    <w:rsid w:val="008F4729"/>
    <w:rsid w:val="008F4808"/>
    <w:rsid w:val="00906A57"/>
    <w:rsid w:val="0091194E"/>
    <w:rsid w:val="009129F8"/>
    <w:rsid w:val="00912BE5"/>
    <w:rsid w:val="00913D30"/>
    <w:rsid w:val="009152F1"/>
    <w:rsid w:val="00917807"/>
    <w:rsid w:val="00920D13"/>
    <w:rsid w:val="00924B88"/>
    <w:rsid w:val="009301A1"/>
    <w:rsid w:val="00934874"/>
    <w:rsid w:val="00934F43"/>
    <w:rsid w:val="00936985"/>
    <w:rsid w:val="00942BC1"/>
    <w:rsid w:val="00950182"/>
    <w:rsid w:val="00954907"/>
    <w:rsid w:val="00962E6D"/>
    <w:rsid w:val="00963C7F"/>
    <w:rsid w:val="00965954"/>
    <w:rsid w:val="00985D63"/>
    <w:rsid w:val="00985DF6"/>
    <w:rsid w:val="00986172"/>
    <w:rsid w:val="00991AA0"/>
    <w:rsid w:val="0099272C"/>
    <w:rsid w:val="009934D4"/>
    <w:rsid w:val="009A1F8A"/>
    <w:rsid w:val="009B7D98"/>
    <w:rsid w:val="009C2281"/>
    <w:rsid w:val="009C75C4"/>
    <w:rsid w:val="009D3CFB"/>
    <w:rsid w:val="009D70BD"/>
    <w:rsid w:val="009D7B94"/>
    <w:rsid w:val="009E1D1D"/>
    <w:rsid w:val="009E2CCC"/>
    <w:rsid w:val="009F2BB6"/>
    <w:rsid w:val="009F6D92"/>
    <w:rsid w:val="00A13E57"/>
    <w:rsid w:val="00A1653A"/>
    <w:rsid w:val="00A20311"/>
    <w:rsid w:val="00A235CE"/>
    <w:rsid w:val="00A246C5"/>
    <w:rsid w:val="00A323CA"/>
    <w:rsid w:val="00A32939"/>
    <w:rsid w:val="00A412B3"/>
    <w:rsid w:val="00A47532"/>
    <w:rsid w:val="00A50637"/>
    <w:rsid w:val="00A54043"/>
    <w:rsid w:val="00A642B7"/>
    <w:rsid w:val="00A670B1"/>
    <w:rsid w:val="00A70832"/>
    <w:rsid w:val="00A76EB7"/>
    <w:rsid w:val="00A84E0A"/>
    <w:rsid w:val="00A8500D"/>
    <w:rsid w:val="00A87978"/>
    <w:rsid w:val="00A87FED"/>
    <w:rsid w:val="00A9074F"/>
    <w:rsid w:val="00A945D8"/>
    <w:rsid w:val="00AA1861"/>
    <w:rsid w:val="00AA6A51"/>
    <w:rsid w:val="00AB135D"/>
    <w:rsid w:val="00AB2429"/>
    <w:rsid w:val="00AB3C82"/>
    <w:rsid w:val="00AB4E4C"/>
    <w:rsid w:val="00AC4128"/>
    <w:rsid w:val="00AD114B"/>
    <w:rsid w:val="00AD11E8"/>
    <w:rsid w:val="00AD2805"/>
    <w:rsid w:val="00AD4E7F"/>
    <w:rsid w:val="00AD6896"/>
    <w:rsid w:val="00AE0857"/>
    <w:rsid w:val="00AE22D7"/>
    <w:rsid w:val="00AF345B"/>
    <w:rsid w:val="00AF3930"/>
    <w:rsid w:val="00AF6477"/>
    <w:rsid w:val="00B00134"/>
    <w:rsid w:val="00B00CEF"/>
    <w:rsid w:val="00B034DE"/>
    <w:rsid w:val="00B05CD3"/>
    <w:rsid w:val="00B16CFB"/>
    <w:rsid w:val="00B20DD1"/>
    <w:rsid w:val="00B33E59"/>
    <w:rsid w:val="00B35C12"/>
    <w:rsid w:val="00B37F30"/>
    <w:rsid w:val="00B434B0"/>
    <w:rsid w:val="00B44F6F"/>
    <w:rsid w:val="00B46FF7"/>
    <w:rsid w:val="00B529DE"/>
    <w:rsid w:val="00B613D1"/>
    <w:rsid w:val="00B71942"/>
    <w:rsid w:val="00B759AE"/>
    <w:rsid w:val="00B75DE3"/>
    <w:rsid w:val="00B77163"/>
    <w:rsid w:val="00BA3D0A"/>
    <w:rsid w:val="00BA5A9E"/>
    <w:rsid w:val="00BA6E2F"/>
    <w:rsid w:val="00BB6011"/>
    <w:rsid w:val="00BC6709"/>
    <w:rsid w:val="00BC6D62"/>
    <w:rsid w:val="00BD4D3E"/>
    <w:rsid w:val="00BD76FD"/>
    <w:rsid w:val="00BE6C35"/>
    <w:rsid w:val="00BE7730"/>
    <w:rsid w:val="00C01EF0"/>
    <w:rsid w:val="00C10D4F"/>
    <w:rsid w:val="00C167EA"/>
    <w:rsid w:val="00C330CE"/>
    <w:rsid w:val="00C34D5C"/>
    <w:rsid w:val="00C36C5E"/>
    <w:rsid w:val="00C417AB"/>
    <w:rsid w:val="00C423FB"/>
    <w:rsid w:val="00C522EA"/>
    <w:rsid w:val="00C61735"/>
    <w:rsid w:val="00C62729"/>
    <w:rsid w:val="00C653E2"/>
    <w:rsid w:val="00C754FD"/>
    <w:rsid w:val="00C818B4"/>
    <w:rsid w:val="00C83829"/>
    <w:rsid w:val="00C83BCF"/>
    <w:rsid w:val="00C843CA"/>
    <w:rsid w:val="00C8444C"/>
    <w:rsid w:val="00C92A71"/>
    <w:rsid w:val="00CC1124"/>
    <w:rsid w:val="00CC2788"/>
    <w:rsid w:val="00CC51D6"/>
    <w:rsid w:val="00CC75A8"/>
    <w:rsid w:val="00CD1E88"/>
    <w:rsid w:val="00CD1FE6"/>
    <w:rsid w:val="00CD4D49"/>
    <w:rsid w:val="00CD66FE"/>
    <w:rsid w:val="00CD7626"/>
    <w:rsid w:val="00CE0F72"/>
    <w:rsid w:val="00CE35C4"/>
    <w:rsid w:val="00CF04A7"/>
    <w:rsid w:val="00CF0F20"/>
    <w:rsid w:val="00D0344B"/>
    <w:rsid w:val="00D13D1A"/>
    <w:rsid w:val="00D25F2D"/>
    <w:rsid w:val="00D26728"/>
    <w:rsid w:val="00D27205"/>
    <w:rsid w:val="00D307D6"/>
    <w:rsid w:val="00D34658"/>
    <w:rsid w:val="00D36ECD"/>
    <w:rsid w:val="00D4163B"/>
    <w:rsid w:val="00D54CD2"/>
    <w:rsid w:val="00D56D4A"/>
    <w:rsid w:val="00D5706F"/>
    <w:rsid w:val="00D62F28"/>
    <w:rsid w:val="00D75604"/>
    <w:rsid w:val="00D75C1D"/>
    <w:rsid w:val="00D7794C"/>
    <w:rsid w:val="00D83B36"/>
    <w:rsid w:val="00D90E3A"/>
    <w:rsid w:val="00D93D3E"/>
    <w:rsid w:val="00DB4723"/>
    <w:rsid w:val="00DB5B3E"/>
    <w:rsid w:val="00DC05FC"/>
    <w:rsid w:val="00DC118A"/>
    <w:rsid w:val="00DC372D"/>
    <w:rsid w:val="00DC7594"/>
    <w:rsid w:val="00DD6CFA"/>
    <w:rsid w:val="00DE1ACE"/>
    <w:rsid w:val="00DE566A"/>
    <w:rsid w:val="00DE61D9"/>
    <w:rsid w:val="00DF146C"/>
    <w:rsid w:val="00DF762C"/>
    <w:rsid w:val="00DF77AD"/>
    <w:rsid w:val="00E04078"/>
    <w:rsid w:val="00E04747"/>
    <w:rsid w:val="00E06AF6"/>
    <w:rsid w:val="00E12541"/>
    <w:rsid w:val="00E22671"/>
    <w:rsid w:val="00E2466F"/>
    <w:rsid w:val="00E32579"/>
    <w:rsid w:val="00E3324C"/>
    <w:rsid w:val="00E33DA2"/>
    <w:rsid w:val="00E35646"/>
    <w:rsid w:val="00E35ACA"/>
    <w:rsid w:val="00E41A0A"/>
    <w:rsid w:val="00E439C6"/>
    <w:rsid w:val="00E45D09"/>
    <w:rsid w:val="00E52A42"/>
    <w:rsid w:val="00E56975"/>
    <w:rsid w:val="00E65A1A"/>
    <w:rsid w:val="00E66AAE"/>
    <w:rsid w:val="00E74919"/>
    <w:rsid w:val="00E75363"/>
    <w:rsid w:val="00E7633D"/>
    <w:rsid w:val="00E82367"/>
    <w:rsid w:val="00E87DB9"/>
    <w:rsid w:val="00E93A91"/>
    <w:rsid w:val="00EA19D9"/>
    <w:rsid w:val="00EA1A25"/>
    <w:rsid w:val="00EB4008"/>
    <w:rsid w:val="00EB6137"/>
    <w:rsid w:val="00EC252A"/>
    <w:rsid w:val="00EC2BD2"/>
    <w:rsid w:val="00EC6344"/>
    <w:rsid w:val="00ED2734"/>
    <w:rsid w:val="00EE468E"/>
    <w:rsid w:val="00EE5D51"/>
    <w:rsid w:val="00EF4B49"/>
    <w:rsid w:val="00EF6E5D"/>
    <w:rsid w:val="00F032B8"/>
    <w:rsid w:val="00F03F0F"/>
    <w:rsid w:val="00F051F9"/>
    <w:rsid w:val="00F17485"/>
    <w:rsid w:val="00F205D5"/>
    <w:rsid w:val="00F26296"/>
    <w:rsid w:val="00F27230"/>
    <w:rsid w:val="00F30CE3"/>
    <w:rsid w:val="00F42DC3"/>
    <w:rsid w:val="00F437CA"/>
    <w:rsid w:val="00F467C4"/>
    <w:rsid w:val="00F51FF2"/>
    <w:rsid w:val="00F5595A"/>
    <w:rsid w:val="00F82C72"/>
    <w:rsid w:val="00F95989"/>
    <w:rsid w:val="00F968B0"/>
    <w:rsid w:val="00F96C97"/>
    <w:rsid w:val="00FA2709"/>
    <w:rsid w:val="00FA4703"/>
    <w:rsid w:val="00FA7B8B"/>
    <w:rsid w:val="00FB3B07"/>
    <w:rsid w:val="00FC3B0F"/>
    <w:rsid w:val="00FC59A6"/>
    <w:rsid w:val="00FE1169"/>
    <w:rsid w:val="00FE6820"/>
    <w:rsid w:val="00FF38F3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B28D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28D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418B-CE21-46F8-8286-D6E1E0B2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Jelinek Petr</cp:lastModifiedBy>
  <cp:revision>9</cp:revision>
  <cp:lastPrinted>2018-04-27T13:06:00Z</cp:lastPrinted>
  <dcterms:created xsi:type="dcterms:W3CDTF">2018-04-27T12:04:00Z</dcterms:created>
  <dcterms:modified xsi:type="dcterms:W3CDTF">2018-04-27T13:30:00Z</dcterms:modified>
</cp:coreProperties>
</file>