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81" w:rsidRPr="00BC24C2" w:rsidRDefault="00BC24C2" w:rsidP="00F03781">
      <w:pPr>
        <w:pStyle w:val="Bezmezer"/>
        <w:jc w:val="right"/>
        <w:rPr>
          <w:rFonts w:ascii="Times New Roman" w:hAnsi="Times New Roman"/>
          <w:sz w:val="24"/>
          <w:szCs w:val="24"/>
        </w:rPr>
      </w:pPr>
      <w:r w:rsidRPr="00BC24C2">
        <w:rPr>
          <w:rFonts w:ascii="Times New Roman" w:hAnsi="Times New Roman"/>
          <w:sz w:val="24"/>
          <w:szCs w:val="24"/>
        </w:rPr>
        <w:t>PS170060162</w:t>
      </w:r>
    </w:p>
    <w:p w:rsidR="00BC24C2" w:rsidRPr="00335892" w:rsidRDefault="00BC24C2" w:rsidP="00F03781">
      <w:pPr>
        <w:pStyle w:val="Bezmezer"/>
        <w:jc w:val="right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B73C33">
        <w:t>7</w:t>
      </w:r>
    </w:p>
    <w:p w:rsidR="00DC29E4" w:rsidRDefault="00B73C33" w:rsidP="00377253">
      <w:pPr>
        <w:pStyle w:val="PS-hlavika1"/>
      </w:pPr>
      <w:r>
        <w:t>8</w:t>
      </w:r>
      <w:r w:rsidR="00DC29E4">
        <w:t>. volební období</w:t>
      </w:r>
    </w:p>
    <w:p w:rsidR="00BA4941" w:rsidRDefault="00BA4941" w:rsidP="00BA4941">
      <w:pPr>
        <w:jc w:val="center"/>
      </w:pPr>
    </w:p>
    <w:p w:rsidR="00BA4941" w:rsidRPr="00BA4941" w:rsidRDefault="00BA4941" w:rsidP="00BA4941">
      <w:pPr>
        <w:pStyle w:val="Bezmezer"/>
        <w:jc w:val="center"/>
      </w:pPr>
    </w:p>
    <w:p w:rsidR="00BA4941" w:rsidRDefault="00DA5D96" w:rsidP="00BA4941">
      <w:pPr>
        <w:pStyle w:val="PS-hlavika3"/>
      </w:pPr>
      <w:bookmarkStart w:id="0" w:name="_GoBack"/>
      <w:bookmarkEnd w:id="0"/>
      <w:r>
        <w:rPr>
          <w:caps w:val="0"/>
        </w:rPr>
        <w:t>8</w:t>
      </w:r>
      <w:r w:rsidR="00BA4941">
        <w:t>.</w:t>
      </w:r>
    </w:p>
    <w:p w:rsidR="00DC29E4" w:rsidRDefault="00DC29E4" w:rsidP="00BA4941">
      <w:pPr>
        <w:pStyle w:val="PS-hlavika3"/>
      </w:pPr>
      <w:r>
        <w:t>USNESENÍ</w:t>
      </w:r>
    </w:p>
    <w:p w:rsidR="00DC29E4" w:rsidRDefault="0083629F" w:rsidP="00BA4941">
      <w:pPr>
        <w:pStyle w:val="PS-hlavika1"/>
      </w:pPr>
      <w:r>
        <w:t>zemědělského výboru</w:t>
      </w:r>
    </w:p>
    <w:p w:rsidR="00DC29E4" w:rsidRDefault="00DC29E4" w:rsidP="00BA4941">
      <w:pPr>
        <w:pStyle w:val="PS-hlavika1"/>
      </w:pPr>
      <w:r>
        <w:t xml:space="preserve">z </w:t>
      </w:r>
      <w:r w:rsidR="00B73C33">
        <w:t>2</w:t>
      </w:r>
      <w:r>
        <w:t>. schůze</w:t>
      </w:r>
    </w:p>
    <w:p w:rsidR="00DC29E4" w:rsidRDefault="00DC29E4" w:rsidP="00BA4941">
      <w:pPr>
        <w:pStyle w:val="PS-hlavika1"/>
      </w:pPr>
      <w:r>
        <w:t xml:space="preserve">ze dne </w:t>
      </w:r>
      <w:r w:rsidR="00B73C33">
        <w:t>6</w:t>
      </w:r>
      <w:r>
        <w:t xml:space="preserve">. </w:t>
      </w:r>
      <w:r w:rsidR="00B73C33">
        <w:t>prosince</w:t>
      </w:r>
      <w:r>
        <w:t xml:space="preserve"> 201</w:t>
      </w:r>
      <w:r w:rsidR="00B73C33">
        <w:t>7</w:t>
      </w:r>
    </w:p>
    <w:p w:rsidR="0083629F" w:rsidRDefault="003037E3" w:rsidP="00983EFE">
      <w:pPr>
        <w:pStyle w:val="Normlnweb"/>
        <w:pBdr>
          <w:bottom w:val="single" w:sz="6" w:space="1" w:color="000000"/>
        </w:pBdr>
        <w:spacing w:after="0"/>
        <w:jc w:val="both"/>
      </w:pPr>
      <w:r>
        <w:t>k</w:t>
      </w:r>
      <w:r w:rsidR="009559A1">
        <w:t>e</w:t>
      </w:r>
      <w:r w:rsidR="00543C68">
        <w:t xml:space="preserve"> Zprávě o stavu zemědělství ČR </w:t>
      </w:r>
      <w:r w:rsidR="009E67E2">
        <w:t xml:space="preserve">za rok </w:t>
      </w:r>
      <w:r w:rsidR="00543C68">
        <w:t>201</w:t>
      </w:r>
      <w:r w:rsidR="009E67E2">
        <w:t>6</w:t>
      </w:r>
      <w:r w:rsidR="0083629F">
        <w:t xml:space="preserve"> </w:t>
      </w:r>
      <w:r>
        <w:t>(</w:t>
      </w:r>
      <w:r w:rsidR="0083629F">
        <w:t xml:space="preserve">sněmovní tisk </w:t>
      </w:r>
      <w:r w:rsidR="009E67E2">
        <w:t>7</w:t>
      </w:r>
      <w:r w:rsidR="008F51F7">
        <w:t>)</w:t>
      </w:r>
    </w:p>
    <w:p w:rsidR="0083629F" w:rsidRDefault="0083629F" w:rsidP="003037E3">
      <w:pPr>
        <w:pStyle w:val="PS-uvodnodstavec"/>
        <w:spacing w:after="0"/>
      </w:pPr>
    </w:p>
    <w:p w:rsidR="009559A1" w:rsidRDefault="009559A1" w:rsidP="005242D6">
      <w:pPr>
        <w:pStyle w:val="PS-uvodnodstavec"/>
        <w:spacing w:after="0" w:line="240" w:lineRule="auto"/>
      </w:pPr>
    </w:p>
    <w:p w:rsidR="00DC29E4" w:rsidRDefault="003037E3" w:rsidP="005242D6">
      <w:pPr>
        <w:pStyle w:val="PS-uvodnodstavec"/>
        <w:spacing w:after="0" w:line="240" w:lineRule="auto"/>
      </w:pPr>
      <w:r>
        <w:t>Zemědělský</w:t>
      </w:r>
      <w:r w:rsidR="00DC29E4">
        <w:t xml:space="preserve"> výbor Poslanecké sněmovny Parlamentu ČR po úvodní</w:t>
      </w:r>
      <w:r>
        <w:t xml:space="preserve">m slově </w:t>
      </w:r>
      <w:r w:rsidR="00124242">
        <w:t xml:space="preserve">náměstka </w:t>
      </w:r>
      <w:r w:rsidR="009559A1">
        <w:t xml:space="preserve">ministra zemědělství </w:t>
      </w:r>
      <w:r w:rsidR="00124242">
        <w:t>Jiřího Šíra</w:t>
      </w:r>
      <w:r w:rsidR="002F18EF">
        <w:t xml:space="preserve">, zpravodajské zprávě poslankyně Veroniky </w:t>
      </w:r>
      <w:proofErr w:type="spellStart"/>
      <w:r w:rsidR="002F18EF">
        <w:t>Vrecionové</w:t>
      </w:r>
      <w:proofErr w:type="spellEnd"/>
      <w:r w:rsidR="00FB3556">
        <w:t xml:space="preserve"> a </w:t>
      </w:r>
      <w:r w:rsidR="00DC29E4">
        <w:t>po rozpravě</w:t>
      </w:r>
    </w:p>
    <w:p w:rsidR="002D699F" w:rsidRDefault="002D699F" w:rsidP="005242D6">
      <w:pPr>
        <w:spacing w:after="0" w:line="240" w:lineRule="auto"/>
      </w:pPr>
    </w:p>
    <w:p w:rsidR="005242D6" w:rsidRDefault="005242D6" w:rsidP="005242D6">
      <w:pPr>
        <w:spacing w:after="0" w:line="240" w:lineRule="auto"/>
      </w:pPr>
    </w:p>
    <w:p w:rsidR="002D699F" w:rsidRDefault="002D699F" w:rsidP="000D2781">
      <w:pPr>
        <w:pStyle w:val="Normlnweb"/>
        <w:numPr>
          <w:ilvl w:val="0"/>
          <w:numId w:val="16"/>
        </w:numPr>
        <w:tabs>
          <w:tab w:val="left" w:pos="709"/>
        </w:tabs>
        <w:spacing w:before="0" w:beforeAutospacing="0" w:after="0"/>
        <w:ind w:left="709" w:hanging="709"/>
        <w:jc w:val="both"/>
      </w:pPr>
      <w:r>
        <w:t>d o p o r u č u j e</w:t>
      </w:r>
      <w:r w:rsidR="008F51F7">
        <w:t xml:space="preserve"> </w:t>
      </w:r>
      <w:r>
        <w:t xml:space="preserve">  Poslanecké sněmovně PČR</w:t>
      </w:r>
      <w:r w:rsidR="009559A1" w:rsidRPr="009559A1">
        <w:t xml:space="preserve"> </w:t>
      </w:r>
      <w:r w:rsidR="009559A1">
        <w:t xml:space="preserve">Zprávu o stavu zemědělství ČR </w:t>
      </w:r>
      <w:r w:rsidR="00A92373">
        <w:t>za</w:t>
      </w:r>
      <w:r w:rsidR="000410C3">
        <w:t> </w:t>
      </w:r>
      <w:r w:rsidR="009559A1">
        <w:t>ro</w:t>
      </w:r>
      <w:r w:rsidR="00A92373">
        <w:t>k</w:t>
      </w:r>
      <w:r w:rsidR="000410C3">
        <w:t> </w:t>
      </w:r>
      <w:r w:rsidR="009559A1">
        <w:t>201</w:t>
      </w:r>
      <w:r w:rsidR="00A92373">
        <w:t>6</w:t>
      </w:r>
      <w:r w:rsidR="009559A1">
        <w:t xml:space="preserve"> </w:t>
      </w:r>
      <w:r>
        <w:t xml:space="preserve"> </w:t>
      </w:r>
      <w:r w:rsidR="008F51F7">
        <w:t xml:space="preserve">(sněmovní tisk </w:t>
      </w:r>
      <w:r w:rsidR="00A92373">
        <w:t>7</w:t>
      </w:r>
      <w:r w:rsidR="008F51F7">
        <w:t>)</w:t>
      </w:r>
    </w:p>
    <w:p w:rsidR="00084BC5" w:rsidRDefault="00084BC5" w:rsidP="005242D6">
      <w:pPr>
        <w:pStyle w:val="Normlnweb"/>
        <w:spacing w:before="0" w:beforeAutospacing="0" w:after="0"/>
        <w:ind w:hanging="709"/>
      </w:pPr>
    </w:p>
    <w:p w:rsidR="002D699F" w:rsidRDefault="009559A1" w:rsidP="005242D6">
      <w:pPr>
        <w:pStyle w:val="Normlnweb"/>
        <w:spacing w:before="0" w:beforeAutospacing="0" w:after="0"/>
        <w:jc w:val="center"/>
      </w:pPr>
      <w:proofErr w:type="gramStart"/>
      <w:r>
        <w:t>v</w:t>
      </w:r>
      <w:r w:rsidR="004B3A87">
        <w:t> </w:t>
      </w:r>
      <w:r>
        <w:t>z</w:t>
      </w:r>
      <w:r w:rsidR="004B3A87">
        <w:t xml:space="preserve"> </w:t>
      </w:r>
      <w:r>
        <w:t>í t   n a   v</w:t>
      </w:r>
      <w:r w:rsidR="004B3A87">
        <w:t xml:space="preserve"> </w:t>
      </w:r>
      <w:r>
        <w:t>ě d o m í ;</w:t>
      </w:r>
      <w:proofErr w:type="gramEnd"/>
    </w:p>
    <w:p w:rsidR="006242D8" w:rsidRDefault="006242D8" w:rsidP="005242D6">
      <w:pPr>
        <w:pStyle w:val="Normlnweb"/>
        <w:spacing w:before="0" w:beforeAutospacing="0" w:after="0"/>
        <w:ind w:hanging="709"/>
        <w:jc w:val="center"/>
      </w:pPr>
    </w:p>
    <w:p w:rsidR="00E13A34" w:rsidRDefault="00E13A34" w:rsidP="005242D6">
      <w:pPr>
        <w:pStyle w:val="Normlnweb"/>
        <w:spacing w:before="0" w:beforeAutospacing="0" w:after="0"/>
        <w:ind w:hanging="709"/>
        <w:jc w:val="center"/>
      </w:pPr>
    </w:p>
    <w:p w:rsidR="002D699F" w:rsidRDefault="002D699F" w:rsidP="000D2781">
      <w:pPr>
        <w:pStyle w:val="Normlnweb"/>
        <w:numPr>
          <w:ilvl w:val="0"/>
          <w:numId w:val="16"/>
        </w:numPr>
        <w:tabs>
          <w:tab w:val="left" w:pos="709"/>
        </w:tabs>
        <w:spacing w:before="0" w:beforeAutospacing="0" w:after="0"/>
        <w:ind w:left="709" w:hanging="709"/>
        <w:jc w:val="both"/>
      </w:pPr>
      <w:proofErr w:type="gramStart"/>
      <w:r>
        <w:t>p o v</w:t>
      </w:r>
      <w:r w:rsidR="006242D8">
        <w:t xml:space="preserve"> </w:t>
      </w:r>
      <w:r>
        <w:t>ě ř u j e</w:t>
      </w:r>
      <w:r w:rsidR="006242D8">
        <w:t xml:space="preserve">  </w:t>
      </w:r>
      <w:r>
        <w:t xml:space="preserve"> předsedu</w:t>
      </w:r>
      <w:proofErr w:type="gramEnd"/>
      <w:r>
        <w:t xml:space="preserve"> výboru, aby toto usnesení předložil předsedovi Poslanecké sněmovny PČR;</w:t>
      </w:r>
    </w:p>
    <w:p w:rsidR="00E13A34" w:rsidRDefault="00E13A34" w:rsidP="005242D6">
      <w:pPr>
        <w:pStyle w:val="Normlnweb"/>
        <w:tabs>
          <w:tab w:val="left" w:pos="709"/>
        </w:tabs>
        <w:spacing w:before="0" w:beforeAutospacing="0" w:after="0"/>
        <w:jc w:val="both"/>
      </w:pPr>
    </w:p>
    <w:p w:rsidR="00E13A34" w:rsidRDefault="00E13A34" w:rsidP="005242D6">
      <w:pPr>
        <w:pStyle w:val="Normlnweb"/>
        <w:tabs>
          <w:tab w:val="left" w:pos="709"/>
        </w:tabs>
        <w:spacing w:before="0" w:beforeAutospacing="0" w:after="0"/>
        <w:jc w:val="both"/>
      </w:pPr>
    </w:p>
    <w:p w:rsidR="002D699F" w:rsidRDefault="002D699F" w:rsidP="000D2781">
      <w:pPr>
        <w:pStyle w:val="Normlnweb"/>
        <w:numPr>
          <w:ilvl w:val="0"/>
          <w:numId w:val="16"/>
        </w:numPr>
        <w:tabs>
          <w:tab w:val="left" w:pos="709"/>
        </w:tabs>
        <w:spacing w:before="0" w:beforeAutospacing="0" w:after="0"/>
        <w:ind w:left="709" w:hanging="709"/>
        <w:jc w:val="both"/>
        <w:rPr>
          <w:spacing w:val="-4"/>
        </w:rPr>
      </w:pPr>
      <w:proofErr w:type="gramStart"/>
      <w:r>
        <w:rPr>
          <w:spacing w:val="-4"/>
        </w:rPr>
        <w:t xml:space="preserve">z m o c ň u j e </w:t>
      </w:r>
      <w:r w:rsidR="00E8070B">
        <w:rPr>
          <w:spacing w:val="-4"/>
        </w:rPr>
        <w:t xml:space="preserve">  </w:t>
      </w:r>
      <w:r>
        <w:rPr>
          <w:spacing w:val="-4"/>
        </w:rPr>
        <w:t>zpravodaj</w:t>
      </w:r>
      <w:r w:rsidR="0037540E">
        <w:rPr>
          <w:spacing w:val="-4"/>
        </w:rPr>
        <w:t>ku</w:t>
      </w:r>
      <w:proofErr w:type="gramEnd"/>
      <w:r w:rsidR="009559A1">
        <w:rPr>
          <w:spacing w:val="-4"/>
        </w:rPr>
        <w:t xml:space="preserve"> výboru</w:t>
      </w:r>
      <w:r>
        <w:rPr>
          <w:spacing w:val="-4"/>
        </w:rPr>
        <w:t xml:space="preserve">, aby </w:t>
      </w:r>
      <w:r w:rsidR="009559A1">
        <w:rPr>
          <w:spacing w:val="-4"/>
        </w:rPr>
        <w:t>na schůzi Poslanecké sněmovny podal</w:t>
      </w:r>
      <w:r w:rsidR="0037540E">
        <w:rPr>
          <w:spacing w:val="-4"/>
        </w:rPr>
        <w:t>a</w:t>
      </w:r>
      <w:r w:rsidR="009559A1">
        <w:rPr>
          <w:spacing w:val="-4"/>
        </w:rPr>
        <w:t xml:space="preserve"> zprávu o výsledku projednání této Zprávy na schůzi zemědělského výboru</w:t>
      </w:r>
      <w:r>
        <w:rPr>
          <w:spacing w:val="-4"/>
        </w:rPr>
        <w:t>.</w:t>
      </w:r>
    </w:p>
    <w:p w:rsidR="002D699F" w:rsidRDefault="002D699F" w:rsidP="005242D6">
      <w:pPr>
        <w:spacing w:after="0" w:line="240" w:lineRule="auto"/>
      </w:pPr>
    </w:p>
    <w:p w:rsidR="002A2C50" w:rsidRDefault="002A2C50" w:rsidP="005242D6">
      <w:pPr>
        <w:spacing w:after="0" w:line="240" w:lineRule="auto"/>
      </w:pPr>
    </w:p>
    <w:p w:rsidR="002A2C50" w:rsidRDefault="002A2C50" w:rsidP="005242D6">
      <w:pPr>
        <w:spacing w:after="0" w:line="240" w:lineRule="auto"/>
      </w:pPr>
    </w:p>
    <w:p w:rsidR="002A2C50" w:rsidRDefault="002A2C50" w:rsidP="005242D6">
      <w:pPr>
        <w:spacing w:after="0" w:line="240" w:lineRule="auto"/>
      </w:pPr>
    </w:p>
    <w:p w:rsidR="006232AC" w:rsidRDefault="006232AC" w:rsidP="005242D6">
      <w:pPr>
        <w:spacing w:after="0" w:line="240" w:lineRule="auto"/>
      </w:pPr>
    </w:p>
    <w:p w:rsidR="002A2C50" w:rsidRDefault="002A2C50" w:rsidP="005242D6">
      <w:pPr>
        <w:spacing w:after="0" w:line="240" w:lineRule="auto"/>
      </w:pPr>
    </w:p>
    <w:p w:rsidR="003037E3" w:rsidRPr="003037E3" w:rsidRDefault="003037E3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037E3" w:rsidRPr="003037E3" w:rsidRDefault="001B7CD7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>Veronika</w:t>
      </w:r>
      <w:r w:rsidR="0090055C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>VRECIONOVÁ</w:t>
      </w:r>
      <w:r w:rsidR="0090055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90055C">
        <w:rPr>
          <w:rFonts w:ascii="Times New Roman" w:eastAsia="Times New Roman" w:hAnsi="Times New Roman"/>
          <w:sz w:val="24"/>
          <w:szCs w:val="24"/>
          <w:lang w:eastAsia="cs-CZ"/>
        </w:rPr>
        <w:t>v.r.</w:t>
      </w:r>
      <w:proofErr w:type="gramEnd"/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</w:t>
      </w:r>
      <w:r w:rsidR="009559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4717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E70EE">
        <w:rPr>
          <w:rFonts w:ascii="Times New Roman" w:eastAsia="Times New Roman" w:hAnsi="Times New Roman"/>
          <w:sz w:val="24"/>
          <w:szCs w:val="24"/>
          <w:lang w:eastAsia="cs-CZ"/>
        </w:rPr>
        <w:t xml:space="preserve">Marian  BOJKO </w:t>
      </w:r>
      <w:proofErr w:type="gramStart"/>
      <w:r w:rsidR="003037E3" w:rsidRPr="003037E3">
        <w:rPr>
          <w:rFonts w:ascii="Times New Roman" w:eastAsia="Times New Roman" w:hAnsi="Times New Roman"/>
          <w:sz w:val="24"/>
          <w:szCs w:val="24"/>
          <w:lang w:eastAsia="cs-CZ"/>
        </w:rPr>
        <w:t>v.r.</w:t>
      </w:r>
      <w:proofErr w:type="gramEnd"/>
    </w:p>
    <w:p w:rsidR="003037E3" w:rsidRPr="003037E3" w:rsidRDefault="00E13A34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3037E3" w:rsidRPr="003037E3">
        <w:rPr>
          <w:rFonts w:ascii="Times New Roman" w:eastAsia="Times New Roman" w:hAnsi="Times New Roman"/>
          <w:sz w:val="24"/>
          <w:szCs w:val="24"/>
          <w:lang w:eastAsia="cs-CZ"/>
        </w:rPr>
        <w:t>zpravodaj</w:t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>ka</w:t>
      </w:r>
      <w:r w:rsidR="003037E3" w:rsidRPr="003037E3">
        <w:rPr>
          <w:rFonts w:ascii="Times New Roman" w:eastAsia="Times New Roman" w:hAnsi="Times New Roman"/>
          <w:sz w:val="24"/>
          <w:szCs w:val="24"/>
          <w:lang w:eastAsia="cs-CZ"/>
        </w:rPr>
        <w:t xml:space="preserve"> výboru</w:t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7540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037E3" w:rsidRPr="003037E3">
        <w:rPr>
          <w:rFonts w:ascii="Times New Roman" w:eastAsia="Times New Roman" w:hAnsi="Times New Roman"/>
          <w:sz w:val="24"/>
          <w:szCs w:val="24"/>
          <w:lang w:eastAsia="cs-CZ"/>
        </w:rPr>
        <w:t>ověřovatel výboru</w:t>
      </w:r>
    </w:p>
    <w:p w:rsidR="003037E3" w:rsidRDefault="003037E3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A2C50" w:rsidRDefault="002A2C50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A2C50" w:rsidRDefault="002A2C50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055C" w:rsidRPr="003037E3" w:rsidRDefault="0090055C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037E3" w:rsidRPr="003037E3" w:rsidRDefault="003037E3" w:rsidP="005242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037E3">
        <w:rPr>
          <w:rFonts w:ascii="Times New Roman" w:eastAsia="Times New Roman" w:hAnsi="Times New Roman"/>
          <w:sz w:val="24"/>
          <w:szCs w:val="24"/>
          <w:lang w:eastAsia="cs-CZ"/>
        </w:rPr>
        <w:t>Jaroslav</w:t>
      </w:r>
      <w:r w:rsidR="00AA56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037E3">
        <w:rPr>
          <w:rFonts w:ascii="Times New Roman" w:eastAsia="Times New Roman" w:hAnsi="Times New Roman"/>
          <w:sz w:val="24"/>
          <w:szCs w:val="24"/>
          <w:lang w:eastAsia="cs-CZ"/>
        </w:rPr>
        <w:t xml:space="preserve"> FALTÝNEK </w:t>
      </w:r>
      <w:proofErr w:type="gramStart"/>
      <w:r w:rsidRPr="003037E3">
        <w:rPr>
          <w:rFonts w:ascii="Times New Roman" w:eastAsia="Times New Roman" w:hAnsi="Times New Roman"/>
          <w:sz w:val="24"/>
          <w:szCs w:val="24"/>
          <w:lang w:eastAsia="cs-CZ"/>
        </w:rPr>
        <w:t>v.r.</w:t>
      </w:r>
      <w:proofErr w:type="gramEnd"/>
    </w:p>
    <w:p w:rsidR="003037E3" w:rsidRDefault="003037E3" w:rsidP="005242D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037E3">
        <w:rPr>
          <w:rFonts w:ascii="Times New Roman" w:eastAsia="Times New Roman" w:hAnsi="Times New Roman"/>
          <w:sz w:val="24"/>
          <w:szCs w:val="24"/>
          <w:lang w:eastAsia="cs-CZ"/>
        </w:rPr>
        <w:t>předseda výboru</w:t>
      </w:r>
    </w:p>
    <w:sectPr w:rsidR="003037E3" w:rsidSect="000C5278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7E" w:rsidRDefault="004E197E" w:rsidP="004E197E">
      <w:pPr>
        <w:spacing w:after="0" w:line="240" w:lineRule="auto"/>
      </w:pPr>
      <w:r>
        <w:separator/>
      </w:r>
    </w:p>
  </w:endnote>
  <w:endnote w:type="continuationSeparator" w:id="0">
    <w:p w:rsidR="004E197E" w:rsidRDefault="004E197E" w:rsidP="004E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7E" w:rsidRDefault="004E197E" w:rsidP="00887B3C">
    <w:pPr>
      <w:pStyle w:val="Zpat"/>
      <w:tabs>
        <w:tab w:val="left" w:pos="709"/>
      </w:tabs>
      <w:jc w:val="center"/>
    </w:pPr>
  </w:p>
  <w:p w:rsidR="004E197E" w:rsidRDefault="004E19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7E" w:rsidRDefault="004E197E" w:rsidP="004E197E">
      <w:pPr>
        <w:spacing w:after="0" w:line="240" w:lineRule="auto"/>
      </w:pPr>
      <w:r>
        <w:separator/>
      </w:r>
    </w:p>
  </w:footnote>
  <w:footnote w:type="continuationSeparator" w:id="0">
    <w:p w:rsidR="004E197E" w:rsidRDefault="004E197E" w:rsidP="004E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>
    <w:nsid w:val="5D851340"/>
    <w:multiLevelType w:val="multilevel"/>
    <w:tmpl w:val="45E84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72992EF5"/>
    <w:multiLevelType w:val="multilevel"/>
    <w:tmpl w:val="707496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D7"/>
    <w:rsid w:val="000410C3"/>
    <w:rsid w:val="000476E4"/>
    <w:rsid w:val="00084BC5"/>
    <w:rsid w:val="000C5278"/>
    <w:rsid w:val="000D2781"/>
    <w:rsid w:val="000E730C"/>
    <w:rsid w:val="00103C04"/>
    <w:rsid w:val="00106842"/>
    <w:rsid w:val="00124242"/>
    <w:rsid w:val="00150E6E"/>
    <w:rsid w:val="001951C1"/>
    <w:rsid w:val="001B45F3"/>
    <w:rsid w:val="001B7CD7"/>
    <w:rsid w:val="001D6713"/>
    <w:rsid w:val="001F31A6"/>
    <w:rsid w:val="00230024"/>
    <w:rsid w:val="0025355A"/>
    <w:rsid w:val="00254049"/>
    <w:rsid w:val="00272E1B"/>
    <w:rsid w:val="002A2C50"/>
    <w:rsid w:val="002A2F32"/>
    <w:rsid w:val="002B0FB6"/>
    <w:rsid w:val="002B60B3"/>
    <w:rsid w:val="002C6BED"/>
    <w:rsid w:val="002D699F"/>
    <w:rsid w:val="002F18EF"/>
    <w:rsid w:val="003037E3"/>
    <w:rsid w:val="00317CD7"/>
    <w:rsid w:val="00335892"/>
    <w:rsid w:val="00356011"/>
    <w:rsid w:val="00356EF4"/>
    <w:rsid w:val="003747D7"/>
    <w:rsid w:val="0037540E"/>
    <w:rsid w:val="00377253"/>
    <w:rsid w:val="003D2033"/>
    <w:rsid w:val="004B3A87"/>
    <w:rsid w:val="004C25B5"/>
    <w:rsid w:val="004E033E"/>
    <w:rsid w:val="004E197E"/>
    <w:rsid w:val="00504AD4"/>
    <w:rsid w:val="005227BF"/>
    <w:rsid w:val="005242D6"/>
    <w:rsid w:val="00543C68"/>
    <w:rsid w:val="005555EF"/>
    <w:rsid w:val="00566A4C"/>
    <w:rsid w:val="00574C19"/>
    <w:rsid w:val="00575A7D"/>
    <w:rsid w:val="005C30D7"/>
    <w:rsid w:val="005C4BC1"/>
    <w:rsid w:val="005E094C"/>
    <w:rsid w:val="005F6CAE"/>
    <w:rsid w:val="00620764"/>
    <w:rsid w:val="006232AC"/>
    <w:rsid w:val="006242D8"/>
    <w:rsid w:val="006F1F89"/>
    <w:rsid w:val="00780633"/>
    <w:rsid w:val="00783508"/>
    <w:rsid w:val="00784CFE"/>
    <w:rsid w:val="007C62DA"/>
    <w:rsid w:val="007D5EE1"/>
    <w:rsid w:val="007E1D0B"/>
    <w:rsid w:val="00812496"/>
    <w:rsid w:val="00830BFE"/>
    <w:rsid w:val="0083629F"/>
    <w:rsid w:val="00887B3C"/>
    <w:rsid w:val="00893C29"/>
    <w:rsid w:val="008F51F7"/>
    <w:rsid w:val="0090055C"/>
    <w:rsid w:val="00903269"/>
    <w:rsid w:val="00925775"/>
    <w:rsid w:val="009559A1"/>
    <w:rsid w:val="00983EFE"/>
    <w:rsid w:val="009D47C4"/>
    <w:rsid w:val="009E67E2"/>
    <w:rsid w:val="009E70EE"/>
    <w:rsid w:val="00A3129E"/>
    <w:rsid w:val="00A408B6"/>
    <w:rsid w:val="00A46CDA"/>
    <w:rsid w:val="00A6103D"/>
    <w:rsid w:val="00A65696"/>
    <w:rsid w:val="00A72476"/>
    <w:rsid w:val="00A92373"/>
    <w:rsid w:val="00AA0D27"/>
    <w:rsid w:val="00AA560D"/>
    <w:rsid w:val="00B13892"/>
    <w:rsid w:val="00B53E8D"/>
    <w:rsid w:val="00B715B6"/>
    <w:rsid w:val="00B73C33"/>
    <w:rsid w:val="00B86853"/>
    <w:rsid w:val="00BA4941"/>
    <w:rsid w:val="00BC24C2"/>
    <w:rsid w:val="00C5081F"/>
    <w:rsid w:val="00C56014"/>
    <w:rsid w:val="00CD3E7C"/>
    <w:rsid w:val="00D47170"/>
    <w:rsid w:val="00D76FB3"/>
    <w:rsid w:val="00DA5D96"/>
    <w:rsid w:val="00DC1045"/>
    <w:rsid w:val="00DC29E4"/>
    <w:rsid w:val="00E13A34"/>
    <w:rsid w:val="00E8070B"/>
    <w:rsid w:val="00EB6D2D"/>
    <w:rsid w:val="00ED15A8"/>
    <w:rsid w:val="00EE2C70"/>
    <w:rsid w:val="00EF3B15"/>
    <w:rsid w:val="00EF679B"/>
    <w:rsid w:val="00F03781"/>
    <w:rsid w:val="00F91415"/>
    <w:rsid w:val="00FB043B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DBDD-335D-4173-A072-EC2985A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BC5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9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597B-0AFA-4B3B-BF89-8BF447F5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Jirkova Monika</cp:lastModifiedBy>
  <cp:revision>18</cp:revision>
  <cp:lastPrinted>2017-12-05T10:27:00Z</cp:lastPrinted>
  <dcterms:created xsi:type="dcterms:W3CDTF">2017-11-29T09:14:00Z</dcterms:created>
  <dcterms:modified xsi:type="dcterms:W3CDTF">2017-12-06T09:45:00Z</dcterms:modified>
</cp:coreProperties>
</file>