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D0" w:rsidRDefault="00C0383D">
      <w:pPr>
        <w:spacing w:after="72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Parlament České republiky</w:t>
      </w:r>
      <w:r>
        <w:rPr>
          <w:rFonts w:ascii="Times New Roman" w:eastAsia="Times New Roman" w:hAnsi="Times New Roman" w:cs="Times New Roman"/>
          <w:b/>
          <w:i/>
          <w:sz w:val="36"/>
        </w:rPr>
        <w:t xml:space="preserve"> </w:t>
      </w:r>
    </w:p>
    <w:p w:rsidR="005F54D0" w:rsidRDefault="00C0383D">
      <w:pPr>
        <w:spacing w:after="6" w:line="237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i/>
          <w:sz w:val="36"/>
        </w:rPr>
        <w:t xml:space="preserve">POSLANECKÁ SNĚMOVNA </w:t>
      </w:r>
    </w:p>
    <w:p w:rsidR="005F54D0" w:rsidRDefault="00C0383D">
      <w:pPr>
        <w:spacing w:after="6" w:line="237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i/>
          <w:sz w:val="36"/>
        </w:rPr>
        <w:t xml:space="preserve"> 2017</w:t>
      </w:r>
      <w:r>
        <w:rPr>
          <w:rFonts w:ascii="Times New Roman" w:eastAsia="Times New Roman" w:hAnsi="Times New Roman" w:cs="Times New Roman"/>
          <w:b/>
          <w:i/>
          <w:sz w:val="36"/>
          <w:vertAlign w:val="subscript"/>
        </w:rPr>
        <w:t xml:space="preserve"> </w:t>
      </w:r>
    </w:p>
    <w:p w:rsidR="005F54D0" w:rsidRDefault="00C0383D">
      <w:pPr>
        <w:spacing w:after="72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7. volební období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5F54D0" w:rsidRDefault="00C0383D">
      <w:pPr>
        <w:spacing w:line="236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>Výbor pro zdravotnictví</w:t>
      </w:r>
      <w:r>
        <w:rPr>
          <w:rFonts w:ascii="Arial" w:eastAsia="Arial" w:hAnsi="Arial" w:cs="Arial"/>
          <w:sz w:val="24"/>
        </w:rPr>
        <w:t xml:space="preserve"> </w:t>
      </w:r>
    </w:p>
    <w:p w:rsidR="005F54D0" w:rsidRDefault="00C0383D">
      <w:pPr>
        <w:spacing w:after="94" w:line="240" w:lineRule="auto"/>
        <w:jc w:val="center"/>
      </w:pPr>
      <w:r>
        <w:rPr>
          <w:rFonts w:ascii="Arial" w:eastAsia="Arial" w:hAnsi="Arial" w:cs="Arial"/>
          <w:sz w:val="24"/>
        </w:rPr>
        <w:t>______________________</w:t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5F54D0" w:rsidRDefault="00C0383D" w:rsidP="00657BFA">
      <w:pPr>
        <w:spacing w:line="240" w:lineRule="auto"/>
        <w:ind w:left="123"/>
        <w:jc w:val="center"/>
      </w:pPr>
      <w:r w:rsidRPr="00657BFA">
        <w:rPr>
          <w:rFonts w:ascii="Times New Roman" w:eastAsia="Times New Roman" w:hAnsi="Times New Roman" w:cs="Times New Roman"/>
          <w:b/>
          <w:i/>
          <w:sz w:val="28"/>
          <w:szCs w:val="28"/>
        </w:rPr>
        <w:t>Podvýbor pro ekonomiku ve zdravotnictví</w:t>
      </w:r>
      <w:r>
        <w:rPr>
          <w:rFonts w:ascii="Times New Roman" w:eastAsia="Times New Roman" w:hAnsi="Times New Roman" w:cs="Times New Roman"/>
          <w:b/>
          <w:i/>
          <w:sz w:val="28"/>
        </w:rPr>
        <w:t>, zdravotní pojištění a lékovou politiku</w:t>
      </w:r>
    </w:p>
    <w:p w:rsidR="005F54D0" w:rsidRDefault="00C0383D">
      <w:pPr>
        <w:spacing w:after="129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54D0" w:rsidRDefault="00C0383D">
      <w:pPr>
        <w:spacing w:line="254" w:lineRule="auto"/>
        <w:ind w:left="3145" w:right="3052"/>
        <w:jc w:val="center"/>
      </w:pPr>
      <w:r>
        <w:rPr>
          <w:rFonts w:ascii="Times New Roman" w:eastAsia="Times New Roman" w:hAnsi="Times New Roman" w:cs="Times New Roman"/>
          <w:b/>
          <w:i/>
          <w:sz w:val="52"/>
        </w:rPr>
        <w:t>P o z v á n k a</w:t>
      </w:r>
      <w:r>
        <w:rPr>
          <w:rFonts w:ascii="Times New Roman" w:eastAsia="Times New Roman" w:hAnsi="Times New Roman" w:cs="Times New Roman"/>
          <w:b/>
          <w:i/>
          <w:sz w:val="36"/>
        </w:rPr>
        <w:t xml:space="preserve"> na</w:t>
      </w:r>
      <w:r>
        <w:rPr>
          <w:rFonts w:ascii="Times New Roman" w:eastAsia="Times New Roman" w:hAnsi="Times New Roman" w:cs="Times New Roman"/>
          <w:sz w:val="36"/>
          <w:vertAlign w:val="subscript"/>
        </w:rPr>
        <w:t xml:space="preserve"> </w:t>
      </w:r>
    </w:p>
    <w:p w:rsidR="005F54D0" w:rsidRDefault="005E5840">
      <w:pPr>
        <w:spacing w:after="6" w:line="237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i/>
          <w:sz w:val="36"/>
        </w:rPr>
        <w:t>20</w:t>
      </w:r>
      <w:r w:rsidR="00C0383D">
        <w:rPr>
          <w:rFonts w:ascii="Times New Roman" w:eastAsia="Times New Roman" w:hAnsi="Times New Roman" w:cs="Times New Roman"/>
          <w:b/>
          <w:i/>
          <w:sz w:val="36"/>
        </w:rPr>
        <w:t>. schůzi</w:t>
      </w:r>
      <w:r w:rsidR="00C0383D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5F54D0" w:rsidRDefault="00C0383D">
      <w:pPr>
        <w:spacing w:line="236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která se koná </w:t>
      </w:r>
      <w:r>
        <w:rPr>
          <w:rFonts w:ascii="Times New Roman" w:eastAsia="Times New Roman" w:hAnsi="Times New Roman" w:cs="Times New Roman"/>
          <w:b/>
          <w:i/>
          <w:sz w:val="36"/>
        </w:rPr>
        <w:t xml:space="preserve"> </w:t>
      </w:r>
    </w:p>
    <w:p w:rsidR="005F54D0" w:rsidRDefault="00C0383D">
      <w:pPr>
        <w:spacing w:after="6" w:line="237" w:lineRule="auto"/>
        <w:ind w:left="2905" w:right="2714" w:hanging="10"/>
        <w:jc w:val="center"/>
      </w:pPr>
      <w:r>
        <w:rPr>
          <w:rFonts w:ascii="Times New Roman" w:eastAsia="Times New Roman" w:hAnsi="Times New Roman" w:cs="Times New Roman"/>
          <w:b/>
          <w:i/>
          <w:sz w:val="36"/>
        </w:rPr>
        <w:t xml:space="preserve">ve středu 8. </w:t>
      </w:r>
      <w:r w:rsidR="00741175">
        <w:rPr>
          <w:rFonts w:ascii="Times New Roman" w:eastAsia="Times New Roman" w:hAnsi="Times New Roman" w:cs="Times New Roman"/>
          <w:b/>
          <w:i/>
          <w:sz w:val="36"/>
        </w:rPr>
        <w:t>března</w:t>
      </w:r>
      <w:r>
        <w:rPr>
          <w:rFonts w:ascii="Times New Roman" w:eastAsia="Times New Roman" w:hAnsi="Times New Roman" w:cs="Times New Roman"/>
          <w:b/>
          <w:i/>
          <w:sz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36"/>
        </w:rPr>
        <w:t>2017  od</w:t>
      </w:r>
      <w:proofErr w:type="gramEnd"/>
      <w:r>
        <w:rPr>
          <w:rFonts w:ascii="Times New Roman" w:eastAsia="Times New Roman" w:hAnsi="Times New Roman" w:cs="Times New Roman"/>
          <w:b/>
          <w:i/>
          <w:sz w:val="36"/>
        </w:rPr>
        <w:t xml:space="preserve"> 1</w:t>
      </w:r>
      <w:r w:rsidR="005E5840">
        <w:rPr>
          <w:rFonts w:ascii="Times New Roman" w:eastAsia="Times New Roman" w:hAnsi="Times New Roman" w:cs="Times New Roman"/>
          <w:b/>
          <w:i/>
          <w:sz w:val="36"/>
        </w:rPr>
        <w:t>4</w:t>
      </w:r>
      <w:r w:rsidR="004C5C42">
        <w:rPr>
          <w:rFonts w:ascii="Times New Roman" w:eastAsia="Times New Roman" w:hAnsi="Times New Roman" w:cs="Times New Roman"/>
          <w:b/>
          <w:i/>
          <w:sz w:val="36"/>
        </w:rPr>
        <w:t>.3</w:t>
      </w:r>
      <w:r>
        <w:rPr>
          <w:rFonts w:ascii="Times New Roman" w:eastAsia="Times New Roman" w:hAnsi="Times New Roman" w:cs="Times New Roman"/>
          <w:b/>
          <w:i/>
          <w:sz w:val="36"/>
        </w:rPr>
        <w:t>0 hodin</w:t>
      </w:r>
      <w:r>
        <w:rPr>
          <w:rFonts w:ascii="Times New Roman" w:eastAsia="Times New Roman" w:hAnsi="Times New Roman" w:cs="Times New Roman"/>
          <w:sz w:val="36"/>
          <w:vertAlign w:val="subscript"/>
        </w:rPr>
        <w:t xml:space="preserve"> </w:t>
      </w:r>
    </w:p>
    <w:p w:rsidR="005F54D0" w:rsidRDefault="00C0383D">
      <w:pPr>
        <w:spacing w:after="67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54D0" w:rsidRDefault="00C0383D">
      <w:pPr>
        <w:spacing w:line="236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v budově Poslanecké sněmovny Parlamentu České republiky, </w:t>
      </w:r>
    </w:p>
    <w:p w:rsidR="005F54D0" w:rsidRDefault="00C0383D">
      <w:pPr>
        <w:spacing w:line="236" w:lineRule="auto"/>
        <w:ind w:left="3215" w:right="3134" w:hanging="10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Malostranské náměstí 7/19,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</w:rPr>
        <w:t>v místnosti č. 48, Konírna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F54D0" w:rsidRDefault="00C0383D">
      <w:pPr>
        <w:spacing w:after="2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F54D0" w:rsidRPr="00741175" w:rsidRDefault="00C0383D">
      <w:pPr>
        <w:spacing w:line="240" w:lineRule="auto"/>
        <w:jc w:val="center"/>
        <w:rPr>
          <w:rFonts w:ascii="Times New Roman" w:hAnsi="Times New Roman" w:cs="Times New Roman"/>
        </w:rPr>
      </w:pPr>
      <w:r w:rsidRPr="00741175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F54D0" w:rsidRPr="004C5C42" w:rsidRDefault="00C0383D">
      <w:pPr>
        <w:spacing w:after="38" w:line="240" w:lineRule="auto"/>
        <w:rPr>
          <w:rFonts w:ascii="Times New Roman" w:eastAsia="Times New Roman" w:hAnsi="Times New Roman" w:cs="Times New Roman"/>
          <w:b/>
        </w:rPr>
      </w:pPr>
      <w:r w:rsidRPr="004C5C42">
        <w:rPr>
          <w:rFonts w:ascii="Times New Roman" w:eastAsia="Times New Roman" w:hAnsi="Times New Roman" w:cs="Times New Roman"/>
          <w:b/>
        </w:rPr>
        <w:t xml:space="preserve">Program: </w:t>
      </w:r>
    </w:p>
    <w:p w:rsidR="005E5840" w:rsidRPr="004C5C42" w:rsidRDefault="005E5840">
      <w:pPr>
        <w:spacing w:after="38" w:line="240" w:lineRule="auto"/>
        <w:rPr>
          <w:rFonts w:ascii="Times New Roman" w:eastAsia="Times New Roman" w:hAnsi="Times New Roman" w:cs="Times New Roman"/>
          <w:b/>
        </w:rPr>
      </w:pPr>
    </w:p>
    <w:p w:rsidR="005E5840" w:rsidRPr="006D10F9" w:rsidRDefault="005E5840" w:rsidP="006D10F9">
      <w:pPr>
        <w:pStyle w:val="Odstavecseseznamem"/>
        <w:numPr>
          <w:ilvl w:val="0"/>
          <w:numId w:val="2"/>
        </w:numPr>
        <w:spacing w:after="38" w:line="240" w:lineRule="auto"/>
        <w:jc w:val="both"/>
        <w:rPr>
          <w:rFonts w:ascii="Times New Roman" w:hAnsi="Times New Roman" w:cs="Times New Roman"/>
        </w:rPr>
      </w:pPr>
      <w:r w:rsidRPr="006D10F9">
        <w:rPr>
          <w:rFonts w:ascii="Times New Roman" w:hAnsi="Times New Roman" w:cs="Times New Roman"/>
        </w:rPr>
        <w:t>B</w:t>
      </w:r>
      <w:r w:rsidR="00741175" w:rsidRPr="006D10F9">
        <w:rPr>
          <w:rFonts w:ascii="Times New Roman" w:hAnsi="Times New Roman" w:cs="Times New Roman"/>
        </w:rPr>
        <w:t xml:space="preserve">onusy zdravotnických zařízení, </w:t>
      </w:r>
      <w:r w:rsidRPr="006D10F9">
        <w:rPr>
          <w:rFonts w:ascii="Times New Roman" w:hAnsi="Times New Roman" w:cs="Times New Roman"/>
        </w:rPr>
        <w:t>skutečné nákupní ceny léčivých přípravků a zdravotnických prostředků a ceny vykazované zdravotním pojišťovnám – pohled zdravotních pojišťoven</w:t>
      </w:r>
      <w:r w:rsidR="009A5B68" w:rsidRPr="006D10F9">
        <w:rPr>
          <w:rFonts w:ascii="Times New Roman" w:hAnsi="Times New Roman" w:cs="Times New Roman"/>
        </w:rPr>
        <w:t xml:space="preserve"> a kroky k úhradě reálných cen</w:t>
      </w:r>
    </w:p>
    <w:p w:rsidR="00741175" w:rsidRPr="006D10F9" w:rsidRDefault="00741175" w:rsidP="006D10F9">
      <w:pPr>
        <w:spacing w:after="38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6D10F9">
        <w:rPr>
          <w:rFonts w:ascii="Times New Roman" w:hAnsi="Times New Roman" w:cs="Times New Roman"/>
          <w:b/>
          <w:i/>
        </w:rPr>
        <w:t>Uvede:</w:t>
      </w:r>
      <w:r w:rsidRPr="006D10F9">
        <w:rPr>
          <w:rFonts w:ascii="Times New Roman" w:hAnsi="Times New Roman" w:cs="Times New Roman"/>
          <w:i/>
        </w:rPr>
        <w:t xml:space="preserve"> Ing. Ladislav Friedrich, CSc., prezident Svazu zdravotních pojišťoven ČR </w:t>
      </w:r>
    </w:p>
    <w:p w:rsidR="009A5B68" w:rsidRPr="006D10F9" w:rsidRDefault="00741175" w:rsidP="006D10F9">
      <w:pPr>
        <w:spacing w:after="38" w:line="240" w:lineRule="auto"/>
        <w:ind w:left="708" w:firstLine="708"/>
        <w:jc w:val="both"/>
        <w:rPr>
          <w:rFonts w:ascii="Times New Roman" w:hAnsi="Times New Roman" w:cs="Times New Roman"/>
          <w:i/>
        </w:rPr>
      </w:pPr>
      <w:r w:rsidRPr="006D10F9">
        <w:rPr>
          <w:rFonts w:ascii="Times New Roman" w:hAnsi="Times New Roman" w:cs="Times New Roman"/>
          <w:i/>
        </w:rPr>
        <w:t xml:space="preserve">MUDr. JUDr. Petr </w:t>
      </w:r>
      <w:proofErr w:type="spellStart"/>
      <w:r w:rsidRPr="006D10F9">
        <w:rPr>
          <w:rFonts w:ascii="Times New Roman" w:hAnsi="Times New Roman" w:cs="Times New Roman"/>
          <w:i/>
        </w:rPr>
        <w:t>Honěk</w:t>
      </w:r>
      <w:proofErr w:type="spellEnd"/>
      <w:r w:rsidRPr="006D10F9">
        <w:rPr>
          <w:rFonts w:ascii="Times New Roman" w:hAnsi="Times New Roman" w:cs="Times New Roman"/>
          <w:i/>
        </w:rPr>
        <w:t>, náměstek ředitele VZP ČR pro zdravotní péči</w:t>
      </w:r>
    </w:p>
    <w:p w:rsidR="00741175" w:rsidRPr="006D10F9" w:rsidRDefault="00741175" w:rsidP="006D10F9">
      <w:pPr>
        <w:pStyle w:val="Odstavecseseznamem"/>
        <w:spacing w:after="38" w:line="240" w:lineRule="auto"/>
        <w:ind w:firstLine="696"/>
        <w:jc w:val="both"/>
        <w:rPr>
          <w:rFonts w:ascii="Times New Roman" w:hAnsi="Times New Roman" w:cs="Times New Roman"/>
          <w:i/>
        </w:rPr>
      </w:pPr>
    </w:p>
    <w:p w:rsidR="009A5B68" w:rsidRPr="006D10F9" w:rsidRDefault="009A5B68" w:rsidP="006D10F9">
      <w:pPr>
        <w:pStyle w:val="Odstavecseseznamem"/>
        <w:numPr>
          <w:ilvl w:val="0"/>
          <w:numId w:val="2"/>
        </w:numPr>
        <w:spacing w:after="38" w:line="240" w:lineRule="auto"/>
        <w:jc w:val="both"/>
        <w:rPr>
          <w:rFonts w:ascii="Times New Roman" w:hAnsi="Times New Roman" w:cs="Times New Roman"/>
        </w:rPr>
      </w:pPr>
      <w:r w:rsidRPr="006D10F9">
        <w:rPr>
          <w:rFonts w:ascii="Times New Roman" w:hAnsi="Times New Roman" w:cs="Times New Roman"/>
        </w:rPr>
        <w:t>Bonusy p</w:t>
      </w:r>
      <w:r w:rsidR="00741175" w:rsidRPr="006D10F9">
        <w:rPr>
          <w:rFonts w:ascii="Times New Roman" w:hAnsi="Times New Roman" w:cs="Times New Roman"/>
        </w:rPr>
        <w:t xml:space="preserve">ohledem </w:t>
      </w:r>
      <w:r w:rsidRPr="006D10F9">
        <w:rPr>
          <w:rFonts w:ascii="Times New Roman" w:hAnsi="Times New Roman" w:cs="Times New Roman"/>
        </w:rPr>
        <w:t>ministerstva zdravotnictví a veřejných nemocnic</w:t>
      </w:r>
      <w:r w:rsidR="008C6F7E" w:rsidRPr="006D10F9">
        <w:rPr>
          <w:rFonts w:ascii="Times New Roman" w:hAnsi="Times New Roman" w:cs="Times New Roman"/>
        </w:rPr>
        <w:t xml:space="preserve">. Proces sjednávání výše </w:t>
      </w:r>
      <w:r w:rsidR="00741175" w:rsidRPr="006D10F9">
        <w:rPr>
          <w:rFonts w:ascii="Times New Roman" w:hAnsi="Times New Roman" w:cs="Times New Roman"/>
        </w:rPr>
        <w:br/>
      </w:r>
      <w:r w:rsidR="008C6F7E" w:rsidRPr="006D10F9">
        <w:rPr>
          <w:rFonts w:ascii="Times New Roman" w:hAnsi="Times New Roman" w:cs="Times New Roman"/>
        </w:rPr>
        <w:t>a podmínek bonusu s distributorem, resp.</w:t>
      </w:r>
      <w:r w:rsidR="00741175" w:rsidRPr="006D10F9">
        <w:rPr>
          <w:rFonts w:ascii="Times New Roman" w:hAnsi="Times New Roman" w:cs="Times New Roman"/>
        </w:rPr>
        <w:t xml:space="preserve"> </w:t>
      </w:r>
      <w:r w:rsidR="008C6F7E" w:rsidRPr="006D10F9">
        <w:rPr>
          <w:rFonts w:ascii="Times New Roman" w:hAnsi="Times New Roman" w:cs="Times New Roman"/>
        </w:rPr>
        <w:t>dodavatelem nebo výrobcem</w:t>
      </w:r>
      <w:r w:rsidRPr="006D10F9">
        <w:rPr>
          <w:rFonts w:ascii="Times New Roman" w:hAnsi="Times New Roman" w:cs="Times New Roman"/>
        </w:rPr>
        <w:t xml:space="preserve"> </w:t>
      </w:r>
    </w:p>
    <w:p w:rsidR="008C6F7E" w:rsidRPr="006D10F9" w:rsidRDefault="00741175" w:rsidP="006D10F9">
      <w:pPr>
        <w:spacing w:after="38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6D10F9">
        <w:rPr>
          <w:rFonts w:ascii="Times New Roman" w:hAnsi="Times New Roman" w:cs="Times New Roman"/>
          <w:b/>
          <w:i/>
        </w:rPr>
        <w:t>Uvede:</w:t>
      </w:r>
      <w:r w:rsidRPr="006D10F9">
        <w:rPr>
          <w:rFonts w:ascii="Times New Roman" w:hAnsi="Times New Roman" w:cs="Times New Roman"/>
          <w:i/>
        </w:rPr>
        <w:t xml:space="preserve"> Ing. Petr Landa</w:t>
      </w:r>
      <w:r w:rsidRPr="006D10F9">
        <w:rPr>
          <w:rFonts w:ascii="Times New Roman" w:hAnsi="Times New Roman" w:cs="Times New Roman"/>
          <w:b/>
          <w:i/>
        </w:rPr>
        <w:t xml:space="preserve">, </w:t>
      </w:r>
      <w:r w:rsidRPr="006D10F9">
        <w:rPr>
          <w:rFonts w:ascii="Times New Roman" w:hAnsi="Times New Roman" w:cs="Times New Roman"/>
          <w:bCs/>
          <w:i/>
        </w:rPr>
        <w:t xml:space="preserve">náměstek pro ekonomiku a přímo řízené organizace, </w:t>
      </w:r>
      <w:proofErr w:type="spellStart"/>
      <w:r w:rsidRPr="006D10F9">
        <w:rPr>
          <w:rFonts w:ascii="Times New Roman" w:hAnsi="Times New Roman" w:cs="Times New Roman"/>
          <w:bCs/>
          <w:i/>
        </w:rPr>
        <w:t>MZd</w:t>
      </w:r>
      <w:proofErr w:type="spellEnd"/>
      <w:r w:rsidRPr="006D10F9">
        <w:rPr>
          <w:rFonts w:ascii="Times New Roman" w:hAnsi="Times New Roman" w:cs="Times New Roman"/>
          <w:i/>
        </w:rPr>
        <w:t xml:space="preserve"> </w:t>
      </w:r>
    </w:p>
    <w:p w:rsidR="008C6F7E" w:rsidRPr="006D10F9" w:rsidRDefault="00741175" w:rsidP="004C5C42">
      <w:pPr>
        <w:spacing w:after="38" w:line="240" w:lineRule="auto"/>
        <w:ind w:left="708" w:firstLine="708"/>
        <w:jc w:val="both"/>
        <w:rPr>
          <w:rFonts w:ascii="Times New Roman" w:hAnsi="Times New Roman" w:cs="Times New Roman"/>
          <w:b/>
          <w:i/>
        </w:rPr>
      </w:pPr>
      <w:r w:rsidRPr="006D10F9">
        <w:rPr>
          <w:rFonts w:ascii="Times New Roman" w:hAnsi="Times New Roman" w:cs="Times New Roman"/>
          <w:i/>
        </w:rPr>
        <w:t>Zástupci fakultních nemocnic</w:t>
      </w:r>
    </w:p>
    <w:p w:rsidR="00657BFA" w:rsidRPr="006D10F9" w:rsidRDefault="00657BFA" w:rsidP="006D10F9">
      <w:pPr>
        <w:spacing w:after="38" w:line="240" w:lineRule="auto"/>
        <w:ind w:firstLine="708"/>
        <w:jc w:val="both"/>
        <w:rPr>
          <w:rFonts w:ascii="Times New Roman" w:hAnsi="Times New Roman" w:cs="Times New Roman"/>
          <w:b/>
          <w:i/>
        </w:rPr>
      </w:pPr>
    </w:p>
    <w:p w:rsidR="008C6F7E" w:rsidRDefault="008C6F7E" w:rsidP="006D10F9">
      <w:pPr>
        <w:pStyle w:val="Odstavecseseznamem"/>
        <w:numPr>
          <w:ilvl w:val="0"/>
          <w:numId w:val="2"/>
        </w:numPr>
        <w:spacing w:after="38" w:line="240" w:lineRule="auto"/>
        <w:jc w:val="both"/>
        <w:rPr>
          <w:rFonts w:ascii="Times New Roman" w:hAnsi="Times New Roman" w:cs="Times New Roman"/>
        </w:rPr>
      </w:pPr>
      <w:r w:rsidRPr="006D10F9">
        <w:rPr>
          <w:rFonts w:ascii="Times New Roman" w:hAnsi="Times New Roman" w:cs="Times New Roman"/>
        </w:rPr>
        <w:t>Zkušenost</w:t>
      </w:r>
      <w:r w:rsidR="004F4CB3" w:rsidRPr="006D10F9">
        <w:rPr>
          <w:rFonts w:ascii="Times New Roman" w:hAnsi="Times New Roman" w:cs="Times New Roman"/>
        </w:rPr>
        <w:t>í</w:t>
      </w:r>
      <w:r w:rsidRPr="006D10F9">
        <w:rPr>
          <w:rFonts w:ascii="Times New Roman" w:hAnsi="Times New Roman" w:cs="Times New Roman"/>
        </w:rPr>
        <w:t xml:space="preserve"> dodavatelů </w:t>
      </w:r>
    </w:p>
    <w:p w:rsidR="004C5C42" w:rsidRPr="004C5C42" w:rsidRDefault="004C5C42" w:rsidP="004C5C42">
      <w:pPr>
        <w:pStyle w:val="Odstavecseseznamem"/>
        <w:spacing w:after="38" w:line="240" w:lineRule="auto"/>
        <w:jc w:val="both"/>
        <w:rPr>
          <w:rFonts w:ascii="Times New Roman" w:hAnsi="Times New Roman" w:cs="Times New Roman"/>
          <w:i/>
        </w:rPr>
      </w:pPr>
      <w:r w:rsidRPr="004C5C42">
        <w:rPr>
          <w:rFonts w:ascii="Times New Roman" w:hAnsi="Times New Roman" w:cs="Times New Roman"/>
          <w:b/>
          <w:i/>
        </w:rPr>
        <w:t>Uvede:</w:t>
      </w:r>
      <w:r>
        <w:rPr>
          <w:rFonts w:ascii="Times New Roman" w:hAnsi="Times New Roman" w:cs="Times New Roman"/>
          <w:i/>
        </w:rPr>
        <w:t xml:space="preserve"> </w:t>
      </w:r>
      <w:r w:rsidRPr="004C5C42">
        <w:rPr>
          <w:rFonts w:ascii="Times New Roman" w:hAnsi="Times New Roman" w:cs="Times New Roman"/>
          <w:i/>
        </w:rPr>
        <w:t>doc.</w:t>
      </w:r>
      <w:r>
        <w:rPr>
          <w:rFonts w:ascii="Times New Roman" w:hAnsi="Times New Roman" w:cs="Times New Roman"/>
          <w:i/>
        </w:rPr>
        <w:t xml:space="preserve"> </w:t>
      </w:r>
      <w:r w:rsidRPr="004C5C42">
        <w:rPr>
          <w:rFonts w:ascii="Times New Roman" w:hAnsi="Times New Roman" w:cs="Times New Roman"/>
          <w:i/>
        </w:rPr>
        <w:t>Dr. Karel Volenec, CSc</w:t>
      </w:r>
      <w:r>
        <w:rPr>
          <w:rFonts w:ascii="Times New Roman" w:hAnsi="Times New Roman" w:cs="Times New Roman"/>
          <w:i/>
        </w:rPr>
        <w:t>. ředitel firmy ELLA-CS, s.r.o.</w:t>
      </w:r>
    </w:p>
    <w:p w:rsidR="0093460A" w:rsidRPr="006D10F9" w:rsidRDefault="0093460A" w:rsidP="006D10F9">
      <w:pPr>
        <w:pStyle w:val="Odstavecseseznamem"/>
        <w:spacing w:after="38" w:line="240" w:lineRule="auto"/>
        <w:jc w:val="both"/>
        <w:rPr>
          <w:rFonts w:ascii="Times New Roman" w:hAnsi="Times New Roman" w:cs="Times New Roman"/>
        </w:rPr>
      </w:pPr>
    </w:p>
    <w:p w:rsidR="008C6F7E" w:rsidRPr="006D10F9" w:rsidRDefault="008C6F7E" w:rsidP="006D10F9">
      <w:pPr>
        <w:pStyle w:val="Odstavecseseznamem"/>
        <w:numPr>
          <w:ilvl w:val="0"/>
          <w:numId w:val="2"/>
        </w:numPr>
        <w:spacing w:after="38" w:line="240" w:lineRule="auto"/>
        <w:jc w:val="both"/>
        <w:rPr>
          <w:rFonts w:ascii="Times New Roman" w:hAnsi="Times New Roman" w:cs="Times New Roman"/>
        </w:rPr>
      </w:pPr>
      <w:r w:rsidRPr="006D10F9">
        <w:rPr>
          <w:rFonts w:ascii="Times New Roman" w:hAnsi="Times New Roman" w:cs="Times New Roman"/>
        </w:rPr>
        <w:t>Bonusy pohledem práva (regulace reklamy, veřejné zakázky, soutěžní právo, Registr smluv)</w:t>
      </w:r>
    </w:p>
    <w:p w:rsidR="008C6F7E" w:rsidRPr="006D10F9" w:rsidRDefault="008C6F7E" w:rsidP="006D10F9">
      <w:pPr>
        <w:pStyle w:val="Odstavecseseznamem"/>
        <w:spacing w:after="38" w:line="240" w:lineRule="auto"/>
        <w:jc w:val="both"/>
        <w:rPr>
          <w:rFonts w:ascii="Times New Roman" w:hAnsi="Times New Roman" w:cs="Times New Roman"/>
        </w:rPr>
      </w:pPr>
      <w:r w:rsidRPr="006D10F9">
        <w:rPr>
          <w:rFonts w:ascii="Times New Roman" w:hAnsi="Times New Roman" w:cs="Times New Roman"/>
        </w:rPr>
        <w:t xml:space="preserve">Data o cenách léčiv vykazovaných zdravotním pojišťovnám </w:t>
      </w:r>
    </w:p>
    <w:p w:rsidR="0093460A" w:rsidRPr="006D10F9" w:rsidRDefault="00657BFA" w:rsidP="006D10F9">
      <w:pPr>
        <w:spacing w:after="38" w:line="240" w:lineRule="auto"/>
        <w:ind w:firstLine="708"/>
        <w:jc w:val="both"/>
        <w:rPr>
          <w:rFonts w:ascii="Times New Roman" w:hAnsi="Times New Roman" w:cs="Times New Roman"/>
        </w:rPr>
      </w:pPr>
      <w:r w:rsidRPr="006D10F9">
        <w:rPr>
          <w:rFonts w:ascii="Times New Roman" w:hAnsi="Times New Roman" w:cs="Times New Roman"/>
          <w:b/>
          <w:i/>
        </w:rPr>
        <w:t>Uvede:</w:t>
      </w:r>
      <w:r w:rsidRPr="006D10F9">
        <w:rPr>
          <w:rFonts w:ascii="Times New Roman" w:hAnsi="Times New Roman" w:cs="Times New Roman"/>
          <w:i/>
        </w:rPr>
        <w:t xml:space="preserve"> </w:t>
      </w:r>
      <w:r w:rsidRPr="006D10F9">
        <w:rPr>
          <w:rFonts w:ascii="Times New Roman" w:hAnsi="Times New Roman" w:cs="Times New Roman"/>
        </w:rPr>
        <w:t xml:space="preserve">JUDr. Ondřej Dostál PhD., </w:t>
      </w:r>
      <w:proofErr w:type="gramStart"/>
      <w:r w:rsidRPr="006D10F9">
        <w:rPr>
          <w:rFonts w:ascii="Times New Roman" w:hAnsi="Times New Roman" w:cs="Times New Roman"/>
        </w:rPr>
        <w:t>LL.M.</w:t>
      </w:r>
      <w:proofErr w:type="gramEnd"/>
      <w:r w:rsidRPr="006D10F9">
        <w:rPr>
          <w:rFonts w:ascii="Times New Roman" w:hAnsi="Times New Roman" w:cs="Times New Roman"/>
        </w:rPr>
        <w:t xml:space="preserve">, </w:t>
      </w:r>
      <w:proofErr w:type="spellStart"/>
      <w:r w:rsidRPr="006D10F9">
        <w:rPr>
          <w:rFonts w:ascii="Times New Roman" w:hAnsi="Times New Roman" w:cs="Times New Roman"/>
        </w:rPr>
        <w:t>PwC</w:t>
      </w:r>
      <w:proofErr w:type="spellEnd"/>
      <w:r w:rsidRPr="006D10F9">
        <w:rPr>
          <w:rFonts w:ascii="Times New Roman" w:hAnsi="Times New Roman" w:cs="Times New Roman"/>
        </w:rPr>
        <w:t xml:space="preserve"> </w:t>
      </w:r>
      <w:proofErr w:type="spellStart"/>
      <w:r w:rsidRPr="006D10F9">
        <w:rPr>
          <w:rFonts w:ascii="Times New Roman" w:hAnsi="Times New Roman" w:cs="Times New Roman"/>
        </w:rPr>
        <w:t>Legal</w:t>
      </w:r>
      <w:proofErr w:type="spellEnd"/>
      <w:r w:rsidRPr="006D10F9">
        <w:rPr>
          <w:rFonts w:ascii="Times New Roman" w:hAnsi="Times New Roman" w:cs="Times New Roman"/>
        </w:rPr>
        <w:t xml:space="preserve"> </w:t>
      </w:r>
      <w:r w:rsidR="005E5840" w:rsidRPr="006D10F9">
        <w:rPr>
          <w:rFonts w:ascii="Times New Roman" w:hAnsi="Times New Roman" w:cs="Times New Roman"/>
        </w:rPr>
        <w:t xml:space="preserve"> </w:t>
      </w:r>
    </w:p>
    <w:p w:rsidR="00657BFA" w:rsidRPr="006D10F9" w:rsidRDefault="00657BFA" w:rsidP="006D10F9">
      <w:pPr>
        <w:spacing w:after="38" w:line="240" w:lineRule="auto"/>
        <w:ind w:left="1416" w:firstLine="708"/>
        <w:rPr>
          <w:rFonts w:ascii="Times New Roman" w:hAnsi="Times New Roman" w:cs="Times New Roman"/>
        </w:rPr>
      </w:pPr>
    </w:p>
    <w:p w:rsidR="004C5C42" w:rsidRPr="004C5C42" w:rsidRDefault="00C0383D" w:rsidP="006D10F9">
      <w:pPr>
        <w:spacing w:after="16" w:line="240" w:lineRule="auto"/>
        <w:rPr>
          <w:rFonts w:ascii="Times New Roman" w:eastAsia="Times New Roman" w:hAnsi="Times New Roman" w:cs="Times New Roman"/>
        </w:rPr>
      </w:pPr>
      <w:r w:rsidRPr="006D10F9">
        <w:rPr>
          <w:rFonts w:ascii="Times New Roman" w:eastAsia="Times New Roman" w:hAnsi="Times New Roman" w:cs="Times New Roman"/>
        </w:rPr>
        <w:t xml:space="preserve"> </w:t>
      </w:r>
    </w:p>
    <w:p w:rsidR="006D10F9" w:rsidRPr="006D10F9" w:rsidRDefault="00C0383D" w:rsidP="004C5C42">
      <w:pPr>
        <w:spacing w:line="237" w:lineRule="auto"/>
        <w:ind w:left="10" w:hanging="10"/>
      </w:pPr>
      <w:r w:rsidRPr="006D10F9">
        <w:rPr>
          <w:rFonts w:ascii="Times New Roman" w:eastAsia="Times New Roman" w:hAnsi="Times New Roman" w:cs="Times New Roman"/>
        </w:rPr>
        <w:t xml:space="preserve">Ing. Ludvík Hovorka, v. r.    </w:t>
      </w:r>
      <w:r w:rsidRPr="006D10F9">
        <w:rPr>
          <w:rFonts w:ascii="Times New Roman" w:eastAsia="Times New Roman" w:hAnsi="Times New Roman" w:cs="Times New Roman"/>
        </w:rPr>
        <w:tab/>
        <w:t xml:space="preserve"> </w:t>
      </w:r>
      <w:r w:rsidRPr="006D10F9">
        <w:rPr>
          <w:rFonts w:ascii="Times New Roman" w:eastAsia="Times New Roman" w:hAnsi="Times New Roman" w:cs="Times New Roman"/>
        </w:rPr>
        <w:tab/>
        <w:t xml:space="preserve"> </w:t>
      </w:r>
      <w:r w:rsidRPr="006D10F9">
        <w:rPr>
          <w:rFonts w:ascii="Times New Roman" w:eastAsia="Times New Roman" w:hAnsi="Times New Roman" w:cs="Times New Roman"/>
        </w:rPr>
        <w:tab/>
        <w:t xml:space="preserve"> </w:t>
      </w:r>
      <w:r w:rsidRPr="006D10F9">
        <w:rPr>
          <w:rFonts w:ascii="Times New Roman" w:eastAsia="Times New Roman" w:hAnsi="Times New Roman" w:cs="Times New Roman"/>
        </w:rPr>
        <w:tab/>
        <w:t xml:space="preserve"> </w:t>
      </w:r>
      <w:r w:rsidRPr="006D10F9">
        <w:rPr>
          <w:rFonts w:ascii="Times New Roman" w:eastAsia="Times New Roman" w:hAnsi="Times New Roman" w:cs="Times New Roman"/>
        </w:rPr>
        <w:tab/>
        <w:t xml:space="preserve"> </w:t>
      </w:r>
      <w:r w:rsidRPr="006D10F9">
        <w:rPr>
          <w:rFonts w:ascii="Times New Roman" w:eastAsia="Times New Roman" w:hAnsi="Times New Roman" w:cs="Times New Roman"/>
        </w:rPr>
        <w:tab/>
      </w:r>
      <w:r w:rsidR="004F4CB3" w:rsidRPr="006D10F9">
        <w:rPr>
          <w:rFonts w:ascii="Times New Roman" w:eastAsia="Times New Roman" w:hAnsi="Times New Roman" w:cs="Times New Roman"/>
        </w:rPr>
        <w:t xml:space="preserve">         </w:t>
      </w:r>
      <w:r w:rsidRPr="006D10F9">
        <w:rPr>
          <w:rFonts w:ascii="Times New Roman" w:eastAsia="Times New Roman" w:hAnsi="Times New Roman" w:cs="Times New Roman"/>
        </w:rPr>
        <w:t xml:space="preserve">MUDr. David Kasal, v. r. předseda podvýboru   </w:t>
      </w:r>
      <w:r w:rsidRPr="006D10F9">
        <w:rPr>
          <w:rFonts w:ascii="Times New Roman" w:eastAsia="Times New Roman" w:hAnsi="Times New Roman" w:cs="Times New Roman"/>
        </w:rPr>
        <w:tab/>
        <w:t xml:space="preserve"> </w:t>
      </w:r>
      <w:r w:rsidRPr="006D10F9">
        <w:rPr>
          <w:rFonts w:ascii="Times New Roman" w:eastAsia="Times New Roman" w:hAnsi="Times New Roman" w:cs="Times New Roman"/>
        </w:rPr>
        <w:tab/>
        <w:t xml:space="preserve"> </w:t>
      </w:r>
      <w:r w:rsidRPr="006D10F9">
        <w:rPr>
          <w:rFonts w:ascii="Times New Roman" w:eastAsia="Times New Roman" w:hAnsi="Times New Roman" w:cs="Times New Roman"/>
        </w:rPr>
        <w:tab/>
        <w:t xml:space="preserve"> </w:t>
      </w:r>
      <w:r w:rsidRPr="006D10F9">
        <w:rPr>
          <w:rFonts w:ascii="Times New Roman" w:eastAsia="Times New Roman" w:hAnsi="Times New Roman" w:cs="Times New Roman"/>
        </w:rPr>
        <w:tab/>
        <w:t xml:space="preserve"> </w:t>
      </w:r>
      <w:r w:rsidRPr="006D10F9">
        <w:rPr>
          <w:rFonts w:ascii="Times New Roman" w:eastAsia="Times New Roman" w:hAnsi="Times New Roman" w:cs="Times New Roman"/>
        </w:rPr>
        <w:tab/>
        <w:t xml:space="preserve"> </w:t>
      </w:r>
      <w:r w:rsidRPr="006D10F9">
        <w:rPr>
          <w:rFonts w:ascii="Times New Roman" w:eastAsia="Times New Roman" w:hAnsi="Times New Roman" w:cs="Times New Roman"/>
        </w:rPr>
        <w:tab/>
        <w:t xml:space="preserve">  </w:t>
      </w:r>
      <w:r w:rsidR="00657BFA" w:rsidRPr="006D10F9">
        <w:rPr>
          <w:rFonts w:ascii="Times New Roman" w:eastAsia="Times New Roman" w:hAnsi="Times New Roman" w:cs="Times New Roman"/>
        </w:rPr>
        <w:tab/>
      </w:r>
      <w:r w:rsidRPr="006D10F9">
        <w:rPr>
          <w:rFonts w:ascii="Times New Roman" w:eastAsia="Times New Roman" w:hAnsi="Times New Roman" w:cs="Times New Roman"/>
        </w:rPr>
        <w:t xml:space="preserve">       místopředseda podvýboru </w:t>
      </w:r>
    </w:p>
    <w:sectPr w:rsidR="006D10F9" w:rsidRPr="006D10F9">
      <w:pgSz w:w="11906" w:h="16838"/>
      <w:pgMar w:top="1440" w:right="1136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F1018"/>
    <w:multiLevelType w:val="hybridMultilevel"/>
    <w:tmpl w:val="DFFC4C86"/>
    <w:lvl w:ilvl="0" w:tplc="9088347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63AF8"/>
    <w:multiLevelType w:val="hybridMultilevel"/>
    <w:tmpl w:val="EC9246FC"/>
    <w:lvl w:ilvl="0" w:tplc="9760DBF8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E632A">
      <w:start w:val="1"/>
      <w:numFmt w:val="bullet"/>
      <w:lvlText w:val="-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A4DD2">
      <w:start w:val="1"/>
      <w:numFmt w:val="bullet"/>
      <w:lvlText w:val="▪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48833A">
      <w:start w:val="1"/>
      <w:numFmt w:val="bullet"/>
      <w:lvlText w:val="•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C0236">
      <w:start w:val="1"/>
      <w:numFmt w:val="bullet"/>
      <w:lvlText w:val="o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6F3FC">
      <w:start w:val="1"/>
      <w:numFmt w:val="bullet"/>
      <w:lvlText w:val="▪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270B2">
      <w:start w:val="1"/>
      <w:numFmt w:val="bullet"/>
      <w:lvlText w:val="•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2F51A">
      <w:start w:val="1"/>
      <w:numFmt w:val="bullet"/>
      <w:lvlText w:val="o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B09272">
      <w:start w:val="1"/>
      <w:numFmt w:val="bullet"/>
      <w:lvlText w:val="▪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D0"/>
    <w:rsid w:val="004C5C42"/>
    <w:rsid w:val="004F4CB3"/>
    <w:rsid w:val="005E5840"/>
    <w:rsid w:val="005F54D0"/>
    <w:rsid w:val="00657BFA"/>
    <w:rsid w:val="006D10F9"/>
    <w:rsid w:val="00741175"/>
    <w:rsid w:val="008C6F7E"/>
    <w:rsid w:val="0093460A"/>
    <w:rsid w:val="009A5B68"/>
    <w:rsid w:val="00C0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459F5-7B25-414B-B8BE-5124FC60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5840"/>
    <w:pPr>
      <w:ind w:left="720"/>
      <w:contextualSpacing/>
    </w:pPr>
  </w:style>
  <w:style w:type="paragraph" w:styleId="Textvbloku">
    <w:name w:val="Block Text"/>
    <w:basedOn w:val="Normln"/>
    <w:uiPriority w:val="99"/>
    <w:semiHidden/>
    <w:unhideWhenUsed/>
    <w:rsid w:val="0074117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C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C4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Zetova</dc:creator>
  <cp:keywords/>
  <cp:lastModifiedBy>ZetovaB</cp:lastModifiedBy>
  <cp:revision>4</cp:revision>
  <cp:lastPrinted>2017-03-03T07:42:00Z</cp:lastPrinted>
  <dcterms:created xsi:type="dcterms:W3CDTF">2017-03-02T12:07:00Z</dcterms:created>
  <dcterms:modified xsi:type="dcterms:W3CDTF">2017-03-03T07:42:00Z</dcterms:modified>
</cp:coreProperties>
</file>