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E275C6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EF3ADA">
        <w:t xml:space="preserve"> – UPRAVENÁ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034606">
        <w:t>41</w:t>
      </w:r>
      <w:r w:rsidR="00D803DC">
        <w:t>.</w:t>
      </w:r>
      <w:r w:rsidRPr="00693139">
        <w:t xml:space="preserve"> schůzi</w:t>
      </w:r>
      <w:r w:rsidR="00C16C9D">
        <w:t>,</w:t>
      </w:r>
      <w:bookmarkStart w:id="0" w:name="_GoBack"/>
      <w:bookmarkEnd w:id="0"/>
    </w:p>
    <w:p w:rsidR="00187EB9" w:rsidRDefault="00187EB9" w:rsidP="00187EB9">
      <w:pPr>
        <w:pStyle w:val="PS-pozvanka-halvika1"/>
      </w:pPr>
      <w:r w:rsidRPr="00693139">
        <w:t>která se koná</w:t>
      </w:r>
      <w:r>
        <w:t xml:space="preserve"> dne </w:t>
      </w:r>
      <w:r w:rsidR="00034606">
        <w:t>15. prosince</w:t>
      </w:r>
      <w:r>
        <w:t xml:space="preserve"> 2016</w:t>
      </w:r>
      <w:r w:rsidRPr="00693139">
        <w:t xml:space="preserve"> od </w:t>
      </w:r>
      <w:r>
        <w:t>9.00</w:t>
      </w:r>
      <w:r w:rsidRPr="00693139">
        <w:t xml:space="preserve"> hod.</w:t>
      </w:r>
    </w:p>
    <w:p w:rsidR="00F51849" w:rsidRDefault="00187EB9" w:rsidP="00187EB9">
      <w:pPr>
        <w:pStyle w:val="PSmsto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</w:p>
    <w:p w:rsidR="00BA5793" w:rsidRDefault="00BA5793" w:rsidP="006B62BE">
      <w:pPr>
        <w:pStyle w:val="PSnvrhprogramu"/>
        <w:spacing w:before="0"/>
        <w:rPr>
          <w:sz w:val="24"/>
          <w:szCs w:val="24"/>
        </w:rPr>
      </w:pPr>
    </w:p>
    <w:p w:rsidR="007C77A9" w:rsidRPr="007C77A9" w:rsidRDefault="007C77A9" w:rsidP="006B62BE">
      <w:pPr>
        <w:pStyle w:val="PSasy"/>
        <w:spacing w:before="0"/>
        <w:ind w:left="0"/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BA5793" w:rsidRDefault="00BA5793" w:rsidP="00BA5793">
      <w:pPr>
        <w:pStyle w:val="PSasy"/>
        <w:spacing w:before="0"/>
      </w:pPr>
    </w:p>
    <w:p w:rsidR="00950C22" w:rsidRPr="00950C22" w:rsidRDefault="00950C22" w:rsidP="006B62BE">
      <w:pPr>
        <w:pStyle w:val="PSbodprogramu"/>
        <w:numPr>
          <w:ilvl w:val="0"/>
          <w:numId w:val="0"/>
        </w:numPr>
        <w:ind w:left="360" w:hanging="360"/>
      </w:pPr>
    </w:p>
    <w:p w:rsidR="00F13061" w:rsidRPr="00187EB9" w:rsidRDefault="00034606" w:rsidP="00187EB9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Čtvrtek 15. prosince</w:t>
      </w:r>
      <w:r w:rsidR="0007027E">
        <w:rPr>
          <w:b/>
          <w:sz w:val="28"/>
          <w:szCs w:val="28"/>
          <w:u w:val="single"/>
        </w:rPr>
        <w:t xml:space="preserve"> 2016</w:t>
      </w:r>
    </w:p>
    <w:p w:rsidR="004E1604" w:rsidRPr="004E1604" w:rsidRDefault="004E1604" w:rsidP="004E1604">
      <w:pPr>
        <w:pStyle w:val="PSzpravodaj"/>
        <w:spacing w:before="0" w:after="0"/>
      </w:pPr>
    </w:p>
    <w:p w:rsidR="00252A83" w:rsidRPr="00252A83" w:rsidRDefault="00187EB9" w:rsidP="00187EB9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9.0</w:t>
      </w:r>
      <w:r w:rsidR="00950C22">
        <w:rPr>
          <w:b/>
          <w:i/>
        </w:rPr>
        <w:t>0</w:t>
      </w:r>
      <w:r w:rsidR="00252A83" w:rsidRPr="00252A83">
        <w:rPr>
          <w:b/>
          <w:i/>
        </w:rPr>
        <w:t xml:space="preserve"> hodin</w:t>
      </w:r>
      <w:r w:rsidR="006B62BE">
        <w:rPr>
          <w:b/>
          <w:i/>
        </w:rPr>
        <w:t xml:space="preserve"> </w:t>
      </w:r>
    </w:p>
    <w:p w:rsidR="00187EB9" w:rsidRDefault="00187EB9" w:rsidP="00187EB9">
      <w:pPr>
        <w:pStyle w:val="slovanseznam"/>
        <w:jc w:val="both"/>
        <w:rPr>
          <w:lang w:eastAsia="cs-CZ" w:bidi="ar-SA"/>
        </w:rPr>
      </w:pPr>
      <w:r>
        <w:rPr>
          <w:lang w:eastAsia="cs-CZ" w:bidi="ar-SA"/>
        </w:rPr>
        <w:t xml:space="preserve">Kontrolní závěr Nejvyššího kontrolního úřadu z kontrolní akce č. 14/01 – Majetek a peněžní prostředky státu, se kterými je příslušné hospodařit Ministerstvo kultury </w:t>
      </w:r>
    </w:p>
    <w:p w:rsidR="00187EB9" w:rsidRDefault="00187EB9" w:rsidP="00187EB9">
      <w:pPr>
        <w:pStyle w:val="slovanseznam"/>
        <w:numPr>
          <w:ilvl w:val="0"/>
          <w:numId w:val="0"/>
        </w:numPr>
        <w:ind w:left="360"/>
        <w:jc w:val="both"/>
        <w:rPr>
          <w:lang w:eastAsia="cs-CZ" w:bidi="ar-SA"/>
        </w:rPr>
      </w:pPr>
    </w:p>
    <w:p w:rsidR="00187EB9" w:rsidRDefault="00187EB9" w:rsidP="00187EB9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187EB9" w:rsidRDefault="00187EB9" w:rsidP="00187EB9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Květa MATUŠOVSKÁ</w:t>
      </w:r>
    </w:p>
    <w:p w:rsidR="00187EB9" w:rsidRPr="00187EB9" w:rsidRDefault="00187EB9" w:rsidP="00187EB9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Přizván: </w:t>
      </w:r>
      <w:r w:rsidR="00D363FF">
        <w:rPr>
          <w:rFonts w:eastAsia="Times New Roman" w:cs="Times New Roman"/>
          <w:color w:val="000000"/>
          <w:spacing w:val="-4"/>
          <w:kern w:val="0"/>
          <w:lang w:eastAsia="cs-CZ" w:bidi="ar-SA"/>
        </w:rPr>
        <w:t>zástupce MK</w:t>
      </w:r>
    </w:p>
    <w:p w:rsidR="00187EB9" w:rsidRDefault="00187EB9" w:rsidP="00187EB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6B62BE" w:rsidRDefault="006B62BE" w:rsidP="00187EB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F267BD" w:rsidRPr="00F267BD" w:rsidRDefault="006B62BE" w:rsidP="00187EB9">
      <w:pPr>
        <w:pStyle w:val="PSasy"/>
        <w:spacing w:before="0"/>
        <w:ind w:left="0"/>
      </w:pPr>
      <w:r>
        <w:t>9.45</w:t>
      </w:r>
      <w:r w:rsidR="00F267BD">
        <w:t xml:space="preserve"> hodin</w:t>
      </w:r>
      <w:r>
        <w:t xml:space="preserve"> </w:t>
      </w:r>
    </w:p>
    <w:p w:rsidR="00E87CDC" w:rsidRPr="00E87CDC" w:rsidRDefault="007B77C9" w:rsidP="00187EB9">
      <w:pPr>
        <w:pStyle w:val="slovanseznam"/>
        <w:jc w:val="both"/>
        <w:rPr>
          <w:kern w:val="0"/>
          <w:szCs w:val="24"/>
          <w:lang w:eastAsia="cs-CZ" w:bidi="ar-SA"/>
        </w:rPr>
      </w:pPr>
      <w:r>
        <w:rPr>
          <w:lang w:eastAsia="cs-CZ" w:bidi="ar-SA"/>
        </w:rPr>
        <w:t>Kontrolní závěr Nejvyššího kontrolního úřadu z kontrolní akce č. 14/10 – Peněžní prostředky státního rozpočtu určené na podporu kulturních aktivit z rozpočtové kapitoly Ministerstvo kultury</w:t>
      </w:r>
    </w:p>
    <w:p w:rsidR="00E87CDC" w:rsidRDefault="00E87CDC" w:rsidP="00187EB9">
      <w:pPr>
        <w:pStyle w:val="slovanseznam"/>
        <w:numPr>
          <w:ilvl w:val="0"/>
          <w:numId w:val="0"/>
        </w:numPr>
        <w:ind w:left="360"/>
        <w:jc w:val="both"/>
      </w:pPr>
    </w:p>
    <w:p w:rsidR="007B77C9" w:rsidRDefault="007B77C9" w:rsidP="007B77C9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7B77C9" w:rsidRDefault="007B77C9" w:rsidP="007B77C9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Květa MATUŠOVSKÁ</w:t>
      </w:r>
    </w:p>
    <w:p w:rsidR="00E87CDC" w:rsidRPr="00792DD5" w:rsidRDefault="007B77C9" w:rsidP="007B77C9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Přizván: </w:t>
      </w:r>
      <w:r w:rsidR="00D363FF">
        <w:rPr>
          <w:rFonts w:eastAsia="Times New Roman" w:cs="Times New Roman"/>
          <w:color w:val="000000"/>
          <w:spacing w:val="-4"/>
          <w:kern w:val="0"/>
          <w:lang w:eastAsia="cs-CZ" w:bidi="ar-SA"/>
        </w:rPr>
        <w:t>zástupce MK</w:t>
      </w:r>
    </w:p>
    <w:p w:rsidR="00950C22" w:rsidRDefault="00950C22" w:rsidP="00187EB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7B77C9" w:rsidRDefault="007B77C9" w:rsidP="00E87CDC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F267BD" w:rsidRPr="00F267BD" w:rsidRDefault="00A334DC" w:rsidP="00026272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10</w:t>
      </w:r>
      <w:r w:rsidR="00026272">
        <w:rPr>
          <w:b/>
          <w:i/>
          <w:lang w:eastAsia="cs-CZ" w:bidi="ar-SA"/>
        </w:rPr>
        <w:t xml:space="preserve">.30 </w:t>
      </w:r>
      <w:r w:rsidR="00F267BD" w:rsidRPr="00F267BD">
        <w:rPr>
          <w:b/>
          <w:i/>
          <w:lang w:eastAsia="cs-CZ" w:bidi="ar-SA"/>
        </w:rPr>
        <w:t>hodin</w:t>
      </w:r>
    </w:p>
    <w:p w:rsidR="00026272" w:rsidRDefault="00026272" w:rsidP="00026272">
      <w:pPr>
        <w:pStyle w:val="slovanseznam"/>
        <w:tabs>
          <w:tab w:val="clear" w:pos="360"/>
        </w:tabs>
        <w:ind w:left="426" w:hanging="426"/>
        <w:jc w:val="both"/>
      </w:pPr>
      <w:r>
        <w:t>Návrhy prezidenta Nejvyššího kontrolního úřadu na nové členy Nejvyššího kontrolního úřadu</w:t>
      </w:r>
    </w:p>
    <w:p w:rsidR="00026272" w:rsidRDefault="00026272" w:rsidP="00026272">
      <w:pPr>
        <w:pStyle w:val="slovanseznam"/>
        <w:numPr>
          <w:ilvl w:val="0"/>
          <w:numId w:val="0"/>
        </w:numPr>
        <w:ind w:left="426"/>
        <w:jc w:val="both"/>
      </w:pPr>
    </w:p>
    <w:p w:rsidR="00026272" w:rsidRDefault="00026272" w:rsidP="00026272">
      <w:pPr>
        <w:pStyle w:val="slovanseznam"/>
        <w:numPr>
          <w:ilvl w:val="0"/>
          <w:numId w:val="0"/>
        </w:numPr>
        <w:ind w:left="3966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026272">
        <w:rPr>
          <w:rFonts w:eastAsia="Times New Roman" w:cs="Times New Roman"/>
          <w:color w:val="000000"/>
          <w:spacing w:val="-4"/>
          <w:kern w:val="0"/>
          <w:lang w:eastAsia="cs-CZ" w:bidi="ar-SA"/>
        </w:rPr>
        <w:t>Uvede: prezident NKÚ Miloslav KALA</w:t>
      </w:r>
    </w:p>
    <w:p w:rsidR="00026272" w:rsidRDefault="00026272" w:rsidP="00026272">
      <w:pPr>
        <w:pStyle w:val="slovanseznam"/>
        <w:numPr>
          <w:ilvl w:val="0"/>
          <w:numId w:val="0"/>
        </w:numPr>
        <w:ind w:left="3966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6B62BE" w:rsidRDefault="006B62BE" w:rsidP="00026272">
      <w:pPr>
        <w:pStyle w:val="slovanseznam"/>
        <w:numPr>
          <w:ilvl w:val="0"/>
          <w:numId w:val="0"/>
        </w:numPr>
        <w:ind w:left="3966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026272" w:rsidRDefault="005F0390" w:rsidP="00026272">
      <w:pPr>
        <w:pStyle w:val="slovanseznam"/>
        <w:numPr>
          <w:ilvl w:val="0"/>
          <w:numId w:val="0"/>
        </w:numPr>
        <w:ind w:left="360" w:hanging="360"/>
        <w:jc w:val="both"/>
      </w:pPr>
      <w:r>
        <w:rPr>
          <w:b/>
          <w:i/>
          <w:lang w:eastAsia="cs-CZ" w:bidi="ar-SA"/>
        </w:rPr>
        <w:t>11.0</w:t>
      </w:r>
      <w:r w:rsidR="00026272">
        <w:rPr>
          <w:b/>
          <w:i/>
          <w:lang w:eastAsia="cs-CZ" w:bidi="ar-SA"/>
        </w:rPr>
        <w:t xml:space="preserve">0 </w:t>
      </w:r>
      <w:r w:rsidR="00026272" w:rsidRPr="00F267BD">
        <w:rPr>
          <w:b/>
          <w:i/>
          <w:lang w:eastAsia="cs-CZ" w:bidi="ar-SA"/>
        </w:rPr>
        <w:t>hodin</w:t>
      </w:r>
    </w:p>
    <w:p w:rsidR="004A6549" w:rsidRDefault="004A6549" w:rsidP="00FE1B2E">
      <w:pPr>
        <w:pStyle w:val="slovanseznam"/>
        <w:jc w:val="both"/>
        <w:rPr>
          <w:lang w:eastAsia="cs-CZ" w:bidi="ar-SA"/>
        </w:rPr>
      </w:pPr>
      <w:r>
        <w:rPr>
          <w:lang w:eastAsia="cs-CZ" w:bidi="ar-SA"/>
        </w:rPr>
        <w:t>Stanovisko Nejvyššího kontrolního úřadu ke Zprávě o plnění státního rozpočtu České republiky z</w:t>
      </w:r>
      <w:r w:rsidR="0031120A">
        <w:rPr>
          <w:lang w:eastAsia="cs-CZ" w:bidi="ar-SA"/>
        </w:rPr>
        <w:t>a</w:t>
      </w:r>
      <w:r>
        <w:rPr>
          <w:lang w:eastAsia="cs-CZ" w:bidi="ar-SA"/>
        </w:rPr>
        <w:t> 1.</w:t>
      </w:r>
      <w:r w:rsidR="006773A5">
        <w:rPr>
          <w:lang w:eastAsia="cs-CZ" w:bidi="ar-SA"/>
        </w:rPr>
        <w:t xml:space="preserve"> pololetí 2016</w:t>
      </w:r>
      <w:r w:rsidR="00293E3D">
        <w:rPr>
          <w:lang w:eastAsia="cs-CZ" w:bidi="ar-SA"/>
        </w:rPr>
        <w:t xml:space="preserve"> (sněmovní tisk 942/2)</w:t>
      </w:r>
    </w:p>
    <w:p w:rsidR="004A6549" w:rsidRDefault="004A6549" w:rsidP="004A6549">
      <w:pPr>
        <w:pStyle w:val="slovanseznam"/>
        <w:numPr>
          <w:ilvl w:val="0"/>
          <w:numId w:val="0"/>
        </w:numPr>
        <w:ind w:left="360"/>
        <w:jc w:val="both"/>
        <w:rPr>
          <w:lang w:eastAsia="cs-CZ" w:bidi="ar-SA"/>
        </w:rPr>
      </w:pPr>
    </w:p>
    <w:p w:rsidR="004A6549" w:rsidRDefault="004A6549" w:rsidP="004A6549">
      <w:pPr>
        <w:pStyle w:val="slovanseznam"/>
        <w:numPr>
          <w:ilvl w:val="0"/>
          <w:numId w:val="0"/>
        </w:numPr>
        <w:ind w:left="3900" w:firstLine="69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B76563" w:rsidRDefault="00B76563" w:rsidP="004A6549">
      <w:pPr>
        <w:pStyle w:val="slovanseznam"/>
        <w:numPr>
          <w:ilvl w:val="0"/>
          <w:numId w:val="0"/>
        </w:numPr>
        <w:ind w:left="3900" w:firstLine="69"/>
        <w:rPr>
          <w:lang w:eastAsia="cs-CZ" w:bidi="ar-SA"/>
        </w:rPr>
      </w:pPr>
      <w:r>
        <w:rPr>
          <w:lang w:eastAsia="cs-CZ" w:bidi="ar-SA"/>
        </w:rPr>
        <w:t>Z</w:t>
      </w:r>
      <w:r w:rsidR="006B62BE">
        <w:rPr>
          <w:lang w:eastAsia="cs-CZ" w:bidi="ar-SA"/>
        </w:rPr>
        <w:t xml:space="preserve">pravodaj: </w:t>
      </w:r>
      <w:proofErr w:type="spellStart"/>
      <w:r w:rsidR="006B62BE">
        <w:rPr>
          <w:lang w:eastAsia="cs-CZ" w:bidi="ar-SA"/>
        </w:rPr>
        <w:t>posl</w:t>
      </w:r>
      <w:proofErr w:type="spellEnd"/>
      <w:r w:rsidR="006B62BE">
        <w:rPr>
          <w:lang w:eastAsia="cs-CZ" w:bidi="ar-SA"/>
        </w:rPr>
        <w:t>. V</w:t>
      </w:r>
      <w:r w:rsidR="00173302">
        <w:rPr>
          <w:lang w:eastAsia="cs-CZ" w:bidi="ar-SA"/>
        </w:rPr>
        <w:t>ladimír KONÍČEK</w:t>
      </w:r>
    </w:p>
    <w:p w:rsidR="004A6549" w:rsidRPr="00EF3ADA" w:rsidRDefault="00830E4A" w:rsidP="00EF3ADA">
      <w:pPr>
        <w:pStyle w:val="slovanseznam"/>
        <w:numPr>
          <w:ilvl w:val="0"/>
          <w:numId w:val="0"/>
        </w:numPr>
        <w:tabs>
          <w:tab w:val="left" w:pos="4253"/>
        </w:tabs>
        <w:ind w:left="3969"/>
        <w:jc w:val="both"/>
        <w:rPr>
          <w:lang w:eastAsia="cs-CZ" w:bidi="ar-SA"/>
        </w:rPr>
      </w:pPr>
      <w:r>
        <w:rPr>
          <w:lang w:eastAsia="cs-CZ" w:bidi="ar-SA"/>
        </w:rPr>
        <w:t>Přizván</w:t>
      </w:r>
      <w:r w:rsidR="004A6549">
        <w:rPr>
          <w:lang w:eastAsia="cs-CZ" w:bidi="ar-SA"/>
        </w:rPr>
        <w:t xml:space="preserve">: </w:t>
      </w:r>
      <w:r>
        <w:rPr>
          <w:lang w:eastAsia="cs-CZ" w:bidi="ar-SA"/>
        </w:rPr>
        <w:t>zástupce MF</w:t>
      </w:r>
    </w:p>
    <w:p w:rsidR="00EA6845" w:rsidRDefault="00EA6845" w:rsidP="002862CD">
      <w:pPr>
        <w:pStyle w:val="slovanseznam"/>
        <w:numPr>
          <w:ilvl w:val="0"/>
          <w:numId w:val="0"/>
        </w:numPr>
        <w:jc w:val="both"/>
      </w:pPr>
    </w:p>
    <w:p w:rsidR="00EF3ADA" w:rsidRDefault="00EF3ADA" w:rsidP="002862CD">
      <w:pPr>
        <w:pStyle w:val="slovanseznam"/>
        <w:numPr>
          <w:ilvl w:val="0"/>
          <w:numId w:val="0"/>
        </w:numPr>
        <w:jc w:val="both"/>
      </w:pPr>
    </w:p>
    <w:p w:rsidR="00EF3ADA" w:rsidRDefault="00EF3ADA" w:rsidP="002862CD">
      <w:pPr>
        <w:pStyle w:val="slovanseznam"/>
        <w:numPr>
          <w:ilvl w:val="0"/>
          <w:numId w:val="0"/>
        </w:numPr>
        <w:jc w:val="both"/>
      </w:pPr>
    </w:p>
    <w:p w:rsidR="00461D2B" w:rsidRDefault="00461D2B" w:rsidP="004E1604">
      <w:pPr>
        <w:pStyle w:val="slovanseznam"/>
        <w:tabs>
          <w:tab w:val="clear" w:pos="360"/>
        </w:tabs>
        <w:ind w:left="426" w:hanging="426"/>
        <w:jc w:val="both"/>
      </w:pPr>
      <w:r>
        <w:t>Sdělení předsedy, různé</w:t>
      </w:r>
    </w:p>
    <w:p w:rsidR="009C24CF" w:rsidRDefault="009C24CF" w:rsidP="00953618">
      <w:pPr>
        <w:pStyle w:val="slovanseznam"/>
        <w:numPr>
          <w:ilvl w:val="0"/>
          <w:numId w:val="0"/>
        </w:numPr>
        <w:jc w:val="both"/>
      </w:pPr>
    </w:p>
    <w:p w:rsidR="00461D2B" w:rsidRPr="00FE0BD6" w:rsidRDefault="00E535CD" w:rsidP="004E1604">
      <w:pPr>
        <w:pStyle w:val="slovanseznam"/>
        <w:tabs>
          <w:tab w:val="clear" w:pos="360"/>
        </w:tabs>
        <w:ind w:left="426" w:hanging="426"/>
        <w:jc w:val="both"/>
      </w:pPr>
      <w:r>
        <w:t>Návrh termínu a programu 42</w:t>
      </w:r>
      <w:r w:rsidR="00461D2B">
        <w:t>. schůze výboru</w:t>
      </w:r>
    </w:p>
    <w:p w:rsidR="00461D2B" w:rsidRDefault="00461D2B" w:rsidP="00E2042B">
      <w:pPr>
        <w:pStyle w:val="PSzpravodaj"/>
        <w:jc w:val="both"/>
      </w:pPr>
    </w:p>
    <w:p w:rsidR="00461D2B" w:rsidRDefault="00461D2B" w:rsidP="00461D2B">
      <w:pPr>
        <w:pStyle w:val="PSasy"/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334C69">
        <w:t>9</w:t>
      </w:r>
      <w:r w:rsidR="004E1604">
        <w:t>.</w:t>
      </w:r>
      <w:r w:rsidR="00F267BD">
        <w:t xml:space="preserve"> </w:t>
      </w:r>
      <w:r w:rsidR="00E535CD">
        <w:t>prosince</w:t>
      </w:r>
      <w:r w:rsidR="009A1043">
        <w:t xml:space="preserve"> 201</w:t>
      </w:r>
      <w:r w:rsidR="00BB3996">
        <w:t>6</w:t>
      </w:r>
    </w:p>
    <w:p w:rsidR="0035113D" w:rsidRDefault="0035113D" w:rsidP="0035113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C871C1" w:rsidRDefault="00C871C1" w:rsidP="0035113D">
      <w:pPr>
        <w:pStyle w:val="PSbodprogramu"/>
        <w:numPr>
          <w:ilvl w:val="0"/>
          <w:numId w:val="0"/>
        </w:numPr>
      </w:pPr>
    </w:p>
    <w:p w:rsidR="00EF3ADA" w:rsidRDefault="00EF3ADA" w:rsidP="00EF3ADA">
      <w:pPr>
        <w:pStyle w:val="PSzpravodaj"/>
      </w:pPr>
    </w:p>
    <w:p w:rsidR="00EF3ADA" w:rsidRPr="00EF3ADA" w:rsidRDefault="00EF3ADA" w:rsidP="00EF3ADA">
      <w:pPr>
        <w:pStyle w:val="PSasy"/>
      </w:pPr>
    </w:p>
    <w:p w:rsidR="004F0B55" w:rsidRDefault="004F0B55" w:rsidP="00E1571F">
      <w:pPr>
        <w:pStyle w:val="PSbodprogramu"/>
        <w:numPr>
          <w:ilvl w:val="0"/>
          <w:numId w:val="0"/>
        </w:numPr>
      </w:pPr>
    </w:p>
    <w:p w:rsidR="00642A5E" w:rsidRDefault="00642A5E" w:rsidP="00642A5E">
      <w:pPr>
        <w:pStyle w:val="PSzpravodaj"/>
      </w:pPr>
    </w:p>
    <w:p w:rsidR="00B9639F" w:rsidRDefault="003827E7" w:rsidP="00C04490">
      <w:pPr>
        <w:pStyle w:val="PSpodpis"/>
        <w:spacing w:before="0"/>
        <w:jc w:val="center"/>
      </w:pPr>
      <w:r>
        <w:t>V</w:t>
      </w:r>
      <w:r w:rsidR="0088667A">
        <w:t>ladimír KONÍČEK</w:t>
      </w:r>
      <w:r w:rsidR="00805C7A" w:rsidRPr="00805C7A">
        <w:t xml:space="preserve"> </w:t>
      </w:r>
      <w:proofErr w:type="gramStart"/>
      <w:r w:rsidR="00805C7A" w:rsidRPr="00805C7A">
        <w:t>v.r</w:t>
      </w:r>
      <w:r w:rsidR="0004739B">
        <w:t>.</w:t>
      </w:r>
      <w:proofErr w:type="gramEnd"/>
    </w:p>
    <w:p w:rsidR="00B9639F" w:rsidRDefault="00B9639F" w:rsidP="00C04490">
      <w:pPr>
        <w:pStyle w:val="PSpedsvboru"/>
        <w:spacing w:before="0"/>
        <w:jc w:val="center"/>
      </w:pPr>
      <w:r>
        <w:t>předseda výboru</w:t>
      </w:r>
    </w:p>
    <w:sectPr w:rsidR="00B9639F" w:rsidSect="006B62BE">
      <w:footerReference w:type="default" r:id="rId8"/>
      <w:pgSz w:w="11906" w:h="16838"/>
      <w:pgMar w:top="1135" w:right="1416" w:bottom="851" w:left="1276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37" w:rsidRPr="00157A7C" w:rsidRDefault="00C16C9D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12980526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EAEC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4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>
    <w:nsid w:val="2EED0385"/>
    <w:multiLevelType w:val="hybridMultilevel"/>
    <w:tmpl w:val="BD0600E8"/>
    <w:lvl w:ilvl="0" w:tplc="DCAC30B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7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9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3D83DE6"/>
    <w:multiLevelType w:val="hybridMultilevel"/>
    <w:tmpl w:val="E93C34CE"/>
    <w:lvl w:ilvl="0" w:tplc="863E5B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3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23"/>
  </w:num>
  <w:num w:numId="21">
    <w:abstractNumId w:val="24"/>
  </w:num>
  <w:num w:numId="22">
    <w:abstractNumId w:val="17"/>
  </w:num>
  <w:num w:numId="23">
    <w:abstractNumId w:val="11"/>
  </w:num>
  <w:num w:numId="24">
    <w:abstractNumId w:val="8"/>
  </w:num>
  <w:num w:numId="25">
    <w:abstractNumId w:val="8"/>
  </w:num>
  <w:num w:numId="26">
    <w:abstractNumId w:val="20"/>
  </w:num>
  <w:num w:numId="27">
    <w:abstractNumId w:val="15"/>
  </w:num>
  <w:num w:numId="28">
    <w:abstractNumId w:val="8"/>
    <w:lvlOverride w:ilvl="0">
      <w:startOverride w:val="10"/>
    </w:lvlOverride>
    <w:lvlOverride w:ilvl="1">
      <w:startOverride w:val="3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1279A"/>
    <w:rsid w:val="00026272"/>
    <w:rsid w:val="00034606"/>
    <w:rsid w:val="0003474D"/>
    <w:rsid w:val="0003533D"/>
    <w:rsid w:val="0004739B"/>
    <w:rsid w:val="00055F63"/>
    <w:rsid w:val="0006331D"/>
    <w:rsid w:val="0007027E"/>
    <w:rsid w:val="00096BFF"/>
    <w:rsid w:val="000A5854"/>
    <w:rsid w:val="000A6631"/>
    <w:rsid w:val="000B0DAE"/>
    <w:rsid w:val="000C703B"/>
    <w:rsid w:val="000C7781"/>
    <w:rsid w:val="000D3590"/>
    <w:rsid w:val="00100835"/>
    <w:rsid w:val="00100A9A"/>
    <w:rsid w:val="00107AE5"/>
    <w:rsid w:val="00110C52"/>
    <w:rsid w:val="001228C1"/>
    <w:rsid w:val="00141862"/>
    <w:rsid w:val="001500E2"/>
    <w:rsid w:val="00150EAB"/>
    <w:rsid w:val="00157A7C"/>
    <w:rsid w:val="00161F8A"/>
    <w:rsid w:val="001667EF"/>
    <w:rsid w:val="00170A38"/>
    <w:rsid w:val="00172796"/>
    <w:rsid w:val="00173302"/>
    <w:rsid w:val="00174EDC"/>
    <w:rsid w:val="00175F49"/>
    <w:rsid w:val="00187EB9"/>
    <w:rsid w:val="00190753"/>
    <w:rsid w:val="001A5F78"/>
    <w:rsid w:val="001E41E0"/>
    <w:rsid w:val="001F2541"/>
    <w:rsid w:val="00206493"/>
    <w:rsid w:val="00212E8C"/>
    <w:rsid w:val="00252A83"/>
    <w:rsid w:val="002564B8"/>
    <w:rsid w:val="002577A1"/>
    <w:rsid w:val="002612BD"/>
    <w:rsid w:val="002862CD"/>
    <w:rsid w:val="00293E3D"/>
    <w:rsid w:val="00294748"/>
    <w:rsid w:val="002A1AAC"/>
    <w:rsid w:val="002B4D8E"/>
    <w:rsid w:val="002D2B3C"/>
    <w:rsid w:val="002D6678"/>
    <w:rsid w:val="00300749"/>
    <w:rsid w:val="00301837"/>
    <w:rsid w:val="0031120A"/>
    <w:rsid w:val="00311C32"/>
    <w:rsid w:val="00324E02"/>
    <w:rsid w:val="00334263"/>
    <w:rsid w:val="00334C69"/>
    <w:rsid w:val="003443C0"/>
    <w:rsid w:val="0035113D"/>
    <w:rsid w:val="00362AD3"/>
    <w:rsid w:val="00367862"/>
    <w:rsid w:val="00375259"/>
    <w:rsid w:val="00377029"/>
    <w:rsid w:val="00380359"/>
    <w:rsid w:val="003827E7"/>
    <w:rsid w:val="00397102"/>
    <w:rsid w:val="003B20E6"/>
    <w:rsid w:val="003E3BDC"/>
    <w:rsid w:val="003E3D1C"/>
    <w:rsid w:val="004169EC"/>
    <w:rsid w:val="004170A6"/>
    <w:rsid w:val="00427E01"/>
    <w:rsid w:val="00461D2B"/>
    <w:rsid w:val="0048497C"/>
    <w:rsid w:val="00490320"/>
    <w:rsid w:val="004A6549"/>
    <w:rsid w:val="004C78AA"/>
    <w:rsid w:val="004E1604"/>
    <w:rsid w:val="004E2953"/>
    <w:rsid w:val="004F0B55"/>
    <w:rsid w:val="004F2BE2"/>
    <w:rsid w:val="004F58A3"/>
    <w:rsid w:val="004F6109"/>
    <w:rsid w:val="0050191C"/>
    <w:rsid w:val="00521E5C"/>
    <w:rsid w:val="00525025"/>
    <w:rsid w:val="005276DF"/>
    <w:rsid w:val="00545EBF"/>
    <w:rsid w:val="00550FE5"/>
    <w:rsid w:val="00560D2B"/>
    <w:rsid w:val="00567E34"/>
    <w:rsid w:val="00572300"/>
    <w:rsid w:val="0057240A"/>
    <w:rsid w:val="005771AF"/>
    <w:rsid w:val="0058510F"/>
    <w:rsid w:val="005853A6"/>
    <w:rsid w:val="005A6FA5"/>
    <w:rsid w:val="005B0BE6"/>
    <w:rsid w:val="005B2BC6"/>
    <w:rsid w:val="005B78E3"/>
    <w:rsid w:val="005D53AF"/>
    <w:rsid w:val="005F0390"/>
    <w:rsid w:val="005F2435"/>
    <w:rsid w:val="00606802"/>
    <w:rsid w:val="00607FEE"/>
    <w:rsid w:val="00613D38"/>
    <w:rsid w:val="006356A6"/>
    <w:rsid w:val="00642A5E"/>
    <w:rsid w:val="0065530A"/>
    <w:rsid w:val="0065727D"/>
    <w:rsid w:val="0066499A"/>
    <w:rsid w:val="006773A5"/>
    <w:rsid w:val="00677AB2"/>
    <w:rsid w:val="00693139"/>
    <w:rsid w:val="006A5D83"/>
    <w:rsid w:val="006B62BE"/>
    <w:rsid w:val="006B77D9"/>
    <w:rsid w:val="006F1789"/>
    <w:rsid w:val="007104C8"/>
    <w:rsid w:val="007337BA"/>
    <w:rsid w:val="00733F52"/>
    <w:rsid w:val="0075439B"/>
    <w:rsid w:val="00765F36"/>
    <w:rsid w:val="00770FEB"/>
    <w:rsid w:val="007863FC"/>
    <w:rsid w:val="00791180"/>
    <w:rsid w:val="00792DD5"/>
    <w:rsid w:val="007A2052"/>
    <w:rsid w:val="007A6864"/>
    <w:rsid w:val="007B77C9"/>
    <w:rsid w:val="007C3B40"/>
    <w:rsid w:val="007C77A9"/>
    <w:rsid w:val="007D0740"/>
    <w:rsid w:val="007D1426"/>
    <w:rsid w:val="007D2E34"/>
    <w:rsid w:val="007D479D"/>
    <w:rsid w:val="007F29D3"/>
    <w:rsid w:val="0080212F"/>
    <w:rsid w:val="00805C7A"/>
    <w:rsid w:val="00830E4A"/>
    <w:rsid w:val="0084740B"/>
    <w:rsid w:val="00850D77"/>
    <w:rsid w:val="0085580A"/>
    <w:rsid w:val="008718E7"/>
    <w:rsid w:val="00877698"/>
    <w:rsid w:val="0088667A"/>
    <w:rsid w:val="0089292B"/>
    <w:rsid w:val="008B47C1"/>
    <w:rsid w:val="008C5210"/>
    <w:rsid w:val="008C7E51"/>
    <w:rsid w:val="008D09DA"/>
    <w:rsid w:val="008E0FA2"/>
    <w:rsid w:val="008E6F37"/>
    <w:rsid w:val="008E755B"/>
    <w:rsid w:val="00905591"/>
    <w:rsid w:val="00950C22"/>
    <w:rsid w:val="0095348C"/>
    <w:rsid w:val="00953618"/>
    <w:rsid w:val="00957A91"/>
    <w:rsid w:val="00962CD3"/>
    <w:rsid w:val="00970B45"/>
    <w:rsid w:val="00970CB7"/>
    <w:rsid w:val="009A1043"/>
    <w:rsid w:val="009C24CF"/>
    <w:rsid w:val="009C40B9"/>
    <w:rsid w:val="009E28F3"/>
    <w:rsid w:val="00A03643"/>
    <w:rsid w:val="00A24C04"/>
    <w:rsid w:val="00A27604"/>
    <w:rsid w:val="00A313D2"/>
    <w:rsid w:val="00A334DC"/>
    <w:rsid w:val="00A81E59"/>
    <w:rsid w:val="00A838AC"/>
    <w:rsid w:val="00A92C6B"/>
    <w:rsid w:val="00AD2181"/>
    <w:rsid w:val="00AE2BAE"/>
    <w:rsid w:val="00AF2FD3"/>
    <w:rsid w:val="00AF69AA"/>
    <w:rsid w:val="00B27011"/>
    <w:rsid w:val="00B31010"/>
    <w:rsid w:val="00B417CF"/>
    <w:rsid w:val="00B438E4"/>
    <w:rsid w:val="00B71F9A"/>
    <w:rsid w:val="00B76563"/>
    <w:rsid w:val="00B828C3"/>
    <w:rsid w:val="00B9639F"/>
    <w:rsid w:val="00BA5793"/>
    <w:rsid w:val="00BB3996"/>
    <w:rsid w:val="00BD7BB9"/>
    <w:rsid w:val="00BD7EEA"/>
    <w:rsid w:val="00BE6DA6"/>
    <w:rsid w:val="00BF62EF"/>
    <w:rsid w:val="00C022D0"/>
    <w:rsid w:val="00C03249"/>
    <w:rsid w:val="00C04490"/>
    <w:rsid w:val="00C073B3"/>
    <w:rsid w:val="00C16C9D"/>
    <w:rsid w:val="00C36697"/>
    <w:rsid w:val="00C52C08"/>
    <w:rsid w:val="00C55D93"/>
    <w:rsid w:val="00C63A0F"/>
    <w:rsid w:val="00C6638F"/>
    <w:rsid w:val="00C71C77"/>
    <w:rsid w:val="00C76CA2"/>
    <w:rsid w:val="00C818C2"/>
    <w:rsid w:val="00C871C1"/>
    <w:rsid w:val="00C914BD"/>
    <w:rsid w:val="00CD6104"/>
    <w:rsid w:val="00CD6D68"/>
    <w:rsid w:val="00CE0508"/>
    <w:rsid w:val="00D2192B"/>
    <w:rsid w:val="00D335D2"/>
    <w:rsid w:val="00D363FF"/>
    <w:rsid w:val="00D605B0"/>
    <w:rsid w:val="00D61DE6"/>
    <w:rsid w:val="00D803DC"/>
    <w:rsid w:val="00DA0BAF"/>
    <w:rsid w:val="00DB28B4"/>
    <w:rsid w:val="00DD4562"/>
    <w:rsid w:val="00DE3706"/>
    <w:rsid w:val="00DF757D"/>
    <w:rsid w:val="00E006F0"/>
    <w:rsid w:val="00E1571F"/>
    <w:rsid w:val="00E2042B"/>
    <w:rsid w:val="00E23277"/>
    <w:rsid w:val="00E2405E"/>
    <w:rsid w:val="00E272B5"/>
    <w:rsid w:val="00E275C6"/>
    <w:rsid w:val="00E31FD1"/>
    <w:rsid w:val="00E329FA"/>
    <w:rsid w:val="00E508F6"/>
    <w:rsid w:val="00E521FD"/>
    <w:rsid w:val="00E535CD"/>
    <w:rsid w:val="00E624AB"/>
    <w:rsid w:val="00E66944"/>
    <w:rsid w:val="00E86A66"/>
    <w:rsid w:val="00E87CDC"/>
    <w:rsid w:val="00E909C8"/>
    <w:rsid w:val="00E91E61"/>
    <w:rsid w:val="00EA6845"/>
    <w:rsid w:val="00ED2C87"/>
    <w:rsid w:val="00EE01BA"/>
    <w:rsid w:val="00EF3ADA"/>
    <w:rsid w:val="00EF671D"/>
    <w:rsid w:val="00F0522A"/>
    <w:rsid w:val="00F13061"/>
    <w:rsid w:val="00F267BD"/>
    <w:rsid w:val="00F26D5C"/>
    <w:rsid w:val="00F44338"/>
    <w:rsid w:val="00F47E38"/>
    <w:rsid w:val="00F504AA"/>
    <w:rsid w:val="00F51849"/>
    <w:rsid w:val="00F6105D"/>
    <w:rsid w:val="00F8366F"/>
    <w:rsid w:val="00FA1830"/>
    <w:rsid w:val="00FA6791"/>
    <w:rsid w:val="00FB74D8"/>
    <w:rsid w:val="00FC055C"/>
    <w:rsid w:val="00FC0576"/>
    <w:rsid w:val="00FC3706"/>
    <w:rsid w:val="00FE0BD6"/>
    <w:rsid w:val="00FE1B2E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BA28-37D5-4EDB-904E-0D884999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221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Tereza Jirikova</cp:lastModifiedBy>
  <cp:revision>76</cp:revision>
  <cp:lastPrinted>2016-11-29T12:04:00Z</cp:lastPrinted>
  <dcterms:created xsi:type="dcterms:W3CDTF">2016-04-15T10:23:00Z</dcterms:created>
  <dcterms:modified xsi:type="dcterms:W3CDTF">2016-12-09T13:24:00Z</dcterms:modified>
</cp:coreProperties>
</file>